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de Ejemplo</w:t>
      </w:r>
    </w:p>
    <w:p>
      <w:r>
        <w:t>Ejemplo de ConversiónEste es un párrafo de ejemplo que será convertido a diferentes formatos.PDFMarkdownWord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