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E7B3D" w:rsidRPr="00AB1A4E" w:rsidRDefault="00AE7B3D" w:rsidP="00AE7B3D">
      <w:pPr>
        <w:jc w:val="center"/>
        <w:rPr>
          <w:b/>
          <w:color w:val="000000" w:themeColor="text1"/>
        </w:rPr>
      </w:pPr>
      <w:r w:rsidRPr="00AB1A4E">
        <w:rPr>
          <w:b/>
          <w:color w:val="000000" w:themeColor="text1"/>
        </w:rPr>
        <w:t xml:space="preserve">Московский государственный технический </w:t>
      </w:r>
      <w:r w:rsidRPr="00AB1A4E">
        <w:rPr>
          <w:b/>
          <w:color w:val="000000" w:themeColor="text1"/>
        </w:rPr>
        <w:br/>
        <w:t>университет им. Н. Э. Баумана</w:t>
      </w: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Курс «Технологии машинного обучения»</w:t>
      </w:r>
    </w:p>
    <w:p w:rsidR="00AE7B3D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 xml:space="preserve">Отчёт по </w:t>
      </w:r>
      <w:r w:rsidR="00F1459B">
        <w:rPr>
          <w:color w:val="000000" w:themeColor="text1"/>
        </w:rPr>
        <w:t>рубежному контролю</w:t>
      </w:r>
      <w:r w:rsidRPr="00AB1A4E">
        <w:rPr>
          <w:color w:val="000000" w:themeColor="text1"/>
        </w:rPr>
        <w:t xml:space="preserve"> №</w:t>
      </w:r>
      <w:r w:rsidR="00F1459B">
        <w:rPr>
          <w:color w:val="000000" w:themeColor="text1"/>
        </w:rPr>
        <w:t>1</w:t>
      </w:r>
    </w:p>
    <w:p w:rsidR="00F1459B" w:rsidRDefault="00F1459B" w:rsidP="00F1459B">
      <w:pPr>
        <w:jc w:val="center"/>
        <w:rPr>
          <w:color w:val="000000" w:themeColor="text1"/>
        </w:rPr>
      </w:pPr>
      <w:r>
        <w:rPr>
          <w:color w:val="000000" w:themeColor="text1"/>
        </w:rPr>
        <w:t>«</w:t>
      </w:r>
      <w:r w:rsidRPr="00F1459B">
        <w:rPr>
          <w:color w:val="000000" w:themeColor="text1"/>
        </w:rPr>
        <w:t>Технологии разведочного анализа и обработки данных.</w:t>
      </w:r>
      <w:r>
        <w:rPr>
          <w:color w:val="000000" w:themeColor="text1"/>
        </w:rPr>
        <w:t>»</w:t>
      </w:r>
    </w:p>
    <w:p w:rsidR="00DE3C67" w:rsidRPr="00F1459B" w:rsidRDefault="00DE3C67" w:rsidP="00F1459B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Вариант № </w:t>
      </w:r>
      <w:r w:rsidR="00BC0D4E">
        <w:rPr>
          <w:color w:val="000000" w:themeColor="text1"/>
        </w:rPr>
        <w:t>4</w:t>
      </w:r>
    </w:p>
    <w:p w:rsidR="00AE7B3D" w:rsidRPr="00AB1A4E" w:rsidRDefault="00AE7B3D" w:rsidP="00F1459B">
      <w:pPr>
        <w:jc w:val="center"/>
        <w:rPr>
          <w:color w:val="000000" w:themeColor="text1"/>
        </w:rPr>
      </w:pPr>
    </w:p>
    <w:p w:rsidR="00AE7B3D" w:rsidRPr="00AB1A4E" w:rsidRDefault="00AE7B3D" w:rsidP="00F1459B">
      <w:pPr>
        <w:jc w:val="center"/>
        <w:rPr>
          <w:color w:val="000000" w:themeColor="text1"/>
        </w:rPr>
      </w:pPr>
    </w:p>
    <w:p w:rsidR="00AE7B3D" w:rsidRPr="00AB1A4E" w:rsidRDefault="00AE7B3D" w:rsidP="00F1459B">
      <w:pPr>
        <w:jc w:val="center"/>
        <w:rPr>
          <w:color w:val="000000" w:themeColor="text1"/>
        </w:rPr>
      </w:pPr>
    </w:p>
    <w:p w:rsidR="00AE7B3D" w:rsidRPr="00AB1A4E" w:rsidRDefault="00AE7B3D" w:rsidP="00F1459B">
      <w:pPr>
        <w:jc w:val="center"/>
        <w:rPr>
          <w:color w:val="000000" w:themeColor="text1"/>
        </w:rPr>
      </w:pPr>
    </w:p>
    <w:p w:rsidR="00AE7B3D" w:rsidRPr="00AB1A4E" w:rsidRDefault="00AE7B3D" w:rsidP="00DE3C67">
      <w:pPr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  <w:r w:rsidRPr="00AB1A4E">
        <w:rPr>
          <w:color w:val="000000" w:themeColor="text1"/>
        </w:rPr>
        <w:t>Выполнил</w:t>
      </w:r>
      <w:proofErr w:type="gramStart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tab/>
        <w:t>Проверил</w:t>
      </w:r>
      <w:proofErr w:type="gramEnd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br/>
      </w:r>
      <w:r w:rsidR="00BC0D4E">
        <w:rPr>
          <w:color w:val="000000" w:themeColor="text1"/>
        </w:rPr>
        <w:t>Беспалова</w:t>
      </w:r>
      <w:r w:rsidRPr="00AB1A4E">
        <w:rPr>
          <w:color w:val="000000" w:themeColor="text1"/>
        </w:rPr>
        <w:t xml:space="preserve"> </w:t>
      </w:r>
      <w:r w:rsidR="00BC0D4E">
        <w:rPr>
          <w:color w:val="000000" w:themeColor="text1"/>
        </w:rPr>
        <w:t>В</w:t>
      </w:r>
      <w:r w:rsidRPr="00AB1A4E">
        <w:rPr>
          <w:color w:val="000000" w:themeColor="text1"/>
        </w:rPr>
        <w:t xml:space="preserve">.А.                                                                  </w:t>
      </w:r>
      <w:r w:rsidRPr="00AB1A4E">
        <w:rPr>
          <w:color w:val="000000" w:themeColor="text1"/>
        </w:rPr>
        <w:tab/>
      </w:r>
      <w:proofErr w:type="spellStart"/>
      <w:r w:rsidRPr="00AB1A4E">
        <w:rPr>
          <w:color w:val="000000" w:themeColor="text1"/>
        </w:rPr>
        <w:t>Гапанюк</w:t>
      </w:r>
      <w:proofErr w:type="spellEnd"/>
      <w:r w:rsidRPr="00AB1A4E">
        <w:rPr>
          <w:color w:val="000000" w:themeColor="text1"/>
        </w:rPr>
        <w:t xml:space="preserve"> Ю.Е.</w:t>
      </w:r>
      <w:r w:rsidRPr="00AB1A4E">
        <w:rPr>
          <w:color w:val="000000" w:themeColor="text1"/>
        </w:rPr>
        <w:br/>
        <w:t>группа ИУ5-63Б</w:t>
      </w:r>
      <w:r w:rsidRPr="00AB1A4E">
        <w:rPr>
          <w:color w:val="000000" w:themeColor="text1"/>
        </w:rPr>
        <w:tab/>
      </w:r>
    </w:p>
    <w:p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</w:p>
    <w:p w:rsidR="00AE7B3D" w:rsidRPr="00AB1A4E" w:rsidRDefault="00AE7B3D" w:rsidP="00BF422D">
      <w:pPr>
        <w:tabs>
          <w:tab w:val="left" w:pos="6663"/>
        </w:tabs>
        <w:rPr>
          <w:color w:val="000000" w:themeColor="text1"/>
        </w:rPr>
      </w:pPr>
      <w:r w:rsidRPr="00AB1A4E">
        <w:rPr>
          <w:color w:val="000000" w:themeColor="text1"/>
        </w:rPr>
        <w:t xml:space="preserve">Дата: </w:t>
      </w:r>
      <w:r w:rsidR="00BC0D4E">
        <w:rPr>
          <w:color w:val="000000" w:themeColor="text1"/>
        </w:rPr>
        <w:t>21</w:t>
      </w:r>
      <w:r>
        <w:rPr>
          <w:color w:val="000000" w:themeColor="text1"/>
        </w:rPr>
        <w:t>.0</w:t>
      </w:r>
      <w:r w:rsidR="00884381" w:rsidRPr="00F1459B">
        <w:rPr>
          <w:color w:val="000000" w:themeColor="text1"/>
        </w:rPr>
        <w:t>3</w:t>
      </w:r>
      <w:r>
        <w:rPr>
          <w:color w:val="000000" w:themeColor="text1"/>
        </w:rPr>
        <w:t>.25</w:t>
      </w:r>
      <w:r w:rsidRPr="00AB1A4E">
        <w:rPr>
          <w:color w:val="000000" w:themeColor="text1"/>
        </w:rPr>
        <w:tab/>
        <w:t xml:space="preserve">Дата: </w:t>
      </w:r>
    </w:p>
    <w:p w:rsidR="00AE7B3D" w:rsidRPr="00AB1A4E" w:rsidRDefault="00AE7B3D" w:rsidP="00BF422D">
      <w:pPr>
        <w:tabs>
          <w:tab w:val="left" w:pos="6663"/>
        </w:tabs>
        <w:rPr>
          <w:b/>
          <w:color w:val="000000" w:themeColor="text1"/>
        </w:rPr>
      </w:pPr>
      <w:r w:rsidRPr="00AB1A4E">
        <w:rPr>
          <w:color w:val="000000" w:themeColor="text1"/>
        </w:rPr>
        <w:t>Подпись:</w:t>
      </w:r>
      <w:r w:rsidRPr="00AB1A4E">
        <w:rPr>
          <w:color w:val="000000" w:themeColor="text1"/>
        </w:rPr>
        <w:tab/>
        <w:t>Подпись:</w:t>
      </w:r>
    </w:p>
    <w:p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Москва, 2025 г.</w:t>
      </w:r>
    </w:p>
    <w:p w:rsidR="00AE7B3D" w:rsidRPr="00BC0D4E" w:rsidRDefault="00BC0D4E" w:rsidP="00BC0D4E">
      <w:pPr>
        <w:shd w:val="clear" w:color="auto" w:fill="FFFFFF"/>
        <w:spacing w:after="440" w:line="360" w:lineRule="auto"/>
        <w:ind w:firstLine="708"/>
        <w:jc w:val="center"/>
        <w:rPr>
          <w:rFonts w:eastAsia="Times New Roman"/>
          <w:b/>
          <w:bCs/>
          <w:color w:val="000000" w:themeColor="text1"/>
          <w:lang w:eastAsia="ru-RU"/>
        </w:rPr>
      </w:pPr>
      <w:r w:rsidRPr="00BC0D4E">
        <w:rPr>
          <w:rFonts w:eastAsia="Times New Roman"/>
          <w:b/>
          <w:bCs/>
          <w:color w:val="000000" w:themeColor="text1"/>
          <w:lang w:eastAsia="ru-RU"/>
        </w:rPr>
        <w:lastRenderedPageBreak/>
        <w:t>Полученное з</w:t>
      </w:r>
      <w:r w:rsidR="00AE7B3D" w:rsidRPr="00BC0D4E">
        <w:rPr>
          <w:rFonts w:eastAsia="Times New Roman"/>
          <w:b/>
          <w:bCs/>
          <w:color w:val="000000" w:themeColor="text1"/>
          <w:lang w:eastAsia="ru-RU"/>
        </w:rPr>
        <w:t>адание</w:t>
      </w:r>
    </w:p>
    <w:p w:rsidR="00FF629B" w:rsidRDefault="00DE3C67" w:rsidP="00BC0D4E">
      <w:pPr>
        <w:shd w:val="clear" w:color="auto" w:fill="FFFFFF"/>
        <w:spacing w:after="0" w:line="360" w:lineRule="auto"/>
        <w:ind w:firstLine="709"/>
        <w:outlineLvl w:val="2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 xml:space="preserve">Номер варианта: </w:t>
      </w:r>
      <w:r w:rsidR="00BC0D4E">
        <w:rPr>
          <w:rFonts w:eastAsia="Times New Roman"/>
          <w:b/>
          <w:bCs/>
          <w:color w:val="000000" w:themeColor="text1"/>
          <w:lang w:eastAsia="ru-RU"/>
        </w:rPr>
        <w:t>4</w:t>
      </w:r>
    </w:p>
    <w:p w:rsidR="00DE3C67" w:rsidRDefault="00DE3C67" w:rsidP="00BC0D4E">
      <w:pPr>
        <w:shd w:val="clear" w:color="auto" w:fill="FFFFFF"/>
        <w:spacing w:after="0" w:line="360" w:lineRule="auto"/>
        <w:ind w:firstLine="709"/>
        <w:outlineLvl w:val="2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 xml:space="preserve">Номер задачи: </w:t>
      </w:r>
      <w:r w:rsidR="00BC0D4E">
        <w:rPr>
          <w:rFonts w:eastAsia="Times New Roman"/>
          <w:b/>
          <w:bCs/>
          <w:color w:val="000000" w:themeColor="text1"/>
          <w:lang w:eastAsia="ru-RU"/>
        </w:rPr>
        <w:t>1</w:t>
      </w:r>
    </w:p>
    <w:p w:rsidR="00DE3C67" w:rsidRPr="00BC0D4E" w:rsidRDefault="00DE3C67" w:rsidP="00BC0D4E">
      <w:pPr>
        <w:shd w:val="clear" w:color="auto" w:fill="FFFFFF"/>
        <w:spacing w:after="0" w:line="360" w:lineRule="auto"/>
        <w:ind w:firstLine="709"/>
        <w:outlineLvl w:val="2"/>
      </w:pPr>
      <w:r w:rsidRPr="00DE3C67">
        <w:rPr>
          <w:rFonts w:eastAsia="Times New Roman"/>
          <w:color w:val="000000" w:themeColor="text1"/>
          <w:lang w:eastAsia="ru-RU"/>
        </w:rPr>
        <w:t>Номер набора данных, указанного в задаче</w:t>
      </w:r>
      <w:r>
        <w:rPr>
          <w:rFonts w:eastAsia="Times New Roman"/>
          <w:color w:val="000000" w:themeColor="text1"/>
          <w:lang w:eastAsia="ru-RU"/>
        </w:rPr>
        <w:t xml:space="preserve">: </w:t>
      </w:r>
      <w:r w:rsidR="00BC0D4E">
        <w:rPr>
          <w:rFonts w:eastAsia="Times New Roman"/>
          <w:b/>
          <w:bCs/>
          <w:color w:val="000000" w:themeColor="text1"/>
          <w:lang w:eastAsia="ru-RU"/>
        </w:rPr>
        <w:t>4</w:t>
      </w:r>
      <w:r>
        <w:rPr>
          <w:rFonts w:eastAsia="Times New Roman"/>
          <w:b/>
          <w:bCs/>
          <w:color w:val="000000" w:themeColor="text1"/>
          <w:lang w:eastAsia="ru-RU"/>
        </w:rPr>
        <w:t xml:space="preserve"> </w:t>
      </w:r>
      <w:r w:rsidRPr="00DE3C67">
        <w:rPr>
          <w:rFonts w:eastAsia="Times New Roman"/>
          <w:color w:val="000000" w:themeColor="text1"/>
          <w:lang w:eastAsia="ru-RU"/>
        </w:rPr>
        <w:t>(</w:t>
      </w:r>
      <w:hyperlink r:id="rId5" w:history="1">
        <w:r w:rsidR="00BC0D4E" w:rsidRPr="00BC0D4E">
          <w:rPr>
            <w:rStyle w:val="a4"/>
          </w:rPr>
          <w:t>https://ww</w:t>
        </w:r>
        <w:r w:rsidR="00BC0D4E" w:rsidRPr="00BC0D4E">
          <w:rPr>
            <w:rStyle w:val="a4"/>
          </w:rPr>
          <w:t>w</w:t>
        </w:r>
        <w:r w:rsidR="00BC0D4E" w:rsidRPr="00BC0D4E">
          <w:rPr>
            <w:rStyle w:val="a4"/>
          </w:rPr>
          <w:t>.kaggle.com/datasets/johnsmith88/heart-disease-d</w:t>
        </w:r>
        <w:r w:rsidR="00BC0D4E" w:rsidRPr="00BC0D4E">
          <w:rPr>
            <w:rStyle w:val="a4"/>
          </w:rPr>
          <w:t>a</w:t>
        </w:r>
        <w:r w:rsidR="00BC0D4E" w:rsidRPr="00BC0D4E">
          <w:rPr>
            <w:rStyle w:val="a4"/>
          </w:rPr>
          <w:t>taset</w:t>
        </w:r>
      </w:hyperlink>
      <w:r w:rsidRPr="00BC0D4E">
        <w:rPr>
          <w:rFonts w:eastAsia="Times New Roman"/>
          <w:color w:val="000000" w:themeColor="text1"/>
          <w:lang w:eastAsia="ru-RU"/>
        </w:rPr>
        <w:t>)</w:t>
      </w:r>
    </w:p>
    <w:p w:rsidR="00DE3C67" w:rsidRDefault="00DE3C67" w:rsidP="00BC0D4E">
      <w:pPr>
        <w:shd w:val="clear" w:color="auto" w:fill="FFFFFF"/>
        <w:spacing w:after="0" w:line="360" w:lineRule="auto"/>
        <w:ind w:firstLine="709"/>
        <w:outlineLvl w:val="2"/>
        <w:rPr>
          <w:rFonts w:eastAsia="Times New Roman"/>
          <w:color w:val="000000" w:themeColor="text1"/>
          <w:lang w:eastAsia="ru-RU"/>
        </w:rPr>
      </w:pPr>
      <w:r w:rsidRPr="00DE3C67">
        <w:rPr>
          <w:rFonts w:eastAsia="Times New Roman"/>
          <w:color w:val="000000" w:themeColor="text1"/>
          <w:lang w:eastAsia="ru-RU"/>
        </w:rPr>
        <w:t xml:space="preserve">Для студентов групп ИУ5-63Б, ИУ5Ц-83Б </w:t>
      </w:r>
      <w:r w:rsidR="00BC0D4E">
        <w:rPr>
          <w:rFonts w:eastAsia="Times New Roman"/>
          <w:color w:val="000000" w:themeColor="text1"/>
          <w:lang w:eastAsia="ru-RU"/>
        </w:rPr>
        <w:t>–</w:t>
      </w:r>
      <w:r w:rsidRPr="00DE3C67">
        <w:rPr>
          <w:rFonts w:eastAsia="Times New Roman"/>
          <w:color w:val="000000" w:themeColor="text1"/>
          <w:lang w:eastAsia="ru-RU"/>
        </w:rPr>
        <w:t xml:space="preserve"> для произвольной колонки данных построить график "Ящик с усами (</w:t>
      </w:r>
      <w:proofErr w:type="spellStart"/>
      <w:r w:rsidRPr="00DE3C67">
        <w:rPr>
          <w:rFonts w:eastAsia="Times New Roman"/>
          <w:color w:val="000000" w:themeColor="text1"/>
          <w:lang w:eastAsia="ru-RU"/>
        </w:rPr>
        <w:t>boxplot</w:t>
      </w:r>
      <w:proofErr w:type="spellEnd"/>
      <w:r w:rsidRPr="00DE3C67">
        <w:rPr>
          <w:rFonts w:eastAsia="Times New Roman"/>
          <w:color w:val="000000" w:themeColor="text1"/>
          <w:lang w:eastAsia="ru-RU"/>
        </w:rPr>
        <w:t>)".</w:t>
      </w:r>
    </w:p>
    <w:p w:rsidR="00DE3C67" w:rsidRPr="00DE3C67" w:rsidRDefault="00DE3C67" w:rsidP="00BC0D4E">
      <w:pPr>
        <w:shd w:val="clear" w:color="auto" w:fill="FFFFFF"/>
        <w:spacing w:after="0" w:line="360" w:lineRule="auto"/>
        <w:ind w:firstLine="709"/>
        <w:jc w:val="both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DE3C67">
        <w:rPr>
          <w:rFonts w:eastAsia="Times New Roman"/>
          <w:b/>
          <w:bCs/>
          <w:color w:val="000000" w:themeColor="text1"/>
          <w:lang w:eastAsia="ru-RU"/>
        </w:rPr>
        <w:t>Задача №</w:t>
      </w:r>
      <w:r w:rsidR="00BC0D4E">
        <w:rPr>
          <w:rFonts w:eastAsia="Times New Roman"/>
          <w:b/>
          <w:bCs/>
          <w:color w:val="000000" w:themeColor="text1"/>
          <w:lang w:eastAsia="ru-RU"/>
        </w:rPr>
        <w:t>1</w:t>
      </w:r>
      <w:r w:rsidRPr="00DE3C67">
        <w:rPr>
          <w:rFonts w:eastAsia="Times New Roman"/>
          <w:b/>
          <w:bCs/>
          <w:color w:val="000000" w:themeColor="text1"/>
          <w:lang w:eastAsia="ru-RU"/>
        </w:rPr>
        <w:t>.</w:t>
      </w:r>
    </w:p>
    <w:p w:rsidR="00DE3C67" w:rsidRPr="00DE3C67" w:rsidRDefault="00BC0D4E" w:rsidP="00BC0D4E">
      <w:pPr>
        <w:shd w:val="clear" w:color="auto" w:fill="FFFFFF"/>
        <w:spacing w:after="0" w:line="360" w:lineRule="auto"/>
        <w:ind w:firstLine="709"/>
        <w:jc w:val="both"/>
        <w:outlineLvl w:val="2"/>
        <w:rPr>
          <w:rFonts w:eastAsia="Times New Roman"/>
          <w:color w:val="000000" w:themeColor="text1"/>
          <w:lang w:eastAsia="ru-RU"/>
        </w:rPr>
      </w:pPr>
      <w:r w:rsidRPr="00BC0D4E">
        <w:rPr>
          <w:rFonts w:eastAsia="Times New Roman"/>
          <w:color w:val="000000" w:themeColor="text1"/>
          <w:lang w:eastAsia="ru-RU"/>
        </w:rPr>
        <w:t>Для заданного набора данных проведите корреляционный анализ. В случае наличия пропусков в данных удалите строки или колонки, содержащие пропуски. Сделайте выводы о возможности построения моделей машинного обучения и о возможном вкладе признаков в модель.</w:t>
      </w:r>
    </w:p>
    <w:p w:rsidR="00AE7B3D" w:rsidRDefault="00AE7B3D" w:rsidP="006A0EC6">
      <w:pPr>
        <w:shd w:val="clear" w:color="auto" w:fill="FFFFFF"/>
        <w:spacing w:before="440" w:after="440" w:line="360" w:lineRule="auto"/>
        <w:jc w:val="center"/>
        <w:outlineLvl w:val="2"/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</w:pPr>
      <w:r w:rsidRPr="00DE3C67"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  <w:t>Ход выполнения</w:t>
      </w:r>
    </w:p>
    <w:p w:rsidR="006A0EC6" w:rsidRDefault="006A0EC6" w:rsidP="006A0EC6">
      <w:p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b/>
          <w:bCs/>
          <w:color w:val="000000" w:themeColor="text1"/>
          <w:sz w:val="32"/>
          <w:szCs w:val="32"/>
          <w:lang w:eastAsia="ru-RU"/>
        </w:rPr>
      </w:pPr>
      <w:r>
        <w:rPr>
          <w:rFonts w:eastAsia="Times New Roman"/>
          <w:b/>
          <w:bCs/>
          <w:noProof/>
          <w:color w:val="000000" w:themeColor="text1"/>
          <w:sz w:val="32"/>
          <w:szCs w:val="32"/>
          <w:lang w:eastAsia="ru-RU"/>
          <w14:ligatures w14:val="standardContextual"/>
        </w:rPr>
        <w:drawing>
          <wp:inline distT="0" distB="0" distL="0" distR="0">
            <wp:extent cx="6120130" cy="1132840"/>
            <wp:effectExtent l="0" t="0" r="1270" b="0"/>
            <wp:docPr id="3310407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40765" name="Рисунок 3310407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29B" w:rsidRDefault="006A0EC6" w:rsidP="006A0EC6">
      <w:pPr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6120130" cy="2023745"/>
            <wp:effectExtent l="0" t="0" r="1270" b="0"/>
            <wp:docPr id="13338447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44745" name="Рисунок 13338447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C6" w:rsidRDefault="006A0EC6" w:rsidP="006A0EC6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>
            <wp:extent cx="6120130" cy="2124710"/>
            <wp:effectExtent l="0" t="0" r="1270" b="0"/>
            <wp:docPr id="94488083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80832" name="Рисунок 9448808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C6" w:rsidRDefault="006A0EC6" w:rsidP="006A0EC6">
      <w:pPr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6120130" cy="3978910"/>
            <wp:effectExtent l="0" t="0" r="1270" b="0"/>
            <wp:docPr id="154787268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72685" name="Рисунок 15478726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C6" w:rsidRDefault="006A0EC6" w:rsidP="006A0EC6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>
            <wp:extent cx="6120130" cy="2911475"/>
            <wp:effectExtent l="0" t="0" r="1270" b="0"/>
            <wp:docPr id="175169758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97589" name="Рисунок 17516975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C6" w:rsidRDefault="006A0EC6" w:rsidP="006A0EC6">
      <w:pPr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6120130" cy="3248025"/>
            <wp:effectExtent l="0" t="0" r="1270" b="3175"/>
            <wp:docPr id="983618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1817" name="Рисунок 983618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C6" w:rsidRDefault="006A0EC6" w:rsidP="006A0EC6">
      <w:pPr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6120130" cy="2379345"/>
            <wp:effectExtent l="0" t="0" r="1270" b="0"/>
            <wp:docPr id="157490319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03190" name="Рисунок 157490319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C6" w:rsidRDefault="006A0EC6" w:rsidP="006A0EC6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>
            <wp:extent cx="6120130" cy="2345690"/>
            <wp:effectExtent l="0" t="0" r="1270" b="3810"/>
            <wp:docPr id="194890091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00918" name="Рисунок 19489009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C6" w:rsidRDefault="006A0EC6" w:rsidP="006A0EC6">
      <w:pPr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6120130" cy="2341880"/>
            <wp:effectExtent l="0" t="0" r="1270" b="0"/>
            <wp:docPr id="211783338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33388" name="Рисунок 211783338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C6" w:rsidRDefault="006A0EC6" w:rsidP="006A0EC6">
      <w:pPr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6120130" cy="2355215"/>
            <wp:effectExtent l="0" t="0" r="1270" b="0"/>
            <wp:docPr id="42708343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83432" name="Рисунок 4270834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C6" w:rsidRDefault="006A0EC6" w:rsidP="006A0EC6">
      <w:pPr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6120130" cy="1098550"/>
            <wp:effectExtent l="0" t="0" r="1270" b="6350"/>
            <wp:docPr id="86121580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15809" name="Рисунок 86121580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C6" w:rsidRDefault="006A0EC6" w:rsidP="006A0EC6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>
            <wp:extent cx="6120130" cy="3463925"/>
            <wp:effectExtent l="0" t="0" r="1270" b="3175"/>
            <wp:docPr id="17624809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80921" name="Рисунок 17624809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C6" w:rsidRDefault="006A0EC6" w:rsidP="006A0EC6">
      <w:pPr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6120130" cy="3419475"/>
            <wp:effectExtent l="0" t="0" r="1270" b="0"/>
            <wp:docPr id="70135689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56891" name="Рисунок 70135689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C6" w:rsidRPr="00DE3C67" w:rsidRDefault="006A0EC6" w:rsidP="006A0EC6">
      <w:pPr>
        <w:jc w:val="center"/>
      </w:pPr>
      <w:r>
        <w:rPr>
          <w:noProof/>
          <w14:ligatures w14:val="standardContextual"/>
        </w:rPr>
        <w:drawing>
          <wp:inline distT="0" distB="0" distL="0" distR="0">
            <wp:extent cx="6120130" cy="1442085"/>
            <wp:effectExtent l="0" t="0" r="1270" b="5715"/>
            <wp:docPr id="153761979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19793" name="Рисунок 153761979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0EC6" w:rsidRPr="00DE3C67" w:rsidSect="00AE7B3D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F82A32"/>
    <w:multiLevelType w:val="multilevel"/>
    <w:tmpl w:val="DA0A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D35236"/>
    <w:multiLevelType w:val="multilevel"/>
    <w:tmpl w:val="311EA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8649D7"/>
    <w:multiLevelType w:val="multilevel"/>
    <w:tmpl w:val="FF7A8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CC3A28"/>
    <w:multiLevelType w:val="hybridMultilevel"/>
    <w:tmpl w:val="B32C15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610A99"/>
    <w:multiLevelType w:val="multilevel"/>
    <w:tmpl w:val="8F5C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294932"/>
    <w:multiLevelType w:val="multilevel"/>
    <w:tmpl w:val="77661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B31FBE"/>
    <w:multiLevelType w:val="hybridMultilevel"/>
    <w:tmpl w:val="C99CFE9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31279931">
    <w:abstractNumId w:val="0"/>
  </w:num>
  <w:num w:numId="2" w16cid:durableId="2027903970">
    <w:abstractNumId w:val="5"/>
  </w:num>
  <w:num w:numId="3" w16cid:durableId="1915818987">
    <w:abstractNumId w:val="1"/>
  </w:num>
  <w:num w:numId="4" w16cid:durableId="1240824105">
    <w:abstractNumId w:val="4"/>
  </w:num>
  <w:num w:numId="5" w16cid:durableId="1819615252">
    <w:abstractNumId w:val="3"/>
  </w:num>
  <w:num w:numId="6" w16cid:durableId="368184176">
    <w:abstractNumId w:val="6"/>
  </w:num>
  <w:num w:numId="7" w16cid:durableId="21094966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B3D"/>
    <w:rsid w:val="000714BD"/>
    <w:rsid w:val="00571A67"/>
    <w:rsid w:val="00610EB2"/>
    <w:rsid w:val="006A0EC6"/>
    <w:rsid w:val="00884381"/>
    <w:rsid w:val="00AE7B3D"/>
    <w:rsid w:val="00BC0D4E"/>
    <w:rsid w:val="00BF422D"/>
    <w:rsid w:val="00CF2A4D"/>
    <w:rsid w:val="00DE3C67"/>
    <w:rsid w:val="00E76773"/>
    <w:rsid w:val="00EE54AE"/>
    <w:rsid w:val="00F1459B"/>
    <w:rsid w:val="00FC2B3A"/>
    <w:rsid w:val="00FF6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21DC336"/>
  <w15:chartTrackingRefBased/>
  <w15:docId w15:val="{32D9DA56-6325-9841-93D0-6780A9896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7B3D"/>
    <w:pPr>
      <w:spacing w:after="200" w:line="276" w:lineRule="auto"/>
    </w:pPr>
    <w:rPr>
      <w:rFonts w:ascii="Times New Roman" w:hAnsi="Times New Roman" w:cs="Times New Roman"/>
      <w:kern w:val="0"/>
      <w:sz w:val="28"/>
      <w:szCs w:val="28"/>
      <w:lang w:val="ru-RU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54A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E3C6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E3C67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BC0D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2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67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9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1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65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datasets/johnsmith88/heart-disease-datase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160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Victoria Bespalova</cp:lastModifiedBy>
  <cp:revision>2</cp:revision>
  <dcterms:created xsi:type="dcterms:W3CDTF">2025-03-21T15:18:00Z</dcterms:created>
  <dcterms:modified xsi:type="dcterms:W3CDTF">2025-03-21T15:18:00Z</dcterms:modified>
</cp:coreProperties>
</file>