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B5CEA" w14:textId="1C162CC1" w:rsidR="00AF23A7" w:rsidRDefault="00FD11DE" w:rsidP="00AF23A7">
      <w:pPr>
        <w:pStyle w:val="Heading1"/>
        <w:spacing w:before="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RNSG </w:t>
      </w:r>
      <w:r w:rsidR="00FC2CDA">
        <w:rPr>
          <w:rFonts w:ascii="Times New Roman" w:hAnsi="Times New Roman"/>
        </w:rPr>
        <w:t>1523</w:t>
      </w:r>
      <w:r w:rsidR="00AF23A7">
        <w:rPr>
          <w:rFonts w:ascii="Times New Roman" w:hAnsi="Times New Roman"/>
        </w:rPr>
        <w:t>–</w:t>
      </w:r>
      <w:r w:rsidR="00E24CDC">
        <w:rPr>
          <w:rFonts w:ascii="Times New Roman" w:hAnsi="Times New Roman"/>
        </w:rPr>
        <w:t xml:space="preserve"> </w:t>
      </w:r>
      <w:r w:rsidR="00DB15FC">
        <w:rPr>
          <w:rFonts w:ascii="Times New Roman" w:hAnsi="Times New Roman"/>
        </w:rPr>
        <w:t>Fall</w:t>
      </w:r>
      <w:r w:rsidR="00E24CDC">
        <w:rPr>
          <w:rFonts w:ascii="Times New Roman" w:hAnsi="Times New Roman"/>
        </w:rPr>
        <w:t xml:space="preserve"> 2025</w:t>
      </w:r>
      <w:r w:rsidR="00AF23A7">
        <w:rPr>
          <w:rFonts w:ascii="Times New Roman" w:hAnsi="Times New Roman"/>
        </w:rPr>
        <w:t xml:space="preserve"> </w:t>
      </w:r>
      <w:r w:rsidR="00B55D5D">
        <w:rPr>
          <w:rFonts w:ascii="Times New Roman" w:hAnsi="Times New Roman"/>
        </w:rPr>
        <w:t>Maternal/Newborn</w:t>
      </w:r>
      <w:r w:rsidR="00073EE0">
        <w:rPr>
          <w:rFonts w:ascii="Times New Roman" w:hAnsi="Times New Roman"/>
        </w:rPr>
        <w:t xml:space="preserve"> </w:t>
      </w:r>
      <w:r w:rsidR="00AF03FE">
        <w:rPr>
          <w:rFonts w:ascii="Times New Roman" w:hAnsi="Times New Roman"/>
        </w:rPr>
        <w:t xml:space="preserve">Reproduction </w:t>
      </w:r>
      <w:r w:rsidR="007D5B8F">
        <w:rPr>
          <w:rFonts w:ascii="Times New Roman" w:hAnsi="Times New Roman"/>
        </w:rPr>
        <w:t>Objectives</w:t>
      </w:r>
    </w:p>
    <w:p w14:paraId="0AE4E3AE" w14:textId="519B8F6F" w:rsidR="00D93020" w:rsidRPr="00D93020" w:rsidRDefault="00D93020" w:rsidP="00D93020">
      <w:pPr>
        <w:rPr>
          <w:b/>
          <w:bCs/>
        </w:rPr>
      </w:pPr>
    </w:p>
    <w:p w14:paraId="5ECBF27A" w14:textId="77777777" w:rsidR="00D13B52" w:rsidRPr="00D13B52" w:rsidRDefault="00D13B52" w:rsidP="00D13B52">
      <w:pPr>
        <w:ind w:left="360"/>
        <w:rPr>
          <w:i/>
          <w:iCs/>
        </w:rPr>
      </w:pPr>
      <w:r w:rsidRPr="00D13B52">
        <w:rPr>
          <w:i/>
          <w:iCs/>
        </w:rPr>
        <w:t>Upon completion of this unit the student should be able to:</w:t>
      </w:r>
    </w:p>
    <w:p w14:paraId="51220EDB" w14:textId="77777777" w:rsidR="00D13B52" w:rsidRPr="00D13B52" w:rsidRDefault="00D13B52" w:rsidP="00D13B52">
      <w:pPr>
        <w:numPr>
          <w:ilvl w:val="0"/>
          <w:numId w:val="5"/>
        </w:numPr>
      </w:pPr>
      <w:r w:rsidRPr="00D13B52">
        <w:t>Calculate estimated due date (EDD, EDB, EDC).</w:t>
      </w:r>
    </w:p>
    <w:p w14:paraId="22A0CDEA" w14:textId="77777777" w:rsidR="00D13B52" w:rsidRPr="00D13B52" w:rsidRDefault="00D13B52" w:rsidP="00D13B52">
      <w:pPr>
        <w:numPr>
          <w:ilvl w:val="0"/>
          <w:numId w:val="5"/>
        </w:numPr>
      </w:pPr>
      <w:r w:rsidRPr="00D13B52">
        <w:t>Calculate GTPAL.</w:t>
      </w:r>
    </w:p>
    <w:p w14:paraId="0E084222" w14:textId="77777777" w:rsidR="00D13B52" w:rsidRPr="00D13B52" w:rsidRDefault="00D13B52" w:rsidP="00D13B52">
      <w:pPr>
        <w:numPr>
          <w:ilvl w:val="0"/>
          <w:numId w:val="5"/>
        </w:numPr>
      </w:pPr>
      <w:r w:rsidRPr="00D13B52">
        <w:t>Analyze the physiologic changes and emotional variations of pregnancy to the needs of a hypothetical client, specifically in relation to the following:</w:t>
      </w:r>
    </w:p>
    <w:p w14:paraId="6DDDC7B3" w14:textId="77777777" w:rsidR="00D13B52" w:rsidRPr="00D13B52" w:rsidRDefault="00D13B52" w:rsidP="00D13B52">
      <w:pPr>
        <w:numPr>
          <w:ilvl w:val="1"/>
          <w:numId w:val="5"/>
        </w:numPr>
      </w:pPr>
      <w:r w:rsidRPr="00D13B52">
        <w:t>Signs of pregnancy (presumptive, probable, positive)</w:t>
      </w:r>
    </w:p>
    <w:p w14:paraId="70430474" w14:textId="77777777" w:rsidR="00D13B52" w:rsidRPr="00D13B52" w:rsidRDefault="00D13B52" w:rsidP="00D13B52">
      <w:pPr>
        <w:numPr>
          <w:ilvl w:val="1"/>
          <w:numId w:val="5"/>
        </w:numPr>
      </w:pPr>
      <w:r w:rsidRPr="00D13B52">
        <w:t>Vital signs, weight gain</w:t>
      </w:r>
    </w:p>
    <w:p w14:paraId="560EBBAB" w14:textId="77777777" w:rsidR="00D13B52" w:rsidRPr="00D13B52" w:rsidRDefault="00D13B52" w:rsidP="00D13B52">
      <w:pPr>
        <w:numPr>
          <w:ilvl w:val="1"/>
          <w:numId w:val="5"/>
        </w:numPr>
      </w:pPr>
      <w:r w:rsidRPr="00D13B52">
        <w:t>Fetal movement, fetal heart rate</w:t>
      </w:r>
    </w:p>
    <w:p w14:paraId="0E426DC2" w14:textId="77777777" w:rsidR="00D13B52" w:rsidRPr="00D13B52" w:rsidRDefault="00D13B52" w:rsidP="00D13B52">
      <w:pPr>
        <w:numPr>
          <w:ilvl w:val="1"/>
          <w:numId w:val="5"/>
        </w:numPr>
      </w:pPr>
      <w:r w:rsidRPr="00D13B52">
        <w:t>Fundal height</w:t>
      </w:r>
    </w:p>
    <w:p w14:paraId="25796EC4" w14:textId="77777777" w:rsidR="00D13B52" w:rsidRPr="00D13B52" w:rsidRDefault="00D13B52" w:rsidP="00D13B52">
      <w:pPr>
        <w:numPr>
          <w:ilvl w:val="1"/>
          <w:numId w:val="5"/>
        </w:numPr>
      </w:pPr>
      <w:r w:rsidRPr="00D13B52">
        <w:t>Emotional changes (anxiety, anticipation, etc.)</w:t>
      </w:r>
    </w:p>
    <w:p w14:paraId="3E9B0D06" w14:textId="77777777" w:rsidR="00D13B52" w:rsidRPr="00D13B52" w:rsidRDefault="00D13B52" w:rsidP="00D13B52">
      <w:pPr>
        <w:numPr>
          <w:ilvl w:val="0"/>
          <w:numId w:val="5"/>
        </w:numPr>
      </w:pPr>
      <w:r w:rsidRPr="00D13B52">
        <w:t>Prioritize the educational needs and interventions focused on health promotion for the following types of clients:</w:t>
      </w:r>
    </w:p>
    <w:p w14:paraId="5D4F8561" w14:textId="1D645BC8" w:rsidR="00D13B52" w:rsidRPr="003A6016" w:rsidRDefault="00D13B52" w:rsidP="00D13B52">
      <w:pPr>
        <w:numPr>
          <w:ilvl w:val="1"/>
          <w:numId w:val="5"/>
        </w:numPr>
      </w:pPr>
      <w:r w:rsidRPr="003A6016">
        <w:t>Women’s health (hygiene, pre-menstrual syndrome, menstrual cramps, menopause, dysmenorrhea)</w:t>
      </w:r>
    </w:p>
    <w:p w14:paraId="4EBCD126" w14:textId="77777777" w:rsidR="00D13B52" w:rsidRPr="003A6016" w:rsidRDefault="00D13B52" w:rsidP="00D13B52">
      <w:pPr>
        <w:numPr>
          <w:ilvl w:val="1"/>
          <w:numId w:val="5"/>
        </w:numPr>
      </w:pPr>
      <w:r w:rsidRPr="003A6016">
        <w:t>Pre-conception (pre-conception genetic counseling, modifying risk factors for a healthy pregnancy, using or considering contraception such as male/female condoms, diaphragm, cervical cap, oral contraceptives, IUD, Depo-Provera, basal body temperature, Billings ovulation method/cervical mucus, lactational amenorrhea method/breastfeeding, etonogestrel/Nexplanon, sterilization)</w:t>
      </w:r>
    </w:p>
    <w:p w14:paraId="3CB082C2" w14:textId="77777777" w:rsidR="00D13B52" w:rsidRPr="00D13B52" w:rsidRDefault="00D13B52" w:rsidP="00D13B52">
      <w:pPr>
        <w:numPr>
          <w:ilvl w:val="1"/>
          <w:numId w:val="5"/>
        </w:numPr>
      </w:pPr>
      <w:r w:rsidRPr="003A6016">
        <w:t>Ante-partum (activity/exercise, nutritional needs, common discomforts such as headache, respiratory alterations, pyrosis, constipation, breast tenderness, urinary frequency, hemorrhoids, back pain, and choices such as breastfeeding</w:t>
      </w:r>
      <w:r w:rsidRPr="00D13B52">
        <w:t xml:space="preserve"> versus bottle feeding, pain relief in labor, etc.)</w:t>
      </w:r>
    </w:p>
    <w:p w14:paraId="5A953227" w14:textId="77777777" w:rsidR="00D13B52" w:rsidRPr="00D13B52" w:rsidRDefault="00D13B52" w:rsidP="00D13B52">
      <w:pPr>
        <w:numPr>
          <w:ilvl w:val="0"/>
          <w:numId w:val="5"/>
        </w:numPr>
      </w:pPr>
      <w:r w:rsidRPr="00D13B52">
        <w:t>Analyze hypothetical data to determine evidence of and interventions for alternations/complications associated with pregnancy (i.e., common discomforts, pica, hyperemesis gravidarum, warning signs, vena cava syndrome).</w:t>
      </w:r>
    </w:p>
    <w:p w14:paraId="28B1EEAA" w14:textId="77777777" w:rsidR="00D13B52" w:rsidRPr="00D13B52" w:rsidRDefault="00D13B52" w:rsidP="00D13B52">
      <w:pPr>
        <w:numPr>
          <w:ilvl w:val="0"/>
          <w:numId w:val="5"/>
        </w:numPr>
      </w:pPr>
      <w:r w:rsidRPr="00D13B52">
        <w:t>Prioritize the nursing implications for medications in hypothetical clients using the following pharmacologic therapies and substances:</w:t>
      </w:r>
    </w:p>
    <w:p w14:paraId="4D1DCA32" w14:textId="77777777" w:rsidR="00D13B52" w:rsidRPr="00D13B52" w:rsidRDefault="00D13B52" w:rsidP="00D13B52">
      <w:pPr>
        <w:numPr>
          <w:ilvl w:val="1"/>
          <w:numId w:val="5"/>
        </w:numPr>
      </w:pPr>
      <w:r w:rsidRPr="00D13B52">
        <w:t>Alcohol, tobacco, illegal substances</w:t>
      </w:r>
    </w:p>
    <w:p w14:paraId="0AE2C339" w14:textId="77777777" w:rsidR="00D13B52" w:rsidRPr="00D13B52" w:rsidRDefault="00D13B52" w:rsidP="00D13B52">
      <w:pPr>
        <w:numPr>
          <w:ilvl w:val="1"/>
          <w:numId w:val="5"/>
        </w:numPr>
      </w:pPr>
      <w:r w:rsidRPr="00D13B52">
        <w:t>Tylenol (acetaminophen), Motrin (ibuprofen)</w:t>
      </w:r>
    </w:p>
    <w:p w14:paraId="38681A21" w14:textId="77777777" w:rsidR="00D13B52" w:rsidRPr="00D13B52" w:rsidRDefault="00D13B52" w:rsidP="00D13B52">
      <w:pPr>
        <w:numPr>
          <w:ilvl w:val="1"/>
          <w:numId w:val="5"/>
        </w:numPr>
      </w:pPr>
      <w:r w:rsidRPr="00D13B52">
        <w:t>Iron, folic acid, multivitamin</w:t>
      </w:r>
    </w:p>
    <w:p w14:paraId="0CBF3537" w14:textId="77777777" w:rsidR="00D13B52" w:rsidRPr="00D13B52" w:rsidRDefault="00D13B52" w:rsidP="00D13B52">
      <w:pPr>
        <w:numPr>
          <w:ilvl w:val="1"/>
          <w:numId w:val="5"/>
        </w:numPr>
      </w:pPr>
      <w:proofErr w:type="spellStart"/>
      <w:r w:rsidRPr="00D13B52">
        <w:rPr>
          <w:lang w:val="es-MX"/>
        </w:rPr>
        <w:lastRenderedPageBreak/>
        <w:t>Pepcid</w:t>
      </w:r>
      <w:proofErr w:type="spellEnd"/>
      <w:r w:rsidRPr="00D13B52">
        <w:rPr>
          <w:lang w:val="es-MX"/>
        </w:rPr>
        <w:t xml:space="preserve"> (</w:t>
      </w:r>
      <w:proofErr w:type="spellStart"/>
      <w:r w:rsidRPr="00D13B52">
        <w:rPr>
          <w:lang w:val="es-MX"/>
        </w:rPr>
        <w:t>famotidine</w:t>
      </w:r>
      <w:proofErr w:type="spellEnd"/>
      <w:r w:rsidRPr="00D13B52">
        <w:rPr>
          <w:lang w:val="es-MX"/>
        </w:rPr>
        <w:t xml:space="preserve">), </w:t>
      </w:r>
      <w:proofErr w:type="spellStart"/>
      <w:r w:rsidRPr="00D13B52">
        <w:rPr>
          <w:lang w:val="es-MX"/>
        </w:rPr>
        <w:t>Tums</w:t>
      </w:r>
      <w:proofErr w:type="spellEnd"/>
      <w:r w:rsidRPr="00D13B52">
        <w:rPr>
          <w:lang w:val="es-MX"/>
        </w:rPr>
        <w:t xml:space="preserve"> (</w:t>
      </w:r>
      <w:proofErr w:type="spellStart"/>
      <w:r w:rsidRPr="00D13B52">
        <w:rPr>
          <w:lang w:val="es-MX"/>
        </w:rPr>
        <w:t>calcium</w:t>
      </w:r>
      <w:proofErr w:type="spellEnd"/>
      <w:r w:rsidRPr="00D13B52">
        <w:rPr>
          <w:lang w:val="es-MX"/>
        </w:rPr>
        <w:t xml:space="preserve"> carbonate)</w:t>
      </w:r>
    </w:p>
    <w:p w14:paraId="1E692E90" w14:textId="77777777" w:rsidR="00D13B52" w:rsidRPr="00D13B52" w:rsidRDefault="00D13B52" w:rsidP="00D13B52">
      <w:pPr>
        <w:numPr>
          <w:ilvl w:val="1"/>
          <w:numId w:val="5"/>
        </w:numPr>
      </w:pPr>
      <w:r w:rsidRPr="00D13B52">
        <w:t>Pyridium (phenazopyridine)</w:t>
      </w:r>
    </w:p>
    <w:p w14:paraId="442C0AE7" w14:textId="77777777" w:rsidR="00D13B52" w:rsidRPr="00D13B52" w:rsidRDefault="00D13B52" w:rsidP="00D13B52">
      <w:pPr>
        <w:numPr>
          <w:ilvl w:val="1"/>
          <w:numId w:val="5"/>
        </w:numPr>
      </w:pPr>
      <w:r w:rsidRPr="00D13B52">
        <w:t>Menopausal hormone therapy</w:t>
      </w:r>
    </w:p>
    <w:p w14:paraId="68AB096C" w14:textId="77777777" w:rsidR="00D13B52" w:rsidRPr="00D13B52" w:rsidRDefault="00D13B52" w:rsidP="00D13B52">
      <w:pPr>
        <w:numPr>
          <w:ilvl w:val="0"/>
          <w:numId w:val="5"/>
        </w:numPr>
      </w:pPr>
      <w:r w:rsidRPr="00D13B52">
        <w:t>Relate the significance of, prepare the client for, and interpret hypothetical screening/diagnostic tests in terms of client needs and priorities.</w:t>
      </w:r>
    </w:p>
    <w:p w14:paraId="04955558" w14:textId="77777777" w:rsidR="00D13B52" w:rsidRPr="00D13B52" w:rsidRDefault="00D13B52" w:rsidP="00D13B52">
      <w:pPr>
        <w:numPr>
          <w:ilvl w:val="1"/>
          <w:numId w:val="5"/>
        </w:numPr>
      </w:pPr>
      <w:r w:rsidRPr="00D13B52">
        <w:t>Complete blood count, urinalysis</w:t>
      </w:r>
    </w:p>
    <w:p w14:paraId="6FF7D407" w14:textId="77777777" w:rsidR="00D13B52" w:rsidRPr="00D13B52" w:rsidRDefault="00D13B52" w:rsidP="00D13B52">
      <w:pPr>
        <w:numPr>
          <w:ilvl w:val="1"/>
          <w:numId w:val="5"/>
        </w:numPr>
      </w:pPr>
      <w:r w:rsidRPr="00D13B52">
        <w:rPr>
          <w:lang w:val="es-MX"/>
        </w:rPr>
        <w:t xml:space="preserve">Transvaginal </w:t>
      </w:r>
      <w:proofErr w:type="spellStart"/>
      <w:r w:rsidRPr="00D13B52">
        <w:rPr>
          <w:lang w:val="es-MX"/>
        </w:rPr>
        <w:t>ultrasound</w:t>
      </w:r>
      <w:proofErr w:type="spellEnd"/>
      <w:r w:rsidRPr="00D13B52">
        <w:rPr>
          <w:lang w:val="es-MX"/>
        </w:rPr>
        <w:t>, abdominal/</w:t>
      </w:r>
      <w:proofErr w:type="spellStart"/>
      <w:r w:rsidRPr="00D13B52">
        <w:rPr>
          <w:lang w:val="es-MX"/>
        </w:rPr>
        <w:t>pelvic</w:t>
      </w:r>
      <w:proofErr w:type="spellEnd"/>
      <w:r w:rsidRPr="00D13B52">
        <w:rPr>
          <w:lang w:val="es-MX"/>
        </w:rPr>
        <w:t xml:space="preserve"> </w:t>
      </w:r>
      <w:proofErr w:type="spellStart"/>
      <w:r w:rsidRPr="00D13B52">
        <w:rPr>
          <w:lang w:val="es-MX"/>
        </w:rPr>
        <w:t>ultrasound</w:t>
      </w:r>
      <w:proofErr w:type="spellEnd"/>
    </w:p>
    <w:p w14:paraId="118E0030" w14:textId="77777777" w:rsidR="00D13B52" w:rsidRPr="00D13B52" w:rsidRDefault="00D13B52" w:rsidP="00D13B52">
      <w:pPr>
        <w:numPr>
          <w:ilvl w:val="1"/>
          <w:numId w:val="5"/>
        </w:numPr>
      </w:pPr>
      <w:r w:rsidRPr="00D13B52">
        <w:t>Alpha-fetoprotein test</w:t>
      </w:r>
    </w:p>
    <w:p w14:paraId="0FA9FDCB" w14:textId="77777777" w:rsidR="00D13B52" w:rsidRPr="00D13B52" w:rsidRDefault="00D13B52" w:rsidP="00D13B52">
      <w:pPr>
        <w:numPr>
          <w:ilvl w:val="1"/>
          <w:numId w:val="5"/>
        </w:numPr>
      </w:pPr>
      <w:r w:rsidRPr="00D13B52">
        <w:t>Quadruple marker test (“quad screening”)</w:t>
      </w:r>
    </w:p>
    <w:p w14:paraId="077A0BBF" w14:textId="77777777" w:rsidR="00D13B52" w:rsidRPr="00D13B52" w:rsidRDefault="00D13B52" w:rsidP="00D13B52">
      <w:pPr>
        <w:numPr>
          <w:ilvl w:val="1"/>
          <w:numId w:val="5"/>
        </w:numPr>
      </w:pPr>
      <w:r w:rsidRPr="00D13B52">
        <w:t>Amniocentesis, chorionic villus sampling (CVS)</w:t>
      </w:r>
    </w:p>
    <w:p w14:paraId="70215E4C" w14:textId="77777777" w:rsidR="00D13B52" w:rsidRPr="00D13B52" w:rsidRDefault="00D13B52" w:rsidP="00D13B52">
      <w:pPr>
        <w:numPr>
          <w:ilvl w:val="1"/>
          <w:numId w:val="5"/>
        </w:numPr>
      </w:pPr>
      <w:r w:rsidRPr="00D13B52">
        <w:t>Non-stress test</w:t>
      </w:r>
    </w:p>
    <w:p w14:paraId="4B2B877D" w14:textId="77777777" w:rsidR="00D13B52" w:rsidRPr="00D13B52" w:rsidRDefault="00D13B52" w:rsidP="00D13B52">
      <w:pPr>
        <w:numPr>
          <w:ilvl w:val="0"/>
          <w:numId w:val="5"/>
        </w:numPr>
      </w:pPr>
      <w:r w:rsidRPr="00D13B52">
        <w:t>Analyze hypothetical data related to pregnancy to determine and prioritize nursing care needs of hypothetical clients including ethical/legal considerations.</w:t>
      </w:r>
    </w:p>
    <w:p w14:paraId="7FEF3807" w14:textId="77777777" w:rsidR="00FE7F81" w:rsidRDefault="00FE7F81" w:rsidP="000E545E">
      <w:pPr>
        <w:ind w:left="360"/>
        <w:rPr>
          <w:b/>
          <w:bCs/>
        </w:rPr>
      </w:pPr>
    </w:p>
    <w:p w14:paraId="455A43F9" w14:textId="1D6E86B7" w:rsidR="000E545E" w:rsidRPr="000E545E" w:rsidRDefault="00F06002" w:rsidP="00F06002">
      <w:pPr>
        <w:rPr>
          <w:b/>
          <w:bCs/>
        </w:rPr>
      </w:pPr>
      <w:r w:rsidRPr="00D93020">
        <w:rPr>
          <w:b/>
          <w:bCs/>
        </w:rPr>
        <w:t xml:space="preserve">RNSG 1523 – </w:t>
      </w:r>
      <w:r w:rsidR="00B55D5D">
        <w:rPr>
          <w:b/>
          <w:bCs/>
        </w:rPr>
        <w:t>Maternal/Newborn</w:t>
      </w:r>
      <w:r w:rsidR="00AF03FE">
        <w:rPr>
          <w:b/>
          <w:bCs/>
        </w:rPr>
        <w:t xml:space="preserve"> &amp; Reproduction</w:t>
      </w:r>
      <w:r w:rsidRPr="00D93020">
        <w:rPr>
          <w:b/>
          <w:bCs/>
        </w:rPr>
        <w:t xml:space="preserve"> </w:t>
      </w:r>
      <w:r w:rsidR="000E545E" w:rsidRPr="000E545E">
        <w:rPr>
          <w:b/>
          <w:bCs/>
        </w:rPr>
        <w:t>Curriculum Grid Topics</w:t>
      </w:r>
    </w:p>
    <w:p w14:paraId="65B482D0" w14:textId="77777777" w:rsidR="006D7E9B" w:rsidRPr="006D7E9B" w:rsidRDefault="006D7E9B" w:rsidP="006D7E9B">
      <w:pPr>
        <w:rPr>
          <w:rFonts w:cs="Times New Roman"/>
          <w:szCs w:val="24"/>
        </w:rPr>
      </w:pPr>
      <w:r w:rsidRPr="006D7E9B">
        <w:rPr>
          <w:rFonts w:cs="Times New Roman"/>
          <w:szCs w:val="24"/>
        </w:rPr>
        <w:t>Antepartum</w:t>
      </w:r>
    </w:p>
    <w:p w14:paraId="590B42C6" w14:textId="77777777" w:rsidR="006D7E9B" w:rsidRPr="006D7E9B" w:rsidRDefault="006D7E9B" w:rsidP="006D7E9B">
      <w:pPr>
        <w:pStyle w:val="ListParagraph"/>
        <w:numPr>
          <w:ilvl w:val="0"/>
          <w:numId w:val="6"/>
        </w:numPr>
        <w:spacing w:after="0" w:line="240" w:lineRule="auto"/>
        <w:ind w:left="180" w:hanging="180"/>
        <w:rPr>
          <w:rFonts w:cs="Times New Roman"/>
          <w:szCs w:val="24"/>
        </w:rPr>
      </w:pPr>
      <w:r w:rsidRPr="006D7E9B">
        <w:rPr>
          <w:rFonts w:cs="Times New Roman"/>
          <w:szCs w:val="24"/>
        </w:rPr>
        <w:t xml:space="preserve"> Contraceptives</w:t>
      </w:r>
    </w:p>
    <w:p w14:paraId="200D7E46" w14:textId="77777777" w:rsidR="006D7E9B" w:rsidRPr="006D7E9B" w:rsidRDefault="006D7E9B" w:rsidP="006D7E9B">
      <w:pPr>
        <w:pStyle w:val="ListParagraph"/>
        <w:numPr>
          <w:ilvl w:val="0"/>
          <w:numId w:val="6"/>
        </w:numPr>
        <w:spacing w:after="0" w:line="240" w:lineRule="auto"/>
        <w:ind w:left="180" w:hanging="180"/>
        <w:rPr>
          <w:rFonts w:cs="Times New Roman"/>
          <w:szCs w:val="24"/>
        </w:rPr>
      </w:pPr>
      <w:r w:rsidRPr="006D7E9B">
        <w:rPr>
          <w:rFonts w:cs="Times New Roman"/>
          <w:szCs w:val="24"/>
        </w:rPr>
        <w:t xml:space="preserve">Genetics </w:t>
      </w:r>
      <w:proofErr w:type="gramStart"/>
      <w:r w:rsidRPr="006D7E9B">
        <w:rPr>
          <w:rFonts w:cs="Times New Roman"/>
          <w:szCs w:val="24"/>
        </w:rPr>
        <w:t>Pre-pregnancy</w:t>
      </w:r>
      <w:proofErr w:type="gramEnd"/>
      <w:r w:rsidRPr="006D7E9B">
        <w:rPr>
          <w:rFonts w:cs="Times New Roman"/>
          <w:szCs w:val="24"/>
        </w:rPr>
        <w:t xml:space="preserve"> exam</w:t>
      </w:r>
    </w:p>
    <w:p w14:paraId="40B1FCD3" w14:textId="77777777" w:rsidR="006D7E9B" w:rsidRPr="006D7E9B" w:rsidRDefault="006D7E9B" w:rsidP="006D7E9B">
      <w:pPr>
        <w:pStyle w:val="ListParagraph"/>
        <w:numPr>
          <w:ilvl w:val="0"/>
          <w:numId w:val="6"/>
        </w:numPr>
        <w:spacing w:after="0" w:line="240" w:lineRule="auto"/>
        <w:ind w:left="180" w:hanging="180"/>
        <w:rPr>
          <w:rFonts w:cs="Times New Roman"/>
          <w:szCs w:val="24"/>
        </w:rPr>
      </w:pPr>
      <w:r w:rsidRPr="006D7E9B">
        <w:rPr>
          <w:rFonts w:cs="Times New Roman"/>
          <w:szCs w:val="24"/>
        </w:rPr>
        <w:t>Presumptive, Probable &amp; Positive signs of pregnancy</w:t>
      </w:r>
    </w:p>
    <w:p w14:paraId="073D09BD" w14:textId="77777777" w:rsidR="006D7E9B" w:rsidRPr="006D7E9B" w:rsidRDefault="006D7E9B" w:rsidP="006D7E9B">
      <w:pPr>
        <w:pStyle w:val="ListParagraph"/>
        <w:numPr>
          <w:ilvl w:val="0"/>
          <w:numId w:val="6"/>
        </w:numPr>
        <w:spacing w:after="0" w:line="240" w:lineRule="auto"/>
        <w:ind w:left="180" w:hanging="180"/>
        <w:rPr>
          <w:rFonts w:cs="Times New Roman"/>
          <w:szCs w:val="24"/>
        </w:rPr>
      </w:pPr>
      <w:r w:rsidRPr="006D7E9B">
        <w:rPr>
          <w:rFonts w:cs="Times New Roman"/>
          <w:szCs w:val="24"/>
        </w:rPr>
        <w:t>Prenatal assessment &amp; check-ups</w:t>
      </w:r>
    </w:p>
    <w:p w14:paraId="4BAB5E64" w14:textId="77777777" w:rsidR="006D7E9B" w:rsidRPr="006D7E9B" w:rsidRDefault="006D7E9B" w:rsidP="006D7E9B">
      <w:pPr>
        <w:pStyle w:val="ListParagraph"/>
        <w:numPr>
          <w:ilvl w:val="0"/>
          <w:numId w:val="6"/>
        </w:numPr>
        <w:spacing w:after="0" w:line="240" w:lineRule="auto"/>
        <w:ind w:left="180" w:hanging="180"/>
        <w:rPr>
          <w:rFonts w:cs="Times New Roman"/>
          <w:szCs w:val="24"/>
        </w:rPr>
      </w:pPr>
      <w:r w:rsidRPr="006D7E9B">
        <w:rPr>
          <w:rFonts w:cs="Times New Roman"/>
          <w:szCs w:val="24"/>
        </w:rPr>
        <w:t>OB history (GPTAL)</w:t>
      </w:r>
    </w:p>
    <w:p w14:paraId="08510E27" w14:textId="77777777" w:rsidR="006D7E9B" w:rsidRPr="006D7E9B" w:rsidRDefault="006D7E9B" w:rsidP="006D7E9B">
      <w:pPr>
        <w:pStyle w:val="ListParagraph"/>
        <w:numPr>
          <w:ilvl w:val="0"/>
          <w:numId w:val="6"/>
        </w:numPr>
        <w:spacing w:after="0" w:line="240" w:lineRule="auto"/>
        <w:ind w:left="180" w:hanging="180"/>
        <w:rPr>
          <w:rFonts w:cs="Times New Roman"/>
          <w:szCs w:val="24"/>
        </w:rPr>
      </w:pPr>
      <w:r w:rsidRPr="006D7E9B">
        <w:rPr>
          <w:rFonts w:cs="Times New Roman"/>
          <w:szCs w:val="24"/>
        </w:rPr>
        <w:t>EDC/EDB</w:t>
      </w:r>
    </w:p>
    <w:p w14:paraId="2898B042" w14:textId="77777777" w:rsidR="006D7E9B" w:rsidRPr="006D7E9B" w:rsidRDefault="006D7E9B" w:rsidP="006D7E9B">
      <w:pPr>
        <w:pStyle w:val="ListParagraph"/>
        <w:numPr>
          <w:ilvl w:val="0"/>
          <w:numId w:val="6"/>
        </w:numPr>
        <w:spacing w:after="0" w:line="240" w:lineRule="auto"/>
        <w:ind w:left="180" w:hanging="180"/>
        <w:rPr>
          <w:rFonts w:cs="Times New Roman"/>
          <w:szCs w:val="24"/>
        </w:rPr>
      </w:pPr>
      <w:r w:rsidRPr="006D7E9B">
        <w:rPr>
          <w:rFonts w:cs="Times New Roman"/>
          <w:szCs w:val="24"/>
        </w:rPr>
        <w:t>Screening tests</w:t>
      </w:r>
    </w:p>
    <w:p w14:paraId="04AE8F66" w14:textId="77777777" w:rsidR="006D7E9B" w:rsidRPr="006D7E9B" w:rsidRDefault="006D7E9B" w:rsidP="006D7E9B">
      <w:pPr>
        <w:pStyle w:val="ListParagraph"/>
        <w:numPr>
          <w:ilvl w:val="0"/>
          <w:numId w:val="6"/>
        </w:numPr>
        <w:spacing w:after="0" w:line="240" w:lineRule="auto"/>
        <w:ind w:left="180" w:hanging="180"/>
        <w:rPr>
          <w:rFonts w:cs="Times New Roman"/>
          <w:szCs w:val="24"/>
        </w:rPr>
      </w:pPr>
      <w:r w:rsidRPr="006D7E9B">
        <w:rPr>
          <w:rFonts w:cs="Times New Roman"/>
          <w:szCs w:val="24"/>
        </w:rPr>
        <w:t>Diagnostics</w:t>
      </w:r>
    </w:p>
    <w:p w14:paraId="37BFF11B" w14:textId="77777777" w:rsidR="006D7E9B" w:rsidRPr="006D7E9B" w:rsidRDefault="006D7E9B" w:rsidP="006D7E9B">
      <w:pPr>
        <w:pStyle w:val="ListParagraph"/>
        <w:numPr>
          <w:ilvl w:val="0"/>
          <w:numId w:val="6"/>
        </w:numPr>
        <w:spacing w:after="0" w:line="240" w:lineRule="auto"/>
        <w:ind w:left="180" w:hanging="180"/>
        <w:rPr>
          <w:rFonts w:cs="Times New Roman"/>
          <w:szCs w:val="24"/>
        </w:rPr>
      </w:pPr>
      <w:r w:rsidRPr="006D7E9B">
        <w:rPr>
          <w:rFonts w:cs="Times New Roman"/>
          <w:szCs w:val="24"/>
        </w:rPr>
        <w:t xml:space="preserve">Nutrition &amp; activity </w:t>
      </w:r>
    </w:p>
    <w:p w14:paraId="5991635C" w14:textId="77777777" w:rsidR="006D7E9B" w:rsidRPr="006D7E9B" w:rsidRDefault="006D7E9B" w:rsidP="006D7E9B">
      <w:pPr>
        <w:pStyle w:val="ListParagraph"/>
        <w:numPr>
          <w:ilvl w:val="0"/>
          <w:numId w:val="6"/>
        </w:numPr>
        <w:spacing w:after="0" w:line="240" w:lineRule="auto"/>
        <w:ind w:left="180" w:hanging="180"/>
        <w:rPr>
          <w:rFonts w:cs="Times New Roman"/>
          <w:szCs w:val="24"/>
        </w:rPr>
      </w:pPr>
      <w:r w:rsidRPr="006D7E9B">
        <w:rPr>
          <w:rFonts w:cs="Times New Roman"/>
          <w:szCs w:val="24"/>
        </w:rPr>
        <w:t>Medication risk categories (PLLA)</w:t>
      </w:r>
    </w:p>
    <w:p w14:paraId="399DB65C" w14:textId="77777777" w:rsidR="006D7E9B" w:rsidRPr="006D7E9B" w:rsidRDefault="006D7E9B" w:rsidP="006D7E9B">
      <w:pPr>
        <w:pStyle w:val="ListParagraph"/>
        <w:numPr>
          <w:ilvl w:val="0"/>
          <w:numId w:val="6"/>
        </w:numPr>
        <w:spacing w:after="0" w:line="240" w:lineRule="auto"/>
        <w:ind w:left="180" w:hanging="180"/>
        <w:rPr>
          <w:rFonts w:cs="Times New Roman"/>
          <w:szCs w:val="24"/>
        </w:rPr>
      </w:pPr>
      <w:r w:rsidRPr="006D7E9B">
        <w:rPr>
          <w:rFonts w:cs="Times New Roman"/>
          <w:szCs w:val="24"/>
        </w:rPr>
        <w:t>Discomforts of pregnancy</w:t>
      </w:r>
    </w:p>
    <w:p w14:paraId="7269BD83" w14:textId="77777777" w:rsidR="006D7E9B" w:rsidRPr="006D7E9B" w:rsidRDefault="006D7E9B" w:rsidP="006D7E9B">
      <w:pPr>
        <w:pStyle w:val="ListParagraph"/>
        <w:numPr>
          <w:ilvl w:val="0"/>
          <w:numId w:val="6"/>
        </w:numPr>
        <w:spacing w:after="0" w:line="240" w:lineRule="auto"/>
        <w:ind w:left="180" w:hanging="180"/>
        <w:rPr>
          <w:rFonts w:cs="Times New Roman"/>
          <w:szCs w:val="24"/>
        </w:rPr>
      </w:pPr>
      <w:r w:rsidRPr="006D7E9B">
        <w:rPr>
          <w:rFonts w:cs="Times New Roman"/>
          <w:szCs w:val="24"/>
        </w:rPr>
        <w:t>Breast care</w:t>
      </w:r>
    </w:p>
    <w:p w14:paraId="5D983F7A" w14:textId="77777777" w:rsidR="006D7E9B" w:rsidRPr="006D7E9B" w:rsidRDefault="006D7E9B" w:rsidP="006D7E9B">
      <w:pPr>
        <w:pStyle w:val="ListParagraph"/>
        <w:numPr>
          <w:ilvl w:val="0"/>
          <w:numId w:val="6"/>
        </w:numPr>
        <w:spacing w:after="0" w:line="240" w:lineRule="auto"/>
        <w:ind w:left="180" w:hanging="180"/>
        <w:rPr>
          <w:rFonts w:cs="Times New Roman"/>
          <w:szCs w:val="24"/>
        </w:rPr>
      </w:pPr>
      <w:r w:rsidRPr="006D7E9B">
        <w:rPr>
          <w:rFonts w:cs="Times New Roman"/>
          <w:szCs w:val="24"/>
        </w:rPr>
        <w:t>Warning sign during pregnancy</w:t>
      </w:r>
    </w:p>
    <w:p w14:paraId="34C812F2" w14:textId="77777777" w:rsidR="006D7E9B" w:rsidRPr="006D7E9B" w:rsidRDefault="006D7E9B" w:rsidP="006D7E9B">
      <w:pPr>
        <w:pStyle w:val="ListParagraph"/>
        <w:numPr>
          <w:ilvl w:val="0"/>
          <w:numId w:val="6"/>
        </w:numPr>
        <w:spacing w:after="0" w:line="240" w:lineRule="auto"/>
        <w:ind w:left="180" w:hanging="180"/>
        <w:rPr>
          <w:rFonts w:cs="Times New Roman"/>
          <w:szCs w:val="24"/>
        </w:rPr>
      </w:pPr>
      <w:r w:rsidRPr="006D7E9B">
        <w:rPr>
          <w:rFonts w:cs="Times New Roman"/>
          <w:szCs w:val="24"/>
        </w:rPr>
        <w:t>Life Cycle Issues</w:t>
      </w:r>
    </w:p>
    <w:p w14:paraId="7A8BAFC4" w14:textId="77777777" w:rsidR="006D7E9B" w:rsidRPr="006D7E9B" w:rsidRDefault="006D7E9B" w:rsidP="006D7E9B">
      <w:pPr>
        <w:numPr>
          <w:ilvl w:val="0"/>
          <w:numId w:val="7"/>
        </w:numPr>
        <w:tabs>
          <w:tab w:val="clear" w:pos="216"/>
          <w:tab w:val="num" w:pos="90"/>
          <w:tab w:val="left" w:pos="450"/>
        </w:tabs>
        <w:spacing w:after="0" w:line="240" w:lineRule="auto"/>
        <w:ind w:hanging="36"/>
        <w:rPr>
          <w:rFonts w:cs="Times New Roman"/>
          <w:szCs w:val="24"/>
        </w:rPr>
      </w:pPr>
      <w:r w:rsidRPr="006D7E9B">
        <w:rPr>
          <w:rFonts w:cs="Times New Roman"/>
          <w:szCs w:val="24"/>
        </w:rPr>
        <w:t>Dysmenorrhea</w:t>
      </w:r>
    </w:p>
    <w:p w14:paraId="5BE2FAF2" w14:textId="77777777" w:rsidR="006D7E9B" w:rsidRPr="006D7E9B" w:rsidRDefault="006D7E9B" w:rsidP="006D7E9B">
      <w:pPr>
        <w:numPr>
          <w:ilvl w:val="0"/>
          <w:numId w:val="7"/>
        </w:numPr>
        <w:tabs>
          <w:tab w:val="clear" w:pos="216"/>
          <w:tab w:val="num" w:pos="90"/>
          <w:tab w:val="left" w:pos="450"/>
        </w:tabs>
        <w:spacing w:after="0" w:line="240" w:lineRule="auto"/>
        <w:ind w:hanging="36"/>
        <w:rPr>
          <w:rFonts w:cs="Times New Roman"/>
          <w:szCs w:val="24"/>
        </w:rPr>
      </w:pPr>
      <w:r w:rsidRPr="006D7E9B">
        <w:rPr>
          <w:rFonts w:cs="Times New Roman"/>
          <w:szCs w:val="24"/>
        </w:rPr>
        <w:t>Menopause</w:t>
      </w:r>
    </w:p>
    <w:p w14:paraId="0C151AC2" w14:textId="14679B10" w:rsidR="005A3630" w:rsidRPr="00776071" w:rsidRDefault="005A3630" w:rsidP="006D7E9B">
      <w:pPr>
        <w:ind w:left="720"/>
        <w:rPr>
          <w:rStyle w:val="eop"/>
        </w:rPr>
      </w:pPr>
    </w:p>
    <w:sectPr w:rsidR="005A3630" w:rsidRPr="00776071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C628C" w14:textId="77777777" w:rsidR="00BA2542" w:rsidRDefault="00BA2542" w:rsidP="00CF4C32">
      <w:pPr>
        <w:spacing w:after="0" w:line="240" w:lineRule="auto"/>
      </w:pPr>
      <w:r>
        <w:separator/>
      </w:r>
    </w:p>
  </w:endnote>
  <w:endnote w:type="continuationSeparator" w:id="0">
    <w:p w14:paraId="03BCBBD0" w14:textId="77777777" w:rsidR="00BA2542" w:rsidRDefault="00BA2542" w:rsidP="00CF4C32">
      <w:pPr>
        <w:spacing w:after="0" w:line="240" w:lineRule="auto"/>
      </w:pPr>
      <w:r>
        <w:continuationSeparator/>
      </w:r>
    </w:p>
  </w:endnote>
  <w:endnote w:type="continuationNotice" w:id="1">
    <w:p w14:paraId="44650930" w14:textId="77777777" w:rsidR="00BA2542" w:rsidRDefault="00BA254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03FEC" w14:textId="77777777" w:rsidR="00BA2542" w:rsidRDefault="00BA2542" w:rsidP="00CF4C32">
      <w:pPr>
        <w:spacing w:after="0" w:line="240" w:lineRule="auto"/>
      </w:pPr>
      <w:r>
        <w:separator/>
      </w:r>
    </w:p>
  </w:footnote>
  <w:footnote w:type="continuationSeparator" w:id="0">
    <w:p w14:paraId="018AF41D" w14:textId="77777777" w:rsidR="00BA2542" w:rsidRDefault="00BA2542" w:rsidP="00CF4C32">
      <w:pPr>
        <w:spacing w:after="0" w:line="240" w:lineRule="auto"/>
      </w:pPr>
      <w:r>
        <w:continuationSeparator/>
      </w:r>
    </w:p>
  </w:footnote>
  <w:footnote w:type="continuationNotice" w:id="1">
    <w:p w14:paraId="522FBEA6" w14:textId="77777777" w:rsidR="00BA2542" w:rsidRDefault="00BA254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BAD49" w14:textId="0E303078" w:rsidR="004B698B" w:rsidRDefault="004B698B" w:rsidP="004B698B">
    <w:pPr>
      <w:pStyle w:val="Header"/>
      <w:jc w:val="center"/>
      <w:rPr>
        <w:rFonts w:ascii="Arial" w:hAnsi="Arial" w:cs="Arial"/>
        <w:sz w:val="20"/>
      </w:rPr>
    </w:pPr>
    <w:r w:rsidRPr="00AD2DEE">
      <w:rPr>
        <w:rFonts w:ascii="Arial" w:hAnsi="Arial" w:cs="Arial"/>
        <w:sz w:val="20"/>
      </w:rPr>
      <w:t>Lone Star College – North Harris</w:t>
    </w:r>
    <w:r w:rsidR="005B62EC">
      <w:rPr>
        <w:rFonts w:ascii="Arial" w:hAnsi="Arial" w:cs="Arial"/>
        <w:sz w:val="20"/>
      </w:rPr>
      <w:t xml:space="preserve"> </w:t>
    </w:r>
    <w:r w:rsidR="00275EA2">
      <w:rPr>
        <w:rFonts w:ascii="Arial" w:hAnsi="Arial" w:cs="Arial"/>
        <w:sz w:val="20"/>
      </w:rPr>
      <w:t>A.D.N.</w:t>
    </w:r>
    <w:r w:rsidRPr="00AD2DEE">
      <w:rPr>
        <w:rFonts w:ascii="Arial" w:hAnsi="Arial" w:cs="Arial"/>
        <w:sz w:val="20"/>
      </w:rPr>
      <w:t xml:space="preserve"> Program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D133A"/>
    <w:multiLevelType w:val="multilevel"/>
    <w:tmpl w:val="767CE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D95ED0"/>
    <w:multiLevelType w:val="multilevel"/>
    <w:tmpl w:val="53E86A0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951E32"/>
    <w:multiLevelType w:val="hybridMultilevel"/>
    <w:tmpl w:val="11543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CC0277"/>
    <w:multiLevelType w:val="multilevel"/>
    <w:tmpl w:val="958CA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BC6A6F"/>
    <w:multiLevelType w:val="multilevel"/>
    <w:tmpl w:val="F0BC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4F5C89"/>
    <w:multiLevelType w:val="hybridMultilevel"/>
    <w:tmpl w:val="92F06B7A"/>
    <w:lvl w:ilvl="0" w:tplc="04090003">
      <w:start w:val="1"/>
      <w:numFmt w:val="bullet"/>
      <w:lvlText w:val="o"/>
      <w:lvlJc w:val="left"/>
      <w:pPr>
        <w:tabs>
          <w:tab w:val="num" w:pos="216"/>
        </w:tabs>
        <w:ind w:left="216" w:hanging="216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1A3F56"/>
    <w:multiLevelType w:val="multilevel"/>
    <w:tmpl w:val="09A8B3C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7155439">
    <w:abstractNumId w:val="0"/>
  </w:num>
  <w:num w:numId="2" w16cid:durableId="282083484">
    <w:abstractNumId w:val="1"/>
  </w:num>
  <w:num w:numId="3" w16cid:durableId="1261331466">
    <w:abstractNumId w:val="6"/>
  </w:num>
  <w:num w:numId="4" w16cid:durableId="622544540">
    <w:abstractNumId w:val="4"/>
  </w:num>
  <w:num w:numId="5" w16cid:durableId="1499536490">
    <w:abstractNumId w:val="3"/>
  </w:num>
  <w:num w:numId="6" w16cid:durableId="1928153538">
    <w:abstractNumId w:val="2"/>
  </w:num>
  <w:num w:numId="7" w16cid:durableId="1106385062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912"/>
    <w:rsid w:val="00002DD0"/>
    <w:rsid w:val="00006493"/>
    <w:rsid w:val="00010204"/>
    <w:rsid w:val="00010287"/>
    <w:rsid w:val="00012261"/>
    <w:rsid w:val="00013B9B"/>
    <w:rsid w:val="000213D6"/>
    <w:rsid w:val="00024526"/>
    <w:rsid w:val="000303B7"/>
    <w:rsid w:val="00031C41"/>
    <w:rsid w:val="00034F62"/>
    <w:rsid w:val="00035A0D"/>
    <w:rsid w:val="00040422"/>
    <w:rsid w:val="00045521"/>
    <w:rsid w:val="00045637"/>
    <w:rsid w:val="00045CD0"/>
    <w:rsid w:val="00061183"/>
    <w:rsid w:val="00063D51"/>
    <w:rsid w:val="000668EA"/>
    <w:rsid w:val="000678CF"/>
    <w:rsid w:val="00072E27"/>
    <w:rsid w:val="00073E95"/>
    <w:rsid w:val="00073EE0"/>
    <w:rsid w:val="00074F53"/>
    <w:rsid w:val="00074F6B"/>
    <w:rsid w:val="00076965"/>
    <w:rsid w:val="00080175"/>
    <w:rsid w:val="0008313F"/>
    <w:rsid w:val="00084C65"/>
    <w:rsid w:val="00091965"/>
    <w:rsid w:val="00097DD6"/>
    <w:rsid w:val="000A5D62"/>
    <w:rsid w:val="000B44BD"/>
    <w:rsid w:val="000B6E0B"/>
    <w:rsid w:val="000B74F5"/>
    <w:rsid w:val="000C1D02"/>
    <w:rsid w:val="000C20FE"/>
    <w:rsid w:val="000C2A44"/>
    <w:rsid w:val="000C6273"/>
    <w:rsid w:val="000D14FF"/>
    <w:rsid w:val="000D7986"/>
    <w:rsid w:val="000E3669"/>
    <w:rsid w:val="000E522C"/>
    <w:rsid w:val="000E545E"/>
    <w:rsid w:val="000F6ABC"/>
    <w:rsid w:val="000F6C84"/>
    <w:rsid w:val="00100376"/>
    <w:rsid w:val="00105E6D"/>
    <w:rsid w:val="001232C5"/>
    <w:rsid w:val="0012411B"/>
    <w:rsid w:val="00127829"/>
    <w:rsid w:val="001337F6"/>
    <w:rsid w:val="00133E3E"/>
    <w:rsid w:val="00134A96"/>
    <w:rsid w:val="001404E5"/>
    <w:rsid w:val="00140B9E"/>
    <w:rsid w:val="00145173"/>
    <w:rsid w:val="0014797B"/>
    <w:rsid w:val="001527AC"/>
    <w:rsid w:val="0015777E"/>
    <w:rsid w:val="0016494D"/>
    <w:rsid w:val="0017528E"/>
    <w:rsid w:val="0017764A"/>
    <w:rsid w:val="0018041B"/>
    <w:rsid w:val="00186F47"/>
    <w:rsid w:val="00194F79"/>
    <w:rsid w:val="001A1681"/>
    <w:rsid w:val="001A72A5"/>
    <w:rsid w:val="001B0023"/>
    <w:rsid w:val="001B19FA"/>
    <w:rsid w:val="001B4A0F"/>
    <w:rsid w:val="001B5A3F"/>
    <w:rsid w:val="001C2510"/>
    <w:rsid w:val="001C5A83"/>
    <w:rsid w:val="001C5EEA"/>
    <w:rsid w:val="001D34CD"/>
    <w:rsid w:val="001F03F5"/>
    <w:rsid w:val="001F2891"/>
    <w:rsid w:val="001F3BCE"/>
    <w:rsid w:val="001F726C"/>
    <w:rsid w:val="00215D77"/>
    <w:rsid w:val="002242EE"/>
    <w:rsid w:val="00231D1F"/>
    <w:rsid w:val="00232FBC"/>
    <w:rsid w:val="002349D5"/>
    <w:rsid w:val="00234EB9"/>
    <w:rsid w:val="002355CE"/>
    <w:rsid w:val="00236696"/>
    <w:rsid w:val="00243EC1"/>
    <w:rsid w:val="00244546"/>
    <w:rsid w:val="002473E0"/>
    <w:rsid w:val="00255C09"/>
    <w:rsid w:val="002579E4"/>
    <w:rsid w:val="002623D3"/>
    <w:rsid w:val="00265B71"/>
    <w:rsid w:val="002701F4"/>
    <w:rsid w:val="00273B50"/>
    <w:rsid w:val="00274E8B"/>
    <w:rsid w:val="00275EA2"/>
    <w:rsid w:val="00277163"/>
    <w:rsid w:val="00277AB1"/>
    <w:rsid w:val="00286DC6"/>
    <w:rsid w:val="002922AE"/>
    <w:rsid w:val="002959A9"/>
    <w:rsid w:val="002A539C"/>
    <w:rsid w:val="002B0490"/>
    <w:rsid w:val="002B4912"/>
    <w:rsid w:val="002C0D07"/>
    <w:rsid w:val="002C155D"/>
    <w:rsid w:val="002C2C42"/>
    <w:rsid w:val="002C6268"/>
    <w:rsid w:val="002C6791"/>
    <w:rsid w:val="002D0014"/>
    <w:rsid w:val="002D4B76"/>
    <w:rsid w:val="002E21F1"/>
    <w:rsid w:val="002E2331"/>
    <w:rsid w:val="002E61FE"/>
    <w:rsid w:val="002E734B"/>
    <w:rsid w:val="002E78D7"/>
    <w:rsid w:val="002F598E"/>
    <w:rsid w:val="003067E1"/>
    <w:rsid w:val="003115F1"/>
    <w:rsid w:val="00311834"/>
    <w:rsid w:val="0031406E"/>
    <w:rsid w:val="003158BE"/>
    <w:rsid w:val="0032001C"/>
    <w:rsid w:val="003225BE"/>
    <w:rsid w:val="00337293"/>
    <w:rsid w:val="00342C92"/>
    <w:rsid w:val="00346366"/>
    <w:rsid w:val="003537D3"/>
    <w:rsid w:val="00354164"/>
    <w:rsid w:val="00360983"/>
    <w:rsid w:val="00361F1D"/>
    <w:rsid w:val="003624D2"/>
    <w:rsid w:val="0036337B"/>
    <w:rsid w:val="003675F1"/>
    <w:rsid w:val="0038350D"/>
    <w:rsid w:val="003900DE"/>
    <w:rsid w:val="00397CF5"/>
    <w:rsid w:val="003A214B"/>
    <w:rsid w:val="003A21E0"/>
    <w:rsid w:val="003A36B0"/>
    <w:rsid w:val="003A48F7"/>
    <w:rsid w:val="003A57E7"/>
    <w:rsid w:val="003A6016"/>
    <w:rsid w:val="003A725D"/>
    <w:rsid w:val="003B10D2"/>
    <w:rsid w:val="003B54C2"/>
    <w:rsid w:val="003B656B"/>
    <w:rsid w:val="003C24A6"/>
    <w:rsid w:val="003C4B8C"/>
    <w:rsid w:val="003D6AE3"/>
    <w:rsid w:val="003E1AB1"/>
    <w:rsid w:val="003E3A51"/>
    <w:rsid w:val="003E4B4C"/>
    <w:rsid w:val="003E5919"/>
    <w:rsid w:val="003F34C6"/>
    <w:rsid w:val="003F7F1D"/>
    <w:rsid w:val="004041ED"/>
    <w:rsid w:val="004046BF"/>
    <w:rsid w:val="004069D1"/>
    <w:rsid w:val="00407571"/>
    <w:rsid w:val="00414C70"/>
    <w:rsid w:val="004157D5"/>
    <w:rsid w:val="00415C3A"/>
    <w:rsid w:val="004301A7"/>
    <w:rsid w:val="00432D5A"/>
    <w:rsid w:val="004428B6"/>
    <w:rsid w:val="004443DB"/>
    <w:rsid w:val="004517AE"/>
    <w:rsid w:val="00456034"/>
    <w:rsid w:val="00462EDF"/>
    <w:rsid w:val="00463470"/>
    <w:rsid w:val="00467168"/>
    <w:rsid w:val="00467288"/>
    <w:rsid w:val="00471A83"/>
    <w:rsid w:val="00471F4E"/>
    <w:rsid w:val="00473E45"/>
    <w:rsid w:val="00474219"/>
    <w:rsid w:val="00474F5B"/>
    <w:rsid w:val="00476FB6"/>
    <w:rsid w:val="00490501"/>
    <w:rsid w:val="00492D3B"/>
    <w:rsid w:val="00496E51"/>
    <w:rsid w:val="004A085C"/>
    <w:rsid w:val="004A1FB4"/>
    <w:rsid w:val="004A2786"/>
    <w:rsid w:val="004A33B4"/>
    <w:rsid w:val="004A6563"/>
    <w:rsid w:val="004A6F28"/>
    <w:rsid w:val="004B698B"/>
    <w:rsid w:val="004C0777"/>
    <w:rsid w:val="004C40B3"/>
    <w:rsid w:val="004C7614"/>
    <w:rsid w:val="004D2BE4"/>
    <w:rsid w:val="004D4970"/>
    <w:rsid w:val="004D4C32"/>
    <w:rsid w:val="004E29FE"/>
    <w:rsid w:val="004E6A54"/>
    <w:rsid w:val="004F2700"/>
    <w:rsid w:val="004F3C69"/>
    <w:rsid w:val="004F4A06"/>
    <w:rsid w:val="004F546A"/>
    <w:rsid w:val="004F589D"/>
    <w:rsid w:val="00502282"/>
    <w:rsid w:val="005052BA"/>
    <w:rsid w:val="005074FD"/>
    <w:rsid w:val="00522092"/>
    <w:rsid w:val="005222F7"/>
    <w:rsid w:val="00532706"/>
    <w:rsid w:val="005369CD"/>
    <w:rsid w:val="00553F1B"/>
    <w:rsid w:val="005544C6"/>
    <w:rsid w:val="00555C13"/>
    <w:rsid w:val="005602EC"/>
    <w:rsid w:val="00562ABA"/>
    <w:rsid w:val="0056421B"/>
    <w:rsid w:val="005737FB"/>
    <w:rsid w:val="00574800"/>
    <w:rsid w:val="00574CCD"/>
    <w:rsid w:val="00575055"/>
    <w:rsid w:val="00576DF3"/>
    <w:rsid w:val="005811F3"/>
    <w:rsid w:val="00585606"/>
    <w:rsid w:val="00585CFD"/>
    <w:rsid w:val="005864FA"/>
    <w:rsid w:val="00591420"/>
    <w:rsid w:val="005922E6"/>
    <w:rsid w:val="005971CC"/>
    <w:rsid w:val="005A0938"/>
    <w:rsid w:val="005A2BA6"/>
    <w:rsid w:val="005A3630"/>
    <w:rsid w:val="005B127E"/>
    <w:rsid w:val="005B1D14"/>
    <w:rsid w:val="005B41AB"/>
    <w:rsid w:val="005B62EC"/>
    <w:rsid w:val="005B6BDE"/>
    <w:rsid w:val="005C5E96"/>
    <w:rsid w:val="005C7981"/>
    <w:rsid w:val="005D6E60"/>
    <w:rsid w:val="005D70E0"/>
    <w:rsid w:val="005E1299"/>
    <w:rsid w:val="005E1D03"/>
    <w:rsid w:val="005F496D"/>
    <w:rsid w:val="005F5852"/>
    <w:rsid w:val="00601C85"/>
    <w:rsid w:val="00603972"/>
    <w:rsid w:val="00605ED9"/>
    <w:rsid w:val="006138A8"/>
    <w:rsid w:val="0061423C"/>
    <w:rsid w:val="00614B2B"/>
    <w:rsid w:val="006311F3"/>
    <w:rsid w:val="006315C6"/>
    <w:rsid w:val="006322FE"/>
    <w:rsid w:val="0064299B"/>
    <w:rsid w:val="00642E7F"/>
    <w:rsid w:val="00645D8E"/>
    <w:rsid w:val="0065254B"/>
    <w:rsid w:val="00653944"/>
    <w:rsid w:val="00654B95"/>
    <w:rsid w:val="0066041D"/>
    <w:rsid w:val="00660ACE"/>
    <w:rsid w:val="0066182B"/>
    <w:rsid w:val="006673C4"/>
    <w:rsid w:val="00675793"/>
    <w:rsid w:val="00676E0B"/>
    <w:rsid w:val="006771DF"/>
    <w:rsid w:val="00683E9D"/>
    <w:rsid w:val="00684845"/>
    <w:rsid w:val="00684D23"/>
    <w:rsid w:val="00693D6D"/>
    <w:rsid w:val="006A0DC1"/>
    <w:rsid w:val="006A10CB"/>
    <w:rsid w:val="006A18AD"/>
    <w:rsid w:val="006A2ACF"/>
    <w:rsid w:val="006B0700"/>
    <w:rsid w:val="006B1789"/>
    <w:rsid w:val="006B3242"/>
    <w:rsid w:val="006D190D"/>
    <w:rsid w:val="006D22C9"/>
    <w:rsid w:val="006D2A1F"/>
    <w:rsid w:val="006D7E9B"/>
    <w:rsid w:val="006D7F82"/>
    <w:rsid w:val="006E0C55"/>
    <w:rsid w:val="006E6773"/>
    <w:rsid w:val="006E686D"/>
    <w:rsid w:val="00702914"/>
    <w:rsid w:val="00705933"/>
    <w:rsid w:val="0070651A"/>
    <w:rsid w:val="00706875"/>
    <w:rsid w:val="007146C2"/>
    <w:rsid w:val="00730A66"/>
    <w:rsid w:val="007325EF"/>
    <w:rsid w:val="007404EE"/>
    <w:rsid w:val="007417F6"/>
    <w:rsid w:val="00742DFF"/>
    <w:rsid w:val="007449C2"/>
    <w:rsid w:val="00747A72"/>
    <w:rsid w:val="0075246F"/>
    <w:rsid w:val="00755044"/>
    <w:rsid w:val="007558B8"/>
    <w:rsid w:val="007649FB"/>
    <w:rsid w:val="00765B14"/>
    <w:rsid w:val="00771C66"/>
    <w:rsid w:val="00776071"/>
    <w:rsid w:val="00776125"/>
    <w:rsid w:val="00776709"/>
    <w:rsid w:val="00776BFB"/>
    <w:rsid w:val="00776FB4"/>
    <w:rsid w:val="0078226A"/>
    <w:rsid w:val="00784123"/>
    <w:rsid w:val="0078444D"/>
    <w:rsid w:val="00786AEA"/>
    <w:rsid w:val="00790873"/>
    <w:rsid w:val="00791ACA"/>
    <w:rsid w:val="00794512"/>
    <w:rsid w:val="0079622A"/>
    <w:rsid w:val="00796F8A"/>
    <w:rsid w:val="007A3288"/>
    <w:rsid w:val="007A35A6"/>
    <w:rsid w:val="007B1CE7"/>
    <w:rsid w:val="007B6022"/>
    <w:rsid w:val="007B7B08"/>
    <w:rsid w:val="007B7CBE"/>
    <w:rsid w:val="007C114D"/>
    <w:rsid w:val="007C2FD1"/>
    <w:rsid w:val="007C46CB"/>
    <w:rsid w:val="007D24D8"/>
    <w:rsid w:val="007D5072"/>
    <w:rsid w:val="007D5B8F"/>
    <w:rsid w:val="007E0609"/>
    <w:rsid w:val="007E0B9D"/>
    <w:rsid w:val="007E61DD"/>
    <w:rsid w:val="007E61EE"/>
    <w:rsid w:val="007F00C5"/>
    <w:rsid w:val="007F30E1"/>
    <w:rsid w:val="007F3E53"/>
    <w:rsid w:val="007F6F21"/>
    <w:rsid w:val="00802828"/>
    <w:rsid w:val="00811D50"/>
    <w:rsid w:val="00815D6D"/>
    <w:rsid w:val="00821351"/>
    <w:rsid w:val="00821B7D"/>
    <w:rsid w:val="00826048"/>
    <w:rsid w:val="00831FA8"/>
    <w:rsid w:val="00832B9B"/>
    <w:rsid w:val="00834A89"/>
    <w:rsid w:val="00843194"/>
    <w:rsid w:val="00850B4E"/>
    <w:rsid w:val="008527BA"/>
    <w:rsid w:val="0086583A"/>
    <w:rsid w:val="008760A6"/>
    <w:rsid w:val="008827BC"/>
    <w:rsid w:val="008833B8"/>
    <w:rsid w:val="0088553A"/>
    <w:rsid w:val="008947A4"/>
    <w:rsid w:val="008A6EB6"/>
    <w:rsid w:val="008B0EF9"/>
    <w:rsid w:val="008B2833"/>
    <w:rsid w:val="008B4847"/>
    <w:rsid w:val="008B5EED"/>
    <w:rsid w:val="008B6D4F"/>
    <w:rsid w:val="008C2906"/>
    <w:rsid w:val="008C3496"/>
    <w:rsid w:val="008D0603"/>
    <w:rsid w:val="008D283D"/>
    <w:rsid w:val="008D61D7"/>
    <w:rsid w:val="008E302E"/>
    <w:rsid w:val="008F013C"/>
    <w:rsid w:val="008F0E7A"/>
    <w:rsid w:val="008F12B8"/>
    <w:rsid w:val="008F3ED2"/>
    <w:rsid w:val="00904FD9"/>
    <w:rsid w:val="00906139"/>
    <w:rsid w:val="009065D7"/>
    <w:rsid w:val="0090679D"/>
    <w:rsid w:val="00913631"/>
    <w:rsid w:val="00930154"/>
    <w:rsid w:val="009350E7"/>
    <w:rsid w:val="00935BC7"/>
    <w:rsid w:val="00936309"/>
    <w:rsid w:val="00943421"/>
    <w:rsid w:val="00943A53"/>
    <w:rsid w:val="00973C41"/>
    <w:rsid w:val="00974FC1"/>
    <w:rsid w:val="009760E7"/>
    <w:rsid w:val="0098118E"/>
    <w:rsid w:val="0098176E"/>
    <w:rsid w:val="00981829"/>
    <w:rsid w:val="00983508"/>
    <w:rsid w:val="00986E3B"/>
    <w:rsid w:val="009945B0"/>
    <w:rsid w:val="00996DBA"/>
    <w:rsid w:val="009A095A"/>
    <w:rsid w:val="009A0E03"/>
    <w:rsid w:val="009A5149"/>
    <w:rsid w:val="009A6743"/>
    <w:rsid w:val="009B09C2"/>
    <w:rsid w:val="009B165E"/>
    <w:rsid w:val="009C3153"/>
    <w:rsid w:val="009C3384"/>
    <w:rsid w:val="009C7969"/>
    <w:rsid w:val="009D1DFE"/>
    <w:rsid w:val="009D7E46"/>
    <w:rsid w:val="009E49DC"/>
    <w:rsid w:val="009F53B5"/>
    <w:rsid w:val="009F6637"/>
    <w:rsid w:val="00A0029E"/>
    <w:rsid w:val="00A060A6"/>
    <w:rsid w:val="00A10680"/>
    <w:rsid w:val="00A211B5"/>
    <w:rsid w:val="00A21C4C"/>
    <w:rsid w:val="00A23FD2"/>
    <w:rsid w:val="00A32B4A"/>
    <w:rsid w:val="00A32D72"/>
    <w:rsid w:val="00A371CE"/>
    <w:rsid w:val="00A40554"/>
    <w:rsid w:val="00A448BF"/>
    <w:rsid w:val="00A46926"/>
    <w:rsid w:val="00A50B37"/>
    <w:rsid w:val="00A512DA"/>
    <w:rsid w:val="00A60463"/>
    <w:rsid w:val="00A639D9"/>
    <w:rsid w:val="00A67FAE"/>
    <w:rsid w:val="00A72FD6"/>
    <w:rsid w:val="00A73183"/>
    <w:rsid w:val="00A747E2"/>
    <w:rsid w:val="00A769B2"/>
    <w:rsid w:val="00A775BB"/>
    <w:rsid w:val="00A7799A"/>
    <w:rsid w:val="00A849E6"/>
    <w:rsid w:val="00A861F3"/>
    <w:rsid w:val="00A903CE"/>
    <w:rsid w:val="00A958F2"/>
    <w:rsid w:val="00AA2AC3"/>
    <w:rsid w:val="00AB18DC"/>
    <w:rsid w:val="00AB27A4"/>
    <w:rsid w:val="00AC0C90"/>
    <w:rsid w:val="00AC0F82"/>
    <w:rsid w:val="00AD0D54"/>
    <w:rsid w:val="00AD18ED"/>
    <w:rsid w:val="00AD2634"/>
    <w:rsid w:val="00AD7354"/>
    <w:rsid w:val="00AE2EDB"/>
    <w:rsid w:val="00AE39D3"/>
    <w:rsid w:val="00AE42CA"/>
    <w:rsid w:val="00AE490F"/>
    <w:rsid w:val="00AE55AD"/>
    <w:rsid w:val="00AE6BA4"/>
    <w:rsid w:val="00AF03FE"/>
    <w:rsid w:val="00AF1A23"/>
    <w:rsid w:val="00AF23A7"/>
    <w:rsid w:val="00AF5375"/>
    <w:rsid w:val="00B005EF"/>
    <w:rsid w:val="00B067FA"/>
    <w:rsid w:val="00B115AF"/>
    <w:rsid w:val="00B200CC"/>
    <w:rsid w:val="00B20553"/>
    <w:rsid w:val="00B20D7D"/>
    <w:rsid w:val="00B210C1"/>
    <w:rsid w:val="00B30DB2"/>
    <w:rsid w:val="00B34A60"/>
    <w:rsid w:val="00B457A4"/>
    <w:rsid w:val="00B47240"/>
    <w:rsid w:val="00B53035"/>
    <w:rsid w:val="00B54D61"/>
    <w:rsid w:val="00B55D5D"/>
    <w:rsid w:val="00B61870"/>
    <w:rsid w:val="00B658E6"/>
    <w:rsid w:val="00B67FF0"/>
    <w:rsid w:val="00B703A5"/>
    <w:rsid w:val="00B71CA9"/>
    <w:rsid w:val="00B743D4"/>
    <w:rsid w:val="00B77A72"/>
    <w:rsid w:val="00B77BBC"/>
    <w:rsid w:val="00B8289C"/>
    <w:rsid w:val="00B82DDB"/>
    <w:rsid w:val="00B85407"/>
    <w:rsid w:val="00B86C79"/>
    <w:rsid w:val="00B87B8A"/>
    <w:rsid w:val="00B919C7"/>
    <w:rsid w:val="00B943C4"/>
    <w:rsid w:val="00B94567"/>
    <w:rsid w:val="00B95A7D"/>
    <w:rsid w:val="00BA2542"/>
    <w:rsid w:val="00BB239D"/>
    <w:rsid w:val="00BB3DFB"/>
    <w:rsid w:val="00BC13FC"/>
    <w:rsid w:val="00BC2CA3"/>
    <w:rsid w:val="00BC3CA6"/>
    <w:rsid w:val="00BC7BBE"/>
    <w:rsid w:val="00BD41CF"/>
    <w:rsid w:val="00BD5530"/>
    <w:rsid w:val="00BE0DD8"/>
    <w:rsid w:val="00BF4B38"/>
    <w:rsid w:val="00C006D1"/>
    <w:rsid w:val="00C0076A"/>
    <w:rsid w:val="00C0255D"/>
    <w:rsid w:val="00C03C3E"/>
    <w:rsid w:val="00C05220"/>
    <w:rsid w:val="00C13D97"/>
    <w:rsid w:val="00C15899"/>
    <w:rsid w:val="00C161F6"/>
    <w:rsid w:val="00C164E0"/>
    <w:rsid w:val="00C36701"/>
    <w:rsid w:val="00C379E9"/>
    <w:rsid w:val="00C404F6"/>
    <w:rsid w:val="00C47F4A"/>
    <w:rsid w:val="00C50C98"/>
    <w:rsid w:val="00C56422"/>
    <w:rsid w:val="00C56B54"/>
    <w:rsid w:val="00C57505"/>
    <w:rsid w:val="00C6039E"/>
    <w:rsid w:val="00C6145D"/>
    <w:rsid w:val="00C6631D"/>
    <w:rsid w:val="00C70DCD"/>
    <w:rsid w:val="00C71FEC"/>
    <w:rsid w:val="00C772C5"/>
    <w:rsid w:val="00C903C3"/>
    <w:rsid w:val="00C9108D"/>
    <w:rsid w:val="00C967D9"/>
    <w:rsid w:val="00CB0773"/>
    <w:rsid w:val="00CB2AE0"/>
    <w:rsid w:val="00CC1A0A"/>
    <w:rsid w:val="00CC39FB"/>
    <w:rsid w:val="00CC6FCC"/>
    <w:rsid w:val="00CC77A0"/>
    <w:rsid w:val="00CD14E5"/>
    <w:rsid w:val="00CD29CB"/>
    <w:rsid w:val="00CD4F3A"/>
    <w:rsid w:val="00CD55A7"/>
    <w:rsid w:val="00CE4C5D"/>
    <w:rsid w:val="00CE7EFA"/>
    <w:rsid w:val="00CF4C32"/>
    <w:rsid w:val="00D02BC3"/>
    <w:rsid w:val="00D05571"/>
    <w:rsid w:val="00D13B52"/>
    <w:rsid w:val="00D1451D"/>
    <w:rsid w:val="00D14877"/>
    <w:rsid w:val="00D32FBF"/>
    <w:rsid w:val="00D34009"/>
    <w:rsid w:val="00D348AB"/>
    <w:rsid w:val="00D441FB"/>
    <w:rsid w:val="00D56B14"/>
    <w:rsid w:val="00D57A52"/>
    <w:rsid w:val="00D62A2C"/>
    <w:rsid w:val="00D6620F"/>
    <w:rsid w:val="00D700E2"/>
    <w:rsid w:val="00D74FD7"/>
    <w:rsid w:val="00D75FD9"/>
    <w:rsid w:val="00D8228D"/>
    <w:rsid w:val="00D835AF"/>
    <w:rsid w:val="00D86A24"/>
    <w:rsid w:val="00D90241"/>
    <w:rsid w:val="00D93020"/>
    <w:rsid w:val="00D93B32"/>
    <w:rsid w:val="00D9733F"/>
    <w:rsid w:val="00DA78DE"/>
    <w:rsid w:val="00DA7D9B"/>
    <w:rsid w:val="00DB15FC"/>
    <w:rsid w:val="00DB27A6"/>
    <w:rsid w:val="00DB7A27"/>
    <w:rsid w:val="00DC2AFB"/>
    <w:rsid w:val="00DC7CDA"/>
    <w:rsid w:val="00DD0373"/>
    <w:rsid w:val="00DD197D"/>
    <w:rsid w:val="00DD2F9C"/>
    <w:rsid w:val="00DD49FB"/>
    <w:rsid w:val="00DD4A8A"/>
    <w:rsid w:val="00DE637C"/>
    <w:rsid w:val="00DF49BB"/>
    <w:rsid w:val="00E0296F"/>
    <w:rsid w:val="00E034E6"/>
    <w:rsid w:val="00E0797B"/>
    <w:rsid w:val="00E20538"/>
    <w:rsid w:val="00E24CDC"/>
    <w:rsid w:val="00E270EB"/>
    <w:rsid w:val="00E34671"/>
    <w:rsid w:val="00E3478A"/>
    <w:rsid w:val="00E34D5E"/>
    <w:rsid w:val="00E36AF7"/>
    <w:rsid w:val="00E42D55"/>
    <w:rsid w:val="00E4301F"/>
    <w:rsid w:val="00E45ED8"/>
    <w:rsid w:val="00E5034F"/>
    <w:rsid w:val="00E55FA0"/>
    <w:rsid w:val="00E6438E"/>
    <w:rsid w:val="00E75E39"/>
    <w:rsid w:val="00E84138"/>
    <w:rsid w:val="00E912AD"/>
    <w:rsid w:val="00E92175"/>
    <w:rsid w:val="00E92DBD"/>
    <w:rsid w:val="00EA17CD"/>
    <w:rsid w:val="00EA2367"/>
    <w:rsid w:val="00EA7562"/>
    <w:rsid w:val="00EB2C72"/>
    <w:rsid w:val="00EC3FB7"/>
    <w:rsid w:val="00EC4E2A"/>
    <w:rsid w:val="00EC7F09"/>
    <w:rsid w:val="00ED024D"/>
    <w:rsid w:val="00ED04E7"/>
    <w:rsid w:val="00ED0A3E"/>
    <w:rsid w:val="00ED19F0"/>
    <w:rsid w:val="00ED1C4F"/>
    <w:rsid w:val="00EE4847"/>
    <w:rsid w:val="00EE6B60"/>
    <w:rsid w:val="00EF6A7B"/>
    <w:rsid w:val="00F02249"/>
    <w:rsid w:val="00F0536F"/>
    <w:rsid w:val="00F06002"/>
    <w:rsid w:val="00F065F7"/>
    <w:rsid w:val="00F07E6A"/>
    <w:rsid w:val="00F11514"/>
    <w:rsid w:val="00F1353A"/>
    <w:rsid w:val="00F22DD4"/>
    <w:rsid w:val="00F24D47"/>
    <w:rsid w:val="00F309B3"/>
    <w:rsid w:val="00F40B9C"/>
    <w:rsid w:val="00F4571C"/>
    <w:rsid w:val="00F465B3"/>
    <w:rsid w:val="00F51770"/>
    <w:rsid w:val="00F52521"/>
    <w:rsid w:val="00F549E2"/>
    <w:rsid w:val="00F60324"/>
    <w:rsid w:val="00F6293F"/>
    <w:rsid w:val="00F72052"/>
    <w:rsid w:val="00F72173"/>
    <w:rsid w:val="00F72F2C"/>
    <w:rsid w:val="00F820BE"/>
    <w:rsid w:val="00F85E6F"/>
    <w:rsid w:val="00F92579"/>
    <w:rsid w:val="00F94BA8"/>
    <w:rsid w:val="00F97875"/>
    <w:rsid w:val="00FA27A1"/>
    <w:rsid w:val="00FA744F"/>
    <w:rsid w:val="00FA7BA2"/>
    <w:rsid w:val="00FB221C"/>
    <w:rsid w:val="00FB2517"/>
    <w:rsid w:val="00FC2CDA"/>
    <w:rsid w:val="00FC3AA4"/>
    <w:rsid w:val="00FC4258"/>
    <w:rsid w:val="00FC489C"/>
    <w:rsid w:val="00FC64A0"/>
    <w:rsid w:val="00FD0417"/>
    <w:rsid w:val="00FD11AD"/>
    <w:rsid w:val="00FD11DE"/>
    <w:rsid w:val="00FD14DF"/>
    <w:rsid w:val="00FD7978"/>
    <w:rsid w:val="00FE39B3"/>
    <w:rsid w:val="00FE4F9D"/>
    <w:rsid w:val="00FE7F81"/>
    <w:rsid w:val="00FF1E7C"/>
    <w:rsid w:val="00FF4447"/>
    <w:rsid w:val="240E8AE4"/>
    <w:rsid w:val="4D95002E"/>
    <w:rsid w:val="5C952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99F9FA"/>
  <w15:chartTrackingRefBased/>
  <w15:docId w15:val="{666664B6-EA37-4FE9-8687-1182CAC9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96F"/>
    <w:pPr>
      <w:keepNext/>
      <w:spacing w:before="240" w:after="60" w:line="240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B4912"/>
    <w:pPr>
      <w:spacing w:after="0" w:line="240" w:lineRule="auto"/>
    </w:pPr>
    <w:rPr>
      <w:rFonts w:asciiTheme="minorHAnsi" w:hAnsiTheme="minorHAnsi"/>
      <w:sz w:val="22"/>
    </w:rPr>
  </w:style>
  <w:style w:type="character" w:styleId="Hyperlink">
    <w:name w:val="Hyperlink"/>
    <w:basedOn w:val="DefaultParagraphFont"/>
    <w:uiPriority w:val="99"/>
    <w:unhideWhenUsed/>
    <w:rsid w:val="002B491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B3242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84319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43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3EC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102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D001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F4C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4C32"/>
  </w:style>
  <w:style w:type="paragraph" w:styleId="Footer">
    <w:name w:val="footer"/>
    <w:basedOn w:val="Normal"/>
    <w:link w:val="FooterChar"/>
    <w:uiPriority w:val="99"/>
    <w:unhideWhenUsed/>
    <w:rsid w:val="00CF4C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4C32"/>
  </w:style>
  <w:style w:type="paragraph" w:styleId="NormalWeb">
    <w:name w:val="Normal (Web)"/>
    <w:basedOn w:val="Normal"/>
    <w:uiPriority w:val="99"/>
    <w:unhideWhenUsed/>
    <w:rsid w:val="007E61EE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0296F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customStyle="1" w:styleId="paragraph">
    <w:name w:val="paragraph"/>
    <w:basedOn w:val="Normal"/>
    <w:rsid w:val="00AF23A7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normaltextrun">
    <w:name w:val="normaltextrun"/>
    <w:basedOn w:val="DefaultParagraphFont"/>
    <w:rsid w:val="00AF23A7"/>
  </w:style>
  <w:style w:type="character" w:customStyle="1" w:styleId="eop">
    <w:name w:val="eop"/>
    <w:basedOn w:val="DefaultParagraphFont"/>
    <w:rsid w:val="00AF23A7"/>
  </w:style>
  <w:style w:type="character" w:customStyle="1" w:styleId="scxw133623166">
    <w:name w:val="scxw133623166"/>
    <w:basedOn w:val="DefaultParagraphFont"/>
    <w:rsid w:val="00AF23A7"/>
  </w:style>
  <w:style w:type="character" w:customStyle="1" w:styleId="tabchar">
    <w:name w:val="tabchar"/>
    <w:basedOn w:val="DefaultParagraphFont"/>
    <w:rsid w:val="000122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95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5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93807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3909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6513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13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8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8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0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22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17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8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9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4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0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8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9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82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9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67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6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0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1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4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37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76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5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5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20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98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4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35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95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40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57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28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5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41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9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6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7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199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4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962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03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928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23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83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24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650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31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328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5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17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48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154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7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697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12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73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01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214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43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90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324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14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09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07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8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20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1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73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1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47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4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70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14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30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8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86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8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04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3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0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27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91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92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7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8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31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8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0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9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0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47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09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0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82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73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72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49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93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9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5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8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9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9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9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1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0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54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26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0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6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1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0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34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31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8486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759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6171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7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07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64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29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81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60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4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6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6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8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4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9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46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0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7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5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0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53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76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0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70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2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16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3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1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8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7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8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52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9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0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3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4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43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9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2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9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dffa176-679f-4077-8830-24f53d95bd0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580F16221EF84C967A9490C09023E3" ma:contentTypeVersion="10" ma:contentTypeDescription="Create a new document." ma:contentTypeScope="" ma:versionID="fe14bf4d7addb61e6687c6142757da3c">
  <xsd:schema xmlns:xsd="http://www.w3.org/2001/XMLSchema" xmlns:xs="http://www.w3.org/2001/XMLSchema" xmlns:p="http://schemas.microsoft.com/office/2006/metadata/properties" xmlns:ns3="3dffa176-679f-4077-8830-24f53d95bd08" targetNamespace="http://schemas.microsoft.com/office/2006/metadata/properties" ma:root="true" ma:fieldsID="2cf8676ba1508f8870815d68d0663882" ns3:_="">
    <xsd:import namespace="3dffa176-679f-4077-8830-24f53d95bd0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ffa176-679f-4077-8830-24f53d95bd0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FA449C-D623-46A0-8EF8-494880F2818C}">
  <ds:schemaRefs>
    <ds:schemaRef ds:uri="http://schemas.microsoft.com/office/2006/metadata/properties"/>
    <ds:schemaRef ds:uri="http://schemas.microsoft.com/office/infopath/2007/PartnerControls"/>
    <ds:schemaRef ds:uri="3dffa176-679f-4077-8830-24f53d95bd08"/>
  </ds:schemaRefs>
</ds:datastoreItem>
</file>

<file path=customXml/itemProps2.xml><?xml version="1.0" encoding="utf-8"?>
<ds:datastoreItem xmlns:ds="http://schemas.openxmlformats.org/officeDocument/2006/customXml" ds:itemID="{18A8C3FE-6B1D-47CA-8892-9DD28993EC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150591-FB9C-40AB-B34E-981ED21B57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ffa176-679f-4077-8830-24f53d95bd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96F57D8-6EC1-477A-8C4B-9A1A89C01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431</Words>
  <Characters>2460</Characters>
  <Application>Microsoft Office Word</Application>
  <DocSecurity>0</DocSecurity>
  <Lines>20</Lines>
  <Paragraphs>5</Paragraphs>
  <ScaleCrop>false</ScaleCrop>
  <Company>Lone Star College System</Company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Neill, Lance N</dc:creator>
  <cp:keywords/>
  <dc:description/>
  <cp:lastModifiedBy>Victor Garcia</cp:lastModifiedBy>
  <cp:revision>2</cp:revision>
  <cp:lastPrinted>2023-02-09T16:06:00Z</cp:lastPrinted>
  <dcterms:created xsi:type="dcterms:W3CDTF">2026-08-13T02:01:00Z</dcterms:created>
  <dcterms:modified xsi:type="dcterms:W3CDTF">2026-08-13T02:01:00Z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0x010100F3580F16221EF84C967A9490C09023E3</vt:lpwstr>
  </property>
  <property fmtid="{D5CDD505-2E9C-101B-9397-08002B2CF9AE}" pid="3" name="GrammarlyDocumentId">
    <vt:lpwstr>72bf64c30664ba0a11859d61093aea8a2865deb1b0de124969ed6bdcc2d19f3f</vt:lpwstr>
  </property>
</Properties>
</file>