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Отчет о масштабировании и модернизации системы автоматизации тестирования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 xml:space="preserve">Проект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Buzzhive Sandbox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Стратегический обзор и аппаратная конфигурация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условиях жестко лимитированных ресурсов переход от фрагментарного тестирования к многоуровневой архитектуре является не просто технической задачей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стратегической необходимостью для обеспечения стабильности продукта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Проект </w:t>
      </w:r>
      <w:r>
        <w:rPr>
          <w:rFonts w:ascii="Times Roman" w:hAnsi="Times Roman"/>
          <w:rtl w:val="0"/>
          <w:lang w:val="en-US"/>
        </w:rPr>
        <w:t xml:space="preserve">Buzzhive Sandbox </w:t>
      </w:r>
      <w:r>
        <w:rPr>
          <w:rFonts w:ascii="Times Roman" w:hAnsi="Times Roman" w:hint="default"/>
          <w:rtl w:val="0"/>
        </w:rPr>
        <w:t>подтвердил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высокопроизводительная </w:t>
      </w:r>
      <w:r>
        <w:rPr>
          <w:rFonts w:ascii="Times Roman" w:hAnsi="Times Roman"/>
          <w:rtl w:val="0"/>
          <w:lang w:val="it-IT"/>
        </w:rPr>
        <w:t>QA-</w:t>
      </w:r>
      <w:r>
        <w:rPr>
          <w:rFonts w:ascii="Times Roman" w:hAnsi="Times Roman" w:hint="default"/>
          <w:rtl w:val="0"/>
          <w:lang w:val="ru-RU"/>
        </w:rPr>
        <w:t>инфраструктура может быть развернута при нулевом бюджете на проприетарное ПО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в основу заложен принцип «</w:t>
      </w:r>
      <w:r>
        <w:rPr>
          <w:rFonts w:ascii="Times Roman" w:hAnsi="Times Roman"/>
          <w:rtl w:val="0"/>
          <w:lang w:val="en-US"/>
        </w:rPr>
        <w:t>Discovery-first</w:t>
      </w:r>
      <w:r>
        <w:rPr>
          <w:rFonts w:ascii="Times Roman" w:hAnsi="Times Roman" w:hint="default"/>
          <w:rtl w:val="0"/>
          <w:lang w:val="ru-RU"/>
        </w:rPr>
        <w:t>» и интеллектуальное управление ресурсами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Данная архитектура теперь является валидированным стандартом для сред с ограниченными аппаратными мощностями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Оценка аппаратного обеспечения</w:t>
      </w:r>
      <w:r>
        <w:rPr>
          <w:rFonts w:ascii="Times Roman" w:hAnsi="Times Roman" w:hint="default"/>
          <w:rtl w:val="0"/>
          <w:lang w:val="ru-RU"/>
        </w:rPr>
        <w:t xml:space="preserve"> В качестве хост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системы использовался </w:t>
      </w:r>
      <w:r>
        <w:rPr>
          <w:rFonts w:ascii="Times Roman" w:hAnsi="Times Roman"/>
          <w:b w:val="1"/>
          <w:bCs w:val="1"/>
          <w:rtl w:val="0"/>
          <w:lang w:val="it-IT"/>
        </w:rPr>
        <w:t>2019 Intel MacBook Pro (16GB RAM)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Выбор инструментов был жестко продиктован этим лимитом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Архитектурное решение по </w:t>
      </w:r>
      <w:r>
        <w:rPr>
          <w:rFonts w:ascii="Times Roman" w:hAnsi="Times Roman"/>
          <w:b w:val="1"/>
          <w:bCs w:val="1"/>
          <w:rtl w:val="0"/>
        </w:rPr>
        <w:t>AI:</w:t>
      </w:r>
      <w:r>
        <w:rPr>
          <w:rFonts w:ascii="Times Roman" w:hAnsi="Times Roman" w:hint="default"/>
          <w:rtl w:val="0"/>
          <w:lang w:val="ru-RU"/>
        </w:rPr>
        <w:t xml:space="preserve"> Для локального запуска была выбрана модель </w:t>
      </w:r>
      <w:r>
        <w:rPr>
          <w:rFonts w:ascii="Courier" w:hAnsi="Courier"/>
          <w:sz w:val="26"/>
          <w:szCs w:val="26"/>
          <w:rtl w:val="0"/>
        </w:rPr>
        <w:t>qwen2.5:3b</w:t>
      </w:r>
      <w:r>
        <w:rPr>
          <w:rFonts w:ascii="Times Roman" w:hAnsi="Times Roman" w:hint="default"/>
          <w:rtl w:val="0"/>
        </w:rPr>
        <w:t xml:space="preserve"> через </w:t>
      </w:r>
      <w:r>
        <w:rPr>
          <w:rFonts w:ascii="Times Roman" w:hAnsi="Times Roman"/>
          <w:rtl w:val="0"/>
        </w:rPr>
        <w:t xml:space="preserve">Ollama. </w:t>
      </w:r>
      <w:r>
        <w:rPr>
          <w:rFonts w:ascii="Times Roman" w:hAnsi="Times Roman" w:hint="default"/>
          <w:rtl w:val="0"/>
          <w:lang w:val="ru-RU"/>
        </w:rPr>
        <w:t xml:space="preserve">Ее </w:t>
      </w:r>
      <w:r>
        <w:rPr>
          <w:rFonts w:ascii="Times Roman" w:hAnsi="Times Roman"/>
          <w:rtl w:val="0"/>
        </w:rPr>
        <w:t xml:space="preserve">footprint </w:t>
      </w:r>
      <w:r>
        <w:rPr>
          <w:rFonts w:ascii="Times Roman" w:hAnsi="Times Roman" w:hint="default"/>
          <w:rtl w:val="0"/>
        </w:rPr>
        <w:t xml:space="preserve">в </w:t>
      </w:r>
      <w:r>
        <w:rPr>
          <w:rFonts w:ascii="Times Roman" w:hAnsi="Times Roman"/>
          <w:rtl w:val="0"/>
        </w:rPr>
        <w:t xml:space="preserve">1.9 </w:t>
      </w:r>
      <w:r>
        <w:rPr>
          <w:rFonts w:ascii="Times Roman" w:hAnsi="Times Roman" w:hint="default"/>
          <w:rtl w:val="0"/>
          <w:lang w:val="ru-RU"/>
        </w:rPr>
        <w:t xml:space="preserve">ГБ ОЗУ позволил сохранить вычислительные мощности для параллельного прогона тестов и работы </w:t>
      </w:r>
      <w:r>
        <w:rPr>
          <w:rFonts w:ascii="Times Roman" w:hAnsi="Times Roman"/>
          <w:rtl w:val="0"/>
          <w:lang w:val="da-DK"/>
        </w:rPr>
        <w:t xml:space="preserve">IDE, </w:t>
      </w:r>
      <w:r>
        <w:rPr>
          <w:rFonts w:ascii="Times Roman" w:hAnsi="Times Roman" w:hint="default"/>
          <w:rtl w:val="0"/>
          <w:lang w:val="ru-RU"/>
        </w:rPr>
        <w:t xml:space="preserve">в отличие от тяжелых моделей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qwen2.5:14b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вызывавших таймауты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Эффективность генерации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Комбинация локальной </w:t>
      </w:r>
      <w:r>
        <w:rPr>
          <w:rFonts w:ascii="Courier" w:hAnsi="Courier"/>
          <w:sz w:val="26"/>
          <w:szCs w:val="26"/>
          <w:rtl w:val="0"/>
        </w:rPr>
        <w:t>qwen2.5:3b</w:t>
      </w:r>
      <w:r>
        <w:rPr>
          <w:rFonts w:ascii="Times Roman" w:hAnsi="Times Roman" w:hint="default"/>
          <w:rtl w:val="0"/>
        </w:rPr>
        <w:t xml:space="preserve"> для анализа документации и облачной </w:t>
      </w:r>
      <w:r>
        <w:rPr>
          <w:rFonts w:ascii="Courier" w:hAnsi="Courier"/>
          <w:sz w:val="26"/>
          <w:szCs w:val="26"/>
          <w:rtl w:val="0"/>
        </w:rPr>
        <w:t>Llama 3.3 70B</w:t>
      </w:r>
      <w:r>
        <w:rPr>
          <w:rFonts w:ascii="Times Roman" w:hAnsi="Times Roman"/>
          <w:rtl w:val="0"/>
          <w:lang w:val="en-US"/>
        </w:rPr>
        <w:t xml:space="preserve"> (Groq, free tier) </w:t>
      </w:r>
      <w:r>
        <w:rPr>
          <w:rFonts w:ascii="Times Roman" w:hAnsi="Times Roman" w:hint="default"/>
          <w:rtl w:val="0"/>
          <w:lang w:val="ru-RU"/>
        </w:rPr>
        <w:t xml:space="preserve">для кодогенерации обеспечила скорость до </w:t>
      </w:r>
      <w:r>
        <w:rPr>
          <w:rFonts w:ascii="Times Roman" w:hAnsi="Times Roman"/>
          <w:rtl w:val="0"/>
        </w:rPr>
        <w:t xml:space="preserve">500 </w:t>
      </w:r>
      <w:r>
        <w:rPr>
          <w:rFonts w:ascii="Times Roman" w:hAnsi="Times Roman" w:hint="default"/>
          <w:rtl w:val="0"/>
        </w:rPr>
        <w:t>токенов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сек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превратив инфраструктуру в полноценный полигон для </w:t>
      </w:r>
      <w:r>
        <w:rPr>
          <w:rFonts w:ascii="Times Roman" w:hAnsi="Times Roman"/>
          <w:rtl w:val="0"/>
        </w:rPr>
        <w:t>AI-</w:t>
      </w:r>
      <w:r>
        <w:rPr>
          <w:rFonts w:ascii="Times Roman" w:hAnsi="Times Roman" w:hint="default"/>
          <w:rtl w:val="0"/>
        </w:rPr>
        <w:t>агентов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Целеполагание</w:t>
      </w:r>
      <w:r>
        <w:rPr>
          <w:rFonts w:ascii="Times Roman" w:hAnsi="Times Roman" w:hint="default"/>
          <w:rtl w:val="0"/>
          <w:lang w:val="ru-RU"/>
        </w:rPr>
        <w:t xml:space="preserve"> Ключевая задача заключалась в радикальном расширении покрытия при одновременном снижении </w:t>
      </w:r>
      <w:r>
        <w:rPr>
          <w:rFonts w:ascii="Times Roman" w:hAnsi="Times Roman"/>
          <w:rtl w:val="0"/>
          <w:lang w:val="en-US"/>
        </w:rPr>
        <w:t xml:space="preserve">Execution Time. </w:t>
      </w:r>
      <w:r>
        <w:rPr>
          <w:rFonts w:ascii="Times Roman" w:hAnsi="Times Roman" w:hint="default"/>
          <w:rtl w:val="0"/>
          <w:lang w:val="ru-RU"/>
        </w:rPr>
        <w:t>Мы доказали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масштабируемость системы определяется не количеством тестов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качеством их архитектуры и отсутствием инфраструктурного «шума»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--------------------------------------------------------------------------------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Пирамида тестирования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Текущее состояние и потенциал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минимизации стоимости владения </w:t>
      </w:r>
      <w:r>
        <w:rPr>
          <w:rFonts w:ascii="Times Roman" w:hAnsi="Times Roman"/>
          <w:rtl w:val="0"/>
          <w:lang w:val="pt-PT"/>
        </w:rPr>
        <w:t xml:space="preserve">(TCO) </w:t>
      </w:r>
      <w:r>
        <w:rPr>
          <w:rFonts w:ascii="Times Roman" w:hAnsi="Times Roman" w:hint="default"/>
          <w:rtl w:val="0"/>
          <w:lang w:val="ru-RU"/>
        </w:rPr>
        <w:t>системой автоматизации мы внедрили жесткий баланс уровней тестирования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позволило избежать «анти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паттерна мороженого» и сфокусировать усилия на наиболее эффективных слоях проверки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Анализ текущей пирамиды</w:t>
      </w:r>
      <w:r>
        <w:rPr>
          <w:rFonts w:ascii="Times Roman" w:hAnsi="Times Roman" w:hint="default"/>
          <w:rtl w:val="0"/>
          <w:lang w:val="ru-RU"/>
        </w:rPr>
        <w:t xml:space="preserve"> На текущий момент реализовано </w:t>
      </w:r>
      <w:r>
        <w:rPr>
          <w:rFonts w:ascii="Times Roman" w:hAnsi="Times Roman"/>
          <w:b w:val="1"/>
          <w:bCs w:val="1"/>
          <w:rtl w:val="0"/>
        </w:rPr>
        <w:t xml:space="preserve">456 </w:t>
      </w:r>
      <w:r>
        <w:rPr>
          <w:rFonts w:ascii="Times Roman" w:hAnsi="Times Roman" w:hint="default"/>
          <w:b w:val="1"/>
          <w:bCs w:val="1"/>
          <w:rtl w:val="0"/>
        </w:rPr>
        <w:t>тестов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составляет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~60%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от целевого покрытия</w:t>
      </w:r>
      <w:r>
        <w:rPr>
          <w:rFonts w:ascii="Times Roman" w:hAnsi="Times Roman" w:hint="default"/>
          <w:rtl w:val="0"/>
          <w:lang w:val="ru-RU"/>
        </w:rPr>
        <w:t xml:space="preserve"> в режиме </w:t>
      </w:r>
      <w:r>
        <w:rPr>
          <w:rFonts w:ascii="Times Roman" w:hAnsi="Times Roman"/>
          <w:rtl w:val="0"/>
          <w:lang w:val="en-US"/>
        </w:rPr>
        <w:t>Black Box: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15"/>
        <w:gridCol w:w="803"/>
        <w:gridCol w:w="2716"/>
        <w:gridCol w:w="37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Уровень тестирования</w:t>
            </w:r>
          </w:p>
        </w:tc>
        <w:tc>
          <w:tcPr>
            <w:tcW w:type="dxa" w:w="8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Кол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во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Инструментарий</w:t>
            </w:r>
          </w:p>
        </w:tc>
        <w:tc>
          <w:tcPr>
            <w:tcW w:type="dxa" w:w="37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KPI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Покрытия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E2E (UI)</w:t>
            </w:r>
          </w:p>
        </w:tc>
        <w:tc>
          <w:tcPr>
            <w:tcW w:type="dxa" w:w="8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122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Playwright</w:t>
            </w:r>
          </w:p>
        </w:tc>
        <w:tc>
          <w:tcPr>
            <w:tcW w:type="dxa" w:w="37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Критические пути пользователя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API Testing</w:t>
            </w:r>
          </w:p>
        </w:tc>
        <w:tc>
          <w:tcPr>
            <w:tcW w:type="dxa" w:w="8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280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Playwright</w:t>
            </w:r>
          </w:p>
        </w:tc>
        <w:tc>
          <w:tcPr>
            <w:tcW w:type="dxa" w:w="37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94% (49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из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эндпоинтов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DB / PBT / Gherkin</w:t>
            </w:r>
          </w:p>
        </w:tc>
        <w:tc>
          <w:tcPr>
            <w:tcW w:type="dxa" w:w="8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54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Jest, fast-check, Cucumber</w:t>
            </w:r>
          </w:p>
        </w:tc>
        <w:tc>
          <w:tcPr>
            <w:tcW w:type="dxa" w:w="37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Целостность данных и инварианты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ИТОГО</w:t>
            </w:r>
          </w:p>
        </w:tc>
        <w:tc>
          <w:tcPr>
            <w:tcW w:type="dxa" w:w="8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456</w:t>
            </w:r>
          </w:p>
        </w:tc>
        <w:tc>
          <w:tcPr>
            <w:tcW w:type="dxa" w:w="27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7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60% (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без доступа к коду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Прогноз расширения </w:t>
      </w:r>
      <w:r>
        <w:rPr>
          <w:rFonts w:ascii="Times Roman" w:hAnsi="Times Roman"/>
          <w:b w:val="1"/>
          <w:bCs w:val="1"/>
          <w:rtl w:val="0"/>
          <w:lang w:val="it-IT"/>
        </w:rPr>
        <w:t>(Code Access)</w:t>
      </w:r>
      <w:r>
        <w:rPr>
          <w:rFonts w:ascii="Times Roman" w:hAnsi="Times Roman" w:hint="default"/>
          <w:rtl w:val="0"/>
          <w:lang w:val="ru-RU"/>
        </w:rPr>
        <w:t xml:space="preserve"> При получении доступа к исходному коду </w:t>
      </w:r>
      <w:r>
        <w:rPr>
          <w:rFonts w:ascii="Times Roman" w:hAnsi="Times Roman"/>
          <w:rtl w:val="0"/>
          <w:lang w:val="en-US"/>
        </w:rPr>
        <w:t xml:space="preserve">(White Box) </w:t>
      </w:r>
      <w:r>
        <w:rPr>
          <w:rFonts w:ascii="Times Roman" w:hAnsi="Times Roman" w:hint="default"/>
          <w:rtl w:val="0"/>
        </w:rPr>
        <w:t xml:space="preserve">пирамида будет дополнена слоем из </w:t>
      </w:r>
      <w:r>
        <w:rPr>
          <w:rFonts w:ascii="Times Roman" w:hAnsi="Times Roman"/>
          <w:b w:val="1"/>
          <w:bCs w:val="1"/>
          <w:rtl w:val="0"/>
        </w:rPr>
        <w:t>300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de-DE"/>
        </w:rPr>
        <w:t>450 Unit-</w:t>
      </w:r>
      <w:r>
        <w:rPr>
          <w:rFonts w:ascii="Times Roman" w:hAnsi="Times Roman" w:hint="default"/>
          <w:b w:val="1"/>
          <w:bCs w:val="1"/>
          <w:rtl w:val="0"/>
        </w:rPr>
        <w:t>тестов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Это доведет общее количество проверок до </w:t>
      </w:r>
      <w:r>
        <w:rPr>
          <w:rFonts w:ascii="Times Roman" w:hAnsi="Times Roman"/>
          <w:b w:val="1"/>
          <w:bCs w:val="1"/>
          <w:rtl w:val="0"/>
          <w:lang w:val="en-US"/>
        </w:rPr>
        <w:t>~750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>900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обеспечивая </w:t>
      </w:r>
      <w:r>
        <w:rPr>
          <w:rFonts w:ascii="Times Roman" w:hAnsi="Times Roman"/>
          <w:rtl w:val="0"/>
        </w:rPr>
        <w:t xml:space="preserve">100% </w:t>
      </w:r>
      <w:r>
        <w:rPr>
          <w:rFonts w:ascii="Times Roman" w:hAnsi="Times Roman" w:hint="default"/>
          <w:rtl w:val="0"/>
          <w:lang w:val="ru-RU"/>
        </w:rPr>
        <w:t xml:space="preserve">уверенность в логике компонентов при сохранении минимального времени выполнения всей системы за счет переноса части проверок с </w:t>
      </w:r>
      <w:r>
        <w:rPr>
          <w:rFonts w:ascii="Times Roman" w:hAnsi="Times Roman"/>
          <w:rtl w:val="0"/>
          <w:lang w:val="en-US"/>
        </w:rPr>
        <w:t xml:space="preserve">UI/API </w:t>
      </w:r>
      <w:r>
        <w:rPr>
          <w:rFonts w:ascii="Times Roman" w:hAnsi="Times Roman" w:hint="default"/>
          <w:rtl w:val="0"/>
          <w:lang w:val="ru-RU"/>
        </w:rPr>
        <w:t>на уровень модулей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--------------------------------------------------------------------------------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Сравнительный анализ производительности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Метрики До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/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После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Объективная ценность модернизации выражается в качественном скачке метрик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достигнутом всего за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</w:rPr>
        <w:t>рабочих часов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Трансформация показателей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94"/>
        <w:gridCol w:w="1247"/>
        <w:gridCol w:w="1404"/>
        <w:gridCol w:w="1222"/>
        <w:gridCol w:w="367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Метрика</w:t>
            </w:r>
          </w:p>
        </w:tc>
        <w:tc>
          <w:tcPr>
            <w:tcW w:type="dxa" w:w="1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До</w:t>
            </w:r>
          </w:p>
        </w:tc>
        <w:tc>
          <w:tcPr>
            <w:tcW w:type="dxa" w:w="1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После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Изменение</w:t>
            </w:r>
          </w:p>
        </w:tc>
        <w:tc>
          <w:tcPr>
            <w:tcW w:type="dxa" w:w="3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Impact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Влияние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Количество тестов</w:t>
            </w:r>
          </w:p>
        </w:tc>
        <w:tc>
          <w:tcPr>
            <w:tcW w:type="dxa" w:w="1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</w:t>
            </w:r>
          </w:p>
        </w:tc>
        <w:tc>
          <w:tcPr>
            <w:tcW w:type="dxa" w:w="1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456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+7.5x</w:t>
            </w:r>
          </w:p>
        </w:tc>
        <w:tc>
          <w:tcPr>
            <w:tcW w:type="dxa" w:w="3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Глубина проверки всех модулей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Объем кода тестов</w:t>
            </w:r>
          </w:p>
        </w:tc>
        <w:tc>
          <w:tcPr>
            <w:tcW w:type="dxa" w:w="1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~800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строк</w:t>
            </w:r>
          </w:p>
        </w:tc>
        <w:tc>
          <w:tcPr>
            <w:tcW w:type="dxa" w:w="1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~4500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строк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+5.6x</w:t>
            </w:r>
          </w:p>
        </w:tc>
        <w:tc>
          <w:tcPr>
            <w:tcW w:type="dxa" w:w="3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Масштабируемость кодовой базы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Покрытие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API</w:t>
            </w:r>
          </w:p>
        </w:tc>
        <w:tc>
          <w:tcPr>
            <w:tcW w:type="dxa" w:w="1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73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1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94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21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3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Минимизация «слепых зон»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Время прогона</w:t>
            </w:r>
          </w:p>
        </w:tc>
        <w:tc>
          <w:tcPr>
            <w:tcW w:type="dxa" w:w="1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2.6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мин</w:t>
            </w:r>
          </w:p>
        </w:tc>
        <w:tc>
          <w:tcPr>
            <w:tcW w:type="dxa" w:w="1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2.1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мин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-19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3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Быстрая обратная связь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Flaky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тесты</w:t>
            </w:r>
          </w:p>
        </w:tc>
        <w:tc>
          <w:tcPr>
            <w:tcW w:type="dxa" w:w="12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Много</w:t>
            </w:r>
          </w:p>
        </w:tc>
        <w:tc>
          <w:tcPr>
            <w:tcW w:type="dxa" w:w="14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1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-100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3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Доверие к результатам прогона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Интерпретация «Парадокса эффективности»</w:t>
      </w:r>
      <w:r>
        <w:rPr>
          <w:rFonts w:ascii="Times Roman" w:hAnsi="Times Roman" w:hint="default"/>
          <w:rtl w:val="0"/>
        </w:rPr>
        <w:t xml:space="preserve"> Несмотря на рост объема кода в </w:t>
      </w:r>
      <w:r>
        <w:rPr>
          <w:rFonts w:ascii="Times Roman" w:hAnsi="Times Roman"/>
          <w:rtl w:val="0"/>
        </w:rPr>
        <w:t xml:space="preserve">5.6 </w:t>
      </w:r>
      <w:r>
        <w:rPr>
          <w:rFonts w:ascii="Times Roman" w:hAnsi="Times Roman" w:hint="default"/>
          <w:rtl w:val="0"/>
        </w:rPr>
        <w:t xml:space="preserve">раз и количества тестов в </w:t>
      </w:r>
      <w:r>
        <w:rPr>
          <w:rFonts w:ascii="Times Roman" w:hAnsi="Times Roman"/>
          <w:rtl w:val="0"/>
        </w:rPr>
        <w:t xml:space="preserve">7.5 </w:t>
      </w:r>
      <w:r>
        <w:rPr>
          <w:rFonts w:ascii="Times Roman" w:hAnsi="Times Roman" w:hint="default"/>
          <w:rtl w:val="0"/>
        </w:rPr>
        <w:t>раз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время выполнения сократилось на </w:t>
      </w:r>
      <w:r>
        <w:rPr>
          <w:rFonts w:ascii="Times Roman" w:hAnsi="Times Roman"/>
          <w:rtl w:val="0"/>
        </w:rPr>
        <w:t xml:space="preserve">19%. </w:t>
      </w:r>
      <w:r>
        <w:rPr>
          <w:rFonts w:ascii="Times Roman" w:hAnsi="Times Roman" w:hint="default"/>
          <w:rtl w:val="0"/>
          <w:lang w:val="ru-RU"/>
        </w:rPr>
        <w:t xml:space="preserve">Это результат агрессивного </w:t>
      </w:r>
      <w:r>
        <w:rPr>
          <w:rFonts w:ascii="Times Roman" w:hAnsi="Times Roman"/>
          <w:b w:val="1"/>
          <w:bCs w:val="1"/>
          <w:rtl w:val="0"/>
        </w:rPr>
        <w:t xml:space="preserve">Anti-flaky </w:t>
      </w:r>
      <w:r>
        <w:rPr>
          <w:rFonts w:ascii="Times Roman" w:hAnsi="Times Roman" w:hint="default"/>
          <w:b w:val="1"/>
          <w:bCs w:val="1"/>
          <w:rtl w:val="0"/>
        </w:rPr>
        <w:t>рефакторинга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мы полностью устранили </w:t>
      </w:r>
      <w:r>
        <w:rPr>
          <w:rFonts w:ascii="Courier" w:hAnsi="Courier"/>
          <w:sz w:val="26"/>
          <w:szCs w:val="26"/>
          <w:rtl w:val="0"/>
          <w:lang w:val="en-US"/>
        </w:rPr>
        <w:t>waitForTimeout</w:t>
      </w:r>
      <w:r>
        <w:rPr>
          <w:rFonts w:ascii="Times Roman" w:hAnsi="Times Roman"/>
          <w:rtl w:val="0"/>
          <w:lang w:val="en-US"/>
        </w:rPr>
        <w:t xml:space="preserve"> (~40 </w:t>
      </w:r>
      <w:r>
        <w:rPr>
          <w:rFonts w:ascii="Times Roman" w:hAnsi="Times Roman" w:hint="default"/>
          <w:rtl w:val="0"/>
          <w:lang w:val="ru-RU"/>
        </w:rPr>
        <w:t>случаев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заменив их на динамические предикаты </w:t>
      </w:r>
      <w:r>
        <w:rPr>
          <w:rFonts w:ascii="Courier" w:hAnsi="Courier"/>
          <w:sz w:val="26"/>
          <w:szCs w:val="26"/>
          <w:rtl w:val="0"/>
          <w:lang w:val="en-US"/>
        </w:rPr>
        <w:t>expect().toPass()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Система перешла от статических ожиданий к событийной модели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--------------------------------------------------------------------------------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Расширенные методики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: PBT, DB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и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BDD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Выход за рамки стандартных сценариев позволил обнаружить глубокие дефекты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обычно игнорируются классической автоматизацией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Property-Based Testing (PBT):</w:t>
      </w:r>
      <w:r>
        <w:rPr>
          <w:rFonts w:ascii="Times Roman" w:hAnsi="Times Roman" w:hint="default"/>
          <w:rtl w:val="0"/>
          <w:lang w:val="ru-RU"/>
        </w:rPr>
        <w:t xml:space="preserve"> Использование </w:t>
      </w:r>
      <w:r>
        <w:rPr>
          <w:rFonts w:ascii="Courier" w:hAnsi="Courier"/>
          <w:sz w:val="26"/>
          <w:szCs w:val="26"/>
          <w:rtl w:val="0"/>
          <w:lang w:val="en-US"/>
        </w:rPr>
        <w:t>fast-check</w:t>
      </w:r>
      <w:r>
        <w:rPr>
          <w:rFonts w:ascii="Times Roman" w:hAnsi="Times Roman" w:hint="default"/>
          <w:rtl w:val="0"/>
        </w:rPr>
        <w:t xml:space="preserve"> для </w:t>
      </w:r>
      <w:r>
        <w:rPr>
          <w:rFonts w:ascii="Times Roman" w:hAnsi="Times Roman"/>
          <w:rtl w:val="0"/>
        </w:rPr>
        <w:t xml:space="preserve">13 </w:t>
      </w:r>
      <w:r>
        <w:rPr>
          <w:rFonts w:ascii="Times Roman" w:hAnsi="Times Roman" w:hint="default"/>
          <w:rtl w:val="0"/>
          <w:lang w:val="ru-RU"/>
        </w:rPr>
        <w:t xml:space="preserve">тестов обеспечило покрытие </w:t>
      </w:r>
      <w:r>
        <w:rPr>
          <w:rFonts w:ascii="Courier" w:hAnsi="Courier"/>
          <w:sz w:val="26"/>
          <w:szCs w:val="26"/>
          <w:rtl w:val="0"/>
        </w:rPr>
        <w:t>api-client.ts</w:t>
      </w:r>
      <w:r>
        <w:rPr>
          <w:rFonts w:ascii="Times Roman" w:hAnsi="Times Roman" w:hint="default"/>
          <w:rtl w:val="0"/>
        </w:rPr>
        <w:t xml:space="preserve"> на уровне </w:t>
      </w:r>
      <w:r>
        <w:rPr>
          <w:rFonts w:ascii="Times Roman" w:hAnsi="Times Roman"/>
          <w:b w:val="1"/>
          <w:bCs w:val="1"/>
          <w:rtl w:val="0"/>
        </w:rPr>
        <w:t>44.82%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Генерация тысяч случайных комбинаций данных позволила верифицировать устойчивость системы к некорректному вводу в полях </w:t>
      </w:r>
      <w:r>
        <w:rPr>
          <w:rFonts w:ascii="Times Roman" w:hAnsi="Times Roman"/>
          <w:rtl w:val="0"/>
          <w:lang w:val="en-US"/>
        </w:rPr>
        <w:t xml:space="preserve">Email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>Post.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Тестирование базы данных </w:t>
      </w:r>
      <w:r>
        <w:rPr>
          <w:rFonts w:ascii="Times Roman" w:hAnsi="Times Roman"/>
          <w:b w:val="1"/>
          <w:bCs w:val="1"/>
          <w:rtl w:val="0"/>
        </w:rPr>
        <w:t>(DB):</w:t>
      </w:r>
      <w:r>
        <w:rPr>
          <w:rFonts w:ascii="Times Roman" w:hAnsi="Times Roman" w:hint="default"/>
          <w:rtl w:val="0"/>
          <w:lang w:val="ru-RU"/>
        </w:rPr>
        <w:t xml:space="preserve"> Фаза </w:t>
      </w:r>
      <w:r>
        <w:rPr>
          <w:rFonts w:ascii="Times Roman" w:hAnsi="Times Roman"/>
          <w:rtl w:val="0"/>
          <w:lang w:val="en-US"/>
        </w:rPr>
        <w:t xml:space="preserve">Discovery </w:t>
      </w:r>
      <w:r>
        <w:rPr>
          <w:rFonts w:ascii="Times Roman" w:hAnsi="Times Roman" w:hint="default"/>
          <w:rtl w:val="0"/>
          <w:lang w:val="ru-RU"/>
        </w:rPr>
        <w:t>выявила критические архитектурные несоответствия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Schema Mismatch: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Реальное поле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posts.author_id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вместо ожидаемого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Computed Fields:</w:t>
      </w:r>
      <w:r>
        <w:rPr>
          <w:rFonts w:ascii="Times Roman" w:hAnsi="Times Roman" w:hint="default"/>
          <w:rtl w:val="0"/>
          <w:lang w:val="ru-RU"/>
        </w:rPr>
        <w:t xml:space="preserve"> Поле </w:t>
      </w:r>
      <w:r>
        <w:rPr>
          <w:rFonts w:ascii="Courier" w:hAnsi="Courier"/>
          <w:sz w:val="26"/>
          <w:szCs w:val="26"/>
          <w:rtl w:val="0"/>
          <w:lang w:val="en-US"/>
        </w:rPr>
        <w:t>followers_count</w:t>
      </w:r>
      <w:r>
        <w:rPr>
          <w:rFonts w:ascii="Times Roman" w:hAnsi="Times Roman" w:hint="default"/>
          <w:rtl w:val="0"/>
          <w:lang w:val="ru-RU"/>
        </w:rPr>
        <w:t xml:space="preserve"> в таблице </w:t>
      </w:r>
      <w:r>
        <w:rPr>
          <w:rFonts w:ascii="Courier" w:hAnsi="Courier"/>
          <w:sz w:val="26"/>
          <w:szCs w:val="26"/>
          <w:rtl w:val="0"/>
          <w:lang w:val="en-US"/>
        </w:rPr>
        <w:t>users</w:t>
      </w:r>
      <w:r>
        <w:rPr>
          <w:rFonts w:ascii="Times Roman" w:hAnsi="Times Roman" w:hint="default"/>
          <w:rtl w:val="0"/>
          <w:lang w:val="ru-RU"/>
        </w:rPr>
        <w:t xml:space="preserve"> отсутствует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так как является вычисляемым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риск производительности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Data Integrity:</w:t>
      </w:r>
      <w:r>
        <w:rPr>
          <w:rFonts w:ascii="Times Roman" w:hAnsi="Times Roman" w:hint="default"/>
          <w:rtl w:val="0"/>
          <w:lang w:val="ru-RU"/>
        </w:rPr>
        <w:t xml:space="preserve"> Выяснено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</w:t>
      </w:r>
      <w:r>
        <w:rPr>
          <w:rFonts w:ascii="Times Roman" w:hAnsi="Times Roman"/>
          <w:rtl w:val="0"/>
          <w:lang w:val="en-US"/>
        </w:rPr>
        <w:t xml:space="preserve">ID </w:t>
      </w:r>
      <w:r>
        <w:rPr>
          <w:rFonts w:ascii="Times Roman" w:hAnsi="Times Roman" w:hint="default"/>
          <w:rtl w:val="0"/>
          <w:lang w:val="ru-RU"/>
        </w:rPr>
        <w:t xml:space="preserve">сущностей должны передаваться строго как </w:t>
      </w:r>
      <w:r>
        <w:rPr>
          <w:rFonts w:ascii="Times Roman" w:hAnsi="Times Roman"/>
          <w:b w:val="1"/>
          <w:bCs w:val="1"/>
          <w:rtl w:val="0"/>
          <w:lang w:val="es-ES_tradnl"/>
        </w:rPr>
        <w:t>UUID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генерироваться сиквенсом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BDD (Gherkin):</w:t>
      </w:r>
      <w:r>
        <w:rPr>
          <w:rFonts w:ascii="Times Roman" w:hAnsi="Times Roman"/>
          <w:rtl w:val="0"/>
        </w:rPr>
        <w:t xml:space="preserve"> 23 </w:t>
      </w:r>
      <w:r>
        <w:rPr>
          <w:rFonts w:ascii="Times Roman" w:hAnsi="Times Roman" w:hint="default"/>
          <w:rtl w:val="0"/>
          <w:lang w:val="ru-RU"/>
        </w:rPr>
        <w:t>сценария обеспечили прозрачность требований для бизнеса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связывая техническую реализацию в </w:t>
      </w:r>
      <w:r>
        <w:rPr>
          <w:rFonts w:ascii="Times Roman" w:hAnsi="Times Roman"/>
          <w:rtl w:val="0"/>
          <w:lang w:val="en-US"/>
        </w:rPr>
        <w:t xml:space="preserve">Playwright </w:t>
      </w:r>
      <w:r>
        <w:rPr>
          <w:rFonts w:ascii="Times Roman" w:hAnsi="Times Roman" w:hint="default"/>
          <w:rtl w:val="0"/>
          <w:lang w:val="ru-RU"/>
        </w:rPr>
        <w:t>с живой документацией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--------------------------------------------------------------------------------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Экосистема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AI-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инструментов и автоматизация спецификаций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Использование генеративного ИИ позволило трансформировать процесс создания документации из рутинного описания в инженерную дисциплину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Концепция </w:t>
      </w:r>
      <w:r>
        <w:rPr>
          <w:rFonts w:ascii="Times Roman" w:hAnsi="Times Roman"/>
          <w:b w:val="1"/>
          <w:bCs w:val="1"/>
          <w:rtl w:val="0"/>
          <w:lang w:val="en-US"/>
        </w:rPr>
        <w:t>AI-Ready Documentation</w:t>
      </w:r>
      <w:r>
        <w:rPr>
          <w:rFonts w:ascii="Times Roman" w:hAnsi="Times Roman" w:hint="default"/>
          <w:rtl w:val="0"/>
          <w:lang w:val="ru-RU"/>
        </w:rPr>
        <w:t xml:space="preserve"> Одним из главных достижений стало сокращение объема </w:t>
      </w:r>
      <w:r>
        <w:rPr>
          <w:rFonts w:ascii="Courier" w:hAnsi="Courier"/>
          <w:sz w:val="26"/>
          <w:szCs w:val="26"/>
          <w:rtl w:val="0"/>
          <w:lang w:val="en-US"/>
        </w:rPr>
        <w:t>TEST_CASES.md</w:t>
      </w:r>
      <w:r>
        <w:rPr>
          <w:rFonts w:ascii="Times Roman" w:hAnsi="Times Roman" w:hint="default"/>
          <w:rtl w:val="0"/>
          <w:lang w:val="ru-RU"/>
        </w:rPr>
        <w:t xml:space="preserve"> с </w:t>
      </w:r>
      <w:r>
        <w:rPr>
          <w:rFonts w:ascii="Times Roman" w:hAnsi="Times Roman"/>
          <w:b w:val="1"/>
          <w:bCs w:val="1"/>
          <w:rtl w:val="0"/>
        </w:rPr>
        <w:t xml:space="preserve">1343 </w:t>
      </w:r>
      <w:r>
        <w:rPr>
          <w:rFonts w:ascii="Times Roman" w:hAnsi="Times Roman" w:hint="default"/>
          <w:b w:val="1"/>
          <w:bCs w:val="1"/>
          <w:rtl w:val="0"/>
        </w:rPr>
        <w:t xml:space="preserve">строк до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~250 </w:t>
      </w:r>
      <w:r>
        <w:rPr>
          <w:rFonts w:ascii="Times Roman" w:hAnsi="Times Roman" w:hint="default"/>
          <w:b w:val="1"/>
          <w:bCs w:val="1"/>
          <w:rtl w:val="0"/>
        </w:rPr>
        <w:t>строк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Мы устранили дублирование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сделав код единственным источником истины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документацию — машиночитаемым реестром </w:t>
      </w:r>
      <w:r>
        <w:rPr>
          <w:rFonts w:ascii="Times Roman" w:hAnsi="Times Roman"/>
          <w:rtl w:val="0"/>
          <w:lang w:val="en-US"/>
        </w:rPr>
        <w:t xml:space="preserve">(ID, Name, Priority). </w:t>
      </w:r>
      <w:r>
        <w:rPr>
          <w:rFonts w:ascii="Times Roman" w:hAnsi="Times Roman" w:hint="default"/>
          <w:rtl w:val="0"/>
          <w:lang w:val="ru-RU"/>
        </w:rPr>
        <w:t xml:space="preserve">Созданный </w:t>
      </w:r>
      <w:r>
        <w:rPr>
          <w:rFonts w:ascii="Courier" w:hAnsi="Courier"/>
          <w:sz w:val="26"/>
          <w:szCs w:val="26"/>
          <w:rtl w:val="0"/>
          <w:lang w:val="en-US"/>
        </w:rPr>
        <w:t>AI_READY_DOR.md</w:t>
      </w:r>
      <w:r>
        <w:rPr>
          <w:rFonts w:ascii="Times Roman" w:hAnsi="Times Roman"/>
          <w:rtl w:val="0"/>
        </w:rPr>
        <w:t xml:space="preserve"> (49 </w:t>
      </w:r>
      <w:r>
        <w:rPr>
          <w:rFonts w:ascii="Times Roman" w:hAnsi="Times Roman" w:hint="default"/>
          <w:rtl w:val="0"/>
          <w:lang w:val="ru-RU"/>
        </w:rPr>
        <w:t>эндпоинтов</w:t>
      </w:r>
      <w:r>
        <w:rPr>
          <w:rFonts w:ascii="Times Roman" w:hAnsi="Times Roman"/>
          <w:rtl w:val="0"/>
        </w:rPr>
        <w:t xml:space="preserve">, 6 </w:t>
      </w:r>
      <w:r>
        <w:rPr>
          <w:rFonts w:ascii="Times Roman" w:hAnsi="Times Roman" w:hint="default"/>
          <w:rtl w:val="0"/>
        </w:rPr>
        <w:t>стейт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машин</w:t>
      </w:r>
      <w:r>
        <w:rPr>
          <w:rFonts w:ascii="Times Roman" w:hAnsi="Times Roman"/>
          <w:rtl w:val="0"/>
        </w:rPr>
        <w:t xml:space="preserve">, 10 </w:t>
      </w:r>
      <w:r>
        <w:rPr>
          <w:rFonts w:ascii="Times Roman" w:hAnsi="Times Roman" w:hint="default"/>
          <w:rtl w:val="0"/>
          <w:lang w:val="ru-RU"/>
        </w:rPr>
        <w:t>инвариантов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стал фундаментом для автономных </w:t>
      </w:r>
      <w:r>
        <w:rPr>
          <w:rFonts w:ascii="Times Roman" w:hAnsi="Times Roman"/>
          <w:rtl w:val="0"/>
        </w:rPr>
        <w:t>AI-</w:t>
      </w:r>
      <w:r>
        <w:rPr>
          <w:rFonts w:ascii="Times Roman" w:hAnsi="Times Roman" w:hint="default"/>
          <w:rtl w:val="0"/>
        </w:rPr>
        <w:t>агентов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AI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как стратегический коллаборатор</w:t>
      </w:r>
      <w:r>
        <w:rPr>
          <w:rFonts w:ascii="Times Roman" w:hAnsi="Times Roman" w:hint="default"/>
          <w:rtl w:val="0"/>
          <w:lang w:val="ru-RU"/>
        </w:rPr>
        <w:t xml:space="preserve"> Локальная модель </w:t>
      </w:r>
      <w:r>
        <w:rPr>
          <w:rFonts w:ascii="Courier" w:hAnsi="Courier"/>
          <w:sz w:val="26"/>
          <w:szCs w:val="26"/>
          <w:rtl w:val="0"/>
        </w:rPr>
        <w:t>qwen2.5:3b</w:t>
      </w:r>
      <w:r>
        <w:rPr>
          <w:rFonts w:ascii="Times Roman" w:hAnsi="Times Roman" w:hint="default"/>
          <w:rtl w:val="0"/>
        </w:rPr>
        <w:t xml:space="preserve"> не только генерировала 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но и обнаружила критические пробелы в </w:t>
      </w:r>
      <w:r>
        <w:rPr>
          <w:rFonts w:ascii="Times Roman" w:hAnsi="Times Roman"/>
          <w:rtl w:val="0"/>
          <w:lang w:val="en-US"/>
        </w:rPr>
        <w:t>Definition of Ready (DoR):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Отсутствие стратегии изоляции тестов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(Test isolation strategy).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Неопределенные лимиты запросов</w:t>
      </w:r>
      <w:r>
        <w:rPr>
          <w:rFonts w:ascii="Times Roman" w:hAnsi="Times Roman"/>
          <w:rtl w:val="0"/>
          <w:lang w:val="en-US"/>
        </w:rPr>
        <w:t xml:space="preserve"> (Rate limits). </w:t>
      </w:r>
      <w:r>
        <w:rPr>
          <w:rFonts w:ascii="Times Roman" w:hAnsi="Times Roman" w:hint="default"/>
          <w:rtl w:val="0"/>
          <w:lang w:val="ru-RU"/>
        </w:rPr>
        <w:t>Эти находки позволили скорректировать тестовую стратегию до начала массовой разработки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--------------------------------------------------------------------------------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6.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Реестр обнаруженных дефектов и системные ограничения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ходе модернизации была выявлена серия уязвимостей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классифицированных по степени риска для бизнеса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Анализ ключевых багов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AUTH-011-02 (High):</w:t>
      </w:r>
      <w:r>
        <w:rPr>
          <w:rFonts w:ascii="Times Roman" w:hAnsi="Times Roman" w:hint="default"/>
          <w:rtl w:val="0"/>
          <w:lang w:val="ru-RU"/>
        </w:rPr>
        <w:t xml:space="preserve"> Эндпоинт </w:t>
      </w:r>
      <w:r>
        <w:rPr>
          <w:rFonts w:ascii="Courier" w:hAnsi="Courier"/>
          <w:sz w:val="26"/>
          <w:szCs w:val="26"/>
          <w:rtl w:val="0"/>
          <w:lang w:val="en-US"/>
        </w:rPr>
        <w:t>POST /api/auth/refresh</w:t>
      </w:r>
      <w:r>
        <w:rPr>
          <w:rFonts w:ascii="Times Roman" w:hAnsi="Times Roman" w:hint="default"/>
          <w:rtl w:val="0"/>
        </w:rPr>
        <w:t xml:space="preserve"> возвращает </w:t>
      </w:r>
      <w:r>
        <w:rPr>
          <w:rFonts w:ascii="Times Roman" w:hAnsi="Times Roman"/>
          <w:rtl w:val="0"/>
          <w:lang w:val="de-DE"/>
        </w:rPr>
        <w:t xml:space="preserve">500 Error. </w:t>
      </w:r>
      <w:r>
        <w:rPr>
          <w:rFonts w:ascii="Times Roman" w:hAnsi="Times Roman" w:hint="default"/>
          <w:rtl w:val="0"/>
          <w:lang w:val="ru-RU"/>
        </w:rPr>
        <w:t>Критическая блокировка механизма обновления сессий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AUTH-011-01 (Medium):</w:t>
      </w:r>
      <w:r>
        <w:rPr>
          <w:rFonts w:ascii="Times Roman" w:hAnsi="Times Roman" w:hint="default"/>
          <w:rtl w:val="0"/>
          <w:lang w:val="ru-RU"/>
        </w:rPr>
        <w:t xml:space="preserve"> Отсутствие атрибута </w:t>
      </w:r>
      <w:r>
        <w:rPr>
          <w:rFonts w:ascii="Courier" w:hAnsi="Courier"/>
          <w:sz w:val="26"/>
          <w:szCs w:val="26"/>
          <w:rtl w:val="0"/>
        </w:rPr>
        <w:t>minlength</w:t>
      </w:r>
      <w:r>
        <w:rPr>
          <w:rFonts w:ascii="Times Roman" w:hAnsi="Times Roman" w:hint="default"/>
          <w:rtl w:val="0"/>
        </w:rPr>
        <w:t xml:space="preserve"> на фронтенд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валидации паролей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Риск создания слабых учетных записей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Текущие ограничения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iOS Runtime:</w:t>
      </w:r>
      <w:r>
        <w:rPr>
          <w:rFonts w:ascii="Times Roman" w:hAnsi="Times Roman" w:hint="default"/>
          <w:rtl w:val="0"/>
          <w:lang w:val="ru-RU"/>
        </w:rPr>
        <w:t xml:space="preserve"> Настройка окружения для мобильного тестирования требует завершения сборки </w:t>
      </w:r>
      <w:r>
        <w:rPr>
          <w:rFonts w:ascii="Times Roman" w:hAnsi="Times Roman"/>
          <w:rtl w:val="0"/>
        </w:rPr>
        <w:t>WebDriverAgent.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White Box:</w:t>
      </w:r>
      <w:r>
        <w:rPr>
          <w:rFonts w:ascii="Times Roman" w:hAnsi="Times Roman" w:hint="default"/>
          <w:rtl w:val="0"/>
          <w:lang w:val="ru-RU"/>
        </w:rPr>
        <w:t xml:space="preserve"> Отсутствие доступа к коду пока не позволяет внедрить </w:t>
      </w:r>
      <w:r>
        <w:rPr>
          <w:rFonts w:ascii="Times Roman" w:hAnsi="Times Roman"/>
          <w:rtl w:val="0"/>
          <w:lang w:val="fr-FR"/>
        </w:rPr>
        <w:t>Unit-</w:t>
      </w:r>
      <w:r>
        <w:rPr>
          <w:rFonts w:ascii="Times Roman" w:hAnsi="Times Roman" w:hint="default"/>
          <w:rtl w:val="0"/>
          <w:lang w:val="ru-RU"/>
        </w:rPr>
        <w:t xml:space="preserve">слой и достичь </w:t>
      </w:r>
      <w:r>
        <w:rPr>
          <w:rFonts w:ascii="Times Roman" w:hAnsi="Times Roman"/>
          <w:rtl w:val="0"/>
        </w:rPr>
        <w:t xml:space="preserve">100% </w:t>
      </w:r>
      <w:r>
        <w:rPr>
          <w:rFonts w:ascii="Times Roman" w:hAnsi="Times Roman" w:hint="default"/>
          <w:rtl w:val="0"/>
          <w:lang w:val="ru-RU"/>
        </w:rPr>
        <w:t>покрытия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--------------------------------------------------------------------------------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Выводы и дорожная карта развития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Проект </w:t>
      </w:r>
      <w:r>
        <w:rPr>
          <w:rFonts w:ascii="Times Roman" w:hAnsi="Times Roman"/>
          <w:rtl w:val="0"/>
          <w:lang w:val="en-US"/>
        </w:rPr>
        <w:t xml:space="preserve">Buzzhive Sandbox </w:t>
      </w:r>
      <w:r>
        <w:rPr>
          <w:rFonts w:ascii="Times Roman" w:hAnsi="Times Roman" w:hint="default"/>
          <w:rtl w:val="0"/>
        </w:rPr>
        <w:t>доказал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профессиональная экспертиза в </w:t>
      </w:r>
      <w:r>
        <w:rPr>
          <w:rFonts w:ascii="Times Roman" w:hAnsi="Times Roman"/>
          <w:rtl w:val="0"/>
          <w:lang w:val="it-IT"/>
        </w:rPr>
        <w:t xml:space="preserve">QA </w:t>
      </w:r>
      <w:r>
        <w:rPr>
          <w:rFonts w:ascii="Times Roman" w:hAnsi="Times Roman" w:hint="default"/>
          <w:rtl w:val="0"/>
          <w:lang w:val="ru-RU"/>
        </w:rPr>
        <w:t>способна компенсировать отсутствие бюджета на ПО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Нам удалось создать систему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которая работает быстрее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покрывает больше и требует меньше документации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Ключевые уроки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Discovery-first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— обязательная фаза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Разведка схемы БД и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ru-RU"/>
        </w:rPr>
        <w:t xml:space="preserve">до начала кодинга экономит до </w:t>
      </w:r>
      <w:r>
        <w:rPr>
          <w:rFonts w:ascii="Times Roman" w:hAnsi="Times Roman"/>
          <w:rtl w:val="0"/>
        </w:rPr>
        <w:t xml:space="preserve">30% </w:t>
      </w:r>
      <w:r>
        <w:rPr>
          <w:rFonts w:ascii="Times Roman" w:hAnsi="Times Roman" w:hint="default"/>
          <w:rtl w:val="0"/>
        </w:rPr>
        <w:t>времени на рефакторинг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Документационный парадокс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Упрощение документации </w:t>
      </w:r>
      <w:r>
        <w:rPr>
          <w:rFonts w:ascii="Times Roman" w:hAnsi="Times Roman"/>
          <w:rtl w:val="0"/>
        </w:rPr>
        <w:t xml:space="preserve">(1343 -&gt; 250 </w:t>
      </w:r>
      <w:r>
        <w:rPr>
          <w:rFonts w:ascii="Times Roman" w:hAnsi="Times Roman" w:hint="default"/>
          <w:rtl w:val="0"/>
        </w:rPr>
        <w:t>строк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при росте сложности кода — признак зрелой архитектуры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Параллельные </w:t>
      </w:r>
      <w:r>
        <w:rPr>
          <w:rFonts w:ascii="Times Roman" w:hAnsi="Times Roman"/>
          <w:b w:val="1"/>
          <w:bCs w:val="1"/>
          <w:rtl w:val="0"/>
        </w:rPr>
        <w:t>AI-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агенты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Использование нескольких </w:t>
      </w:r>
      <w:r>
        <w:rPr>
          <w:rFonts w:ascii="Times Roman" w:hAnsi="Times Roman"/>
          <w:rtl w:val="0"/>
          <w:lang w:val="da-DK"/>
        </w:rPr>
        <w:t xml:space="preserve">LLM </w:t>
      </w:r>
      <w:r>
        <w:rPr>
          <w:rFonts w:ascii="Times Roman" w:hAnsi="Times Roman" w:hint="default"/>
          <w:rtl w:val="0"/>
          <w:lang w:val="ru-RU"/>
        </w:rPr>
        <w:t xml:space="preserve">одновременно ускоряет извлечение данных в 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</w:rPr>
        <w:t>раза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Следующие шаги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Завершение </w:t>
      </w:r>
      <w:r>
        <w:rPr>
          <w:rFonts w:ascii="Times Roman" w:hAnsi="Times Roman"/>
          <w:b w:val="1"/>
          <w:bCs w:val="1"/>
          <w:rtl w:val="0"/>
          <w:lang w:val="it-IT"/>
        </w:rPr>
        <w:t>Mobile Setup:</w:t>
      </w:r>
      <w:r>
        <w:rPr>
          <w:rFonts w:ascii="Times Roman" w:hAnsi="Times Roman" w:hint="default"/>
          <w:rtl w:val="0"/>
        </w:rPr>
        <w:t xml:space="preserve"> Интеграция </w:t>
      </w:r>
      <w:r>
        <w:rPr>
          <w:rFonts w:ascii="Times Roman" w:hAnsi="Times Roman"/>
          <w:rtl w:val="0"/>
          <w:lang w:val="it-IT"/>
        </w:rPr>
        <w:t>iOS-</w:t>
      </w:r>
      <w:r>
        <w:rPr>
          <w:rFonts w:ascii="Times Roman" w:hAnsi="Times Roman" w:hint="default"/>
          <w:rtl w:val="0"/>
          <w:lang w:val="ru-RU"/>
        </w:rPr>
        <w:t xml:space="preserve">тестов в общий </w:t>
      </w:r>
      <w:r>
        <w:rPr>
          <w:rFonts w:ascii="Times Roman" w:hAnsi="Times Roman"/>
          <w:rtl w:val="0"/>
        </w:rPr>
        <w:t>CI-</w:t>
      </w:r>
      <w:r>
        <w:rPr>
          <w:rFonts w:ascii="Times Roman" w:hAnsi="Times Roman" w:hint="default"/>
          <w:rtl w:val="0"/>
        </w:rPr>
        <w:t>пайплайн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Масштабирование </w:t>
      </w:r>
      <w:r>
        <w:rPr>
          <w:rFonts w:ascii="Times Roman" w:hAnsi="Times Roman"/>
          <w:b w:val="1"/>
          <w:bCs w:val="1"/>
          <w:rtl w:val="0"/>
          <w:lang w:val="en-US"/>
        </w:rPr>
        <w:t>PBT: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Доведение покрытия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>api-client.ts</w:t>
      </w:r>
      <w:r>
        <w:rPr>
          <w:rFonts w:ascii="Times Roman" w:hAnsi="Times Roman" w:hint="default"/>
          <w:b w:val="0"/>
          <w:bCs w:val="0"/>
          <w:rtl w:val="0"/>
        </w:rPr>
        <w:t xml:space="preserve"> до </w:t>
      </w:r>
      <w:r>
        <w:rPr>
          <w:rFonts w:ascii="Times Roman" w:hAnsi="Times Roman"/>
          <w:b w:val="0"/>
          <w:bCs w:val="0"/>
          <w:rtl w:val="0"/>
        </w:rPr>
        <w:t>75%+.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Автоматизация инвариантов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Внедрение ночных прогонов для проверки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правил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логики на уровне БД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 xml:space="preserve">Созданная инфраструктура на базе </w:t>
      </w:r>
      <w:r>
        <w:rPr>
          <w:rFonts w:ascii="Times Roman" w:hAnsi="Times Roman"/>
          <w:rtl w:val="0"/>
          <w:lang w:val="en-US"/>
        </w:rPr>
        <w:t xml:space="preserve">MacBook Pro 2019 </w:t>
      </w:r>
      <w:r>
        <w:rPr>
          <w:rFonts w:ascii="Times Roman" w:hAnsi="Times Roman" w:hint="default"/>
          <w:rtl w:val="0"/>
          <w:lang w:val="ru-RU"/>
        </w:rPr>
        <w:t>является эталоном эффективности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мы получили </w:t>
      </w:r>
      <w:r>
        <w:rPr>
          <w:rFonts w:ascii="Times Roman" w:hAnsi="Times Roman"/>
          <w:rtl w:val="0"/>
        </w:rPr>
        <w:t>7.5-</w:t>
      </w:r>
      <w:r>
        <w:rPr>
          <w:rFonts w:ascii="Times Roman" w:hAnsi="Times Roman" w:hint="default"/>
          <w:rtl w:val="0"/>
          <w:lang w:val="ru-RU"/>
        </w:rPr>
        <w:t>кратный рост системы при снижении временных затрат на прогон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потратив на это всего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</w:rPr>
        <w:t>часов чистого времени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