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97320082"/>
        <w:docPartObj>
          <w:docPartGallery w:val="Cover Pages"/>
          <w:docPartUnique/>
        </w:docPartObj>
      </w:sdtPr>
      <w:sdtEndPr>
        <w:rPr>
          <w:lang w:val="en-US"/>
        </w:rPr>
      </w:sdtEndPr>
      <w:sdtContent>
        <w:tbl>
          <w:tblPr>
            <w:tblpPr w:leftFromText="187" w:rightFromText="187" w:vertAnchor="page" w:horzAnchor="page" w:tblpYSpec="top"/>
            <w:tblW w:w="0" w:type="auto"/>
            <w:tblLook w:val="04A0" w:firstRow="1" w:lastRow="0" w:firstColumn="1" w:lastColumn="0" w:noHBand="0" w:noVBand="1"/>
          </w:tblPr>
          <w:tblGrid>
            <w:gridCol w:w="1440"/>
            <w:gridCol w:w="4263"/>
          </w:tblGrid>
          <w:tr w:rsidR="005D0057">
            <w:trPr>
              <w:trHeight w:val="1440"/>
            </w:trPr>
            <w:tc>
              <w:tcPr>
                <w:tcW w:w="1440" w:type="dxa"/>
                <w:tcBorders>
                  <w:right w:val="single" w:sz="4" w:space="0" w:color="FFFFFF" w:themeColor="background1"/>
                </w:tcBorders>
                <w:shd w:val="clear" w:color="auto" w:fill="943634" w:themeFill="accent2" w:themeFillShade="BF"/>
              </w:tcPr>
              <w:p w:rsidR="005D0057" w:rsidRDefault="005D0057"/>
            </w:tc>
            <w:sdt>
              <w:sdtPr>
                <w:rPr>
                  <w:rFonts w:asciiTheme="majorHAnsi" w:eastAsiaTheme="majorEastAsia" w:hAnsiTheme="majorHAnsi" w:cstheme="majorBidi"/>
                  <w:b/>
                  <w:bCs/>
                  <w:color w:val="FFFFFF" w:themeColor="background1"/>
                  <w:sz w:val="72"/>
                  <w:szCs w:val="72"/>
                </w:rPr>
                <w:alias w:val="Año"/>
                <w:id w:val="15676118"/>
                <w:placeholder>
                  <w:docPart w:val="22CBBAB093DB47DF9A889581D6AE093C"/>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5D0057" w:rsidRDefault="007A495A" w:rsidP="007A495A">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Universidad Nacional Autónoma de México</w:t>
                    </w:r>
                  </w:p>
                </w:tc>
              </w:sdtContent>
            </w:sdt>
          </w:tr>
          <w:tr w:rsidR="005D0057">
            <w:trPr>
              <w:trHeight w:val="2880"/>
            </w:trPr>
            <w:tc>
              <w:tcPr>
                <w:tcW w:w="1440" w:type="dxa"/>
                <w:tcBorders>
                  <w:right w:val="single" w:sz="4" w:space="0" w:color="000000" w:themeColor="text1"/>
                </w:tcBorders>
              </w:tcPr>
              <w:p w:rsidR="005D0057" w:rsidRDefault="005D0057"/>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DF46F4AAEA6349F08C8132E624529EA3"/>
                  </w:placeholder>
                  <w:dataBinding w:prefixMappings="xmlns:ns0='http://schemas.openxmlformats.org/officeDocument/2006/extended-properties'" w:xpath="/ns0:Properties[1]/ns0:Company[1]" w:storeItemID="{6668398D-A668-4E3E-A5EB-62B293D839F1}"/>
                  <w:text/>
                </w:sdtPr>
                <w:sdtContent>
                  <w:p w:rsidR="005D0057" w:rsidRDefault="007A495A">
                    <w:pPr>
                      <w:pStyle w:val="Sinespaciado"/>
                      <w:rPr>
                        <w:color w:val="76923C" w:themeColor="accent3" w:themeShade="BF"/>
                      </w:rPr>
                    </w:pPr>
                    <w:r>
                      <w:rPr>
                        <w:color w:val="76923C" w:themeColor="accent3" w:themeShade="BF"/>
                      </w:rPr>
                      <w:t>Facultad de Ingeniería – Laboratorio de Maquinas Térmicas</w:t>
                    </w:r>
                  </w:p>
                </w:sdtContent>
              </w:sdt>
              <w:p w:rsidR="005D0057" w:rsidRDefault="005D0057">
                <w:pPr>
                  <w:pStyle w:val="Sinespaciado"/>
                  <w:rPr>
                    <w:color w:val="76923C" w:themeColor="accent3" w:themeShade="BF"/>
                  </w:rPr>
                </w:pPr>
              </w:p>
              <w:sdt>
                <w:sdtPr>
                  <w:rPr>
                    <w:color w:val="76923C" w:themeColor="accent3" w:themeShade="BF"/>
                  </w:rPr>
                  <w:alias w:val="Autor"/>
                  <w:id w:val="15676130"/>
                  <w:placeholder>
                    <w:docPart w:val="4EFF1A82AEE54284A87706594E3FE8D5"/>
                  </w:placeholder>
                  <w:dataBinding w:prefixMappings="xmlns:ns0='http://schemas.openxmlformats.org/package/2006/metadata/core-properties' xmlns:ns1='http://purl.org/dc/elements/1.1/'" w:xpath="/ns0:coreProperties[1]/ns1:creator[1]" w:storeItemID="{6C3C8BC8-F283-45AE-878A-BAB7291924A1}"/>
                  <w:text/>
                </w:sdtPr>
                <w:sdtContent>
                  <w:p w:rsidR="005D0057" w:rsidRDefault="007A495A">
                    <w:pPr>
                      <w:pStyle w:val="Sinespaciado"/>
                      <w:rPr>
                        <w:color w:val="76923C" w:themeColor="accent3" w:themeShade="BF"/>
                      </w:rPr>
                    </w:pPr>
                    <w:r>
                      <w:rPr>
                        <w:color w:val="76923C" w:themeColor="accent3" w:themeShade="BF"/>
                      </w:rPr>
                      <w:t>Víctor</w:t>
                    </w:r>
                    <w:r w:rsidR="005D0057">
                      <w:rPr>
                        <w:color w:val="76923C" w:themeColor="accent3" w:themeShade="BF"/>
                      </w:rPr>
                      <w:t xml:space="preserve"> </w:t>
                    </w:r>
                    <w:r>
                      <w:rPr>
                        <w:color w:val="76923C" w:themeColor="accent3" w:themeShade="BF"/>
                      </w:rPr>
                      <w:t>José</w:t>
                    </w:r>
                    <w:r w:rsidR="005D0057">
                      <w:rPr>
                        <w:color w:val="76923C" w:themeColor="accent3" w:themeShade="BF"/>
                      </w:rPr>
                      <w:t xml:space="preserve"> Arana </w:t>
                    </w:r>
                    <w:r>
                      <w:rPr>
                        <w:color w:val="76923C" w:themeColor="accent3" w:themeShade="BF"/>
                      </w:rPr>
                      <w:t>Rodríguez</w:t>
                    </w:r>
                  </w:p>
                </w:sdtContent>
              </w:sdt>
              <w:p w:rsidR="005D0057" w:rsidRDefault="005D0057">
                <w:pPr>
                  <w:pStyle w:val="Sinespaciado"/>
                  <w:rPr>
                    <w:color w:val="76923C" w:themeColor="accent3" w:themeShade="BF"/>
                  </w:rPr>
                </w:pPr>
              </w:p>
            </w:tc>
          </w:tr>
        </w:tbl>
        <w:p w:rsidR="005D0057" w:rsidRDefault="005D0057"/>
        <w:p w:rsidR="005D0057" w:rsidRDefault="005D0057"/>
        <w:tbl>
          <w:tblPr>
            <w:tblpPr w:leftFromText="187" w:rightFromText="187" w:horzAnchor="margin" w:tblpXSpec="center" w:tblpYSpec="bottom"/>
            <w:tblW w:w="5000" w:type="pct"/>
            <w:tblLook w:val="04A0" w:firstRow="1" w:lastRow="0" w:firstColumn="1" w:lastColumn="0" w:noHBand="0" w:noVBand="1"/>
          </w:tblPr>
          <w:tblGrid>
            <w:gridCol w:w="9054"/>
          </w:tblGrid>
          <w:tr w:rsidR="005D0057">
            <w:tc>
              <w:tcPr>
                <w:tcW w:w="0" w:type="auto"/>
              </w:tcPr>
              <w:p w:rsidR="005D0057" w:rsidRDefault="005D0057" w:rsidP="007A495A">
                <w:pPr>
                  <w:pStyle w:val="Sinespaciado"/>
                  <w:rPr>
                    <w:b/>
                    <w:bCs/>
                    <w:caps/>
                    <w:sz w:val="72"/>
                    <w:szCs w:val="72"/>
                  </w:rPr>
                </w:pPr>
                <w:r>
                  <w:rPr>
                    <w:b/>
                    <w:bCs/>
                    <w:caps/>
                    <w:color w:val="76923C" w:themeColor="accent3" w:themeShade="BF"/>
                    <w:sz w:val="72"/>
                    <w:szCs w:val="72"/>
                    <w:lang w:val="es-ES"/>
                  </w:rPr>
                  <w:t>[</w:t>
                </w:r>
                <w:sdt>
                  <w:sdtPr>
                    <w:rPr>
                      <w:b/>
                      <w:bCs/>
                      <w:caps/>
                      <w:sz w:val="72"/>
                      <w:szCs w:val="72"/>
                    </w:rPr>
                    <w:alias w:val="Título"/>
                    <w:id w:val="15676137"/>
                    <w:placeholder>
                      <w:docPart w:val="FFC43FD94ED449358F846CB0B931BF6D"/>
                    </w:placeholder>
                    <w:dataBinding w:prefixMappings="xmlns:ns0='http://schemas.openxmlformats.org/package/2006/metadata/core-properties' xmlns:ns1='http://purl.org/dc/elements/1.1/'" w:xpath="/ns0:coreProperties[1]/ns1:title[1]" w:storeItemID="{6C3C8BC8-F283-45AE-878A-BAB7291924A1}"/>
                    <w:text/>
                  </w:sdtPr>
                  <w:sdtContent>
                    <w:r w:rsidR="007A495A">
                      <w:rPr>
                        <w:b/>
                        <w:bCs/>
                        <w:caps/>
                        <w:sz w:val="72"/>
                        <w:szCs w:val="72"/>
                      </w:rPr>
                      <w:t>Practica 1 – DIAGRAMAS Y SISTEMAS INDUSTRIALES</w:t>
                    </w:r>
                  </w:sdtContent>
                </w:sdt>
                <w:r>
                  <w:rPr>
                    <w:b/>
                    <w:bCs/>
                    <w:caps/>
                    <w:color w:val="76923C" w:themeColor="accent3" w:themeShade="BF"/>
                    <w:sz w:val="72"/>
                    <w:szCs w:val="72"/>
                    <w:lang w:val="es-ES"/>
                  </w:rPr>
                  <w:t>]</w:t>
                </w:r>
              </w:p>
            </w:tc>
          </w:tr>
          <w:tr w:rsidR="005D0057">
            <w:sdt>
              <w:sdtPr>
                <w:rPr>
                  <w:color w:val="808080" w:themeColor="background1" w:themeShade="80"/>
                </w:rPr>
                <w:alias w:val="Descripción breve"/>
                <w:id w:val="15676143"/>
                <w:placeholder>
                  <w:docPart w:val="5685E69E952143F78EA495E5BEB469AF"/>
                </w:placeholder>
                <w:dataBinding w:prefixMappings="xmlns:ns0='http://schemas.microsoft.com/office/2006/coverPageProps'" w:xpath="/ns0:CoverPageProperties[1]/ns0:Abstract[1]" w:storeItemID="{55AF091B-3C7A-41E3-B477-F2FDAA23CFDA}"/>
                <w:text/>
              </w:sdtPr>
              <w:sdtContent>
                <w:tc>
                  <w:tcPr>
                    <w:tcW w:w="0" w:type="auto"/>
                  </w:tcPr>
                  <w:p w:rsidR="005D0057" w:rsidRDefault="007A495A" w:rsidP="007A495A">
                    <w:pPr>
                      <w:pStyle w:val="Sinespaciado"/>
                      <w:rPr>
                        <w:color w:val="808080" w:themeColor="background1" w:themeShade="80"/>
                      </w:rPr>
                    </w:pPr>
                    <w:r>
                      <w:rPr>
                        <w:color w:val="808080" w:themeColor="background1" w:themeShade="80"/>
                      </w:rPr>
                      <w:t>Grupo 27</w:t>
                    </w:r>
                  </w:p>
                </w:tc>
              </w:sdtContent>
            </w:sdt>
          </w:tr>
        </w:tbl>
        <w:p w:rsidR="005D0057" w:rsidRDefault="005D0057"/>
        <w:p w:rsidR="005D0057" w:rsidRDefault="005D0057">
          <w:pPr>
            <w:rPr>
              <w:lang w:val="en-US"/>
            </w:rPr>
          </w:pPr>
          <w:r w:rsidRPr="005D0057">
            <w:br w:type="page"/>
          </w:r>
        </w:p>
      </w:sdtContent>
    </w:sdt>
    <w:p w:rsidR="005D7B68" w:rsidRPr="007A495A" w:rsidRDefault="005D7B68" w:rsidP="005D7B68">
      <w:pPr>
        <w:pStyle w:val="Prrafodelista"/>
        <w:numPr>
          <w:ilvl w:val="0"/>
          <w:numId w:val="1"/>
        </w:numPr>
        <w:rPr>
          <w:b/>
          <w:lang w:val="en-US"/>
        </w:rPr>
      </w:pPr>
      <w:r w:rsidRPr="007A495A">
        <w:rPr>
          <w:b/>
        </w:rPr>
        <w:lastRenderedPageBreak/>
        <w:t>Dibujo</w:t>
      </w:r>
      <w:r w:rsidRPr="007A495A">
        <w:rPr>
          <w:b/>
          <w:lang w:val="en-US"/>
        </w:rPr>
        <w:t xml:space="preserve"> </w:t>
      </w:r>
      <w:r w:rsidR="007A495A" w:rsidRPr="007A495A">
        <w:rPr>
          <w:b/>
        </w:rPr>
        <w:t>isométrico</w:t>
      </w:r>
    </w:p>
    <w:p w:rsidR="005D7B68" w:rsidRPr="007A495A" w:rsidRDefault="005D7B68" w:rsidP="005D7B68">
      <w:pPr>
        <w:pStyle w:val="Prrafodelista"/>
        <w:numPr>
          <w:ilvl w:val="0"/>
          <w:numId w:val="1"/>
        </w:numPr>
        <w:rPr>
          <w:b/>
          <w:lang w:val="en-US"/>
        </w:rPr>
      </w:pPr>
      <w:r w:rsidRPr="007A495A">
        <w:rPr>
          <w:b/>
          <w:lang w:val="en-US"/>
        </w:rPr>
        <w:t xml:space="preserve">Collage </w:t>
      </w:r>
      <w:r w:rsidR="007A495A" w:rsidRPr="007A495A">
        <w:rPr>
          <w:b/>
        </w:rPr>
        <w:t>fotográfico</w:t>
      </w:r>
      <w:r w:rsidRPr="007A495A">
        <w:rPr>
          <w:b/>
          <w:lang w:val="en-US"/>
        </w:rPr>
        <w:t xml:space="preserve"> y </w:t>
      </w:r>
      <w:r w:rsidRPr="007A495A">
        <w:rPr>
          <w:b/>
        </w:rPr>
        <w:t>conclusiones</w:t>
      </w:r>
    </w:p>
    <w:p w:rsidR="005D7B68" w:rsidRDefault="005D7B68" w:rsidP="005D7B68">
      <w:pPr>
        <w:pStyle w:val="Prrafodelista"/>
        <w:rPr>
          <w:lang w:val="en-US"/>
        </w:rPr>
      </w:pPr>
      <w:r>
        <w:rPr>
          <w:noProof/>
          <w:lang w:eastAsia="es-MX"/>
        </w:rPr>
        <w:drawing>
          <wp:inline distT="0" distB="0" distL="0" distR="0" wp14:anchorId="178E4557" wp14:editId="4806E310">
            <wp:extent cx="5600700" cy="5600700"/>
            <wp:effectExtent l="0" t="0" r="0" b="0"/>
            <wp:docPr id="1" name="Imagen 1" descr="C:\Users\Victor Arana\Dropbox\BeFunky Coll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 Arana\Dropbox\BeFunky Collag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0700" cy="5600700"/>
                    </a:xfrm>
                    <a:prstGeom prst="rect">
                      <a:avLst/>
                    </a:prstGeom>
                    <a:noFill/>
                    <a:ln>
                      <a:noFill/>
                    </a:ln>
                  </pic:spPr>
                </pic:pic>
              </a:graphicData>
            </a:graphic>
          </wp:inline>
        </w:drawing>
      </w:r>
    </w:p>
    <w:p w:rsidR="005D7B68" w:rsidRPr="005D0057" w:rsidRDefault="005D7B68" w:rsidP="005D7B68">
      <w:pPr>
        <w:pStyle w:val="Prrafodelista"/>
      </w:pPr>
      <w:r w:rsidRPr="005D0057">
        <w:t xml:space="preserve"> </w:t>
      </w:r>
    </w:p>
    <w:p w:rsidR="005D7B68" w:rsidRDefault="005D7B68" w:rsidP="005D7B68">
      <w:pPr>
        <w:pStyle w:val="Prrafodelista"/>
      </w:pPr>
      <w:r w:rsidRPr="005D7B68">
        <w:t>Conclusiones:</w:t>
      </w:r>
    </w:p>
    <w:p w:rsidR="00131A76" w:rsidRPr="005D7B68" w:rsidRDefault="00131A76" w:rsidP="005D7B68">
      <w:pPr>
        <w:pStyle w:val="Prrafodelista"/>
      </w:pPr>
    </w:p>
    <w:p w:rsidR="005D7B68" w:rsidRDefault="005D7B68" w:rsidP="005D0057">
      <w:pPr>
        <w:pStyle w:val="Prrafodelista"/>
        <w:jc w:val="both"/>
        <w:rPr>
          <w:sz w:val="24"/>
        </w:rPr>
      </w:pPr>
      <w:r w:rsidRPr="00131A76">
        <w:rPr>
          <w:sz w:val="24"/>
        </w:rPr>
        <w:t>Las tuberías juegan un papel preponderante en las instalaciones y sistemas industriales ya que constituyen el enlacen entre una o varias fuentes generadoras de vapor y el o los usuarios de este que pueden ser desde una planta de generación de energía eléctrica hasta un dispos</w:t>
      </w:r>
      <w:r w:rsidR="00131A76" w:rsidRPr="00131A76">
        <w:rPr>
          <w:sz w:val="24"/>
        </w:rPr>
        <w:t>i</w:t>
      </w:r>
      <w:r w:rsidRPr="00131A76">
        <w:rPr>
          <w:sz w:val="24"/>
        </w:rPr>
        <w:t>tivo para el planchado de ropa o para el tratamiento de aliment</w:t>
      </w:r>
      <w:r w:rsidR="00131A76" w:rsidRPr="00131A76">
        <w:rPr>
          <w:sz w:val="24"/>
        </w:rPr>
        <w:t>o</w:t>
      </w:r>
      <w:r w:rsidRPr="00131A76">
        <w:rPr>
          <w:sz w:val="24"/>
        </w:rPr>
        <w:t>s.</w:t>
      </w:r>
      <w:r w:rsidR="00131A76" w:rsidRPr="00131A76">
        <w:rPr>
          <w:sz w:val="24"/>
        </w:rPr>
        <w:t xml:space="preserve"> N</w:t>
      </w:r>
      <w:r w:rsidRPr="00131A76">
        <w:rPr>
          <w:sz w:val="24"/>
        </w:rPr>
        <w:t xml:space="preserve">o existe otra forma de transportar los fluidos lugar a otro. </w:t>
      </w:r>
      <w:r w:rsidR="00131A76" w:rsidRPr="00131A76">
        <w:rPr>
          <w:sz w:val="24"/>
        </w:rPr>
        <w:t>Además</w:t>
      </w:r>
      <w:r w:rsidRPr="00131A76">
        <w:rPr>
          <w:sz w:val="24"/>
        </w:rPr>
        <w:t xml:space="preserve"> de esto, de acuerdo a la </w:t>
      </w:r>
      <w:r w:rsidR="00131A76" w:rsidRPr="00131A76">
        <w:rPr>
          <w:sz w:val="24"/>
        </w:rPr>
        <w:t>configuración</w:t>
      </w:r>
      <w:r w:rsidRPr="00131A76">
        <w:rPr>
          <w:sz w:val="24"/>
        </w:rPr>
        <w:t xml:space="preserve"> que se tenga se pueden obtener condiciones de caudal y </w:t>
      </w:r>
      <w:r w:rsidR="00131A76" w:rsidRPr="00131A76">
        <w:rPr>
          <w:sz w:val="24"/>
        </w:rPr>
        <w:t>presión</w:t>
      </w:r>
      <w:r w:rsidRPr="00131A76">
        <w:rPr>
          <w:sz w:val="24"/>
        </w:rPr>
        <w:t xml:space="preserve"> </w:t>
      </w:r>
      <w:r w:rsidR="00131A76" w:rsidRPr="00131A76">
        <w:rPr>
          <w:sz w:val="24"/>
        </w:rPr>
        <w:t>requeridas</w:t>
      </w:r>
      <w:r w:rsidRPr="00131A76">
        <w:rPr>
          <w:sz w:val="24"/>
        </w:rPr>
        <w:t>.</w:t>
      </w:r>
    </w:p>
    <w:p w:rsidR="005D0057" w:rsidRDefault="005D0057" w:rsidP="005D0057">
      <w:pPr>
        <w:pStyle w:val="Prrafodelista"/>
        <w:spacing w:line="360" w:lineRule="auto"/>
        <w:jc w:val="both"/>
        <w:rPr>
          <w:sz w:val="24"/>
        </w:rPr>
      </w:pPr>
    </w:p>
    <w:p w:rsidR="00DD1EE2" w:rsidRPr="005D0057" w:rsidRDefault="00DD1EE2" w:rsidP="00DD1EE2">
      <w:pPr>
        <w:pStyle w:val="Prrafodelista"/>
        <w:numPr>
          <w:ilvl w:val="0"/>
          <w:numId w:val="1"/>
        </w:numPr>
        <w:spacing w:line="360" w:lineRule="auto"/>
        <w:jc w:val="both"/>
        <w:rPr>
          <w:b/>
          <w:sz w:val="24"/>
        </w:rPr>
      </w:pPr>
      <w:r w:rsidRPr="005D0057">
        <w:rPr>
          <w:b/>
          <w:sz w:val="24"/>
        </w:rPr>
        <w:t>Integrar trabajo en clase</w:t>
      </w:r>
    </w:p>
    <w:p w:rsidR="00DD1EE2" w:rsidRDefault="005D0057" w:rsidP="00DD1EE2">
      <w:pPr>
        <w:pStyle w:val="Prrafodelista"/>
        <w:numPr>
          <w:ilvl w:val="0"/>
          <w:numId w:val="2"/>
        </w:numPr>
        <w:spacing w:line="360" w:lineRule="auto"/>
        <w:jc w:val="both"/>
        <w:rPr>
          <w:sz w:val="24"/>
        </w:rPr>
      </w:pPr>
      <w:r>
        <w:rPr>
          <w:sz w:val="24"/>
        </w:rPr>
        <w:t>Identificación</w:t>
      </w:r>
      <w:r w:rsidR="00DD1EE2">
        <w:rPr>
          <w:sz w:val="24"/>
        </w:rPr>
        <w:t xml:space="preserve"> de curvas de propiedades constantes.</w:t>
      </w:r>
    </w:p>
    <w:p w:rsidR="00DD1EE2" w:rsidRDefault="00DD1EE2" w:rsidP="00DD1EE2">
      <w:pPr>
        <w:pStyle w:val="Prrafodelista"/>
        <w:numPr>
          <w:ilvl w:val="0"/>
          <w:numId w:val="2"/>
        </w:numPr>
        <w:spacing w:line="360" w:lineRule="auto"/>
        <w:jc w:val="both"/>
        <w:rPr>
          <w:sz w:val="24"/>
        </w:rPr>
      </w:pPr>
      <w:r>
        <w:rPr>
          <w:sz w:val="24"/>
        </w:rPr>
        <w:t xml:space="preserve">Ubicar estados termodinámicos y procesos de un ciclo </w:t>
      </w:r>
      <w:proofErr w:type="spellStart"/>
      <w:r>
        <w:rPr>
          <w:sz w:val="24"/>
        </w:rPr>
        <w:t>Rankine</w:t>
      </w:r>
      <w:proofErr w:type="spellEnd"/>
      <w:r>
        <w:rPr>
          <w:sz w:val="24"/>
        </w:rPr>
        <w:t>.</w:t>
      </w:r>
    </w:p>
    <w:p w:rsidR="00DD1EE2" w:rsidRDefault="00DD1EE2" w:rsidP="00DD1EE2">
      <w:pPr>
        <w:pStyle w:val="Prrafodelista"/>
        <w:numPr>
          <w:ilvl w:val="0"/>
          <w:numId w:val="2"/>
        </w:numPr>
        <w:spacing w:line="360" w:lineRule="auto"/>
        <w:jc w:val="both"/>
        <w:rPr>
          <w:sz w:val="24"/>
        </w:rPr>
      </w:pPr>
      <w:r>
        <w:rPr>
          <w:sz w:val="24"/>
        </w:rPr>
        <w:t xml:space="preserve">Calcular los incisos 2, 4 y 6 Utilizando el diagrama  </w:t>
      </w:r>
      <w:proofErr w:type="spellStart"/>
      <w:r>
        <w:rPr>
          <w:sz w:val="24"/>
        </w:rPr>
        <w:t>Ts</w:t>
      </w:r>
      <w:proofErr w:type="spellEnd"/>
      <w:r>
        <w:rPr>
          <w:sz w:val="24"/>
        </w:rPr>
        <w:t>.</w:t>
      </w:r>
    </w:p>
    <w:p w:rsidR="00DD1EE2" w:rsidRPr="00DD1EE2" w:rsidRDefault="00DD1EE2" w:rsidP="00DD1EE2">
      <w:pPr>
        <w:pStyle w:val="Prrafodelista"/>
        <w:spacing w:line="360" w:lineRule="auto"/>
        <w:ind w:left="1080"/>
        <w:jc w:val="both"/>
        <w:rPr>
          <w:sz w:val="24"/>
        </w:rPr>
      </w:pPr>
      <w:r w:rsidRPr="00DD1EE2">
        <w:drawing>
          <wp:inline distT="0" distB="0" distL="0" distR="0" wp14:anchorId="4B41A917" wp14:editId="3100ADC0">
            <wp:extent cx="5612130" cy="849897"/>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849897"/>
                    </a:xfrm>
                    <a:prstGeom prst="rect">
                      <a:avLst/>
                    </a:prstGeom>
                    <a:noFill/>
                    <a:ln>
                      <a:noFill/>
                    </a:ln>
                  </pic:spPr>
                </pic:pic>
              </a:graphicData>
            </a:graphic>
          </wp:inline>
        </w:drawing>
      </w:r>
    </w:p>
    <w:p w:rsidR="005D7B68" w:rsidRPr="00126740" w:rsidRDefault="00DD1EE2" w:rsidP="00DD1EE2">
      <w:pPr>
        <w:pStyle w:val="Prrafodelista"/>
        <w:numPr>
          <w:ilvl w:val="0"/>
          <w:numId w:val="1"/>
        </w:numPr>
        <w:rPr>
          <w:b/>
        </w:rPr>
      </w:pPr>
      <w:r w:rsidRPr="00126740">
        <w:rPr>
          <w:b/>
        </w:rPr>
        <w:t>Contestar</w:t>
      </w:r>
    </w:p>
    <w:p w:rsidR="00DD1EE2" w:rsidRPr="00126740" w:rsidRDefault="00DD1EE2" w:rsidP="00DD1EE2">
      <w:pPr>
        <w:pStyle w:val="Prrafodelista"/>
        <w:numPr>
          <w:ilvl w:val="0"/>
          <w:numId w:val="3"/>
        </w:numPr>
        <w:rPr>
          <w:b/>
        </w:rPr>
      </w:pPr>
      <w:r w:rsidRPr="00126740">
        <w:rPr>
          <w:b/>
        </w:rPr>
        <w:t>Describa el procedimiento para dimensionar una tubería, según la velocidad del vapor.</w:t>
      </w:r>
    </w:p>
    <w:p w:rsidR="00126740" w:rsidRDefault="00DD1EE2" w:rsidP="00DD1EE2">
      <w:pPr>
        <w:pStyle w:val="Prrafodelista"/>
        <w:ind w:left="1080"/>
      </w:pPr>
      <w:r>
        <w:t xml:space="preserve">Se realizan los cálculos con base en la relación entre el volumen de vapor que se transporta y la sección de la tubería. Se puede utilizar una tabla como la </w:t>
      </w:r>
      <w:r w:rsidR="00126740">
        <w:t>que se muestra:</w:t>
      </w:r>
    </w:p>
    <w:p w:rsidR="00126740" w:rsidRDefault="00126740" w:rsidP="00DD1EE2">
      <w:pPr>
        <w:pStyle w:val="Prrafodelista"/>
        <w:ind w:left="1080"/>
      </w:pPr>
      <w:r>
        <w:rPr>
          <w:noProof/>
          <w:lang w:eastAsia="es-MX"/>
        </w:rPr>
        <w:drawing>
          <wp:inline distT="0" distB="0" distL="0" distR="0" wp14:anchorId="021662CA" wp14:editId="2FD8902A">
            <wp:extent cx="4762500" cy="2114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rsidR="00126740" w:rsidRDefault="00126740" w:rsidP="00DD1EE2">
      <w:pPr>
        <w:pStyle w:val="Prrafodelista"/>
        <w:ind w:left="1080"/>
      </w:pPr>
    </w:p>
    <w:p w:rsidR="00DD1EE2" w:rsidRDefault="00DD1EE2" w:rsidP="00DD1EE2">
      <w:pPr>
        <w:pStyle w:val="Prrafodelista"/>
        <w:ind w:left="1080"/>
      </w:pPr>
      <w:r>
        <w:t xml:space="preserve"> </w:t>
      </w:r>
      <w:proofErr w:type="gramStart"/>
      <w:r>
        <w:t>a</w:t>
      </w:r>
      <w:proofErr w:type="gramEnd"/>
      <w:r>
        <w:t xml:space="preserve"> partir de </w:t>
      </w:r>
      <w:r w:rsidR="00126740">
        <w:t>presión</w:t>
      </w:r>
      <w:r>
        <w:t xml:space="preserve"> de vapor, velocidad y caudal. </w:t>
      </w:r>
      <w:r w:rsidR="00126740">
        <w:t>También</w:t>
      </w:r>
      <w:r>
        <w:t xml:space="preserve"> puede calcularse utilizando la expresión:</w:t>
      </w:r>
    </w:p>
    <w:p w:rsidR="00DD1EE2" w:rsidRDefault="00DD1EE2" w:rsidP="00126740">
      <w:pPr>
        <w:pStyle w:val="Prrafodelista"/>
        <w:ind w:left="1080"/>
        <w:jc w:val="center"/>
      </w:pPr>
      <w:r>
        <w:rPr>
          <w:noProof/>
          <w:lang w:eastAsia="es-MX"/>
        </w:rPr>
        <w:drawing>
          <wp:inline distT="0" distB="0" distL="0" distR="0" wp14:anchorId="221F5841" wp14:editId="27897A8D">
            <wp:extent cx="3057525" cy="476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476250"/>
                    </a:xfrm>
                    <a:prstGeom prst="rect">
                      <a:avLst/>
                    </a:prstGeom>
                    <a:noFill/>
                    <a:ln>
                      <a:noFill/>
                    </a:ln>
                  </pic:spPr>
                </pic:pic>
              </a:graphicData>
            </a:graphic>
          </wp:inline>
        </w:drawing>
      </w:r>
    </w:p>
    <w:p w:rsidR="00126740" w:rsidRDefault="00126740" w:rsidP="00126740">
      <w:pPr>
        <w:pStyle w:val="Prrafodelista"/>
        <w:ind w:left="1080"/>
        <w:jc w:val="center"/>
      </w:pPr>
      <w:r>
        <w:rPr>
          <w:noProof/>
          <w:lang w:eastAsia="es-MX"/>
        </w:rPr>
        <w:drawing>
          <wp:inline distT="0" distB="0" distL="0" distR="0" wp14:anchorId="602F2AE5" wp14:editId="0C8D6B76">
            <wp:extent cx="1666875" cy="552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75" cy="552450"/>
                    </a:xfrm>
                    <a:prstGeom prst="rect">
                      <a:avLst/>
                    </a:prstGeom>
                    <a:noFill/>
                    <a:ln>
                      <a:noFill/>
                    </a:ln>
                  </pic:spPr>
                </pic:pic>
              </a:graphicData>
            </a:graphic>
          </wp:inline>
        </w:drawing>
      </w:r>
    </w:p>
    <w:p w:rsidR="00126740" w:rsidRDefault="00126740" w:rsidP="00126740">
      <w:pPr>
        <w:pStyle w:val="Prrafodelista"/>
        <w:ind w:left="1080"/>
        <w:jc w:val="center"/>
      </w:pPr>
      <w:r>
        <w:rPr>
          <w:noProof/>
          <w:lang w:eastAsia="es-MX"/>
        </w:rPr>
        <w:drawing>
          <wp:inline distT="0" distB="0" distL="0" distR="0" wp14:anchorId="2860404C" wp14:editId="0F8F6074">
            <wp:extent cx="1657350" cy="590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350" cy="590550"/>
                    </a:xfrm>
                    <a:prstGeom prst="rect">
                      <a:avLst/>
                    </a:prstGeom>
                    <a:noFill/>
                    <a:ln>
                      <a:noFill/>
                    </a:ln>
                  </pic:spPr>
                </pic:pic>
              </a:graphicData>
            </a:graphic>
          </wp:inline>
        </w:drawing>
      </w:r>
    </w:p>
    <w:p w:rsidR="00126740" w:rsidRDefault="00126740" w:rsidP="00126740">
      <w:pPr>
        <w:pStyle w:val="Prrafodelista"/>
        <w:numPr>
          <w:ilvl w:val="0"/>
          <w:numId w:val="3"/>
        </w:numPr>
      </w:pPr>
      <w:r>
        <w:t>Describa el fenómeno de golpe de ariete en una tubería.</w:t>
      </w:r>
    </w:p>
    <w:p w:rsidR="00126740" w:rsidRDefault="00126740" w:rsidP="00126740">
      <w:pPr>
        <w:pStyle w:val="Prrafodelista"/>
        <w:ind w:left="1080"/>
      </w:pPr>
      <w:r>
        <w:lastRenderedPageBreak/>
        <w:t>El golpe de ariete se produce cuando el condesado en lugar de ser purgado en los puntos bajos del sistema, es arrastrad por el vapor a lo largo de la tubería, y se detiene bruscamente al impactar contra algún obstáculo del sistema.</w:t>
      </w:r>
    </w:p>
    <w:p w:rsidR="00126740" w:rsidRDefault="00126740" w:rsidP="00126740">
      <w:pPr>
        <w:pStyle w:val="Prrafodelista"/>
        <w:ind w:left="1080"/>
      </w:pPr>
    </w:p>
    <w:p w:rsidR="00126740" w:rsidRDefault="00126740" w:rsidP="00126740">
      <w:pPr>
        <w:pStyle w:val="Prrafodelista"/>
        <w:numPr>
          <w:ilvl w:val="0"/>
          <w:numId w:val="3"/>
        </w:numPr>
      </w:pPr>
      <w:r>
        <w:t>¿Cuáles son los accesorios de dilatación en una red de tuberías?</w:t>
      </w:r>
    </w:p>
    <w:p w:rsidR="00126740" w:rsidRDefault="00126740" w:rsidP="00126740">
      <w:pPr>
        <w:pStyle w:val="Prrafodelista"/>
        <w:ind w:left="1080"/>
      </w:pPr>
      <w:r w:rsidRPr="00126740">
        <w:t xml:space="preserve">Curva completa, Lira o herradura, </w:t>
      </w:r>
      <w:r>
        <w:t>Curvas de dilatación, Junta deslizante y fuelles.</w:t>
      </w:r>
    </w:p>
    <w:p w:rsidR="005D0057" w:rsidRDefault="005D0057" w:rsidP="005D0057">
      <w:pPr>
        <w:pStyle w:val="Prrafodelista"/>
      </w:pPr>
    </w:p>
    <w:p w:rsidR="005D0057" w:rsidRDefault="005D0057" w:rsidP="005D0057">
      <w:pPr>
        <w:pStyle w:val="Prrafodelista"/>
        <w:numPr>
          <w:ilvl w:val="0"/>
          <w:numId w:val="1"/>
        </w:numPr>
      </w:pPr>
      <w:r>
        <w:t>Comentarios</w:t>
      </w:r>
    </w:p>
    <w:p w:rsidR="005D0057" w:rsidRPr="00126740" w:rsidRDefault="005D0057" w:rsidP="005D0057">
      <w:pPr>
        <w:pStyle w:val="Prrafodelista"/>
        <w:jc w:val="both"/>
      </w:pPr>
      <w:r>
        <w:t xml:space="preserve">En la práctica referente a las tuberías aprendí a identificar los distintos componentes que integran un sistema de tuberías en instalaciones industriales, además, repase conceptos de termodinámica como el ciclo </w:t>
      </w:r>
      <w:proofErr w:type="spellStart"/>
      <w:r>
        <w:t>Rankine</w:t>
      </w:r>
      <w:proofErr w:type="spellEnd"/>
      <w:r>
        <w:t xml:space="preserve"> y la manera de obtener varias propiedades en cada uno de los puntos del ciclo a partir de tener definidos al menos dos propiedades de cada estado y auxiliándome de los diagramas TS. Mi desempeño bajo aunque está dentro de los parámetros que esperaba porque necesito repasar muchos conceptos fundamentales de Termodinámica tales como la entropía y estudiar a detalle varios ciclos termodinámicos.</w:t>
      </w:r>
    </w:p>
    <w:p w:rsidR="00126740" w:rsidRPr="005D7B68" w:rsidRDefault="00126740" w:rsidP="00126740">
      <w:pPr>
        <w:pStyle w:val="Prrafodelista"/>
        <w:ind w:left="1080"/>
        <w:jc w:val="center"/>
      </w:pPr>
      <w:bookmarkStart w:id="0" w:name="_GoBack"/>
      <w:bookmarkEnd w:id="0"/>
    </w:p>
    <w:sectPr w:rsidR="00126740" w:rsidRPr="005D7B68" w:rsidSect="005D005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44751"/>
    <w:multiLevelType w:val="hybridMultilevel"/>
    <w:tmpl w:val="ABF8CDB6"/>
    <w:lvl w:ilvl="0" w:tplc="DD4893F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5C974C2A"/>
    <w:multiLevelType w:val="hybridMultilevel"/>
    <w:tmpl w:val="9AC6049A"/>
    <w:lvl w:ilvl="0" w:tplc="4AD2DFF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630A4EFD"/>
    <w:multiLevelType w:val="hybridMultilevel"/>
    <w:tmpl w:val="EDF0A6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8BD"/>
    <w:rsid w:val="00126740"/>
    <w:rsid w:val="00131A76"/>
    <w:rsid w:val="00273258"/>
    <w:rsid w:val="005D0057"/>
    <w:rsid w:val="005D7B68"/>
    <w:rsid w:val="006D28BD"/>
    <w:rsid w:val="007A495A"/>
    <w:rsid w:val="00DD1EE2"/>
    <w:rsid w:val="00F746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B68"/>
    <w:pPr>
      <w:ind w:left="720"/>
      <w:contextualSpacing/>
    </w:pPr>
  </w:style>
  <w:style w:type="paragraph" w:styleId="Textodeglobo">
    <w:name w:val="Balloon Text"/>
    <w:basedOn w:val="Normal"/>
    <w:link w:val="TextodegloboCar"/>
    <w:uiPriority w:val="99"/>
    <w:semiHidden/>
    <w:unhideWhenUsed/>
    <w:rsid w:val="005D7B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B68"/>
    <w:rPr>
      <w:rFonts w:ascii="Tahoma" w:hAnsi="Tahoma" w:cs="Tahoma"/>
      <w:sz w:val="16"/>
      <w:szCs w:val="16"/>
    </w:rPr>
  </w:style>
  <w:style w:type="paragraph" w:styleId="Sinespaciado">
    <w:name w:val="No Spacing"/>
    <w:link w:val="SinespaciadoCar"/>
    <w:uiPriority w:val="1"/>
    <w:qFormat/>
    <w:rsid w:val="005D005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D0057"/>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B68"/>
    <w:pPr>
      <w:ind w:left="720"/>
      <w:contextualSpacing/>
    </w:pPr>
  </w:style>
  <w:style w:type="paragraph" w:styleId="Textodeglobo">
    <w:name w:val="Balloon Text"/>
    <w:basedOn w:val="Normal"/>
    <w:link w:val="TextodegloboCar"/>
    <w:uiPriority w:val="99"/>
    <w:semiHidden/>
    <w:unhideWhenUsed/>
    <w:rsid w:val="005D7B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B68"/>
    <w:rPr>
      <w:rFonts w:ascii="Tahoma" w:hAnsi="Tahoma" w:cs="Tahoma"/>
      <w:sz w:val="16"/>
      <w:szCs w:val="16"/>
    </w:rPr>
  </w:style>
  <w:style w:type="paragraph" w:styleId="Sinespaciado">
    <w:name w:val="No Spacing"/>
    <w:link w:val="SinespaciadoCar"/>
    <w:uiPriority w:val="1"/>
    <w:qFormat/>
    <w:rsid w:val="005D005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D005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CBBAB093DB47DF9A889581D6AE093C"/>
        <w:category>
          <w:name w:val="General"/>
          <w:gallery w:val="placeholder"/>
        </w:category>
        <w:types>
          <w:type w:val="bbPlcHdr"/>
        </w:types>
        <w:behaviors>
          <w:behavior w:val="content"/>
        </w:behaviors>
        <w:guid w:val="{9E304CF8-826B-47BF-965F-6928BA1873FC}"/>
      </w:docPartPr>
      <w:docPartBody>
        <w:p w:rsidR="00000000" w:rsidRDefault="00C53D99" w:rsidP="00C53D99">
          <w:pPr>
            <w:pStyle w:val="22CBBAB093DB47DF9A889581D6AE093C"/>
          </w:pPr>
          <w:r>
            <w:rPr>
              <w:rFonts w:asciiTheme="majorHAnsi" w:eastAsiaTheme="majorEastAsia" w:hAnsiTheme="majorHAnsi" w:cstheme="majorBidi"/>
              <w:b/>
              <w:bCs/>
              <w:color w:val="FFFFFF" w:themeColor="background1"/>
              <w:sz w:val="72"/>
              <w:szCs w:val="72"/>
              <w:lang w:val="es-ES"/>
            </w:rPr>
            <w:t>[Año]</w:t>
          </w:r>
        </w:p>
      </w:docPartBody>
    </w:docPart>
    <w:docPart>
      <w:docPartPr>
        <w:name w:val="DF46F4AAEA6349F08C8132E624529EA3"/>
        <w:category>
          <w:name w:val="General"/>
          <w:gallery w:val="placeholder"/>
        </w:category>
        <w:types>
          <w:type w:val="bbPlcHdr"/>
        </w:types>
        <w:behaviors>
          <w:behavior w:val="content"/>
        </w:behaviors>
        <w:guid w:val="{096B1CC9-E55B-4E2C-A4B6-07E58D8F748A}"/>
      </w:docPartPr>
      <w:docPartBody>
        <w:p w:rsidR="00000000" w:rsidRDefault="00C53D99" w:rsidP="00C53D99">
          <w:pPr>
            <w:pStyle w:val="DF46F4AAEA6349F08C8132E624529EA3"/>
          </w:pPr>
          <w:r>
            <w:rPr>
              <w:color w:val="76923C" w:themeColor="accent3" w:themeShade="BF"/>
              <w:lang w:val="es-ES"/>
            </w:rPr>
            <w:t>[Escriba el nombre de la compañía]</w:t>
          </w:r>
        </w:p>
      </w:docPartBody>
    </w:docPart>
    <w:docPart>
      <w:docPartPr>
        <w:name w:val="4EFF1A82AEE54284A87706594E3FE8D5"/>
        <w:category>
          <w:name w:val="General"/>
          <w:gallery w:val="placeholder"/>
        </w:category>
        <w:types>
          <w:type w:val="bbPlcHdr"/>
        </w:types>
        <w:behaviors>
          <w:behavior w:val="content"/>
        </w:behaviors>
        <w:guid w:val="{4CE400FF-7649-4A19-9DA6-A59B5A7D4FF1}"/>
      </w:docPartPr>
      <w:docPartBody>
        <w:p w:rsidR="00000000" w:rsidRDefault="00C53D99" w:rsidP="00C53D99">
          <w:pPr>
            <w:pStyle w:val="4EFF1A82AEE54284A87706594E3FE8D5"/>
          </w:pPr>
          <w:r>
            <w:rPr>
              <w:color w:val="76923C" w:themeColor="accent3" w:themeShade="BF"/>
              <w:lang w:val="es-ES"/>
            </w:rPr>
            <w:t>[Escriba el nombre del autor]</w:t>
          </w:r>
        </w:p>
      </w:docPartBody>
    </w:docPart>
    <w:docPart>
      <w:docPartPr>
        <w:name w:val="FFC43FD94ED449358F846CB0B931BF6D"/>
        <w:category>
          <w:name w:val="General"/>
          <w:gallery w:val="placeholder"/>
        </w:category>
        <w:types>
          <w:type w:val="bbPlcHdr"/>
        </w:types>
        <w:behaviors>
          <w:behavior w:val="content"/>
        </w:behaviors>
        <w:guid w:val="{FC4DDE0A-0419-4FD4-A2F4-C14409182668}"/>
      </w:docPartPr>
      <w:docPartBody>
        <w:p w:rsidR="00000000" w:rsidRDefault="00C53D99" w:rsidP="00C53D99">
          <w:pPr>
            <w:pStyle w:val="FFC43FD94ED449358F846CB0B931BF6D"/>
          </w:pPr>
          <w:r>
            <w:rPr>
              <w:b/>
              <w:bCs/>
              <w:caps/>
              <w:sz w:val="72"/>
              <w:szCs w:val="72"/>
              <w:lang w:val="es-ES"/>
            </w:rPr>
            <w:t>Escriba el título del documento</w:t>
          </w:r>
        </w:p>
      </w:docPartBody>
    </w:docPart>
    <w:docPart>
      <w:docPartPr>
        <w:name w:val="5685E69E952143F78EA495E5BEB469AF"/>
        <w:category>
          <w:name w:val="General"/>
          <w:gallery w:val="placeholder"/>
        </w:category>
        <w:types>
          <w:type w:val="bbPlcHdr"/>
        </w:types>
        <w:behaviors>
          <w:behavior w:val="content"/>
        </w:behaviors>
        <w:guid w:val="{9D08A475-B54A-452E-A285-7777F01ABD53}"/>
      </w:docPartPr>
      <w:docPartBody>
        <w:p w:rsidR="00000000" w:rsidRDefault="00C53D99" w:rsidP="00C53D99">
          <w:pPr>
            <w:pStyle w:val="5685E69E952143F78EA495E5BEB469AF"/>
          </w:pPr>
          <w:r>
            <w:rPr>
              <w:color w:val="7F7F7F" w:themeColor="background1" w:themeShade="7F"/>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D99"/>
    <w:rsid w:val="00162655"/>
    <w:rsid w:val="00C53D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B98CB4FDF9421895AE02B6A01C0603">
    <w:name w:val="7EB98CB4FDF9421895AE02B6A01C0603"/>
    <w:rsid w:val="00C53D99"/>
  </w:style>
  <w:style w:type="paragraph" w:customStyle="1" w:styleId="11FC9654FCE34578AA5948EA37AD7452">
    <w:name w:val="11FC9654FCE34578AA5948EA37AD7452"/>
    <w:rsid w:val="00C53D99"/>
  </w:style>
  <w:style w:type="paragraph" w:customStyle="1" w:styleId="DEB3139685D641C9A5A613948DF92CD7">
    <w:name w:val="DEB3139685D641C9A5A613948DF92CD7"/>
    <w:rsid w:val="00C53D99"/>
  </w:style>
  <w:style w:type="paragraph" w:customStyle="1" w:styleId="9E1329AC1DDF45B78475EDFE9527B069">
    <w:name w:val="9E1329AC1DDF45B78475EDFE9527B069"/>
    <w:rsid w:val="00C53D99"/>
  </w:style>
  <w:style w:type="paragraph" w:customStyle="1" w:styleId="629F8393D96843AEA85F63518E96F40A">
    <w:name w:val="629F8393D96843AEA85F63518E96F40A"/>
    <w:rsid w:val="00C53D99"/>
  </w:style>
  <w:style w:type="paragraph" w:customStyle="1" w:styleId="3A56E18145894F4BB21173BAD66929F3">
    <w:name w:val="3A56E18145894F4BB21173BAD66929F3"/>
    <w:rsid w:val="00C53D99"/>
  </w:style>
  <w:style w:type="paragraph" w:customStyle="1" w:styleId="24871BB9567E4AF7A529957D0AFE81A4">
    <w:name w:val="24871BB9567E4AF7A529957D0AFE81A4"/>
    <w:rsid w:val="00C53D99"/>
  </w:style>
  <w:style w:type="paragraph" w:customStyle="1" w:styleId="E9D5EF9B503C40D3A1431AF91645818D">
    <w:name w:val="E9D5EF9B503C40D3A1431AF91645818D"/>
    <w:rsid w:val="00C53D99"/>
  </w:style>
  <w:style w:type="paragraph" w:customStyle="1" w:styleId="4370E517AC7248F9A36BDF1C5D865FC1">
    <w:name w:val="4370E517AC7248F9A36BDF1C5D865FC1"/>
    <w:rsid w:val="00C53D99"/>
  </w:style>
  <w:style w:type="paragraph" w:customStyle="1" w:styleId="8A7804275C2148C3A3B593A5066487B1">
    <w:name w:val="8A7804275C2148C3A3B593A5066487B1"/>
    <w:rsid w:val="00C53D99"/>
  </w:style>
  <w:style w:type="paragraph" w:customStyle="1" w:styleId="22CBBAB093DB47DF9A889581D6AE093C">
    <w:name w:val="22CBBAB093DB47DF9A889581D6AE093C"/>
    <w:rsid w:val="00C53D99"/>
  </w:style>
  <w:style w:type="paragraph" w:customStyle="1" w:styleId="DF46F4AAEA6349F08C8132E624529EA3">
    <w:name w:val="DF46F4AAEA6349F08C8132E624529EA3"/>
    <w:rsid w:val="00C53D99"/>
  </w:style>
  <w:style w:type="paragraph" w:customStyle="1" w:styleId="4EFF1A82AEE54284A87706594E3FE8D5">
    <w:name w:val="4EFF1A82AEE54284A87706594E3FE8D5"/>
    <w:rsid w:val="00C53D99"/>
  </w:style>
  <w:style w:type="paragraph" w:customStyle="1" w:styleId="FFC43FD94ED449358F846CB0B931BF6D">
    <w:name w:val="FFC43FD94ED449358F846CB0B931BF6D"/>
    <w:rsid w:val="00C53D99"/>
  </w:style>
  <w:style w:type="paragraph" w:customStyle="1" w:styleId="5685E69E952143F78EA495E5BEB469AF">
    <w:name w:val="5685E69E952143F78EA495E5BEB469AF"/>
    <w:rsid w:val="00C53D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B98CB4FDF9421895AE02B6A01C0603">
    <w:name w:val="7EB98CB4FDF9421895AE02B6A01C0603"/>
    <w:rsid w:val="00C53D99"/>
  </w:style>
  <w:style w:type="paragraph" w:customStyle="1" w:styleId="11FC9654FCE34578AA5948EA37AD7452">
    <w:name w:val="11FC9654FCE34578AA5948EA37AD7452"/>
    <w:rsid w:val="00C53D99"/>
  </w:style>
  <w:style w:type="paragraph" w:customStyle="1" w:styleId="DEB3139685D641C9A5A613948DF92CD7">
    <w:name w:val="DEB3139685D641C9A5A613948DF92CD7"/>
    <w:rsid w:val="00C53D99"/>
  </w:style>
  <w:style w:type="paragraph" w:customStyle="1" w:styleId="9E1329AC1DDF45B78475EDFE9527B069">
    <w:name w:val="9E1329AC1DDF45B78475EDFE9527B069"/>
    <w:rsid w:val="00C53D99"/>
  </w:style>
  <w:style w:type="paragraph" w:customStyle="1" w:styleId="629F8393D96843AEA85F63518E96F40A">
    <w:name w:val="629F8393D96843AEA85F63518E96F40A"/>
    <w:rsid w:val="00C53D99"/>
  </w:style>
  <w:style w:type="paragraph" w:customStyle="1" w:styleId="3A56E18145894F4BB21173BAD66929F3">
    <w:name w:val="3A56E18145894F4BB21173BAD66929F3"/>
    <w:rsid w:val="00C53D99"/>
  </w:style>
  <w:style w:type="paragraph" w:customStyle="1" w:styleId="24871BB9567E4AF7A529957D0AFE81A4">
    <w:name w:val="24871BB9567E4AF7A529957D0AFE81A4"/>
    <w:rsid w:val="00C53D99"/>
  </w:style>
  <w:style w:type="paragraph" w:customStyle="1" w:styleId="E9D5EF9B503C40D3A1431AF91645818D">
    <w:name w:val="E9D5EF9B503C40D3A1431AF91645818D"/>
    <w:rsid w:val="00C53D99"/>
  </w:style>
  <w:style w:type="paragraph" w:customStyle="1" w:styleId="4370E517AC7248F9A36BDF1C5D865FC1">
    <w:name w:val="4370E517AC7248F9A36BDF1C5D865FC1"/>
    <w:rsid w:val="00C53D99"/>
  </w:style>
  <w:style w:type="paragraph" w:customStyle="1" w:styleId="8A7804275C2148C3A3B593A5066487B1">
    <w:name w:val="8A7804275C2148C3A3B593A5066487B1"/>
    <w:rsid w:val="00C53D99"/>
  </w:style>
  <w:style w:type="paragraph" w:customStyle="1" w:styleId="22CBBAB093DB47DF9A889581D6AE093C">
    <w:name w:val="22CBBAB093DB47DF9A889581D6AE093C"/>
    <w:rsid w:val="00C53D99"/>
  </w:style>
  <w:style w:type="paragraph" w:customStyle="1" w:styleId="DF46F4AAEA6349F08C8132E624529EA3">
    <w:name w:val="DF46F4AAEA6349F08C8132E624529EA3"/>
    <w:rsid w:val="00C53D99"/>
  </w:style>
  <w:style w:type="paragraph" w:customStyle="1" w:styleId="4EFF1A82AEE54284A87706594E3FE8D5">
    <w:name w:val="4EFF1A82AEE54284A87706594E3FE8D5"/>
    <w:rsid w:val="00C53D99"/>
  </w:style>
  <w:style w:type="paragraph" w:customStyle="1" w:styleId="FFC43FD94ED449358F846CB0B931BF6D">
    <w:name w:val="FFC43FD94ED449358F846CB0B931BF6D"/>
    <w:rsid w:val="00C53D99"/>
  </w:style>
  <w:style w:type="paragraph" w:customStyle="1" w:styleId="5685E69E952143F78EA495E5BEB469AF">
    <w:name w:val="5685E69E952143F78EA495E5BEB469AF"/>
    <w:rsid w:val="00C53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Universidad Nacional Autónoma de México</PublishDate>
  <Abstract>Grupo 27</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377</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Practica 1 – DIAGRAMAS Y SISTEMAS INDUSTRIALES</vt:lpstr>
    </vt:vector>
  </TitlesOfParts>
  <Company>Facultad de Ingeniería – Laboratorio de Maquinas Térmicas</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 DIAGRAMAS Y SISTEMAS INDUSTRIALES</dc:title>
  <dc:creator>Víctor José Arana Rodríguez</dc:creator>
  <cp:lastModifiedBy>Victor Jose Arana Rodriguez</cp:lastModifiedBy>
  <cp:revision>4</cp:revision>
  <cp:lastPrinted>2017-08-26T07:32:00Z</cp:lastPrinted>
  <dcterms:created xsi:type="dcterms:W3CDTF">2017-08-26T06:32:00Z</dcterms:created>
  <dcterms:modified xsi:type="dcterms:W3CDTF">2017-08-26T07:33:00Z</dcterms:modified>
</cp:coreProperties>
</file>