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092E" w14:textId="3501255F" w:rsidR="00920BFC" w:rsidRDefault="00920BFC" w:rsidP="00AB2CB8">
      <w:pPr>
        <w:jc w:val="both"/>
        <w:rPr>
          <w:lang w:val="en-US"/>
        </w:rPr>
      </w:pPr>
      <w:r>
        <w:rPr>
          <w:lang w:val="en-US"/>
        </w:rPr>
        <w:t>403783 Pierre louis Gaucher</w:t>
      </w:r>
      <w:r>
        <w:rPr>
          <w:lang w:val="en-US"/>
        </w:rPr>
        <w:tab/>
      </w:r>
    </w:p>
    <w:p w14:paraId="09FE51FB" w14:textId="0FBA7765" w:rsidR="00920BFC" w:rsidRDefault="00920BFC" w:rsidP="00AB2CB8">
      <w:pPr>
        <w:jc w:val="both"/>
        <w:rPr>
          <w:lang w:val="en-US"/>
        </w:rPr>
      </w:pPr>
      <w:r>
        <w:rPr>
          <w:lang w:val="en-US"/>
        </w:rPr>
        <w:t>403715 Barbe Victor</w:t>
      </w:r>
    </w:p>
    <w:p w14:paraId="416FDB41" w14:textId="77777777" w:rsidR="00920BFC" w:rsidRDefault="00920BFC" w:rsidP="00AB2CB8">
      <w:pPr>
        <w:jc w:val="both"/>
        <w:rPr>
          <w:lang w:val="en-US"/>
        </w:rPr>
      </w:pPr>
    </w:p>
    <w:p w14:paraId="6E8F0623" w14:textId="4C4D02C3" w:rsidR="00B74821" w:rsidRDefault="00AB2CB8" w:rsidP="00AB2CB8">
      <w:pPr>
        <w:jc w:val="both"/>
        <w:rPr>
          <w:lang w:val="en-US"/>
        </w:rPr>
      </w:pPr>
      <w:r w:rsidRPr="00AB2CB8">
        <w:rPr>
          <w:lang w:val="en-US"/>
        </w:rPr>
        <w:t xml:space="preserve">Compared to the code of last week, here we will use </w:t>
      </w:r>
      <w:r>
        <w:rPr>
          <w:lang w:val="en-US"/>
        </w:rPr>
        <w:t xml:space="preserve">semaphores. We still create two </w:t>
      </w:r>
      <w:proofErr w:type="gramStart"/>
      <w:r>
        <w:rPr>
          <w:lang w:val="en-US"/>
        </w:rPr>
        <w:t xml:space="preserve">functions  </w:t>
      </w:r>
      <w:proofErr w:type="spellStart"/>
      <w:r>
        <w:rPr>
          <w:lang w:val="en-US"/>
        </w:rPr>
        <w:t>thread</w:t>
      </w:r>
      <w:proofErr w:type="gramEnd"/>
      <w:r>
        <w:rPr>
          <w:lang w:val="en-US"/>
        </w:rPr>
        <w:t>_u</w:t>
      </w:r>
      <w:proofErr w:type="spellEnd"/>
      <w:r>
        <w:rPr>
          <w:lang w:val="en-US"/>
        </w:rPr>
        <w:t xml:space="preserve"> and </w:t>
      </w:r>
      <w:proofErr w:type="spellStart"/>
      <w:r>
        <w:rPr>
          <w:lang w:val="en-US"/>
        </w:rPr>
        <w:t>thread_t</w:t>
      </w:r>
      <w:proofErr w:type="spellEnd"/>
      <w:r>
        <w:rPr>
          <w:lang w:val="en-US"/>
        </w:rPr>
        <w:t>, which goal will be to take a counter and increment the value by one. As we saw last week if we were to just create two threads in the main and launch them one after the other, the counter value returned at the end would be 1 instead of two because the threads wouldn’t wait for the other one to finish.</w:t>
      </w:r>
    </w:p>
    <w:p w14:paraId="0FDA2563" w14:textId="3ED90F59" w:rsidR="00AB2CB8" w:rsidRDefault="00AB2CB8" w:rsidP="00AB2CB8">
      <w:pPr>
        <w:jc w:val="both"/>
        <w:rPr>
          <w:lang w:val="en-US"/>
        </w:rPr>
      </w:pPr>
    </w:p>
    <w:p w14:paraId="282E8EA4" w14:textId="177826D9" w:rsidR="00AB2CB8" w:rsidRDefault="00AB2CB8" w:rsidP="00AB2CB8">
      <w:pPr>
        <w:jc w:val="both"/>
        <w:rPr>
          <w:lang w:val="en-US"/>
        </w:rPr>
      </w:pPr>
      <w:r>
        <w:rPr>
          <w:lang w:val="en-US"/>
        </w:rPr>
        <w:t>After that in the second code we managed to get 2 as a return value for the counter using lockers that prevent two threads from running at the same time.</w:t>
      </w:r>
    </w:p>
    <w:p w14:paraId="77770C13" w14:textId="2D172C6A" w:rsidR="00AB2CB8" w:rsidRDefault="00AB2CB8" w:rsidP="00AB2CB8">
      <w:pPr>
        <w:jc w:val="both"/>
        <w:rPr>
          <w:lang w:val="en-US"/>
        </w:rPr>
      </w:pPr>
    </w:p>
    <w:p w14:paraId="54FBD39B" w14:textId="77777777" w:rsidR="00AB2CB8" w:rsidRDefault="00AB2CB8" w:rsidP="00AB2CB8">
      <w:pPr>
        <w:jc w:val="both"/>
        <w:rPr>
          <w:lang w:val="en-US"/>
        </w:rPr>
      </w:pPr>
      <w:r>
        <w:rPr>
          <w:lang w:val="en-US"/>
        </w:rPr>
        <w:t xml:space="preserve">This time, we will be using semaphores. In the main, before using the two threads we initialize a semaphore that will be shared between two threads. </w:t>
      </w:r>
    </w:p>
    <w:p w14:paraId="666E5267" w14:textId="77777777" w:rsidR="00AB2CB8" w:rsidRDefault="00AB2CB8" w:rsidP="00AB2CB8">
      <w:pPr>
        <w:jc w:val="both"/>
        <w:rPr>
          <w:lang w:val="en-US"/>
        </w:rPr>
      </w:pPr>
    </w:p>
    <w:p w14:paraId="6D0FAD8E" w14:textId="2D9415AA" w:rsidR="00AB2CB8" w:rsidRDefault="00AB2CB8" w:rsidP="00AB2CB8">
      <w:pPr>
        <w:jc w:val="both"/>
        <w:rPr>
          <w:lang w:val="en-US"/>
        </w:rPr>
      </w:pPr>
      <w:r>
        <w:rPr>
          <w:lang w:val="en-US"/>
        </w:rPr>
        <w:t xml:space="preserve">In the two functions </w:t>
      </w:r>
      <w:proofErr w:type="spellStart"/>
      <w:r>
        <w:rPr>
          <w:lang w:val="en-US"/>
        </w:rPr>
        <w:t>thread_u</w:t>
      </w:r>
      <w:proofErr w:type="spellEnd"/>
      <w:r>
        <w:rPr>
          <w:lang w:val="en-US"/>
        </w:rPr>
        <w:t xml:space="preserve"> and </w:t>
      </w:r>
      <w:proofErr w:type="spellStart"/>
      <w:r>
        <w:rPr>
          <w:lang w:val="en-US"/>
        </w:rPr>
        <w:t>thread_t</w:t>
      </w:r>
      <w:proofErr w:type="spellEnd"/>
      <w:r>
        <w:rPr>
          <w:lang w:val="en-US"/>
        </w:rPr>
        <w:t xml:space="preserve">, we add a </w:t>
      </w:r>
      <w:r w:rsidR="000043AF">
        <w:rPr>
          <w:lang w:val="en-US"/>
        </w:rPr>
        <w:t>“</w:t>
      </w:r>
      <w:proofErr w:type="spellStart"/>
      <w:r w:rsidR="000043AF">
        <w:rPr>
          <w:lang w:val="en-US"/>
        </w:rPr>
        <w:t>sem_</w:t>
      </w:r>
      <w:proofErr w:type="gramStart"/>
      <w:r w:rsidR="000043AF">
        <w:rPr>
          <w:lang w:val="en-US"/>
        </w:rPr>
        <w:t>wait</w:t>
      </w:r>
      <w:proofErr w:type="spellEnd"/>
      <w:r w:rsidR="000043AF">
        <w:rPr>
          <w:lang w:val="en-US"/>
        </w:rPr>
        <w:t>(</w:t>
      </w:r>
      <w:proofErr w:type="gramEnd"/>
      <w:r w:rsidR="000043AF">
        <w:rPr>
          <w:lang w:val="en-US"/>
        </w:rPr>
        <w:t>)” at the beginning of the function and a “</w:t>
      </w:r>
      <w:proofErr w:type="spellStart"/>
      <w:r w:rsidR="000043AF">
        <w:rPr>
          <w:lang w:val="en-US"/>
        </w:rPr>
        <w:t>sem_post</w:t>
      </w:r>
      <w:proofErr w:type="spellEnd"/>
      <w:r w:rsidR="000043AF">
        <w:rPr>
          <w:lang w:val="en-US"/>
        </w:rPr>
        <w:t>” at the end of the function.</w:t>
      </w:r>
    </w:p>
    <w:p w14:paraId="250FD85A" w14:textId="6BEBB402" w:rsidR="00D0279B" w:rsidRDefault="00D0279B" w:rsidP="00AB2CB8">
      <w:pPr>
        <w:jc w:val="both"/>
        <w:rPr>
          <w:lang w:val="en-US"/>
        </w:rPr>
      </w:pPr>
    </w:p>
    <w:p w14:paraId="4C659D39" w14:textId="51EBC5D5" w:rsidR="00D0279B" w:rsidRDefault="00D0279B" w:rsidP="00AB2CB8">
      <w:pPr>
        <w:jc w:val="both"/>
        <w:rPr>
          <w:lang w:val="en-US"/>
        </w:rPr>
      </w:pPr>
      <w:r>
        <w:rPr>
          <w:lang w:val="en-US"/>
        </w:rPr>
        <w:t xml:space="preserve">If </w:t>
      </w:r>
      <w:proofErr w:type="spellStart"/>
      <w:r>
        <w:rPr>
          <w:lang w:val="en-US"/>
        </w:rPr>
        <w:t>Sem_wait</w:t>
      </w:r>
      <w:proofErr w:type="spellEnd"/>
      <w:r>
        <w:rPr>
          <w:lang w:val="en-US"/>
        </w:rPr>
        <w:t xml:space="preserve"> is positive </w:t>
      </w:r>
      <w:r w:rsidR="00AE28ED">
        <w:rPr>
          <w:lang w:val="en-US"/>
        </w:rPr>
        <w:t xml:space="preserve">it decrements the value of the </w:t>
      </w:r>
      <w:proofErr w:type="spellStart"/>
      <w:r w:rsidR="00AE28ED">
        <w:rPr>
          <w:lang w:val="en-US"/>
        </w:rPr>
        <w:t>sem</w:t>
      </w:r>
      <w:proofErr w:type="spellEnd"/>
      <w:r w:rsidR="00AE28ED">
        <w:rPr>
          <w:lang w:val="en-US"/>
        </w:rPr>
        <w:t>, if it isn’t It doesn’t allow for the execution of the following code.</w:t>
      </w:r>
    </w:p>
    <w:p w14:paraId="5D116C65" w14:textId="00784DBD" w:rsidR="00AE28ED" w:rsidRDefault="00AE28ED" w:rsidP="00AB2CB8">
      <w:pPr>
        <w:jc w:val="both"/>
        <w:rPr>
          <w:lang w:val="en-US"/>
        </w:rPr>
      </w:pPr>
    </w:p>
    <w:p w14:paraId="224B067B" w14:textId="1468B77C" w:rsidR="00AE28ED" w:rsidRDefault="00AE28ED" w:rsidP="00AB2CB8">
      <w:pPr>
        <w:jc w:val="both"/>
        <w:rPr>
          <w:lang w:val="en-US"/>
        </w:rPr>
      </w:pPr>
      <w:proofErr w:type="spellStart"/>
      <w:r>
        <w:rPr>
          <w:lang w:val="en-US"/>
        </w:rPr>
        <w:t>Sem_post</w:t>
      </w:r>
      <w:proofErr w:type="spellEnd"/>
      <w:r>
        <w:rPr>
          <w:lang w:val="en-US"/>
        </w:rPr>
        <w:t xml:space="preserve"> increments the value of the semaphore by one.</w:t>
      </w:r>
    </w:p>
    <w:p w14:paraId="1053D43C" w14:textId="7B01C082" w:rsidR="00AE28ED" w:rsidRDefault="00AE28ED" w:rsidP="00AB2CB8">
      <w:pPr>
        <w:jc w:val="both"/>
        <w:rPr>
          <w:lang w:val="en-US"/>
        </w:rPr>
      </w:pPr>
    </w:p>
    <w:p w14:paraId="0D433CB5" w14:textId="0E5F6305" w:rsidR="00AE28ED" w:rsidRDefault="00AE28ED" w:rsidP="00AB2CB8">
      <w:pPr>
        <w:jc w:val="both"/>
        <w:rPr>
          <w:lang w:val="en-US"/>
        </w:rPr>
      </w:pPr>
      <w:r>
        <w:rPr>
          <w:lang w:val="en-US"/>
        </w:rPr>
        <w:t xml:space="preserve">The use of those two functions makes sure that the two threads will not be running at the same time. If the value of the </w:t>
      </w:r>
      <w:proofErr w:type="spellStart"/>
      <w:r>
        <w:rPr>
          <w:lang w:val="en-US"/>
        </w:rPr>
        <w:t>sem</w:t>
      </w:r>
      <w:proofErr w:type="spellEnd"/>
      <w:r>
        <w:rPr>
          <w:lang w:val="en-US"/>
        </w:rPr>
        <w:t xml:space="preserve"> is equal to one, it will </w:t>
      </w:r>
      <w:r w:rsidR="007F1C98">
        <w:rPr>
          <w:lang w:val="en-US"/>
        </w:rPr>
        <w:t xml:space="preserve">decrement at the beginning of the code to make sure the other thread isn’t running. Once the code is finished, the use of </w:t>
      </w:r>
      <w:proofErr w:type="spellStart"/>
      <w:r w:rsidR="007F1C98">
        <w:rPr>
          <w:lang w:val="en-US"/>
        </w:rPr>
        <w:t>sem_post</w:t>
      </w:r>
      <w:proofErr w:type="spellEnd"/>
      <w:r w:rsidR="007F1C98">
        <w:rPr>
          <w:lang w:val="en-US"/>
        </w:rPr>
        <w:t xml:space="preserve"> will bring it value back to one so the other can thread can run after.</w:t>
      </w:r>
    </w:p>
    <w:p w14:paraId="7C666066" w14:textId="7E8D21FC" w:rsidR="007F1C98" w:rsidRDefault="007F1C98" w:rsidP="00AB2CB8">
      <w:pPr>
        <w:jc w:val="both"/>
        <w:rPr>
          <w:lang w:val="en-US"/>
        </w:rPr>
      </w:pPr>
    </w:p>
    <w:p w14:paraId="075DC759" w14:textId="22C99DC2" w:rsidR="007F1C98" w:rsidRDefault="007F1C98" w:rsidP="00AB2CB8">
      <w:pPr>
        <w:jc w:val="both"/>
        <w:rPr>
          <w:lang w:val="en-US"/>
        </w:rPr>
      </w:pPr>
      <w:r>
        <w:rPr>
          <w:lang w:val="en-US"/>
        </w:rPr>
        <w:t>In the end using the semaphores, we will get a counter value of 2 at the end, because the threads ran one after the other properly.</w:t>
      </w:r>
    </w:p>
    <w:p w14:paraId="2BB5DB05" w14:textId="7AA01A7E" w:rsidR="007F1C98" w:rsidRDefault="007F1C98" w:rsidP="00AB2CB8">
      <w:pPr>
        <w:jc w:val="both"/>
        <w:rPr>
          <w:lang w:val="en-US"/>
        </w:rPr>
      </w:pPr>
    </w:p>
    <w:p w14:paraId="6B253F25" w14:textId="705F716D" w:rsidR="007F1C98" w:rsidRPr="00AB2CB8" w:rsidRDefault="007F1C98" w:rsidP="00AB2CB8">
      <w:pPr>
        <w:jc w:val="both"/>
        <w:rPr>
          <w:lang w:val="en-US"/>
        </w:rPr>
      </w:pPr>
      <w:r w:rsidRPr="007F1C98">
        <w:rPr>
          <w:lang w:val="en-US"/>
        </w:rPr>
        <w:drawing>
          <wp:inline distT="0" distB="0" distL="0" distR="0" wp14:anchorId="188F45E1" wp14:editId="4B789624">
            <wp:extent cx="3429000" cy="28702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3429000" cy="2870200"/>
                    </a:xfrm>
                    <a:prstGeom prst="rect">
                      <a:avLst/>
                    </a:prstGeom>
                  </pic:spPr>
                </pic:pic>
              </a:graphicData>
            </a:graphic>
          </wp:inline>
        </w:drawing>
      </w:r>
    </w:p>
    <w:sectPr w:rsidR="007F1C98" w:rsidRPr="00AB2C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01"/>
    <w:rsid w:val="000043AF"/>
    <w:rsid w:val="002E1B01"/>
    <w:rsid w:val="007F1C98"/>
    <w:rsid w:val="00920BFC"/>
    <w:rsid w:val="00AB2CB8"/>
    <w:rsid w:val="00AE28ED"/>
    <w:rsid w:val="00B74821"/>
    <w:rsid w:val="00D0279B"/>
    <w:rsid w:val="00D50308"/>
    <w:rsid w:val="00F00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49188A"/>
  <w15:chartTrackingRefBased/>
  <w15:docId w15:val="{812E9C72-CA50-2F49-89E9-9BD6DB30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795481">
      <w:bodyDiv w:val="1"/>
      <w:marLeft w:val="0"/>
      <w:marRight w:val="0"/>
      <w:marTop w:val="0"/>
      <w:marBottom w:val="0"/>
      <w:divBdr>
        <w:top w:val="none" w:sz="0" w:space="0" w:color="auto"/>
        <w:left w:val="none" w:sz="0" w:space="0" w:color="auto"/>
        <w:bottom w:val="none" w:sz="0" w:space="0" w:color="auto"/>
        <w:right w:val="none" w:sz="0" w:space="0" w:color="auto"/>
      </w:divBdr>
      <w:divsChild>
        <w:div w:id="613946192">
          <w:marLeft w:val="0"/>
          <w:marRight w:val="0"/>
          <w:marTop w:val="0"/>
          <w:marBottom w:val="0"/>
          <w:divBdr>
            <w:top w:val="none" w:sz="0" w:space="0" w:color="auto"/>
            <w:left w:val="none" w:sz="0" w:space="0" w:color="auto"/>
            <w:bottom w:val="none" w:sz="0" w:space="0" w:color="auto"/>
            <w:right w:val="none" w:sz="0" w:space="0" w:color="auto"/>
          </w:divBdr>
          <w:divsChild>
            <w:div w:id="8321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489">
      <w:bodyDiv w:val="1"/>
      <w:marLeft w:val="0"/>
      <w:marRight w:val="0"/>
      <w:marTop w:val="0"/>
      <w:marBottom w:val="0"/>
      <w:divBdr>
        <w:top w:val="none" w:sz="0" w:space="0" w:color="auto"/>
        <w:left w:val="none" w:sz="0" w:space="0" w:color="auto"/>
        <w:bottom w:val="none" w:sz="0" w:space="0" w:color="auto"/>
        <w:right w:val="none" w:sz="0" w:space="0" w:color="auto"/>
      </w:divBdr>
      <w:divsChild>
        <w:div w:id="1658530485">
          <w:marLeft w:val="0"/>
          <w:marRight w:val="0"/>
          <w:marTop w:val="0"/>
          <w:marBottom w:val="0"/>
          <w:divBdr>
            <w:top w:val="none" w:sz="0" w:space="0" w:color="auto"/>
            <w:left w:val="none" w:sz="0" w:space="0" w:color="auto"/>
            <w:bottom w:val="none" w:sz="0" w:space="0" w:color="auto"/>
            <w:right w:val="none" w:sz="0" w:space="0" w:color="auto"/>
          </w:divBdr>
          <w:divsChild>
            <w:div w:id="4651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245</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BARBE</dc:creator>
  <cp:keywords/>
  <dc:description/>
  <cp:lastModifiedBy>Victor BARBE</cp:lastModifiedBy>
  <cp:revision>4</cp:revision>
  <dcterms:created xsi:type="dcterms:W3CDTF">2022-09-26T15:23:00Z</dcterms:created>
  <dcterms:modified xsi:type="dcterms:W3CDTF">2022-09-26T15:54:00Z</dcterms:modified>
</cp:coreProperties>
</file>