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2B0C" w14:textId="21CB3ECD" w:rsidR="00336656" w:rsidRPr="00336656" w:rsidRDefault="00F24319" w:rsidP="00336656">
      <w:pPr>
        <w:jc w:val="right"/>
        <w:rPr>
          <w:szCs w:val="21"/>
          <w:lang w:val="en-US"/>
        </w:rPr>
      </w:pPr>
      <w:r w:rsidRPr="002C560B">
        <w:rPr>
          <w:szCs w:val="21"/>
          <w:lang w:val="en-US"/>
        </w:rPr>
        <w:t xml:space="preserve">December </w:t>
      </w:r>
      <w:r w:rsidR="0065097B" w:rsidRPr="002C560B">
        <w:rPr>
          <w:szCs w:val="21"/>
          <w:lang w:val="en-US"/>
        </w:rPr>
        <w:t>1</w:t>
      </w:r>
      <w:r w:rsidR="00A353A0">
        <w:rPr>
          <w:szCs w:val="21"/>
          <w:lang w:val="en-US"/>
        </w:rPr>
        <w:t>3</w:t>
      </w:r>
      <w:r w:rsidR="00336656" w:rsidRPr="002C560B">
        <w:rPr>
          <w:szCs w:val="21"/>
          <w:lang w:val="en-US"/>
        </w:rPr>
        <w:t xml:space="preserve"> 2023</w:t>
      </w:r>
    </w:p>
    <w:p w14:paraId="6AE9AA4D" w14:textId="0C3FD7F3" w:rsidR="00866433" w:rsidRPr="00336656" w:rsidRDefault="00866433" w:rsidP="00336656">
      <w:pPr>
        <w:rPr>
          <w:szCs w:val="21"/>
          <w:lang w:val="en-US"/>
        </w:rPr>
      </w:pPr>
      <w:r w:rsidRPr="00336656">
        <w:rPr>
          <w:szCs w:val="21"/>
          <w:lang w:val="en-US"/>
        </w:rPr>
        <w:t>Dear editor,</w:t>
      </w:r>
    </w:p>
    <w:p w14:paraId="21373BEB" w14:textId="3BBDD997" w:rsidR="00866433" w:rsidRDefault="00866433" w:rsidP="007D7441">
      <w:pPr>
        <w:rPr>
          <w:szCs w:val="21"/>
          <w:lang w:val="en-US"/>
        </w:rPr>
      </w:pPr>
      <w:r w:rsidRPr="00336656">
        <w:rPr>
          <w:szCs w:val="21"/>
          <w:lang w:val="en-US"/>
        </w:rPr>
        <w:t xml:space="preserve">We are happy to submit our manuscript entitled </w:t>
      </w:r>
      <w:r w:rsidRPr="002C560B">
        <w:rPr>
          <w:szCs w:val="21"/>
          <w:lang w:val="en-US"/>
        </w:rPr>
        <w:t>“</w:t>
      </w:r>
      <w:r w:rsidR="00F24319" w:rsidRPr="002C560B">
        <w:rPr>
          <w:szCs w:val="21"/>
          <w:lang w:val="en-US"/>
        </w:rPr>
        <w:t xml:space="preserve">Assessing stakeholder perceptions to guide marine </w:t>
      </w:r>
      <w:r w:rsidR="00A353A0">
        <w:rPr>
          <w:szCs w:val="21"/>
          <w:lang w:val="en-US"/>
        </w:rPr>
        <w:t>social fit of marine protected areas</w:t>
      </w:r>
      <w:r w:rsidRPr="002C560B">
        <w:rPr>
          <w:szCs w:val="21"/>
          <w:lang w:val="en-US"/>
        </w:rPr>
        <w:t>”</w:t>
      </w:r>
      <w:r w:rsidRPr="00336656">
        <w:rPr>
          <w:szCs w:val="21"/>
          <w:lang w:val="en-US"/>
        </w:rPr>
        <w:t xml:space="preserve"> for consideration as </w:t>
      </w:r>
      <w:r w:rsidR="007D7441">
        <w:rPr>
          <w:szCs w:val="21"/>
          <w:lang w:val="en-US"/>
        </w:rPr>
        <w:t xml:space="preserve">an </w:t>
      </w:r>
      <w:r w:rsidR="000D7B8A">
        <w:rPr>
          <w:szCs w:val="21"/>
          <w:lang w:val="en-US"/>
        </w:rPr>
        <w:t>o</w:t>
      </w:r>
      <w:r w:rsidR="007D7441">
        <w:rPr>
          <w:szCs w:val="21"/>
          <w:lang w:val="en-US"/>
        </w:rPr>
        <w:t xml:space="preserve">riginal research article for the </w:t>
      </w:r>
      <w:r w:rsidR="007D7441" w:rsidRPr="007D7441">
        <w:rPr>
          <w:szCs w:val="21"/>
          <w:lang w:val="en-US"/>
        </w:rPr>
        <w:t>special issue on Sustainable Oceans in a Changing Climate</w:t>
      </w:r>
      <w:r w:rsidR="007D7441">
        <w:rPr>
          <w:szCs w:val="21"/>
          <w:lang w:val="en-US"/>
        </w:rPr>
        <w:t xml:space="preserve"> in </w:t>
      </w:r>
      <w:proofErr w:type="spellStart"/>
      <w:r w:rsidR="007D7441">
        <w:rPr>
          <w:szCs w:val="21"/>
          <w:lang w:val="en-US"/>
        </w:rPr>
        <w:t>iScience</w:t>
      </w:r>
      <w:proofErr w:type="spellEnd"/>
      <w:r w:rsidR="007D7441">
        <w:rPr>
          <w:szCs w:val="21"/>
          <w:lang w:val="en-US"/>
        </w:rPr>
        <w:t>.</w:t>
      </w:r>
      <w:r w:rsidR="001B18B4">
        <w:rPr>
          <w:szCs w:val="21"/>
          <w:lang w:val="en-US"/>
        </w:rPr>
        <w:t xml:space="preserve"> This submission follows an initial invitation from Dina Li and </w:t>
      </w:r>
      <w:proofErr w:type="spellStart"/>
      <w:r w:rsidR="001B18B4">
        <w:rPr>
          <w:szCs w:val="21"/>
          <w:lang w:val="en-US"/>
        </w:rPr>
        <w:t>Jans</w:t>
      </w:r>
      <w:proofErr w:type="spellEnd"/>
      <w:r w:rsidR="001B18B4">
        <w:rPr>
          <w:szCs w:val="21"/>
          <w:lang w:val="en-US"/>
        </w:rPr>
        <w:t xml:space="preserve"> Sheba Agarwal and subsequent discussions.</w:t>
      </w:r>
    </w:p>
    <w:p w14:paraId="0EEF2767" w14:textId="66166BF3" w:rsidR="007D7441" w:rsidRDefault="007D7441" w:rsidP="007D7441">
      <w:pPr>
        <w:rPr>
          <w:szCs w:val="21"/>
          <w:lang w:val="en-US"/>
        </w:rPr>
      </w:pPr>
      <w:r>
        <w:rPr>
          <w:szCs w:val="21"/>
          <w:lang w:val="en-US"/>
        </w:rPr>
        <w:t>Marine protected areas (MPAs), usually proposed as a “win-win” for people and nature, often lack clearly defined</w:t>
      </w:r>
      <w:r w:rsidR="00371D9A">
        <w:rPr>
          <w:szCs w:val="21"/>
          <w:lang w:val="en-US"/>
        </w:rPr>
        <w:t>, measurable</w:t>
      </w:r>
      <w:r>
        <w:rPr>
          <w:szCs w:val="21"/>
          <w:lang w:val="en-US"/>
        </w:rPr>
        <w:t xml:space="preserve"> </w:t>
      </w:r>
      <w:r w:rsidR="00371D9A">
        <w:rPr>
          <w:szCs w:val="21"/>
          <w:lang w:val="en-US"/>
        </w:rPr>
        <w:t xml:space="preserve">and locally relevant </w:t>
      </w:r>
      <w:r>
        <w:rPr>
          <w:szCs w:val="21"/>
          <w:lang w:val="en-US"/>
        </w:rPr>
        <w:t xml:space="preserve">ecological and social objectives. This is especially true when they are </w:t>
      </w:r>
      <w:r w:rsidR="008A26FC">
        <w:rPr>
          <w:szCs w:val="21"/>
          <w:lang w:val="en-US"/>
        </w:rPr>
        <w:t>pushed</w:t>
      </w:r>
      <w:r>
        <w:rPr>
          <w:szCs w:val="21"/>
          <w:lang w:val="en-US"/>
        </w:rPr>
        <w:t xml:space="preserve"> by external actors</w:t>
      </w:r>
      <w:r w:rsidR="00F439C3">
        <w:rPr>
          <w:szCs w:val="21"/>
          <w:lang w:val="en-US"/>
        </w:rPr>
        <w:t xml:space="preserve"> paying little attention to local contexts</w:t>
      </w:r>
      <w:r w:rsidR="00897153">
        <w:rPr>
          <w:szCs w:val="21"/>
          <w:lang w:val="en-US"/>
        </w:rPr>
        <w:t>,</w:t>
      </w:r>
      <w:r w:rsidR="00371D9A">
        <w:rPr>
          <w:szCs w:val="21"/>
          <w:lang w:val="en-US"/>
        </w:rPr>
        <w:t xml:space="preserve"> </w:t>
      </w:r>
      <w:r w:rsidR="00897153">
        <w:rPr>
          <w:szCs w:val="21"/>
          <w:lang w:val="en-US"/>
        </w:rPr>
        <w:t>which</w:t>
      </w:r>
      <w:r w:rsidR="00371D9A">
        <w:rPr>
          <w:szCs w:val="21"/>
          <w:lang w:val="en-US"/>
        </w:rPr>
        <w:t xml:space="preserve"> poses a problem of social-ecological fit</w:t>
      </w:r>
      <w:r w:rsidR="00F439C3">
        <w:rPr>
          <w:szCs w:val="21"/>
          <w:lang w:val="en-US"/>
        </w:rPr>
        <w:t>. In our study, we develop a framework</w:t>
      </w:r>
      <w:r w:rsidR="008A26FC">
        <w:rPr>
          <w:szCs w:val="21"/>
          <w:lang w:val="en-US"/>
        </w:rPr>
        <w:t xml:space="preserve"> designed</w:t>
      </w:r>
      <w:r w:rsidR="00F439C3">
        <w:rPr>
          <w:szCs w:val="21"/>
          <w:lang w:val="en-US"/>
        </w:rPr>
        <w:t xml:space="preserve"> to assess the place-based objectives of MPAs based on the perceptions of local stakeholders</w:t>
      </w:r>
      <w:r w:rsidR="00371D9A">
        <w:rPr>
          <w:szCs w:val="21"/>
          <w:lang w:val="en-US"/>
        </w:rPr>
        <w:t xml:space="preserve"> and </w:t>
      </w:r>
      <w:r w:rsidR="00F439C3">
        <w:rPr>
          <w:szCs w:val="21"/>
          <w:lang w:val="en-US"/>
        </w:rPr>
        <w:t>use this framework to study</w:t>
      </w:r>
      <w:r w:rsidR="00371D9A">
        <w:rPr>
          <w:szCs w:val="21"/>
          <w:lang w:val="en-US"/>
        </w:rPr>
        <w:t xml:space="preserve"> a marine conservation</w:t>
      </w:r>
      <w:r w:rsidR="00F439C3">
        <w:rPr>
          <w:szCs w:val="21"/>
          <w:lang w:val="en-US"/>
        </w:rPr>
        <w:t xml:space="preserve"> </w:t>
      </w:r>
      <w:r w:rsidR="00371D9A">
        <w:rPr>
          <w:szCs w:val="21"/>
          <w:lang w:val="en-US"/>
        </w:rPr>
        <w:t>project undertaken in Palawan, Philippines.</w:t>
      </w:r>
      <w:r w:rsidR="004D57E0">
        <w:rPr>
          <w:szCs w:val="21"/>
          <w:lang w:val="en-US"/>
        </w:rPr>
        <w:t xml:space="preserve"> </w:t>
      </w:r>
      <w:r w:rsidR="00A862D1">
        <w:rPr>
          <w:szCs w:val="21"/>
          <w:lang w:val="en-US"/>
        </w:rPr>
        <w:t xml:space="preserve">We show that locally, improving livelihoods and food security are the main concerns for stakeholders who widely agree on the need for more effective management of coastal ecosystems. </w:t>
      </w:r>
      <w:r w:rsidR="004D57E0">
        <w:rPr>
          <w:szCs w:val="21"/>
          <w:lang w:val="en-US"/>
        </w:rPr>
        <w:t>We believe that this work will provide a</w:t>
      </w:r>
      <w:r w:rsidR="00B43286">
        <w:rPr>
          <w:szCs w:val="21"/>
          <w:lang w:val="en-US"/>
        </w:rPr>
        <w:t xml:space="preserve"> timely and</w:t>
      </w:r>
      <w:r w:rsidR="004D57E0">
        <w:rPr>
          <w:szCs w:val="21"/>
          <w:lang w:val="en-US"/>
        </w:rPr>
        <w:t xml:space="preserve"> valuable contribution to the </w:t>
      </w:r>
      <w:r w:rsidR="00B43286">
        <w:rPr>
          <w:szCs w:val="21"/>
          <w:lang w:val="en-US"/>
        </w:rPr>
        <w:t>current discussions on MPA planning and evaluation</w:t>
      </w:r>
      <w:r w:rsidR="00403A0F">
        <w:rPr>
          <w:szCs w:val="21"/>
          <w:lang w:val="en-US"/>
        </w:rPr>
        <w:t>, and more generally on ocean sustainability</w:t>
      </w:r>
      <w:r w:rsidR="00B43286">
        <w:rPr>
          <w:szCs w:val="21"/>
          <w:lang w:val="en-US"/>
        </w:rPr>
        <w:t>.</w:t>
      </w:r>
    </w:p>
    <w:p w14:paraId="083EA0D5" w14:textId="554F7A96" w:rsidR="00371D9A" w:rsidRDefault="00371D9A" w:rsidP="0051550B">
      <w:pPr>
        <w:rPr>
          <w:szCs w:val="21"/>
          <w:lang w:val="en-US"/>
        </w:rPr>
      </w:pPr>
      <w:r w:rsidRPr="00336656">
        <w:rPr>
          <w:szCs w:val="21"/>
          <w:lang w:val="en-US"/>
        </w:rPr>
        <w:t>The United Nation</w:t>
      </w:r>
      <w:r w:rsidR="00302EA6">
        <w:rPr>
          <w:szCs w:val="21"/>
          <w:lang w:val="en-US"/>
        </w:rPr>
        <w:t>s</w:t>
      </w:r>
      <w:r w:rsidRPr="00336656">
        <w:rPr>
          <w:szCs w:val="21"/>
          <w:lang w:val="en-US"/>
        </w:rPr>
        <w:t xml:space="preserve"> Convention on Biological Diversity’s Kunming-Montreal Global Biodiversity Framework recently set the target of conserving 30% of land and ocean by 2030. This should further accelerate an already active momentum of MPA creation throughout the global ocean.</w:t>
      </w:r>
      <w:r>
        <w:rPr>
          <w:szCs w:val="21"/>
          <w:lang w:val="en-US"/>
        </w:rPr>
        <w:t xml:space="preserve"> </w:t>
      </w:r>
      <w:r w:rsidR="00A862D1">
        <w:rPr>
          <w:szCs w:val="21"/>
          <w:lang w:val="en-US"/>
        </w:rPr>
        <w:t>The Philippines is located within the coral triangle, one of the richest and</w:t>
      </w:r>
      <w:r w:rsidR="00897153">
        <w:rPr>
          <w:szCs w:val="21"/>
          <w:lang w:val="en-US"/>
        </w:rPr>
        <w:t xml:space="preserve"> most</w:t>
      </w:r>
      <w:r w:rsidR="00A862D1">
        <w:rPr>
          <w:szCs w:val="21"/>
          <w:lang w:val="en-US"/>
        </w:rPr>
        <w:t xml:space="preserve"> threatened marine </w:t>
      </w:r>
      <w:r w:rsidR="00897153">
        <w:rPr>
          <w:szCs w:val="21"/>
          <w:lang w:val="en-US"/>
        </w:rPr>
        <w:t>ecosystems</w:t>
      </w:r>
      <w:r w:rsidR="00A862D1">
        <w:rPr>
          <w:szCs w:val="21"/>
          <w:lang w:val="en-US"/>
        </w:rPr>
        <w:t xml:space="preserve"> on </w:t>
      </w:r>
      <w:r w:rsidR="00897153">
        <w:rPr>
          <w:szCs w:val="21"/>
          <w:lang w:val="en-US"/>
        </w:rPr>
        <w:t>the planet</w:t>
      </w:r>
      <w:r w:rsidR="00A862D1">
        <w:rPr>
          <w:szCs w:val="21"/>
          <w:lang w:val="en-US"/>
        </w:rPr>
        <w:t xml:space="preserve">. </w:t>
      </w:r>
      <w:r w:rsidR="00897153">
        <w:rPr>
          <w:szCs w:val="21"/>
          <w:lang w:val="en-US"/>
        </w:rPr>
        <w:t>As the country shows a</w:t>
      </w:r>
      <w:r w:rsidR="00A862D1">
        <w:rPr>
          <w:szCs w:val="21"/>
          <w:lang w:val="en-US"/>
        </w:rPr>
        <w:t xml:space="preserve"> vital dependence on these ecosystems for the</w:t>
      </w:r>
      <w:r w:rsidR="00897153">
        <w:rPr>
          <w:szCs w:val="21"/>
          <w:lang w:val="en-US"/>
        </w:rPr>
        <w:t xml:space="preserve"> </w:t>
      </w:r>
      <w:r w:rsidR="00A862D1">
        <w:rPr>
          <w:szCs w:val="21"/>
          <w:lang w:val="en-US"/>
        </w:rPr>
        <w:t>food and livelihoods</w:t>
      </w:r>
      <w:r w:rsidR="00897153">
        <w:rPr>
          <w:szCs w:val="21"/>
          <w:lang w:val="en-US"/>
        </w:rPr>
        <w:t xml:space="preserve"> of already marginalized fishing communities</w:t>
      </w:r>
      <w:r w:rsidR="00A862D1">
        <w:rPr>
          <w:szCs w:val="21"/>
          <w:lang w:val="en-US"/>
        </w:rPr>
        <w:t xml:space="preserve"> and a high commitment</w:t>
      </w:r>
      <w:r w:rsidR="0051550B">
        <w:rPr>
          <w:szCs w:val="21"/>
          <w:lang w:val="en-US"/>
        </w:rPr>
        <w:t xml:space="preserve"> towards MPA creation, the conditions in which marine conservation is undertaken will affect millions. </w:t>
      </w:r>
      <w:r>
        <w:rPr>
          <w:szCs w:val="21"/>
          <w:lang w:val="en-US"/>
        </w:rPr>
        <w:t>It is therefore more than ever urgent to propose ways to guide the creation of more relevant, efficient and just MPAs</w:t>
      </w:r>
      <w:r w:rsidR="00A862D1">
        <w:rPr>
          <w:szCs w:val="21"/>
          <w:lang w:val="en-US"/>
        </w:rPr>
        <w:t>, in the Philippines and globally</w:t>
      </w:r>
      <w:r>
        <w:rPr>
          <w:szCs w:val="21"/>
          <w:lang w:val="en-US"/>
        </w:rPr>
        <w:t>.</w:t>
      </w:r>
    </w:p>
    <w:p w14:paraId="4FB583D0" w14:textId="009E3D67" w:rsidR="0051550B" w:rsidRDefault="0051550B" w:rsidP="0051550B">
      <w:pPr>
        <w:rPr>
          <w:szCs w:val="21"/>
          <w:lang w:val="en-US"/>
        </w:rPr>
      </w:pPr>
      <w:r>
        <w:rPr>
          <w:szCs w:val="21"/>
          <w:lang w:val="en-US"/>
        </w:rPr>
        <w:t xml:space="preserve">Finally, this work has a high </w:t>
      </w:r>
      <w:r w:rsidR="00D6377F">
        <w:rPr>
          <w:szCs w:val="21"/>
          <w:lang w:val="en-US"/>
        </w:rPr>
        <w:t>importance locally</w:t>
      </w:r>
      <w:r>
        <w:rPr>
          <w:szCs w:val="21"/>
          <w:lang w:val="en-US"/>
        </w:rPr>
        <w:t xml:space="preserve"> as Shark Fin Bay and Palawan are subject to an increasing attention from local governments and international NGOs. </w:t>
      </w:r>
      <w:r w:rsidR="00F71232">
        <w:rPr>
          <w:szCs w:val="21"/>
          <w:lang w:val="en-US"/>
        </w:rPr>
        <w:t>Palawan</w:t>
      </w:r>
      <w:r w:rsidR="00897153">
        <w:rPr>
          <w:szCs w:val="21"/>
          <w:lang w:val="en-US"/>
        </w:rPr>
        <w:t xml:space="preserve"> </w:t>
      </w:r>
      <w:r w:rsidR="000D7B8A">
        <w:rPr>
          <w:szCs w:val="21"/>
          <w:lang w:val="en-US"/>
        </w:rPr>
        <w:t>was</w:t>
      </w:r>
      <w:r w:rsidR="00897153">
        <w:rPr>
          <w:szCs w:val="21"/>
          <w:lang w:val="en-US"/>
        </w:rPr>
        <w:t xml:space="preserve"> declared as </w:t>
      </w:r>
      <w:r w:rsidR="00897153" w:rsidRPr="00336656">
        <w:rPr>
          <w:szCs w:val="21"/>
          <w:lang w:val="en-US"/>
        </w:rPr>
        <w:t>a UNESCO Man &amp; Biosphere reserve</w:t>
      </w:r>
      <w:r w:rsidR="00897153">
        <w:rPr>
          <w:szCs w:val="21"/>
          <w:lang w:val="en-US"/>
        </w:rPr>
        <w:t>, but is still a data-deficient province.</w:t>
      </w:r>
      <w:r w:rsidR="00897153" w:rsidRPr="00336656">
        <w:rPr>
          <w:szCs w:val="21"/>
          <w:lang w:val="en-US"/>
        </w:rPr>
        <w:t xml:space="preserve"> </w:t>
      </w:r>
      <w:r>
        <w:rPr>
          <w:szCs w:val="21"/>
          <w:lang w:val="en-US"/>
        </w:rPr>
        <w:t xml:space="preserve">While the main results from this study have translated in </w:t>
      </w:r>
      <w:r w:rsidR="00D6377F">
        <w:rPr>
          <w:szCs w:val="21"/>
          <w:lang w:val="en-US"/>
        </w:rPr>
        <w:t>concrete</w:t>
      </w:r>
      <w:r>
        <w:rPr>
          <w:szCs w:val="21"/>
          <w:lang w:val="en-US"/>
        </w:rPr>
        <w:t xml:space="preserve"> propositions</w:t>
      </w:r>
      <w:r w:rsidR="00D6377F">
        <w:rPr>
          <w:szCs w:val="21"/>
          <w:lang w:val="en-US"/>
        </w:rPr>
        <w:t xml:space="preserve"> and applied</w:t>
      </w:r>
      <w:r>
        <w:rPr>
          <w:szCs w:val="21"/>
          <w:lang w:val="en-US"/>
        </w:rPr>
        <w:t xml:space="preserve"> to</w:t>
      </w:r>
      <w:r w:rsidR="00D6377F">
        <w:rPr>
          <w:szCs w:val="21"/>
          <w:lang w:val="en-US"/>
        </w:rPr>
        <w:t xml:space="preserve"> improve local management, our framework could also be used as a blueprint for future conservation work conducted in the province.</w:t>
      </w:r>
    </w:p>
    <w:p w14:paraId="417DC676" w14:textId="1FB6B9B8" w:rsidR="00F24319" w:rsidRDefault="00371D9A" w:rsidP="00371D9A">
      <w:pPr>
        <w:rPr>
          <w:szCs w:val="21"/>
          <w:lang w:val="en-US"/>
        </w:rPr>
      </w:pPr>
      <w:r w:rsidRPr="00336656">
        <w:rPr>
          <w:szCs w:val="21"/>
          <w:lang w:val="en-US"/>
        </w:rPr>
        <w:t>We confirm that this work is original and is not under consideration for publication in any other journal. All co-authors agree with the contents of the manuscript and its submission.</w:t>
      </w:r>
    </w:p>
    <w:p w14:paraId="75320FD0" w14:textId="77777777" w:rsidR="00A353A0" w:rsidRDefault="00A353A0" w:rsidP="00336656">
      <w:pPr>
        <w:rPr>
          <w:szCs w:val="21"/>
          <w:lang w:val="en-US"/>
        </w:rPr>
      </w:pPr>
    </w:p>
    <w:p w14:paraId="1BAA5E94" w14:textId="49163D14" w:rsidR="00866433" w:rsidRPr="00336656" w:rsidRDefault="00866433" w:rsidP="00336656">
      <w:pPr>
        <w:rPr>
          <w:szCs w:val="21"/>
          <w:lang w:val="en-US"/>
        </w:rPr>
      </w:pPr>
      <w:r w:rsidRPr="00336656">
        <w:rPr>
          <w:szCs w:val="21"/>
          <w:lang w:val="en-US"/>
        </w:rPr>
        <w:t>On behalf of all the other co-authors, I thank you for your consideration of our manuscript,</w:t>
      </w:r>
    </w:p>
    <w:p w14:paraId="71FB16D3" w14:textId="73DF5643" w:rsidR="00866433" w:rsidRPr="00336656" w:rsidRDefault="00866433" w:rsidP="00336656">
      <w:pPr>
        <w:rPr>
          <w:szCs w:val="21"/>
          <w:lang w:val="en-US"/>
        </w:rPr>
      </w:pPr>
    </w:p>
    <w:p w14:paraId="48A78C4C" w14:textId="6011E1A9" w:rsidR="00866433" w:rsidRPr="00336656" w:rsidRDefault="00866433" w:rsidP="00336656">
      <w:pPr>
        <w:rPr>
          <w:szCs w:val="21"/>
          <w:lang w:val="en-US"/>
        </w:rPr>
      </w:pPr>
      <w:r w:rsidRPr="00336656">
        <w:rPr>
          <w:szCs w:val="21"/>
          <w:lang w:val="en-US"/>
        </w:rPr>
        <w:t>Sincerely,</w:t>
      </w:r>
      <w:r w:rsidRPr="00336656">
        <w:rPr>
          <w:szCs w:val="21"/>
          <w:lang w:val="en-US"/>
        </w:rPr>
        <w:br/>
      </w:r>
    </w:p>
    <w:p w14:paraId="5EBE0BF6" w14:textId="2422AE8F" w:rsidR="00866433" w:rsidRPr="00336656" w:rsidRDefault="00866433" w:rsidP="00336656">
      <w:pPr>
        <w:jc w:val="right"/>
        <w:rPr>
          <w:szCs w:val="21"/>
          <w:lang w:val="en-US"/>
        </w:rPr>
      </w:pPr>
      <w:r w:rsidRPr="00336656">
        <w:rPr>
          <w:szCs w:val="21"/>
          <w:lang w:val="en-US"/>
        </w:rPr>
        <w:t>Victor Brun</w:t>
      </w:r>
    </w:p>
    <w:p w14:paraId="393F73E2" w14:textId="59FD2C4B" w:rsidR="00AD3E98" w:rsidRPr="00336656" w:rsidRDefault="00336656" w:rsidP="00336656">
      <w:pPr>
        <w:jc w:val="right"/>
        <w:rPr>
          <w:szCs w:val="21"/>
          <w:lang w:val="en-US"/>
        </w:rPr>
      </w:pPr>
      <w:r w:rsidRPr="00336656">
        <w:rPr>
          <w:noProof/>
          <w:szCs w:val="21"/>
          <w:lang w:val="en-US"/>
        </w:rPr>
        <w:drawing>
          <wp:anchor distT="0" distB="0" distL="114300" distR="114300" simplePos="0" relativeHeight="251658240" behindDoc="1" locked="0" layoutInCell="1" allowOverlap="1" wp14:anchorId="78D467F8" wp14:editId="3E5FEC54">
            <wp:simplePos x="0" y="0"/>
            <wp:positionH relativeFrom="column">
              <wp:posOffset>4571365</wp:posOffset>
            </wp:positionH>
            <wp:positionV relativeFrom="paragraph">
              <wp:posOffset>127647</wp:posOffset>
            </wp:positionV>
            <wp:extent cx="1314133" cy="9165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133" cy="91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433" w:rsidRPr="00336656">
        <w:rPr>
          <w:szCs w:val="21"/>
          <w:lang w:val="en-US"/>
        </w:rPr>
        <w:t xml:space="preserve">National Center for Scientific Research, Paris </w:t>
      </w:r>
      <w:proofErr w:type="spellStart"/>
      <w:r w:rsidR="00866433" w:rsidRPr="00336656">
        <w:rPr>
          <w:szCs w:val="21"/>
          <w:lang w:val="en-US"/>
        </w:rPr>
        <w:t>Université</w:t>
      </w:r>
      <w:proofErr w:type="spellEnd"/>
      <w:r w:rsidR="00866433" w:rsidRPr="00336656">
        <w:rPr>
          <w:szCs w:val="21"/>
          <w:lang w:val="en-US"/>
        </w:rPr>
        <w:t xml:space="preserve"> PSL, CRIOBE, CNRS-EPHE-UPVD, Maison de </w:t>
      </w:r>
      <w:proofErr w:type="spellStart"/>
      <w:r w:rsidR="00866433" w:rsidRPr="00336656">
        <w:rPr>
          <w:szCs w:val="21"/>
          <w:lang w:val="en-US"/>
        </w:rPr>
        <w:t>l’Océan</w:t>
      </w:r>
      <w:proofErr w:type="spellEnd"/>
      <w:r w:rsidR="00866433" w:rsidRPr="00336656">
        <w:rPr>
          <w:szCs w:val="21"/>
          <w:lang w:val="en-US"/>
        </w:rPr>
        <w:t>, 195 rue Saint Jacques, Paris 75005 France.</w:t>
      </w:r>
    </w:p>
    <w:sectPr w:rsidR="00AD3E98" w:rsidRPr="0033665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8B1E4" w14:textId="77777777" w:rsidR="00DC41FC" w:rsidRDefault="00DC41FC" w:rsidP="00336656">
      <w:pPr>
        <w:spacing w:before="0" w:after="0" w:line="240" w:lineRule="auto"/>
      </w:pPr>
      <w:r>
        <w:separator/>
      </w:r>
    </w:p>
  </w:endnote>
  <w:endnote w:type="continuationSeparator" w:id="0">
    <w:p w14:paraId="70203095" w14:textId="77777777" w:rsidR="00DC41FC" w:rsidRDefault="00DC41FC" w:rsidP="003366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AEFE5" w14:textId="77777777" w:rsidR="00DC41FC" w:rsidRDefault="00DC41FC" w:rsidP="00336656">
      <w:pPr>
        <w:spacing w:before="0" w:after="0" w:line="240" w:lineRule="auto"/>
      </w:pPr>
      <w:r>
        <w:separator/>
      </w:r>
    </w:p>
  </w:footnote>
  <w:footnote w:type="continuationSeparator" w:id="0">
    <w:p w14:paraId="778834CB" w14:textId="77777777" w:rsidR="00DC41FC" w:rsidRDefault="00DC41FC" w:rsidP="003366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E476B" w14:textId="5E46B6DE" w:rsidR="00336656" w:rsidRDefault="00336656">
    <w:pPr>
      <w:pStyle w:val="Header"/>
    </w:pPr>
    <w:r w:rsidRPr="00400384">
      <w:rPr>
        <w:rFonts w:ascii="Calibri" w:eastAsia="Calibri" w:hAnsi="Calibri" w:cs="Times New Roman"/>
        <w:noProof/>
        <w:lang w:eastAsia="fr-FR"/>
      </w:rPr>
      <w:drawing>
        <wp:anchor distT="0" distB="0" distL="114300" distR="114300" simplePos="0" relativeHeight="251659264" behindDoc="0" locked="0" layoutInCell="1" allowOverlap="1" wp14:anchorId="59E24088" wp14:editId="09FDB8F4">
          <wp:simplePos x="0" y="0"/>
          <wp:positionH relativeFrom="margin">
            <wp:posOffset>-285750</wp:posOffset>
          </wp:positionH>
          <wp:positionV relativeFrom="topMargin">
            <wp:posOffset>206058</wp:posOffset>
          </wp:positionV>
          <wp:extent cx="6512400" cy="957600"/>
          <wp:effectExtent l="0" t="0" r="3175" b="0"/>
          <wp:wrapThrough wrapText="bothSides">
            <wp:wrapPolygon edited="0">
              <wp:start x="0" y="0"/>
              <wp:lineTo x="0" y="21056"/>
              <wp:lineTo x="21547" y="21056"/>
              <wp:lineTo x="21547" y="0"/>
              <wp:lineTo x="0" y="0"/>
            </wp:wrapPolygon>
          </wp:wrapThrough>
          <wp:docPr id="3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512400" cy="95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33"/>
    <w:rsid w:val="00000983"/>
    <w:rsid w:val="000567AF"/>
    <w:rsid w:val="000B1F18"/>
    <w:rsid w:val="000D7B8A"/>
    <w:rsid w:val="000D7E39"/>
    <w:rsid w:val="001B18B4"/>
    <w:rsid w:val="00204B56"/>
    <w:rsid w:val="00281725"/>
    <w:rsid w:val="002C560B"/>
    <w:rsid w:val="00302EA6"/>
    <w:rsid w:val="00336656"/>
    <w:rsid w:val="00371D9A"/>
    <w:rsid w:val="00403A0F"/>
    <w:rsid w:val="004D57E0"/>
    <w:rsid w:val="0051550B"/>
    <w:rsid w:val="00580C17"/>
    <w:rsid w:val="00621724"/>
    <w:rsid w:val="0065097B"/>
    <w:rsid w:val="00710226"/>
    <w:rsid w:val="00722AC3"/>
    <w:rsid w:val="007D7441"/>
    <w:rsid w:val="008334A5"/>
    <w:rsid w:val="00866433"/>
    <w:rsid w:val="00897153"/>
    <w:rsid w:val="008A26FC"/>
    <w:rsid w:val="008D5802"/>
    <w:rsid w:val="009165E1"/>
    <w:rsid w:val="00A353A0"/>
    <w:rsid w:val="00A862D1"/>
    <w:rsid w:val="00B43286"/>
    <w:rsid w:val="00D6377F"/>
    <w:rsid w:val="00D91061"/>
    <w:rsid w:val="00DC41FC"/>
    <w:rsid w:val="00DF1720"/>
    <w:rsid w:val="00E04B2C"/>
    <w:rsid w:val="00ED0A12"/>
    <w:rsid w:val="00F24319"/>
    <w:rsid w:val="00F439C3"/>
    <w:rsid w:val="00F7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AA50A3"/>
  <w15:chartTrackingRefBased/>
  <w15:docId w15:val="{193D44EA-C256-0047-B4C0-6851DB85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656"/>
    <w:pPr>
      <w:spacing w:before="120" w:after="120" w:line="276" w:lineRule="auto"/>
    </w:pPr>
    <w:rPr>
      <w:rFonts w:ascii="Times New Roman" w:eastAsia="Arial" w:hAnsi="Times New Roman" w:cs="Arial"/>
      <w:sz w:val="21"/>
      <w:szCs w:val="22"/>
      <w:lang w:val="fr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433"/>
    <w:pPr>
      <w:keepNext/>
      <w:keepLines/>
      <w:spacing w:before="40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433"/>
    <w:rPr>
      <w:rFonts w:ascii="Times New Roman" w:eastAsia="Arial" w:hAnsi="Times New Roman" w:cs="Arial"/>
      <w:sz w:val="40"/>
      <w:szCs w:val="40"/>
      <w:lang w:val="fr" w:eastAsia="en-GB"/>
    </w:rPr>
  </w:style>
  <w:style w:type="paragraph" w:styleId="Header">
    <w:name w:val="header"/>
    <w:basedOn w:val="Normal"/>
    <w:link w:val="HeaderChar"/>
    <w:uiPriority w:val="99"/>
    <w:unhideWhenUsed/>
    <w:rsid w:val="0033665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656"/>
    <w:rPr>
      <w:rFonts w:ascii="Times New Roman" w:eastAsia="Arial" w:hAnsi="Times New Roman" w:cs="Arial"/>
      <w:szCs w:val="22"/>
      <w:lang w:val="fr" w:eastAsia="en-GB"/>
    </w:rPr>
  </w:style>
  <w:style w:type="paragraph" w:styleId="Footer">
    <w:name w:val="footer"/>
    <w:basedOn w:val="Normal"/>
    <w:link w:val="FooterChar"/>
    <w:uiPriority w:val="99"/>
    <w:unhideWhenUsed/>
    <w:rsid w:val="0033665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656"/>
    <w:rPr>
      <w:rFonts w:ascii="Times New Roman" w:eastAsia="Arial" w:hAnsi="Times New Roman" w:cs="Arial"/>
      <w:szCs w:val="22"/>
      <w:lang w:val="fr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56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67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67AF"/>
    <w:rPr>
      <w:rFonts w:ascii="Times New Roman" w:eastAsia="Arial" w:hAnsi="Times New Roman" w:cs="Arial"/>
      <w:sz w:val="20"/>
      <w:szCs w:val="20"/>
      <w:lang w:val="fr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67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67AF"/>
    <w:rPr>
      <w:rFonts w:ascii="Times New Roman" w:eastAsia="Arial" w:hAnsi="Times New Roman" w:cs="Arial"/>
      <w:b/>
      <w:bCs/>
      <w:sz w:val="20"/>
      <w:szCs w:val="20"/>
      <w:lang w:val="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Brun</dc:creator>
  <cp:keywords/>
  <dc:description/>
  <cp:lastModifiedBy>Victor Brun</cp:lastModifiedBy>
  <cp:revision>14</cp:revision>
  <dcterms:created xsi:type="dcterms:W3CDTF">2023-06-01T09:28:00Z</dcterms:created>
  <dcterms:modified xsi:type="dcterms:W3CDTF">2023-12-13T05:44:00Z</dcterms:modified>
</cp:coreProperties>
</file>