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E7B18" w14:textId="2B193359" w:rsidR="00AD3E98" w:rsidRPr="007E325B" w:rsidRDefault="0030290F" w:rsidP="0030290F">
      <w:pPr>
        <w:pStyle w:val="Heading1"/>
        <w:rPr>
          <w:b/>
          <w:bCs/>
          <w:color w:val="000000" w:themeColor="text1"/>
          <w:lang w:val="en-US"/>
        </w:rPr>
      </w:pPr>
      <w:r w:rsidRPr="007E325B">
        <w:rPr>
          <w:b/>
          <w:bCs/>
          <w:color w:val="000000" w:themeColor="text1"/>
          <w:lang w:val="en-US"/>
        </w:rPr>
        <w:t xml:space="preserve">Revisions for “Assessing stakeholder perceptions to guide </w:t>
      </w:r>
      <w:r w:rsidR="007F74C2" w:rsidRPr="007E325B">
        <w:rPr>
          <w:b/>
          <w:bCs/>
          <w:color w:val="000000" w:themeColor="text1"/>
          <w:lang w:val="en-US"/>
        </w:rPr>
        <w:t xml:space="preserve">the </w:t>
      </w:r>
      <w:r w:rsidRPr="007E325B">
        <w:rPr>
          <w:b/>
          <w:bCs/>
          <w:color w:val="000000" w:themeColor="text1"/>
          <w:lang w:val="en-US"/>
        </w:rPr>
        <w:t>social</w:t>
      </w:r>
      <w:r w:rsidR="007F74C2" w:rsidRPr="007E325B">
        <w:rPr>
          <w:b/>
          <w:bCs/>
          <w:color w:val="000000" w:themeColor="text1"/>
          <w:lang w:val="en-US"/>
        </w:rPr>
        <w:t xml:space="preserve"> and </w:t>
      </w:r>
      <w:r w:rsidRPr="007E325B">
        <w:rPr>
          <w:b/>
          <w:bCs/>
          <w:color w:val="000000" w:themeColor="text1"/>
          <w:lang w:val="en-US"/>
        </w:rPr>
        <w:t>ecological fit of marine protected areas”</w:t>
      </w:r>
    </w:p>
    <w:p w14:paraId="14A36007" w14:textId="62106F10" w:rsidR="0030290F" w:rsidRPr="007E325B" w:rsidRDefault="0030290F" w:rsidP="0030290F">
      <w:pPr>
        <w:rPr>
          <w:lang w:val="en-US"/>
        </w:rPr>
      </w:pPr>
    </w:p>
    <w:p w14:paraId="2B81AAB4" w14:textId="287E98D4" w:rsidR="009E1670" w:rsidRPr="007E325B" w:rsidRDefault="009E1670" w:rsidP="0030290F">
      <w:pPr>
        <w:rPr>
          <w:lang w:val="en-US"/>
        </w:rPr>
      </w:pPr>
    </w:p>
    <w:p w14:paraId="1C734F27" w14:textId="61E5168B" w:rsidR="009E1670" w:rsidRDefault="009E1670" w:rsidP="0030290F">
      <w:pPr>
        <w:rPr>
          <w:lang w:val="en-US"/>
        </w:rPr>
      </w:pPr>
      <w:r w:rsidRPr="007E325B">
        <w:rPr>
          <w:lang w:val="en-US"/>
        </w:rPr>
        <w:t xml:space="preserve">Dear editor, </w:t>
      </w:r>
    </w:p>
    <w:p w14:paraId="2C9EB447" w14:textId="5F76E334" w:rsidR="001B1254" w:rsidRDefault="001B1254" w:rsidP="0030290F">
      <w:pPr>
        <w:rPr>
          <w:lang w:val="en-US"/>
        </w:rPr>
      </w:pPr>
    </w:p>
    <w:p w14:paraId="6EF732CE" w14:textId="75EDE721" w:rsidR="001B1254" w:rsidRDefault="001B1254" w:rsidP="0030290F">
      <w:pPr>
        <w:rPr>
          <w:lang w:val="en-US"/>
        </w:rPr>
      </w:pPr>
      <w:r>
        <w:rPr>
          <w:lang w:val="en-US"/>
        </w:rPr>
        <w:t>Please find below a point-by-point response to the requests required. We thank you again for the time and attention you took for the publication of our article.</w:t>
      </w:r>
      <w:r>
        <w:rPr>
          <w:lang w:val="en-US"/>
        </w:rPr>
        <w:br/>
      </w:r>
      <w:r>
        <w:rPr>
          <w:lang w:val="en-US"/>
        </w:rPr>
        <w:br/>
        <w:t>Best,</w:t>
      </w:r>
      <w:r>
        <w:rPr>
          <w:lang w:val="en-US"/>
        </w:rPr>
        <w:br/>
        <w:t>Victor Brun on behalf of the co-authors</w:t>
      </w:r>
    </w:p>
    <w:p w14:paraId="42C8C789" w14:textId="2B9BB800" w:rsidR="001B1254" w:rsidRDefault="001B1254" w:rsidP="0030290F">
      <w:pPr>
        <w:rPr>
          <w:lang w:val="en-US"/>
        </w:rPr>
      </w:pPr>
    </w:p>
    <w:p w14:paraId="0FEE9AB0" w14:textId="77777777" w:rsidR="001B1254" w:rsidRPr="007E325B" w:rsidRDefault="001B1254" w:rsidP="0030290F">
      <w:pPr>
        <w:rPr>
          <w:lang w:val="en-US"/>
        </w:rPr>
      </w:pPr>
    </w:p>
    <w:p w14:paraId="19A53A06" w14:textId="77777777" w:rsidR="009E1670" w:rsidRPr="007E325B" w:rsidRDefault="009E1670" w:rsidP="0030290F">
      <w:pPr>
        <w:rPr>
          <w:lang w:val="en-US"/>
        </w:rPr>
      </w:pPr>
    </w:p>
    <w:p w14:paraId="105C5D57" w14:textId="40EAD8D3" w:rsidR="005960F5" w:rsidRDefault="005960F5" w:rsidP="005960F5">
      <w:pPr>
        <w:numPr>
          <w:ilvl w:val="0"/>
          <w:numId w:val="4"/>
        </w:numPr>
        <w:shd w:val="clear" w:color="auto" w:fill="FFFFFF"/>
        <w:spacing w:before="100" w:beforeAutospacing="1" w:after="100" w:afterAutospacing="1"/>
        <w:ind w:left="945"/>
        <w:rPr>
          <w:rFonts w:ascii="Arial" w:hAnsi="Arial" w:cs="Arial"/>
          <w:color w:val="222222"/>
        </w:rPr>
      </w:pPr>
      <w:r>
        <w:rPr>
          <w:rFonts w:ascii="Arial" w:hAnsi="Arial" w:cs="Arial"/>
          <w:color w:val="222222"/>
        </w:rPr>
        <w:t>The titles and any legends for main figures  should not be dispersed throughout the text of the main manuscript but instead should appear at the end of the manuscript file before the References.</w:t>
      </w:r>
    </w:p>
    <w:p w14:paraId="0C8CE482" w14:textId="0A6D22DB" w:rsidR="005960F5" w:rsidRPr="005960F5" w:rsidRDefault="005960F5" w:rsidP="005960F5">
      <w:pPr>
        <w:pStyle w:val="ListParagraph"/>
        <w:numPr>
          <w:ilvl w:val="0"/>
          <w:numId w:val="5"/>
        </w:numPr>
        <w:shd w:val="clear" w:color="auto" w:fill="FFFFFF"/>
        <w:spacing w:before="100" w:beforeAutospacing="1" w:after="100" w:afterAutospacing="1"/>
        <w:rPr>
          <w:rFonts w:ascii="Arial" w:hAnsi="Arial" w:cs="Arial"/>
          <w:color w:val="222222"/>
          <w:lang w:val="fr-FR"/>
        </w:rPr>
      </w:pPr>
      <w:r>
        <w:rPr>
          <w:rFonts w:ascii="Arial" w:hAnsi="Arial" w:cs="Arial"/>
          <w:color w:val="222222"/>
          <w:lang w:val="fr-FR"/>
        </w:rPr>
        <w:t>Response: edited as such</w:t>
      </w:r>
    </w:p>
    <w:p w14:paraId="42759F68" w14:textId="5BD1916F" w:rsidR="005960F5" w:rsidRDefault="005960F5" w:rsidP="005960F5">
      <w:pPr>
        <w:numPr>
          <w:ilvl w:val="0"/>
          <w:numId w:val="4"/>
        </w:numPr>
        <w:shd w:val="clear" w:color="auto" w:fill="FFFFFF"/>
        <w:spacing w:before="100" w:beforeAutospacing="1" w:after="100" w:afterAutospacing="1"/>
        <w:ind w:left="945"/>
        <w:rPr>
          <w:rFonts w:ascii="Arial" w:hAnsi="Arial" w:cs="Arial"/>
          <w:color w:val="222222"/>
        </w:rPr>
      </w:pPr>
      <w:r>
        <w:rPr>
          <w:rFonts w:ascii="Arial" w:hAnsi="Arial" w:cs="Arial"/>
          <w:color w:val="222222"/>
        </w:rPr>
        <w:t>Each supplemental item supplied in a non-PDF format (e.g., Excel tables, videos, ZIP files, data files) should include an one-sentence descriptive title in the main manuscript file, after the STAR Methods section. Each supplemental data item descriptive title should reference a related main figure/table or the STAR Methods. Each supplemental data item descriptive title should be distinct from any legend defining individual panels (note: a legend is optional). Please remove non-PDF format item titles and/or legends from the supplemental PDF.</w:t>
      </w:r>
      <w:r>
        <w:rPr>
          <w:rFonts w:ascii="Arial" w:hAnsi="Arial" w:cs="Arial"/>
          <w:color w:val="222222"/>
        </w:rPr>
        <w:br/>
        <w:t>Example</w:t>
      </w:r>
      <w:r>
        <w:rPr>
          <w:rStyle w:val="Strong"/>
          <w:rFonts w:ascii="Arial" w:hAnsi="Arial" w:cs="Arial"/>
          <w:color w:val="222222"/>
        </w:rPr>
        <w:t>: Data S1: One-sentence descriptive title for the item, related to Figure 1. </w:t>
      </w:r>
      <w:r>
        <w:rPr>
          <w:rFonts w:ascii="Arial" w:hAnsi="Arial" w:cs="Arial"/>
          <w:color w:val="222222"/>
        </w:rPr>
        <w:t>A.) Description of panel A. B.) Description of panel B.).</w:t>
      </w:r>
    </w:p>
    <w:p w14:paraId="20E50339" w14:textId="65C94A44" w:rsidR="005960F5" w:rsidRPr="005960F5" w:rsidRDefault="005960F5" w:rsidP="005960F5">
      <w:pPr>
        <w:pStyle w:val="ListParagraph"/>
        <w:numPr>
          <w:ilvl w:val="0"/>
          <w:numId w:val="5"/>
        </w:numPr>
        <w:shd w:val="clear" w:color="auto" w:fill="FFFFFF"/>
        <w:spacing w:before="100" w:beforeAutospacing="1" w:after="100" w:afterAutospacing="1"/>
        <w:rPr>
          <w:rFonts w:ascii="Arial" w:hAnsi="Arial" w:cs="Arial"/>
          <w:color w:val="222222"/>
          <w:lang w:val="fr-FR"/>
        </w:rPr>
      </w:pPr>
      <w:r>
        <w:rPr>
          <w:rFonts w:ascii="Arial" w:hAnsi="Arial" w:cs="Arial"/>
          <w:color w:val="222222"/>
          <w:lang w:val="fr-FR"/>
        </w:rPr>
        <w:t>R</w:t>
      </w:r>
      <w:r w:rsidRPr="005960F5">
        <w:rPr>
          <w:rFonts w:ascii="Arial" w:hAnsi="Arial" w:cs="Arial"/>
          <w:color w:val="222222"/>
          <w:lang w:val="fr-FR"/>
        </w:rPr>
        <w:t>esponse: edited as such</w:t>
      </w:r>
    </w:p>
    <w:p w14:paraId="11C524E5" w14:textId="77777777" w:rsidR="005960F5" w:rsidRDefault="005960F5" w:rsidP="005960F5">
      <w:pPr>
        <w:shd w:val="clear" w:color="auto" w:fill="FFFFFF"/>
        <w:spacing w:before="100" w:beforeAutospacing="1" w:after="100" w:afterAutospacing="1"/>
        <w:rPr>
          <w:rFonts w:ascii="Arial" w:hAnsi="Arial" w:cs="Arial"/>
          <w:color w:val="222222"/>
        </w:rPr>
      </w:pPr>
    </w:p>
    <w:p w14:paraId="35713997" w14:textId="763301AB" w:rsidR="005960F5" w:rsidRPr="005960F5" w:rsidRDefault="005960F5" w:rsidP="005960F5">
      <w:pPr>
        <w:numPr>
          <w:ilvl w:val="0"/>
          <w:numId w:val="4"/>
        </w:numPr>
        <w:shd w:val="clear" w:color="auto" w:fill="FFFFFF"/>
        <w:spacing w:before="100" w:beforeAutospacing="1" w:after="100" w:afterAutospacing="1"/>
        <w:ind w:left="945"/>
        <w:rPr>
          <w:rStyle w:val="Strong"/>
          <w:rFonts w:ascii="Arial" w:hAnsi="Arial" w:cs="Arial"/>
          <w:b w:val="0"/>
          <w:bCs w:val="0"/>
          <w:color w:val="222222"/>
        </w:rPr>
      </w:pPr>
      <w:r>
        <w:rPr>
          <w:rFonts w:ascii="Arial" w:hAnsi="Arial" w:cs="Arial"/>
          <w:color w:val="222222"/>
        </w:rPr>
        <w:t>Non-standard file types should be provided as an individual ZIP file and labeled as Data S1, Data S2 etc. Each supplemental data item should include a one-sentence descriptive title in the main-text file, after the STAR Methods. Each supplemental data item descriptive title should reference a related main figure/table or the STAR Methods. Please remove non-standard item titles and/or legends from the supplemental PDF.</w:t>
      </w:r>
      <w:r>
        <w:rPr>
          <w:rFonts w:ascii="Arial" w:hAnsi="Arial" w:cs="Arial"/>
          <w:color w:val="222222"/>
        </w:rPr>
        <w:br/>
        <w:t>Example</w:t>
      </w:r>
      <w:r>
        <w:rPr>
          <w:rStyle w:val="Strong"/>
          <w:rFonts w:ascii="Arial" w:hAnsi="Arial" w:cs="Arial"/>
          <w:color w:val="222222"/>
        </w:rPr>
        <w:t>: Data S1: One-sentence descriptive title for the item, related to Figure 1.</w:t>
      </w:r>
    </w:p>
    <w:p w14:paraId="1DD3FDB3" w14:textId="348920C1" w:rsidR="005960F5" w:rsidRPr="005960F5" w:rsidRDefault="005960F5" w:rsidP="005960F5">
      <w:pPr>
        <w:pStyle w:val="ListParagraph"/>
        <w:numPr>
          <w:ilvl w:val="0"/>
          <w:numId w:val="5"/>
        </w:numPr>
        <w:shd w:val="clear" w:color="auto" w:fill="FFFFFF"/>
        <w:spacing w:before="100" w:beforeAutospacing="1" w:after="100" w:afterAutospacing="1"/>
        <w:rPr>
          <w:rFonts w:ascii="Arial" w:hAnsi="Arial" w:cs="Arial"/>
          <w:color w:val="222222"/>
          <w:lang w:val="fr-FR"/>
        </w:rPr>
      </w:pPr>
      <w:r>
        <w:rPr>
          <w:rFonts w:ascii="Arial" w:hAnsi="Arial" w:cs="Arial"/>
          <w:color w:val="222222"/>
          <w:lang w:val="fr-FR"/>
        </w:rPr>
        <w:t>R</w:t>
      </w:r>
      <w:r w:rsidRPr="005960F5">
        <w:rPr>
          <w:rFonts w:ascii="Arial" w:hAnsi="Arial" w:cs="Arial"/>
          <w:color w:val="222222"/>
          <w:lang w:val="fr-FR"/>
        </w:rPr>
        <w:t>esponse: edited as such</w:t>
      </w:r>
    </w:p>
    <w:p w14:paraId="53BB2368" w14:textId="0BBA69C7" w:rsidR="005960F5" w:rsidRDefault="005960F5" w:rsidP="005960F5">
      <w:pPr>
        <w:numPr>
          <w:ilvl w:val="0"/>
          <w:numId w:val="4"/>
        </w:numPr>
        <w:shd w:val="clear" w:color="auto" w:fill="FFFFFF"/>
        <w:spacing w:before="100" w:beforeAutospacing="1" w:after="100" w:afterAutospacing="1"/>
        <w:ind w:left="945"/>
        <w:rPr>
          <w:rFonts w:ascii="Arial" w:hAnsi="Arial" w:cs="Arial"/>
          <w:color w:val="222222"/>
        </w:rPr>
      </w:pPr>
      <w:r>
        <w:rPr>
          <w:rFonts w:ascii="Arial" w:hAnsi="Arial" w:cs="Arial"/>
          <w:color w:val="222222"/>
        </w:rPr>
        <w:lastRenderedPageBreak/>
        <w:t>Please include a Graphical Abstract that is an exact square,</w:t>
      </w:r>
      <w:r>
        <w:rPr>
          <w:rFonts w:ascii="Arial" w:hAnsi="Arial" w:cs="Arial"/>
          <w:color w:val="222222"/>
          <w:u w:val="single"/>
        </w:rPr>
        <w:t> 1200 x 1200 pixels</w:t>
      </w:r>
      <w:r>
        <w:rPr>
          <w:rFonts w:ascii="Arial" w:hAnsi="Arial" w:cs="Arial"/>
          <w:color w:val="222222"/>
        </w:rPr>
        <w:t> in dimension at 300 dpi. Accepted file types are TIFF, PDF, or JPG. Please refer to our </w:t>
      </w:r>
      <w:hyperlink r:id="rId5" w:tgtFrame="_blank" w:history="1">
        <w:r>
          <w:rPr>
            <w:rStyle w:val="Hyperlink"/>
            <w:rFonts w:ascii="Arial" w:hAnsi="Arial" w:cs="Arial"/>
            <w:color w:val="1155CC"/>
          </w:rPr>
          <w:t>guidelines </w:t>
        </w:r>
      </w:hyperlink>
      <w:r>
        <w:rPr>
          <w:rFonts w:ascii="Arial" w:hAnsi="Arial" w:cs="Arial"/>
          <w:color w:val="222222"/>
        </w:rPr>
        <w:t>for more in-depth tips for creating a Graphical Abstract.</w:t>
      </w:r>
    </w:p>
    <w:p w14:paraId="0978ACB8" w14:textId="16F7BF48" w:rsidR="005960F5" w:rsidRPr="005960F5" w:rsidRDefault="005960F5" w:rsidP="005960F5">
      <w:pPr>
        <w:pStyle w:val="ListParagraph"/>
        <w:numPr>
          <w:ilvl w:val="0"/>
          <w:numId w:val="5"/>
        </w:numPr>
        <w:shd w:val="clear" w:color="auto" w:fill="FFFFFF"/>
        <w:spacing w:before="100" w:beforeAutospacing="1" w:after="100" w:afterAutospacing="1"/>
        <w:rPr>
          <w:rFonts w:ascii="Arial" w:hAnsi="Arial" w:cs="Arial"/>
          <w:color w:val="222222"/>
          <w:lang w:val="fr-FR"/>
        </w:rPr>
      </w:pPr>
      <w:r>
        <w:rPr>
          <w:rFonts w:ascii="Arial" w:hAnsi="Arial" w:cs="Arial"/>
          <w:color w:val="222222"/>
          <w:lang w:val="fr-FR"/>
        </w:rPr>
        <w:t>Response: added</w:t>
      </w:r>
    </w:p>
    <w:p w14:paraId="4D4A268B" w14:textId="3971F6D0" w:rsidR="005960F5" w:rsidRDefault="005960F5" w:rsidP="005960F5">
      <w:pPr>
        <w:numPr>
          <w:ilvl w:val="0"/>
          <w:numId w:val="4"/>
        </w:numPr>
        <w:shd w:val="clear" w:color="auto" w:fill="FFFFFF"/>
        <w:spacing w:before="100" w:beforeAutospacing="1" w:after="100" w:afterAutospacing="1"/>
        <w:ind w:left="945"/>
        <w:rPr>
          <w:rFonts w:ascii="Arial" w:hAnsi="Arial" w:cs="Arial"/>
          <w:color w:val="222222"/>
        </w:rPr>
      </w:pPr>
      <w:r>
        <w:rPr>
          <w:rFonts w:ascii="Arial" w:hAnsi="Arial" w:cs="Arial"/>
          <w:color w:val="222222"/>
        </w:rPr>
        <w:t>Please add details in the "Data and Code Availability" paragraph, in the "Resource Availability" section, in a structured form: a bullet point for Data, one for Code, one for all other items. Accession codes for this information should appear in the KRT. More information and examples of acceptable statements and approved repositories are </w:t>
      </w:r>
      <w:hyperlink r:id="rId6" w:tgtFrame="_blank" w:history="1">
        <w:r>
          <w:rPr>
            <w:rStyle w:val="Hyperlink"/>
            <w:rFonts w:ascii="Arial" w:hAnsi="Arial" w:cs="Arial"/>
            <w:color w:val="1155CC"/>
          </w:rPr>
          <w:t>here</w:t>
        </w:r>
      </w:hyperlink>
      <w:r>
        <w:rPr>
          <w:rFonts w:ascii="Arial" w:hAnsi="Arial" w:cs="Arial"/>
          <w:color w:val="222222"/>
        </w:rPr>
        <w:t>.</w:t>
      </w:r>
    </w:p>
    <w:p w14:paraId="6416523E" w14:textId="333C0695" w:rsidR="005960F5" w:rsidRPr="005960F5" w:rsidRDefault="005960F5" w:rsidP="005960F5">
      <w:pPr>
        <w:pStyle w:val="ListParagraph"/>
        <w:numPr>
          <w:ilvl w:val="0"/>
          <w:numId w:val="5"/>
        </w:numPr>
        <w:shd w:val="clear" w:color="auto" w:fill="FFFFFF"/>
        <w:spacing w:before="100" w:beforeAutospacing="1" w:after="100" w:afterAutospacing="1"/>
        <w:rPr>
          <w:rFonts w:ascii="Arial" w:hAnsi="Arial" w:cs="Arial"/>
          <w:color w:val="222222"/>
          <w:lang w:val="fr-FR"/>
        </w:rPr>
      </w:pPr>
      <w:r>
        <w:rPr>
          <w:rFonts w:ascii="Arial" w:hAnsi="Arial" w:cs="Arial"/>
          <w:color w:val="222222"/>
          <w:lang w:val="fr-FR"/>
        </w:rPr>
        <w:t>Response: edited as such</w:t>
      </w:r>
    </w:p>
    <w:p w14:paraId="30B59390" w14:textId="20D53E00" w:rsidR="005960F5" w:rsidRDefault="005960F5" w:rsidP="005960F5">
      <w:pPr>
        <w:numPr>
          <w:ilvl w:val="0"/>
          <w:numId w:val="4"/>
        </w:numPr>
        <w:shd w:val="clear" w:color="auto" w:fill="FFFFFF"/>
        <w:spacing w:before="100" w:beforeAutospacing="1" w:after="100" w:afterAutospacing="1"/>
        <w:ind w:left="945"/>
        <w:rPr>
          <w:rFonts w:ascii="Arial" w:hAnsi="Arial" w:cs="Arial"/>
          <w:color w:val="222222"/>
        </w:rPr>
      </w:pPr>
      <w:r>
        <w:rPr>
          <w:rFonts w:ascii="Arial" w:hAnsi="Arial" w:cs="Arial"/>
          <w:color w:val="222222"/>
        </w:rPr>
        <w:t>If the work is part of/involves a clinical trial, please disclose any clinical registry number and associated links in the Additional Resources section.</w:t>
      </w:r>
    </w:p>
    <w:p w14:paraId="2FB83E7F" w14:textId="3953329F" w:rsidR="005960F5" w:rsidRPr="005960F5" w:rsidRDefault="005960F5" w:rsidP="005960F5">
      <w:pPr>
        <w:pStyle w:val="ListParagraph"/>
        <w:numPr>
          <w:ilvl w:val="0"/>
          <w:numId w:val="5"/>
        </w:numPr>
        <w:shd w:val="clear" w:color="auto" w:fill="FFFFFF"/>
        <w:spacing w:before="100" w:beforeAutospacing="1" w:after="100" w:afterAutospacing="1"/>
        <w:rPr>
          <w:rFonts w:ascii="Arial" w:hAnsi="Arial" w:cs="Arial"/>
          <w:color w:val="222222"/>
          <w:lang w:val="en-US"/>
        </w:rPr>
      </w:pPr>
      <w:r>
        <w:rPr>
          <w:rFonts w:ascii="Arial" w:hAnsi="Arial" w:cs="Arial"/>
          <w:color w:val="222222"/>
          <w:lang w:val="en-US"/>
        </w:rPr>
        <w:t xml:space="preserve">Reponse: </w:t>
      </w:r>
      <w:r w:rsidRPr="005960F5">
        <w:rPr>
          <w:rFonts w:ascii="Arial" w:hAnsi="Arial" w:cs="Arial"/>
          <w:color w:val="222222"/>
          <w:lang w:val="en-US"/>
        </w:rPr>
        <w:t>This work does not involve clini</w:t>
      </w:r>
      <w:r>
        <w:rPr>
          <w:rFonts w:ascii="Arial" w:hAnsi="Arial" w:cs="Arial"/>
          <w:color w:val="222222"/>
          <w:lang w:val="en-US"/>
        </w:rPr>
        <w:t>cal trial</w:t>
      </w:r>
    </w:p>
    <w:p w14:paraId="66968F2A" w14:textId="77777777" w:rsidR="00003D23" w:rsidRPr="00003D23" w:rsidRDefault="00003D23" w:rsidP="00003D23"/>
    <w:sectPr w:rsidR="00003D23" w:rsidRPr="00003D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D6288"/>
    <w:multiLevelType w:val="multilevel"/>
    <w:tmpl w:val="8410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476D8"/>
    <w:multiLevelType w:val="hybridMultilevel"/>
    <w:tmpl w:val="7CCADE6A"/>
    <w:lvl w:ilvl="0" w:tplc="05CCD21E">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FA3A2B"/>
    <w:multiLevelType w:val="multilevel"/>
    <w:tmpl w:val="8BBA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2C557A"/>
    <w:multiLevelType w:val="hybridMultilevel"/>
    <w:tmpl w:val="AF96A288"/>
    <w:lvl w:ilvl="0" w:tplc="AC884EE2">
      <w:start w:val="1"/>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E62275"/>
    <w:multiLevelType w:val="hybridMultilevel"/>
    <w:tmpl w:val="20D01D6E"/>
    <w:lvl w:ilvl="0" w:tplc="C52EFAE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90F"/>
    <w:rsid w:val="00000983"/>
    <w:rsid w:val="00003D23"/>
    <w:rsid w:val="000155B3"/>
    <w:rsid w:val="0002594D"/>
    <w:rsid w:val="000554C5"/>
    <w:rsid w:val="000E6976"/>
    <w:rsid w:val="0011063C"/>
    <w:rsid w:val="00113890"/>
    <w:rsid w:val="00152AF3"/>
    <w:rsid w:val="00197C4A"/>
    <w:rsid w:val="001A60EE"/>
    <w:rsid w:val="001B1254"/>
    <w:rsid w:val="001B450B"/>
    <w:rsid w:val="001C47B5"/>
    <w:rsid w:val="001C7D78"/>
    <w:rsid w:val="0021483B"/>
    <w:rsid w:val="00230EDE"/>
    <w:rsid w:val="0024161A"/>
    <w:rsid w:val="002C382D"/>
    <w:rsid w:val="0030290F"/>
    <w:rsid w:val="003168DB"/>
    <w:rsid w:val="003530FD"/>
    <w:rsid w:val="00373D5D"/>
    <w:rsid w:val="003957EF"/>
    <w:rsid w:val="003A5F7C"/>
    <w:rsid w:val="003D5C74"/>
    <w:rsid w:val="00402035"/>
    <w:rsid w:val="00415235"/>
    <w:rsid w:val="004343B2"/>
    <w:rsid w:val="00461BD7"/>
    <w:rsid w:val="00474AEC"/>
    <w:rsid w:val="00503E19"/>
    <w:rsid w:val="00513E90"/>
    <w:rsid w:val="005222B9"/>
    <w:rsid w:val="00546805"/>
    <w:rsid w:val="00575079"/>
    <w:rsid w:val="00580C17"/>
    <w:rsid w:val="005960F5"/>
    <w:rsid w:val="005B2475"/>
    <w:rsid w:val="005B2FE8"/>
    <w:rsid w:val="005B3D3E"/>
    <w:rsid w:val="005D5D18"/>
    <w:rsid w:val="006131D3"/>
    <w:rsid w:val="00616472"/>
    <w:rsid w:val="006A7C26"/>
    <w:rsid w:val="006F3246"/>
    <w:rsid w:val="00714A84"/>
    <w:rsid w:val="0072047E"/>
    <w:rsid w:val="00720C1A"/>
    <w:rsid w:val="007304BB"/>
    <w:rsid w:val="0079640F"/>
    <w:rsid w:val="007D22C4"/>
    <w:rsid w:val="007E325B"/>
    <w:rsid w:val="007F2458"/>
    <w:rsid w:val="007F74C2"/>
    <w:rsid w:val="008A06E2"/>
    <w:rsid w:val="008A3CCA"/>
    <w:rsid w:val="008D7077"/>
    <w:rsid w:val="008E1C06"/>
    <w:rsid w:val="00976C79"/>
    <w:rsid w:val="00992384"/>
    <w:rsid w:val="009B0CF0"/>
    <w:rsid w:val="009C7312"/>
    <w:rsid w:val="009D1109"/>
    <w:rsid w:val="009E1670"/>
    <w:rsid w:val="00A059C7"/>
    <w:rsid w:val="00A71EC3"/>
    <w:rsid w:val="00B1610B"/>
    <w:rsid w:val="00B2206A"/>
    <w:rsid w:val="00B313B2"/>
    <w:rsid w:val="00B32DAF"/>
    <w:rsid w:val="00B732F1"/>
    <w:rsid w:val="00B858F3"/>
    <w:rsid w:val="00BB4DB7"/>
    <w:rsid w:val="00BC1BA4"/>
    <w:rsid w:val="00C05F93"/>
    <w:rsid w:val="00C56DC1"/>
    <w:rsid w:val="00C63B4F"/>
    <w:rsid w:val="00C70E01"/>
    <w:rsid w:val="00C93A87"/>
    <w:rsid w:val="00CA7EF4"/>
    <w:rsid w:val="00CC5862"/>
    <w:rsid w:val="00CE4CF6"/>
    <w:rsid w:val="00D1011F"/>
    <w:rsid w:val="00D41AB0"/>
    <w:rsid w:val="00D70E82"/>
    <w:rsid w:val="00D9483B"/>
    <w:rsid w:val="00DC721B"/>
    <w:rsid w:val="00DD4019"/>
    <w:rsid w:val="00DE069F"/>
    <w:rsid w:val="00E00755"/>
    <w:rsid w:val="00E33CA5"/>
    <w:rsid w:val="00E402F9"/>
    <w:rsid w:val="00E83A7B"/>
    <w:rsid w:val="00ED117B"/>
    <w:rsid w:val="00ED4D28"/>
    <w:rsid w:val="00F3231C"/>
    <w:rsid w:val="00F72637"/>
  </w:rsids>
  <m:mathPr>
    <m:mathFont m:val="Cambria Math"/>
    <m:brkBin m:val="before"/>
    <m:brkBinSub m:val="--"/>
    <m:smallFrac m:val="0"/>
    <m:dispDef/>
    <m:lMargin m:val="0"/>
    <m:rMargin m:val="0"/>
    <m:defJc m:val="centerGroup"/>
    <m:wrapIndent m:val="1440"/>
    <m:intLim m:val="subSup"/>
    <m:naryLim m:val="undOvr"/>
  </m:mathPr>
  <w:themeFontLang w:val="en-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AD700"/>
  <w15:chartTrackingRefBased/>
  <w15:docId w15:val="{E2946E69-75BF-E945-917E-C5440BAD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ajorBidi"/>
        <w:color w:val="000000" w:themeColor="text1"/>
        <w:sz w:val="24"/>
        <w:szCs w:val="32"/>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90F"/>
    <w:pPr>
      <w:keepNext/>
      <w:keepLines/>
      <w:spacing w:before="240"/>
      <w:outlineLvl w:val="0"/>
    </w:pPr>
    <w:rPr>
      <w:rFonts w:asciiTheme="majorHAnsi" w:eastAsiaTheme="majorEastAsia" w:hAnsiTheme="majorHAnsi"/>
      <w:color w:val="2F5496" w:themeColor="accent1" w:themeShade="BF"/>
      <w:sz w:val="32"/>
    </w:rPr>
  </w:style>
  <w:style w:type="paragraph" w:styleId="Heading2">
    <w:name w:val="heading 2"/>
    <w:basedOn w:val="Normal"/>
    <w:next w:val="Normal"/>
    <w:link w:val="Heading2Char"/>
    <w:uiPriority w:val="9"/>
    <w:unhideWhenUsed/>
    <w:qFormat/>
    <w:rsid w:val="007F74C2"/>
    <w:pPr>
      <w:keepNext/>
      <w:keepLines/>
      <w:spacing w:before="40"/>
      <w:outlineLvl w:val="1"/>
    </w:pPr>
    <w:rPr>
      <w:rFonts w:asciiTheme="majorHAnsi" w:eastAsiaTheme="majorEastAsia" w:hAnsiTheme="majorHAns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90F"/>
    <w:rPr>
      <w:rFonts w:asciiTheme="majorHAnsi" w:eastAsiaTheme="majorEastAsia" w:hAnsiTheme="majorHAnsi"/>
      <w:color w:val="2F5496" w:themeColor="accent1" w:themeShade="BF"/>
      <w:sz w:val="32"/>
    </w:rPr>
  </w:style>
  <w:style w:type="paragraph" w:styleId="ListParagraph">
    <w:name w:val="List Paragraph"/>
    <w:basedOn w:val="Normal"/>
    <w:uiPriority w:val="34"/>
    <w:qFormat/>
    <w:rsid w:val="0030290F"/>
    <w:pPr>
      <w:ind w:left="720"/>
      <w:contextualSpacing/>
    </w:pPr>
  </w:style>
  <w:style w:type="paragraph" w:styleId="Bibliography">
    <w:name w:val="Bibliography"/>
    <w:basedOn w:val="Normal"/>
    <w:next w:val="Normal"/>
    <w:uiPriority w:val="37"/>
    <w:unhideWhenUsed/>
    <w:rsid w:val="007F74C2"/>
    <w:pPr>
      <w:ind w:left="720" w:hanging="720"/>
    </w:pPr>
  </w:style>
  <w:style w:type="character" w:customStyle="1" w:styleId="Heading2Char">
    <w:name w:val="Heading 2 Char"/>
    <w:basedOn w:val="DefaultParagraphFont"/>
    <w:link w:val="Heading2"/>
    <w:uiPriority w:val="9"/>
    <w:rsid w:val="007F74C2"/>
    <w:rPr>
      <w:rFonts w:asciiTheme="majorHAnsi" w:eastAsiaTheme="majorEastAsia" w:hAnsiTheme="majorHAnsi"/>
      <w:b/>
      <w:sz w:val="26"/>
      <w:szCs w:val="26"/>
    </w:rPr>
  </w:style>
  <w:style w:type="paragraph" w:styleId="NoSpacing">
    <w:name w:val="No Spacing"/>
    <w:uiPriority w:val="1"/>
    <w:qFormat/>
    <w:rsid w:val="007F74C2"/>
  </w:style>
  <w:style w:type="character" w:styleId="CommentReference">
    <w:name w:val="annotation reference"/>
    <w:basedOn w:val="DefaultParagraphFont"/>
    <w:uiPriority w:val="99"/>
    <w:semiHidden/>
    <w:unhideWhenUsed/>
    <w:rsid w:val="00ED4D28"/>
    <w:rPr>
      <w:sz w:val="16"/>
      <w:szCs w:val="16"/>
    </w:rPr>
  </w:style>
  <w:style w:type="paragraph" w:styleId="CommentText">
    <w:name w:val="annotation text"/>
    <w:basedOn w:val="Normal"/>
    <w:link w:val="CommentTextChar"/>
    <w:uiPriority w:val="99"/>
    <w:semiHidden/>
    <w:unhideWhenUsed/>
    <w:rsid w:val="00ED4D28"/>
    <w:rPr>
      <w:sz w:val="20"/>
      <w:szCs w:val="20"/>
    </w:rPr>
  </w:style>
  <w:style w:type="character" w:customStyle="1" w:styleId="CommentTextChar">
    <w:name w:val="Comment Text Char"/>
    <w:basedOn w:val="DefaultParagraphFont"/>
    <w:link w:val="CommentText"/>
    <w:uiPriority w:val="99"/>
    <w:semiHidden/>
    <w:rsid w:val="00ED4D28"/>
    <w:rPr>
      <w:sz w:val="20"/>
      <w:szCs w:val="20"/>
    </w:rPr>
  </w:style>
  <w:style w:type="paragraph" w:styleId="CommentSubject">
    <w:name w:val="annotation subject"/>
    <w:basedOn w:val="CommentText"/>
    <w:next w:val="CommentText"/>
    <w:link w:val="CommentSubjectChar"/>
    <w:uiPriority w:val="99"/>
    <w:semiHidden/>
    <w:unhideWhenUsed/>
    <w:rsid w:val="00ED4D28"/>
    <w:rPr>
      <w:b/>
      <w:bCs/>
    </w:rPr>
  </w:style>
  <w:style w:type="character" w:customStyle="1" w:styleId="CommentSubjectChar">
    <w:name w:val="Comment Subject Char"/>
    <w:basedOn w:val="CommentTextChar"/>
    <w:link w:val="CommentSubject"/>
    <w:uiPriority w:val="99"/>
    <w:semiHidden/>
    <w:rsid w:val="00ED4D28"/>
    <w:rPr>
      <w:b/>
      <w:bCs/>
      <w:sz w:val="20"/>
      <w:szCs w:val="20"/>
    </w:rPr>
  </w:style>
  <w:style w:type="paragraph" w:styleId="BalloonText">
    <w:name w:val="Balloon Text"/>
    <w:basedOn w:val="Normal"/>
    <w:link w:val="BalloonTextChar"/>
    <w:uiPriority w:val="99"/>
    <w:semiHidden/>
    <w:unhideWhenUsed/>
    <w:rsid w:val="005B2F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FE8"/>
    <w:rPr>
      <w:rFonts w:ascii="Segoe UI" w:hAnsi="Segoe UI" w:cs="Segoe UI"/>
      <w:sz w:val="18"/>
      <w:szCs w:val="18"/>
    </w:rPr>
  </w:style>
  <w:style w:type="character" w:styleId="Hyperlink">
    <w:name w:val="Hyperlink"/>
    <w:basedOn w:val="DefaultParagraphFont"/>
    <w:uiPriority w:val="99"/>
    <w:semiHidden/>
    <w:unhideWhenUsed/>
    <w:rsid w:val="001B1254"/>
    <w:rPr>
      <w:color w:val="0000FF"/>
      <w:u w:val="single"/>
    </w:rPr>
  </w:style>
  <w:style w:type="character" w:styleId="Strong">
    <w:name w:val="Strong"/>
    <w:basedOn w:val="DefaultParagraphFont"/>
    <w:uiPriority w:val="22"/>
    <w:qFormat/>
    <w:rsid w:val="005960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2418">
      <w:bodyDiv w:val="1"/>
      <w:marLeft w:val="0"/>
      <w:marRight w:val="0"/>
      <w:marTop w:val="0"/>
      <w:marBottom w:val="0"/>
      <w:divBdr>
        <w:top w:val="none" w:sz="0" w:space="0" w:color="auto"/>
        <w:left w:val="none" w:sz="0" w:space="0" w:color="auto"/>
        <w:bottom w:val="none" w:sz="0" w:space="0" w:color="auto"/>
        <w:right w:val="none" w:sz="0" w:space="0" w:color="auto"/>
      </w:divBdr>
    </w:div>
    <w:div w:id="83310798">
      <w:bodyDiv w:val="1"/>
      <w:marLeft w:val="0"/>
      <w:marRight w:val="0"/>
      <w:marTop w:val="0"/>
      <w:marBottom w:val="0"/>
      <w:divBdr>
        <w:top w:val="none" w:sz="0" w:space="0" w:color="auto"/>
        <w:left w:val="none" w:sz="0" w:space="0" w:color="auto"/>
        <w:bottom w:val="none" w:sz="0" w:space="0" w:color="auto"/>
        <w:right w:val="none" w:sz="0" w:space="0" w:color="auto"/>
      </w:divBdr>
    </w:div>
    <w:div w:id="107625329">
      <w:bodyDiv w:val="1"/>
      <w:marLeft w:val="0"/>
      <w:marRight w:val="0"/>
      <w:marTop w:val="0"/>
      <w:marBottom w:val="0"/>
      <w:divBdr>
        <w:top w:val="none" w:sz="0" w:space="0" w:color="auto"/>
        <w:left w:val="none" w:sz="0" w:space="0" w:color="auto"/>
        <w:bottom w:val="none" w:sz="0" w:space="0" w:color="auto"/>
        <w:right w:val="none" w:sz="0" w:space="0" w:color="auto"/>
      </w:divBdr>
    </w:div>
    <w:div w:id="118378558">
      <w:bodyDiv w:val="1"/>
      <w:marLeft w:val="0"/>
      <w:marRight w:val="0"/>
      <w:marTop w:val="0"/>
      <w:marBottom w:val="0"/>
      <w:divBdr>
        <w:top w:val="none" w:sz="0" w:space="0" w:color="auto"/>
        <w:left w:val="none" w:sz="0" w:space="0" w:color="auto"/>
        <w:bottom w:val="none" w:sz="0" w:space="0" w:color="auto"/>
        <w:right w:val="none" w:sz="0" w:space="0" w:color="auto"/>
      </w:divBdr>
    </w:div>
    <w:div w:id="136461273">
      <w:bodyDiv w:val="1"/>
      <w:marLeft w:val="0"/>
      <w:marRight w:val="0"/>
      <w:marTop w:val="0"/>
      <w:marBottom w:val="0"/>
      <w:divBdr>
        <w:top w:val="none" w:sz="0" w:space="0" w:color="auto"/>
        <w:left w:val="none" w:sz="0" w:space="0" w:color="auto"/>
        <w:bottom w:val="none" w:sz="0" w:space="0" w:color="auto"/>
        <w:right w:val="none" w:sz="0" w:space="0" w:color="auto"/>
      </w:divBdr>
    </w:div>
    <w:div w:id="139229398">
      <w:bodyDiv w:val="1"/>
      <w:marLeft w:val="0"/>
      <w:marRight w:val="0"/>
      <w:marTop w:val="0"/>
      <w:marBottom w:val="0"/>
      <w:divBdr>
        <w:top w:val="none" w:sz="0" w:space="0" w:color="auto"/>
        <w:left w:val="none" w:sz="0" w:space="0" w:color="auto"/>
        <w:bottom w:val="none" w:sz="0" w:space="0" w:color="auto"/>
        <w:right w:val="none" w:sz="0" w:space="0" w:color="auto"/>
      </w:divBdr>
    </w:div>
    <w:div w:id="173225968">
      <w:bodyDiv w:val="1"/>
      <w:marLeft w:val="0"/>
      <w:marRight w:val="0"/>
      <w:marTop w:val="0"/>
      <w:marBottom w:val="0"/>
      <w:divBdr>
        <w:top w:val="none" w:sz="0" w:space="0" w:color="auto"/>
        <w:left w:val="none" w:sz="0" w:space="0" w:color="auto"/>
        <w:bottom w:val="none" w:sz="0" w:space="0" w:color="auto"/>
        <w:right w:val="none" w:sz="0" w:space="0" w:color="auto"/>
      </w:divBdr>
    </w:div>
    <w:div w:id="198710486">
      <w:bodyDiv w:val="1"/>
      <w:marLeft w:val="0"/>
      <w:marRight w:val="0"/>
      <w:marTop w:val="0"/>
      <w:marBottom w:val="0"/>
      <w:divBdr>
        <w:top w:val="none" w:sz="0" w:space="0" w:color="auto"/>
        <w:left w:val="none" w:sz="0" w:space="0" w:color="auto"/>
        <w:bottom w:val="none" w:sz="0" w:space="0" w:color="auto"/>
        <w:right w:val="none" w:sz="0" w:space="0" w:color="auto"/>
      </w:divBdr>
    </w:div>
    <w:div w:id="250741581">
      <w:bodyDiv w:val="1"/>
      <w:marLeft w:val="0"/>
      <w:marRight w:val="0"/>
      <w:marTop w:val="0"/>
      <w:marBottom w:val="0"/>
      <w:divBdr>
        <w:top w:val="none" w:sz="0" w:space="0" w:color="auto"/>
        <w:left w:val="none" w:sz="0" w:space="0" w:color="auto"/>
        <w:bottom w:val="none" w:sz="0" w:space="0" w:color="auto"/>
        <w:right w:val="none" w:sz="0" w:space="0" w:color="auto"/>
      </w:divBdr>
    </w:div>
    <w:div w:id="276567975">
      <w:bodyDiv w:val="1"/>
      <w:marLeft w:val="0"/>
      <w:marRight w:val="0"/>
      <w:marTop w:val="0"/>
      <w:marBottom w:val="0"/>
      <w:divBdr>
        <w:top w:val="none" w:sz="0" w:space="0" w:color="auto"/>
        <w:left w:val="none" w:sz="0" w:space="0" w:color="auto"/>
        <w:bottom w:val="none" w:sz="0" w:space="0" w:color="auto"/>
        <w:right w:val="none" w:sz="0" w:space="0" w:color="auto"/>
      </w:divBdr>
    </w:div>
    <w:div w:id="304314463">
      <w:bodyDiv w:val="1"/>
      <w:marLeft w:val="0"/>
      <w:marRight w:val="0"/>
      <w:marTop w:val="0"/>
      <w:marBottom w:val="0"/>
      <w:divBdr>
        <w:top w:val="none" w:sz="0" w:space="0" w:color="auto"/>
        <w:left w:val="none" w:sz="0" w:space="0" w:color="auto"/>
        <w:bottom w:val="none" w:sz="0" w:space="0" w:color="auto"/>
        <w:right w:val="none" w:sz="0" w:space="0" w:color="auto"/>
      </w:divBdr>
    </w:div>
    <w:div w:id="314843941">
      <w:bodyDiv w:val="1"/>
      <w:marLeft w:val="0"/>
      <w:marRight w:val="0"/>
      <w:marTop w:val="0"/>
      <w:marBottom w:val="0"/>
      <w:divBdr>
        <w:top w:val="none" w:sz="0" w:space="0" w:color="auto"/>
        <w:left w:val="none" w:sz="0" w:space="0" w:color="auto"/>
        <w:bottom w:val="none" w:sz="0" w:space="0" w:color="auto"/>
        <w:right w:val="none" w:sz="0" w:space="0" w:color="auto"/>
      </w:divBdr>
    </w:div>
    <w:div w:id="320810885">
      <w:bodyDiv w:val="1"/>
      <w:marLeft w:val="0"/>
      <w:marRight w:val="0"/>
      <w:marTop w:val="0"/>
      <w:marBottom w:val="0"/>
      <w:divBdr>
        <w:top w:val="none" w:sz="0" w:space="0" w:color="auto"/>
        <w:left w:val="none" w:sz="0" w:space="0" w:color="auto"/>
        <w:bottom w:val="none" w:sz="0" w:space="0" w:color="auto"/>
        <w:right w:val="none" w:sz="0" w:space="0" w:color="auto"/>
      </w:divBdr>
    </w:div>
    <w:div w:id="369695431">
      <w:bodyDiv w:val="1"/>
      <w:marLeft w:val="0"/>
      <w:marRight w:val="0"/>
      <w:marTop w:val="0"/>
      <w:marBottom w:val="0"/>
      <w:divBdr>
        <w:top w:val="none" w:sz="0" w:space="0" w:color="auto"/>
        <w:left w:val="none" w:sz="0" w:space="0" w:color="auto"/>
        <w:bottom w:val="none" w:sz="0" w:space="0" w:color="auto"/>
        <w:right w:val="none" w:sz="0" w:space="0" w:color="auto"/>
      </w:divBdr>
    </w:div>
    <w:div w:id="377094464">
      <w:bodyDiv w:val="1"/>
      <w:marLeft w:val="0"/>
      <w:marRight w:val="0"/>
      <w:marTop w:val="0"/>
      <w:marBottom w:val="0"/>
      <w:divBdr>
        <w:top w:val="none" w:sz="0" w:space="0" w:color="auto"/>
        <w:left w:val="none" w:sz="0" w:space="0" w:color="auto"/>
        <w:bottom w:val="none" w:sz="0" w:space="0" w:color="auto"/>
        <w:right w:val="none" w:sz="0" w:space="0" w:color="auto"/>
      </w:divBdr>
    </w:div>
    <w:div w:id="383335600">
      <w:bodyDiv w:val="1"/>
      <w:marLeft w:val="0"/>
      <w:marRight w:val="0"/>
      <w:marTop w:val="0"/>
      <w:marBottom w:val="0"/>
      <w:divBdr>
        <w:top w:val="none" w:sz="0" w:space="0" w:color="auto"/>
        <w:left w:val="none" w:sz="0" w:space="0" w:color="auto"/>
        <w:bottom w:val="none" w:sz="0" w:space="0" w:color="auto"/>
        <w:right w:val="none" w:sz="0" w:space="0" w:color="auto"/>
      </w:divBdr>
    </w:div>
    <w:div w:id="414397645">
      <w:bodyDiv w:val="1"/>
      <w:marLeft w:val="0"/>
      <w:marRight w:val="0"/>
      <w:marTop w:val="0"/>
      <w:marBottom w:val="0"/>
      <w:divBdr>
        <w:top w:val="none" w:sz="0" w:space="0" w:color="auto"/>
        <w:left w:val="none" w:sz="0" w:space="0" w:color="auto"/>
        <w:bottom w:val="none" w:sz="0" w:space="0" w:color="auto"/>
        <w:right w:val="none" w:sz="0" w:space="0" w:color="auto"/>
      </w:divBdr>
    </w:div>
    <w:div w:id="440533568">
      <w:bodyDiv w:val="1"/>
      <w:marLeft w:val="0"/>
      <w:marRight w:val="0"/>
      <w:marTop w:val="0"/>
      <w:marBottom w:val="0"/>
      <w:divBdr>
        <w:top w:val="none" w:sz="0" w:space="0" w:color="auto"/>
        <w:left w:val="none" w:sz="0" w:space="0" w:color="auto"/>
        <w:bottom w:val="none" w:sz="0" w:space="0" w:color="auto"/>
        <w:right w:val="none" w:sz="0" w:space="0" w:color="auto"/>
      </w:divBdr>
    </w:div>
    <w:div w:id="569925515">
      <w:bodyDiv w:val="1"/>
      <w:marLeft w:val="0"/>
      <w:marRight w:val="0"/>
      <w:marTop w:val="0"/>
      <w:marBottom w:val="0"/>
      <w:divBdr>
        <w:top w:val="none" w:sz="0" w:space="0" w:color="auto"/>
        <w:left w:val="none" w:sz="0" w:space="0" w:color="auto"/>
        <w:bottom w:val="none" w:sz="0" w:space="0" w:color="auto"/>
        <w:right w:val="none" w:sz="0" w:space="0" w:color="auto"/>
      </w:divBdr>
    </w:div>
    <w:div w:id="574389704">
      <w:bodyDiv w:val="1"/>
      <w:marLeft w:val="0"/>
      <w:marRight w:val="0"/>
      <w:marTop w:val="0"/>
      <w:marBottom w:val="0"/>
      <w:divBdr>
        <w:top w:val="none" w:sz="0" w:space="0" w:color="auto"/>
        <w:left w:val="none" w:sz="0" w:space="0" w:color="auto"/>
        <w:bottom w:val="none" w:sz="0" w:space="0" w:color="auto"/>
        <w:right w:val="none" w:sz="0" w:space="0" w:color="auto"/>
      </w:divBdr>
    </w:div>
    <w:div w:id="608120252">
      <w:bodyDiv w:val="1"/>
      <w:marLeft w:val="0"/>
      <w:marRight w:val="0"/>
      <w:marTop w:val="0"/>
      <w:marBottom w:val="0"/>
      <w:divBdr>
        <w:top w:val="none" w:sz="0" w:space="0" w:color="auto"/>
        <w:left w:val="none" w:sz="0" w:space="0" w:color="auto"/>
        <w:bottom w:val="none" w:sz="0" w:space="0" w:color="auto"/>
        <w:right w:val="none" w:sz="0" w:space="0" w:color="auto"/>
      </w:divBdr>
    </w:div>
    <w:div w:id="618804636">
      <w:bodyDiv w:val="1"/>
      <w:marLeft w:val="0"/>
      <w:marRight w:val="0"/>
      <w:marTop w:val="0"/>
      <w:marBottom w:val="0"/>
      <w:divBdr>
        <w:top w:val="none" w:sz="0" w:space="0" w:color="auto"/>
        <w:left w:val="none" w:sz="0" w:space="0" w:color="auto"/>
        <w:bottom w:val="none" w:sz="0" w:space="0" w:color="auto"/>
        <w:right w:val="none" w:sz="0" w:space="0" w:color="auto"/>
      </w:divBdr>
    </w:div>
    <w:div w:id="618953256">
      <w:bodyDiv w:val="1"/>
      <w:marLeft w:val="0"/>
      <w:marRight w:val="0"/>
      <w:marTop w:val="0"/>
      <w:marBottom w:val="0"/>
      <w:divBdr>
        <w:top w:val="none" w:sz="0" w:space="0" w:color="auto"/>
        <w:left w:val="none" w:sz="0" w:space="0" w:color="auto"/>
        <w:bottom w:val="none" w:sz="0" w:space="0" w:color="auto"/>
        <w:right w:val="none" w:sz="0" w:space="0" w:color="auto"/>
      </w:divBdr>
    </w:div>
    <w:div w:id="624041222">
      <w:bodyDiv w:val="1"/>
      <w:marLeft w:val="0"/>
      <w:marRight w:val="0"/>
      <w:marTop w:val="0"/>
      <w:marBottom w:val="0"/>
      <w:divBdr>
        <w:top w:val="none" w:sz="0" w:space="0" w:color="auto"/>
        <w:left w:val="none" w:sz="0" w:space="0" w:color="auto"/>
        <w:bottom w:val="none" w:sz="0" w:space="0" w:color="auto"/>
        <w:right w:val="none" w:sz="0" w:space="0" w:color="auto"/>
      </w:divBdr>
    </w:div>
    <w:div w:id="765421345">
      <w:bodyDiv w:val="1"/>
      <w:marLeft w:val="0"/>
      <w:marRight w:val="0"/>
      <w:marTop w:val="0"/>
      <w:marBottom w:val="0"/>
      <w:divBdr>
        <w:top w:val="none" w:sz="0" w:space="0" w:color="auto"/>
        <w:left w:val="none" w:sz="0" w:space="0" w:color="auto"/>
        <w:bottom w:val="none" w:sz="0" w:space="0" w:color="auto"/>
        <w:right w:val="none" w:sz="0" w:space="0" w:color="auto"/>
      </w:divBdr>
    </w:div>
    <w:div w:id="815728671">
      <w:bodyDiv w:val="1"/>
      <w:marLeft w:val="0"/>
      <w:marRight w:val="0"/>
      <w:marTop w:val="0"/>
      <w:marBottom w:val="0"/>
      <w:divBdr>
        <w:top w:val="none" w:sz="0" w:space="0" w:color="auto"/>
        <w:left w:val="none" w:sz="0" w:space="0" w:color="auto"/>
        <w:bottom w:val="none" w:sz="0" w:space="0" w:color="auto"/>
        <w:right w:val="none" w:sz="0" w:space="0" w:color="auto"/>
      </w:divBdr>
    </w:div>
    <w:div w:id="818770900">
      <w:bodyDiv w:val="1"/>
      <w:marLeft w:val="0"/>
      <w:marRight w:val="0"/>
      <w:marTop w:val="0"/>
      <w:marBottom w:val="0"/>
      <w:divBdr>
        <w:top w:val="none" w:sz="0" w:space="0" w:color="auto"/>
        <w:left w:val="none" w:sz="0" w:space="0" w:color="auto"/>
        <w:bottom w:val="none" w:sz="0" w:space="0" w:color="auto"/>
        <w:right w:val="none" w:sz="0" w:space="0" w:color="auto"/>
      </w:divBdr>
    </w:div>
    <w:div w:id="821197035">
      <w:bodyDiv w:val="1"/>
      <w:marLeft w:val="0"/>
      <w:marRight w:val="0"/>
      <w:marTop w:val="0"/>
      <w:marBottom w:val="0"/>
      <w:divBdr>
        <w:top w:val="none" w:sz="0" w:space="0" w:color="auto"/>
        <w:left w:val="none" w:sz="0" w:space="0" w:color="auto"/>
        <w:bottom w:val="none" w:sz="0" w:space="0" w:color="auto"/>
        <w:right w:val="none" w:sz="0" w:space="0" w:color="auto"/>
      </w:divBdr>
    </w:div>
    <w:div w:id="841550005">
      <w:bodyDiv w:val="1"/>
      <w:marLeft w:val="0"/>
      <w:marRight w:val="0"/>
      <w:marTop w:val="0"/>
      <w:marBottom w:val="0"/>
      <w:divBdr>
        <w:top w:val="none" w:sz="0" w:space="0" w:color="auto"/>
        <w:left w:val="none" w:sz="0" w:space="0" w:color="auto"/>
        <w:bottom w:val="none" w:sz="0" w:space="0" w:color="auto"/>
        <w:right w:val="none" w:sz="0" w:space="0" w:color="auto"/>
      </w:divBdr>
    </w:div>
    <w:div w:id="847065135">
      <w:bodyDiv w:val="1"/>
      <w:marLeft w:val="0"/>
      <w:marRight w:val="0"/>
      <w:marTop w:val="0"/>
      <w:marBottom w:val="0"/>
      <w:divBdr>
        <w:top w:val="none" w:sz="0" w:space="0" w:color="auto"/>
        <w:left w:val="none" w:sz="0" w:space="0" w:color="auto"/>
        <w:bottom w:val="none" w:sz="0" w:space="0" w:color="auto"/>
        <w:right w:val="none" w:sz="0" w:space="0" w:color="auto"/>
      </w:divBdr>
    </w:div>
    <w:div w:id="873077631">
      <w:bodyDiv w:val="1"/>
      <w:marLeft w:val="0"/>
      <w:marRight w:val="0"/>
      <w:marTop w:val="0"/>
      <w:marBottom w:val="0"/>
      <w:divBdr>
        <w:top w:val="none" w:sz="0" w:space="0" w:color="auto"/>
        <w:left w:val="none" w:sz="0" w:space="0" w:color="auto"/>
        <w:bottom w:val="none" w:sz="0" w:space="0" w:color="auto"/>
        <w:right w:val="none" w:sz="0" w:space="0" w:color="auto"/>
      </w:divBdr>
    </w:div>
    <w:div w:id="885870285">
      <w:bodyDiv w:val="1"/>
      <w:marLeft w:val="0"/>
      <w:marRight w:val="0"/>
      <w:marTop w:val="0"/>
      <w:marBottom w:val="0"/>
      <w:divBdr>
        <w:top w:val="none" w:sz="0" w:space="0" w:color="auto"/>
        <w:left w:val="none" w:sz="0" w:space="0" w:color="auto"/>
        <w:bottom w:val="none" w:sz="0" w:space="0" w:color="auto"/>
        <w:right w:val="none" w:sz="0" w:space="0" w:color="auto"/>
      </w:divBdr>
    </w:div>
    <w:div w:id="890772790">
      <w:bodyDiv w:val="1"/>
      <w:marLeft w:val="0"/>
      <w:marRight w:val="0"/>
      <w:marTop w:val="0"/>
      <w:marBottom w:val="0"/>
      <w:divBdr>
        <w:top w:val="none" w:sz="0" w:space="0" w:color="auto"/>
        <w:left w:val="none" w:sz="0" w:space="0" w:color="auto"/>
        <w:bottom w:val="none" w:sz="0" w:space="0" w:color="auto"/>
        <w:right w:val="none" w:sz="0" w:space="0" w:color="auto"/>
      </w:divBdr>
    </w:div>
    <w:div w:id="950548950">
      <w:bodyDiv w:val="1"/>
      <w:marLeft w:val="0"/>
      <w:marRight w:val="0"/>
      <w:marTop w:val="0"/>
      <w:marBottom w:val="0"/>
      <w:divBdr>
        <w:top w:val="none" w:sz="0" w:space="0" w:color="auto"/>
        <w:left w:val="none" w:sz="0" w:space="0" w:color="auto"/>
        <w:bottom w:val="none" w:sz="0" w:space="0" w:color="auto"/>
        <w:right w:val="none" w:sz="0" w:space="0" w:color="auto"/>
      </w:divBdr>
    </w:div>
    <w:div w:id="953244672">
      <w:bodyDiv w:val="1"/>
      <w:marLeft w:val="0"/>
      <w:marRight w:val="0"/>
      <w:marTop w:val="0"/>
      <w:marBottom w:val="0"/>
      <w:divBdr>
        <w:top w:val="none" w:sz="0" w:space="0" w:color="auto"/>
        <w:left w:val="none" w:sz="0" w:space="0" w:color="auto"/>
        <w:bottom w:val="none" w:sz="0" w:space="0" w:color="auto"/>
        <w:right w:val="none" w:sz="0" w:space="0" w:color="auto"/>
      </w:divBdr>
    </w:div>
    <w:div w:id="1008750154">
      <w:bodyDiv w:val="1"/>
      <w:marLeft w:val="0"/>
      <w:marRight w:val="0"/>
      <w:marTop w:val="0"/>
      <w:marBottom w:val="0"/>
      <w:divBdr>
        <w:top w:val="none" w:sz="0" w:space="0" w:color="auto"/>
        <w:left w:val="none" w:sz="0" w:space="0" w:color="auto"/>
        <w:bottom w:val="none" w:sz="0" w:space="0" w:color="auto"/>
        <w:right w:val="none" w:sz="0" w:space="0" w:color="auto"/>
      </w:divBdr>
    </w:div>
    <w:div w:id="1046291407">
      <w:bodyDiv w:val="1"/>
      <w:marLeft w:val="0"/>
      <w:marRight w:val="0"/>
      <w:marTop w:val="0"/>
      <w:marBottom w:val="0"/>
      <w:divBdr>
        <w:top w:val="none" w:sz="0" w:space="0" w:color="auto"/>
        <w:left w:val="none" w:sz="0" w:space="0" w:color="auto"/>
        <w:bottom w:val="none" w:sz="0" w:space="0" w:color="auto"/>
        <w:right w:val="none" w:sz="0" w:space="0" w:color="auto"/>
      </w:divBdr>
    </w:div>
    <w:div w:id="1123616606">
      <w:bodyDiv w:val="1"/>
      <w:marLeft w:val="0"/>
      <w:marRight w:val="0"/>
      <w:marTop w:val="0"/>
      <w:marBottom w:val="0"/>
      <w:divBdr>
        <w:top w:val="none" w:sz="0" w:space="0" w:color="auto"/>
        <w:left w:val="none" w:sz="0" w:space="0" w:color="auto"/>
        <w:bottom w:val="none" w:sz="0" w:space="0" w:color="auto"/>
        <w:right w:val="none" w:sz="0" w:space="0" w:color="auto"/>
      </w:divBdr>
    </w:div>
    <w:div w:id="1152871247">
      <w:bodyDiv w:val="1"/>
      <w:marLeft w:val="0"/>
      <w:marRight w:val="0"/>
      <w:marTop w:val="0"/>
      <w:marBottom w:val="0"/>
      <w:divBdr>
        <w:top w:val="none" w:sz="0" w:space="0" w:color="auto"/>
        <w:left w:val="none" w:sz="0" w:space="0" w:color="auto"/>
        <w:bottom w:val="none" w:sz="0" w:space="0" w:color="auto"/>
        <w:right w:val="none" w:sz="0" w:space="0" w:color="auto"/>
      </w:divBdr>
    </w:div>
    <w:div w:id="1164928063">
      <w:bodyDiv w:val="1"/>
      <w:marLeft w:val="0"/>
      <w:marRight w:val="0"/>
      <w:marTop w:val="0"/>
      <w:marBottom w:val="0"/>
      <w:divBdr>
        <w:top w:val="none" w:sz="0" w:space="0" w:color="auto"/>
        <w:left w:val="none" w:sz="0" w:space="0" w:color="auto"/>
        <w:bottom w:val="none" w:sz="0" w:space="0" w:color="auto"/>
        <w:right w:val="none" w:sz="0" w:space="0" w:color="auto"/>
      </w:divBdr>
    </w:div>
    <w:div w:id="1176849858">
      <w:bodyDiv w:val="1"/>
      <w:marLeft w:val="0"/>
      <w:marRight w:val="0"/>
      <w:marTop w:val="0"/>
      <w:marBottom w:val="0"/>
      <w:divBdr>
        <w:top w:val="none" w:sz="0" w:space="0" w:color="auto"/>
        <w:left w:val="none" w:sz="0" w:space="0" w:color="auto"/>
        <w:bottom w:val="none" w:sz="0" w:space="0" w:color="auto"/>
        <w:right w:val="none" w:sz="0" w:space="0" w:color="auto"/>
      </w:divBdr>
    </w:div>
    <w:div w:id="1180317755">
      <w:bodyDiv w:val="1"/>
      <w:marLeft w:val="0"/>
      <w:marRight w:val="0"/>
      <w:marTop w:val="0"/>
      <w:marBottom w:val="0"/>
      <w:divBdr>
        <w:top w:val="none" w:sz="0" w:space="0" w:color="auto"/>
        <w:left w:val="none" w:sz="0" w:space="0" w:color="auto"/>
        <w:bottom w:val="none" w:sz="0" w:space="0" w:color="auto"/>
        <w:right w:val="none" w:sz="0" w:space="0" w:color="auto"/>
      </w:divBdr>
    </w:div>
    <w:div w:id="1182939475">
      <w:bodyDiv w:val="1"/>
      <w:marLeft w:val="0"/>
      <w:marRight w:val="0"/>
      <w:marTop w:val="0"/>
      <w:marBottom w:val="0"/>
      <w:divBdr>
        <w:top w:val="none" w:sz="0" w:space="0" w:color="auto"/>
        <w:left w:val="none" w:sz="0" w:space="0" w:color="auto"/>
        <w:bottom w:val="none" w:sz="0" w:space="0" w:color="auto"/>
        <w:right w:val="none" w:sz="0" w:space="0" w:color="auto"/>
      </w:divBdr>
    </w:div>
    <w:div w:id="1208953108">
      <w:bodyDiv w:val="1"/>
      <w:marLeft w:val="0"/>
      <w:marRight w:val="0"/>
      <w:marTop w:val="0"/>
      <w:marBottom w:val="0"/>
      <w:divBdr>
        <w:top w:val="none" w:sz="0" w:space="0" w:color="auto"/>
        <w:left w:val="none" w:sz="0" w:space="0" w:color="auto"/>
        <w:bottom w:val="none" w:sz="0" w:space="0" w:color="auto"/>
        <w:right w:val="none" w:sz="0" w:space="0" w:color="auto"/>
      </w:divBdr>
    </w:div>
    <w:div w:id="1286304202">
      <w:bodyDiv w:val="1"/>
      <w:marLeft w:val="0"/>
      <w:marRight w:val="0"/>
      <w:marTop w:val="0"/>
      <w:marBottom w:val="0"/>
      <w:divBdr>
        <w:top w:val="none" w:sz="0" w:space="0" w:color="auto"/>
        <w:left w:val="none" w:sz="0" w:space="0" w:color="auto"/>
        <w:bottom w:val="none" w:sz="0" w:space="0" w:color="auto"/>
        <w:right w:val="none" w:sz="0" w:space="0" w:color="auto"/>
      </w:divBdr>
    </w:div>
    <w:div w:id="1306885649">
      <w:bodyDiv w:val="1"/>
      <w:marLeft w:val="0"/>
      <w:marRight w:val="0"/>
      <w:marTop w:val="0"/>
      <w:marBottom w:val="0"/>
      <w:divBdr>
        <w:top w:val="none" w:sz="0" w:space="0" w:color="auto"/>
        <w:left w:val="none" w:sz="0" w:space="0" w:color="auto"/>
        <w:bottom w:val="none" w:sz="0" w:space="0" w:color="auto"/>
        <w:right w:val="none" w:sz="0" w:space="0" w:color="auto"/>
      </w:divBdr>
    </w:div>
    <w:div w:id="1315719411">
      <w:bodyDiv w:val="1"/>
      <w:marLeft w:val="0"/>
      <w:marRight w:val="0"/>
      <w:marTop w:val="0"/>
      <w:marBottom w:val="0"/>
      <w:divBdr>
        <w:top w:val="none" w:sz="0" w:space="0" w:color="auto"/>
        <w:left w:val="none" w:sz="0" w:space="0" w:color="auto"/>
        <w:bottom w:val="none" w:sz="0" w:space="0" w:color="auto"/>
        <w:right w:val="none" w:sz="0" w:space="0" w:color="auto"/>
      </w:divBdr>
    </w:div>
    <w:div w:id="1353141641">
      <w:bodyDiv w:val="1"/>
      <w:marLeft w:val="0"/>
      <w:marRight w:val="0"/>
      <w:marTop w:val="0"/>
      <w:marBottom w:val="0"/>
      <w:divBdr>
        <w:top w:val="none" w:sz="0" w:space="0" w:color="auto"/>
        <w:left w:val="none" w:sz="0" w:space="0" w:color="auto"/>
        <w:bottom w:val="none" w:sz="0" w:space="0" w:color="auto"/>
        <w:right w:val="none" w:sz="0" w:space="0" w:color="auto"/>
      </w:divBdr>
    </w:div>
    <w:div w:id="1409763254">
      <w:bodyDiv w:val="1"/>
      <w:marLeft w:val="0"/>
      <w:marRight w:val="0"/>
      <w:marTop w:val="0"/>
      <w:marBottom w:val="0"/>
      <w:divBdr>
        <w:top w:val="none" w:sz="0" w:space="0" w:color="auto"/>
        <w:left w:val="none" w:sz="0" w:space="0" w:color="auto"/>
        <w:bottom w:val="none" w:sz="0" w:space="0" w:color="auto"/>
        <w:right w:val="none" w:sz="0" w:space="0" w:color="auto"/>
      </w:divBdr>
    </w:div>
    <w:div w:id="1429422803">
      <w:bodyDiv w:val="1"/>
      <w:marLeft w:val="0"/>
      <w:marRight w:val="0"/>
      <w:marTop w:val="0"/>
      <w:marBottom w:val="0"/>
      <w:divBdr>
        <w:top w:val="none" w:sz="0" w:space="0" w:color="auto"/>
        <w:left w:val="none" w:sz="0" w:space="0" w:color="auto"/>
        <w:bottom w:val="none" w:sz="0" w:space="0" w:color="auto"/>
        <w:right w:val="none" w:sz="0" w:space="0" w:color="auto"/>
      </w:divBdr>
    </w:div>
    <w:div w:id="1487437817">
      <w:bodyDiv w:val="1"/>
      <w:marLeft w:val="0"/>
      <w:marRight w:val="0"/>
      <w:marTop w:val="0"/>
      <w:marBottom w:val="0"/>
      <w:divBdr>
        <w:top w:val="none" w:sz="0" w:space="0" w:color="auto"/>
        <w:left w:val="none" w:sz="0" w:space="0" w:color="auto"/>
        <w:bottom w:val="none" w:sz="0" w:space="0" w:color="auto"/>
        <w:right w:val="none" w:sz="0" w:space="0" w:color="auto"/>
      </w:divBdr>
    </w:div>
    <w:div w:id="1519084134">
      <w:bodyDiv w:val="1"/>
      <w:marLeft w:val="0"/>
      <w:marRight w:val="0"/>
      <w:marTop w:val="0"/>
      <w:marBottom w:val="0"/>
      <w:divBdr>
        <w:top w:val="none" w:sz="0" w:space="0" w:color="auto"/>
        <w:left w:val="none" w:sz="0" w:space="0" w:color="auto"/>
        <w:bottom w:val="none" w:sz="0" w:space="0" w:color="auto"/>
        <w:right w:val="none" w:sz="0" w:space="0" w:color="auto"/>
      </w:divBdr>
    </w:div>
    <w:div w:id="1614095910">
      <w:bodyDiv w:val="1"/>
      <w:marLeft w:val="0"/>
      <w:marRight w:val="0"/>
      <w:marTop w:val="0"/>
      <w:marBottom w:val="0"/>
      <w:divBdr>
        <w:top w:val="none" w:sz="0" w:space="0" w:color="auto"/>
        <w:left w:val="none" w:sz="0" w:space="0" w:color="auto"/>
        <w:bottom w:val="none" w:sz="0" w:space="0" w:color="auto"/>
        <w:right w:val="none" w:sz="0" w:space="0" w:color="auto"/>
      </w:divBdr>
    </w:div>
    <w:div w:id="1659456347">
      <w:bodyDiv w:val="1"/>
      <w:marLeft w:val="0"/>
      <w:marRight w:val="0"/>
      <w:marTop w:val="0"/>
      <w:marBottom w:val="0"/>
      <w:divBdr>
        <w:top w:val="none" w:sz="0" w:space="0" w:color="auto"/>
        <w:left w:val="none" w:sz="0" w:space="0" w:color="auto"/>
        <w:bottom w:val="none" w:sz="0" w:space="0" w:color="auto"/>
        <w:right w:val="none" w:sz="0" w:space="0" w:color="auto"/>
      </w:divBdr>
    </w:div>
    <w:div w:id="1669478141">
      <w:bodyDiv w:val="1"/>
      <w:marLeft w:val="0"/>
      <w:marRight w:val="0"/>
      <w:marTop w:val="0"/>
      <w:marBottom w:val="0"/>
      <w:divBdr>
        <w:top w:val="none" w:sz="0" w:space="0" w:color="auto"/>
        <w:left w:val="none" w:sz="0" w:space="0" w:color="auto"/>
        <w:bottom w:val="none" w:sz="0" w:space="0" w:color="auto"/>
        <w:right w:val="none" w:sz="0" w:space="0" w:color="auto"/>
      </w:divBdr>
    </w:div>
    <w:div w:id="1675913937">
      <w:bodyDiv w:val="1"/>
      <w:marLeft w:val="0"/>
      <w:marRight w:val="0"/>
      <w:marTop w:val="0"/>
      <w:marBottom w:val="0"/>
      <w:divBdr>
        <w:top w:val="none" w:sz="0" w:space="0" w:color="auto"/>
        <w:left w:val="none" w:sz="0" w:space="0" w:color="auto"/>
        <w:bottom w:val="none" w:sz="0" w:space="0" w:color="auto"/>
        <w:right w:val="none" w:sz="0" w:space="0" w:color="auto"/>
      </w:divBdr>
    </w:div>
    <w:div w:id="1746683023">
      <w:bodyDiv w:val="1"/>
      <w:marLeft w:val="0"/>
      <w:marRight w:val="0"/>
      <w:marTop w:val="0"/>
      <w:marBottom w:val="0"/>
      <w:divBdr>
        <w:top w:val="none" w:sz="0" w:space="0" w:color="auto"/>
        <w:left w:val="none" w:sz="0" w:space="0" w:color="auto"/>
        <w:bottom w:val="none" w:sz="0" w:space="0" w:color="auto"/>
        <w:right w:val="none" w:sz="0" w:space="0" w:color="auto"/>
      </w:divBdr>
    </w:div>
    <w:div w:id="1750887397">
      <w:bodyDiv w:val="1"/>
      <w:marLeft w:val="0"/>
      <w:marRight w:val="0"/>
      <w:marTop w:val="0"/>
      <w:marBottom w:val="0"/>
      <w:divBdr>
        <w:top w:val="none" w:sz="0" w:space="0" w:color="auto"/>
        <w:left w:val="none" w:sz="0" w:space="0" w:color="auto"/>
        <w:bottom w:val="none" w:sz="0" w:space="0" w:color="auto"/>
        <w:right w:val="none" w:sz="0" w:space="0" w:color="auto"/>
      </w:divBdr>
    </w:div>
    <w:div w:id="1879467802">
      <w:bodyDiv w:val="1"/>
      <w:marLeft w:val="0"/>
      <w:marRight w:val="0"/>
      <w:marTop w:val="0"/>
      <w:marBottom w:val="0"/>
      <w:divBdr>
        <w:top w:val="none" w:sz="0" w:space="0" w:color="auto"/>
        <w:left w:val="none" w:sz="0" w:space="0" w:color="auto"/>
        <w:bottom w:val="none" w:sz="0" w:space="0" w:color="auto"/>
        <w:right w:val="none" w:sz="0" w:space="0" w:color="auto"/>
      </w:divBdr>
    </w:div>
    <w:div w:id="1882204321">
      <w:bodyDiv w:val="1"/>
      <w:marLeft w:val="0"/>
      <w:marRight w:val="0"/>
      <w:marTop w:val="0"/>
      <w:marBottom w:val="0"/>
      <w:divBdr>
        <w:top w:val="none" w:sz="0" w:space="0" w:color="auto"/>
        <w:left w:val="none" w:sz="0" w:space="0" w:color="auto"/>
        <w:bottom w:val="none" w:sz="0" w:space="0" w:color="auto"/>
        <w:right w:val="none" w:sz="0" w:space="0" w:color="auto"/>
      </w:divBdr>
    </w:div>
    <w:div w:id="1915505181">
      <w:bodyDiv w:val="1"/>
      <w:marLeft w:val="0"/>
      <w:marRight w:val="0"/>
      <w:marTop w:val="0"/>
      <w:marBottom w:val="0"/>
      <w:divBdr>
        <w:top w:val="none" w:sz="0" w:space="0" w:color="auto"/>
        <w:left w:val="none" w:sz="0" w:space="0" w:color="auto"/>
        <w:bottom w:val="none" w:sz="0" w:space="0" w:color="auto"/>
        <w:right w:val="none" w:sz="0" w:space="0" w:color="auto"/>
      </w:divBdr>
    </w:div>
    <w:div w:id="1947499244">
      <w:bodyDiv w:val="1"/>
      <w:marLeft w:val="0"/>
      <w:marRight w:val="0"/>
      <w:marTop w:val="0"/>
      <w:marBottom w:val="0"/>
      <w:divBdr>
        <w:top w:val="none" w:sz="0" w:space="0" w:color="auto"/>
        <w:left w:val="none" w:sz="0" w:space="0" w:color="auto"/>
        <w:bottom w:val="none" w:sz="0" w:space="0" w:color="auto"/>
        <w:right w:val="none" w:sz="0" w:space="0" w:color="auto"/>
      </w:divBdr>
    </w:div>
    <w:div w:id="1985962768">
      <w:bodyDiv w:val="1"/>
      <w:marLeft w:val="0"/>
      <w:marRight w:val="0"/>
      <w:marTop w:val="0"/>
      <w:marBottom w:val="0"/>
      <w:divBdr>
        <w:top w:val="none" w:sz="0" w:space="0" w:color="auto"/>
        <w:left w:val="none" w:sz="0" w:space="0" w:color="auto"/>
        <w:bottom w:val="none" w:sz="0" w:space="0" w:color="auto"/>
        <w:right w:val="none" w:sz="0" w:space="0" w:color="auto"/>
      </w:divBdr>
    </w:div>
    <w:div w:id="1988239345">
      <w:bodyDiv w:val="1"/>
      <w:marLeft w:val="0"/>
      <w:marRight w:val="0"/>
      <w:marTop w:val="0"/>
      <w:marBottom w:val="0"/>
      <w:divBdr>
        <w:top w:val="none" w:sz="0" w:space="0" w:color="auto"/>
        <w:left w:val="none" w:sz="0" w:space="0" w:color="auto"/>
        <w:bottom w:val="none" w:sz="0" w:space="0" w:color="auto"/>
        <w:right w:val="none" w:sz="0" w:space="0" w:color="auto"/>
      </w:divBdr>
    </w:div>
    <w:div w:id="1996914319">
      <w:bodyDiv w:val="1"/>
      <w:marLeft w:val="0"/>
      <w:marRight w:val="0"/>
      <w:marTop w:val="0"/>
      <w:marBottom w:val="0"/>
      <w:divBdr>
        <w:top w:val="none" w:sz="0" w:space="0" w:color="auto"/>
        <w:left w:val="none" w:sz="0" w:space="0" w:color="auto"/>
        <w:bottom w:val="none" w:sz="0" w:space="0" w:color="auto"/>
        <w:right w:val="none" w:sz="0" w:space="0" w:color="auto"/>
      </w:divBdr>
    </w:div>
    <w:div w:id="1997881706">
      <w:bodyDiv w:val="1"/>
      <w:marLeft w:val="0"/>
      <w:marRight w:val="0"/>
      <w:marTop w:val="0"/>
      <w:marBottom w:val="0"/>
      <w:divBdr>
        <w:top w:val="none" w:sz="0" w:space="0" w:color="auto"/>
        <w:left w:val="none" w:sz="0" w:space="0" w:color="auto"/>
        <w:bottom w:val="none" w:sz="0" w:space="0" w:color="auto"/>
        <w:right w:val="none" w:sz="0" w:space="0" w:color="auto"/>
      </w:divBdr>
    </w:div>
    <w:div w:id="2045523414">
      <w:bodyDiv w:val="1"/>
      <w:marLeft w:val="0"/>
      <w:marRight w:val="0"/>
      <w:marTop w:val="0"/>
      <w:marBottom w:val="0"/>
      <w:divBdr>
        <w:top w:val="none" w:sz="0" w:space="0" w:color="auto"/>
        <w:left w:val="none" w:sz="0" w:space="0" w:color="auto"/>
        <w:bottom w:val="none" w:sz="0" w:space="0" w:color="auto"/>
        <w:right w:val="none" w:sz="0" w:space="0" w:color="auto"/>
      </w:divBdr>
    </w:div>
    <w:div w:id="2086099030">
      <w:bodyDiv w:val="1"/>
      <w:marLeft w:val="0"/>
      <w:marRight w:val="0"/>
      <w:marTop w:val="0"/>
      <w:marBottom w:val="0"/>
      <w:divBdr>
        <w:top w:val="none" w:sz="0" w:space="0" w:color="auto"/>
        <w:left w:val="none" w:sz="0" w:space="0" w:color="auto"/>
        <w:bottom w:val="none" w:sz="0" w:space="0" w:color="auto"/>
        <w:right w:val="none" w:sz="0" w:space="0" w:color="auto"/>
      </w:divBdr>
    </w:div>
    <w:div w:id="2109110821">
      <w:bodyDiv w:val="1"/>
      <w:marLeft w:val="0"/>
      <w:marRight w:val="0"/>
      <w:marTop w:val="0"/>
      <w:marBottom w:val="0"/>
      <w:divBdr>
        <w:top w:val="none" w:sz="0" w:space="0" w:color="auto"/>
        <w:left w:val="none" w:sz="0" w:space="0" w:color="auto"/>
        <w:bottom w:val="none" w:sz="0" w:space="0" w:color="auto"/>
        <w:right w:val="none" w:sz="0" w:space="0" w:color="auto"/>
      </w:divBdr>
    </w:div>
    <w:div w:id="2111854977">
      <w:bodyDiv w:val="1"/>
      <w:marLeft w:val="0"/>
      <w:marRight w:val="0"/>
      <w:marTop w:val="0"/>
      <w:marBottom w:val="0"/>
      <w:divBdr>
        <w:top w:val="none" w:sz="0" w:space="0" w:color="auto"/>
        <w:left w:val="none" w:sz="0" w:space="0" w:color="auto"/>
        <w:bottom w:val="none" w:sz="0" w:space="0" w:color="auto"/>
        <w:right w:val="none" w:sz="0" w:space="0" w:color="auto"/>
      </w:divBdr>
    </w:div>
    <w:div w:id="213208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05y1x9s.r.us-east-2.awstrack.me/L0/https:%2F%2Fmarlin-prod.literatumonline.com%2Fpb-assets%2Fjournals%2Fresearch%2Fcell%2Fmethods%2FMethods_Guide_general.pdf/1/010f01916b4d2afe-5623a895-110e-4546-aac9-96bbf80c7159-000000/E1qR0Cl0grWsVF3f-Zfxr4_b9CE=172" TargetMode="External"/><Relationship Id="rId5" Type="http://schemas.openxmlformats.org/officeDocument/2006/relationships/hyperlink" Target="https://c05y1x9s.r.us-east-2.awstrack.me/L0/https:%2F%2Fwww.cell.com%2Ffigureguidelines/1/010f01916b4d2afe-5623a895-110e-4546-aac9-96bbf80c7159-000000/G1B0MwVkBqC9sUEpekIPNzfpoYk=17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4741</TotalTime>
  <Pages>2</Pages>
  <Words>468</Words>
  <Characters>2671</Characters>
  <Application>Microsoft Office Word</Application>
  <DocSecurity>0</DocSecurity>
  <Lines>22</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Brun</dc:creator>
  <cp:keywords/>
  <dc:description/>
  <cp:lastModifiedBy>Victor Brun</cp:lastModifiedBy>
  <cp:revision>10</cp:revision>
  <dcterms:created xsi:type="dcterms:W3CDTF">2024-06-27T14:39:00Z</dcterms:created>
  <dcterms:modified xsi:type="dcterms:W3CDTF">2024-09-08T08:18:00Z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id="oyl9X8SA"/&gt;&lt;style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