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Jeg tænker du er nødt til at skrive vejledningen på hvordan man forbinder sig til db'en. Om det skal gøres via Workbench eller andre måder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2891199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891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Alt der står i filen “Azure.txt”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Department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 </w:t>
      </w:r>
      <w:r w:rsidDel="00000000" w:rsidR="00000000" w:rsidRPr="00000000">
        <w:rPr>
          <w:b w:val="1"/>
          <w:rtl w:val="0"/>
        </w:rPr>
        <w:t xml:space="preserve">itdepartment</w:t>
      </w:r>
      <w:r w:rsidDel="00000000" w:rsidR="00000000" w:rsidRPr="00000000">
        <w:rPr>
          <w:b w:val="1"/>
          <w:rtl w:val="0"/>
        </w:rPr>
        <w:t xml:space="preserve"> kan alt. De er administratorer der styrer databasen samt manager brugere osv.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kan se og skrive til alle 3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b w:val="1"/>
          <w:rtl w:val="0"/>
        </w:rPr>
        <w:t xml:space="preserve"> i skemaet, hvilket er employee, </w:t>
      </w:r>
      <w:r w:rsidDel="00000000" w:rsidR="00000000" w:rsidRPr="00000000">
        <w:rPr>
          <w:b w:val="1"/>
          <w:rtl w:val="0"/>
        </w:rPr>
        <w:t xml:space="preserve">business_client</w:t>
      </w:r>
      <w:r w:rsidDel="00000000" w:rsidR="00000000" w:rsidRPr="00000000">
        <w:rPr>
          <w:b w:val="1"/>
          <w:rtl w:val="0"/>
        </w:rPr>
        <w:t xml:space="preserve"> og </w:t>
      </w:r>
      <w:r w:rsidDel="00000000" w:rsidR="00000000" w:rsidRPr="00000000">
        <w:rPr>
          <w:b w:val="1"/>
          <w:rtl w:val="0"/>
        </w:rPr>
        <w:t xml:space="preserve">server_infrastructure.)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524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Korrekt at de kan se alle angivet db’er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kan opretter nye entries, kun ved angivelse af ID. Resten af kolonnerne er nullable. Vides ikke om dette er bevist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23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7524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Kan slette entries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657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Department (salesdepartment kan se og redigere i employee og business_client tables.)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1144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Korrekt de kan se angivet db’er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salesdepartment</w:t>
      </w:r>
      <w:r w:rsidDel="00000000" w:rsidR="00000000" w:rsidRPr="00000000">
        <w:rPr>
          <w:i w:val="1"/>
          <w:rtl w:val="0"/>
        </w:rPr>
        <w:t xml:space="preserve"> kan se og redigere i employee </w:t>
      </w:r>
      <w:r w:rsidDel="00000000" w:rsidR="00000000" w:rsidRPr="00000000">
        <w:rPr>
          <w:i w:val="1"/>
          <w:rtl w:val="0"/>
        </w:rPr>
        <w:t xml:space="preserve">og business_client</w:t>
      </w:r>
      <w:r w:rsidDel="00000000" w:rsidR="00000000" w:rsidRPr="00000000">
        <w:rPr>
          <w:i w:val="1"/>
          <w:rtl w:val="0"/>
        </w:rPr>
        <w:t xml:space="preserve"> tables”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Ved ikke lige hvor nødvendigt jeg ville mene at </w:t>
      </w:r>
      <w:r w:rsidDel="00000000" w:rsidR="00000000" w:rsidRPr="00000000">
        <w:rPr>
          <w:rtl w:val="0"/>
        </w:rPr>
        <w:t xml:space="preserve">salgs afdelingen,</w:t>
      </w:r>
      <w:r w:rsidDel="00000000" w:rsidR="00000000" w:rsidRPr="00000000">
        <w:rPr>
          <w:rtl w:val="0"/>
        </w:rPr>
        <w:t xml:space="preserve"> skal kunne rette i </w:t>
      </w:r>
      <w:r w:rsidDel="00000000" w:rsidR="00000000" w:rsidRPr="00000000">
        <w:rPr>
          <w:rtl w:val="0"/>
        </w:rPr>
        <w:t xml:space="preserve">Medarbejder</w:t>
      </w:r>
      <w:r w:rsidDel="00000000" w:rsidR="00000000" w:rsidRPr="00000000">
        <w:rPr>
          <w:rtl w:val="0"/>
        </w:rPr>
        <w:t xml:space="preserve"> dataen eller klient dataen.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Sales kan ændre i Employee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Før</w:t>
      </w:r>
      <w:r w:rsidDel="00000000" w:rsidR="00000000" w:rsidRPr="00000000">
        <w:rPr/>
        <w:drawing>
          <wp:inline distB="114300" distT="114300" distL="114300" distR="114300">
            <wp:extent cx="2195513" cy="168213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68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Efter</w:t>
      </w:r>
      <w:r w:rsidDel="00000000" w:rsidR="00000000" w:rsidRPr="00000000">
        <w:rPr/>
        <w:drawing>
          <wp:inline distB="114300" distT="114300" distL="114300" distR="114300">
            <wp:extent cx="2016817" cy="17021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817" cy="170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Før sletning af client data</w:t>
      </w:r>
      <w:r w:rsidDel="00000000" w:rsidR="00000000" w:rsidRPr="00000000">
        <w:rPr/>
        <w:drawing>
          <wp:inline distB="114300" distT="114300" distL="114300" distR="114300">
            <wp:extent cx="2909888" cy="16114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61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efter</w:t>
      </w:r>
      <w:r w:rsidDel="00000000" w:rsidR="00000000" w:rsidRPr="00000000">
        <w:rPr/>
        <w:drawing>
          <wp:inline distB="114300" distT="114300" distL="114300" distR="114300">
            <wp:extent cx="3133725" cy="15668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HR Department </w:t>
      </w:r>
      <w:r w:rsidDel="00000000" w:rsidR="00000000" w:rsidRPr="00000000">
        <w:rPr>
          <w:b w:val="1"/>
          <w:rtl w:val="0"/>
        </w:rPr>
        <w:t xml:space="preserve">(hrdepartment</w:t>
      </w:r>
      <w:r w:rsidDel="00000000" w:rsidR="00000000" w:rsidRPr="00000000">
        <w:rPr>
          <w:b w:val="1"/>
          <w:rtl w:val="0"/>
        </w:rPr>
        <w:t xml:space="preserve"> kan se business_client, men ikke redigere i dem. De kan læse og redigere employee)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1133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Korrekt de kun kan se de angivet db’er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Før tilføjelse af data i business_client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889480" cy="130122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480" cy="130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Efter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66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HR kan ikke ændre i klient data. Som angivet i vejledningen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 de kan ændre data i Employee (ID 13)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189612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89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