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636" w:rsidRDefault="00926636" w:rsidP="00E63CD4">
      <w:pPr>
        <w:contextualSpacing/>
      </w:pPr>
      <w:r>
        <w:t>WEBSITE-DASHBOARD(S) conceptual framework</w:t>
      </w:r>
    </w:p>
    <w:p w:rsidR="00E63CD4" w:rsidRDefault="00F45DBC" w:rsidP="00E63CD4">
      <w:pPr>
        <w:contextualSpacing/>
      </w:pPr>
      <w:r>
        <w:t xml:space="preserve">K. Friday – draft </w:t>
      </w:r>
      <w:r w:rsidRPr="0055228F">
        <w:rPr>
          <w:highlight w:val="magenta"/>
        </w:rPr>
        <w:t>9/</w:t>
      </w:r>
      <w:r w:rsidR="0055228F" w:rsidRPr="0055228F">
        <w:rPr>
          <w:highlight w:val="magenta"/>
        </w:rPr>
        <w:t>23</w:t>
      </w:r>
      <w:r w:rsidR="00926636" w:rsidRPr="0055228F">
        <w:rPr>
          <w:highlight w:val="magenta"/>
        </w:rPr>
        <w:t>/15</w:t>
      </w:r>
      <w:r w:rsidR="0055228F">
        <w:t xml:space="preserve"> with </w:t>
      </w:r>
      <w:r w:rsidR="0055228F" w:rsidRPr="0055228F">
        <w:rPr>
          <w:highlight w:val="yellow"/>
        </w:rPr>
        <w:t>questions for Jim/John in yellow</w:t>
      </w:r>
    </w:p>
    <w:p w:rsidR="00E63CD4" w:rsidRDefault="00E63CD4" w:rsidP="00E63CD4">
      <w:pPr>
        <w:contextualSpacing/>
      </w:pPr>
    </w:p>
    <w:tbl>
      <w:tblPr>
        <w:tblStyle w:val="TableGrid"/>
        <w:tblW w:w="0" w:type="auto"/>
        <w:tblLook w:val="04A0" w:firstRow="1" w:lastRow="0" w:firstColumn="1" w:lastColumn="0" w:noHBand="0" w:noVBand="1"/>
      </w:tblPr>
      <w:tblGrid>
        <w:gridCol w:w="2023"/>
        <w:gridCol w:w="5855"/>
        <w:gridCol w:w="6738"/>
      </w:tblGrid>
      <w:tr w:rsidR="00E63CD4" w:rsidTr="00E63CD4">
        <w:tc>
          <w:tcPr>
            <w:tcW w:w="2023" w:type="dxa"/>
          </w:tcPr>
          <w:p w:rsidR="00E63CD4" w:rsidRDefault="00E63CD4" w:rsidP="00926636">
            <w:pPr>
              <w:contextualSpacing/>
            </w:pPr>
            <w:r w:rsidRPr="006068D0">
              <w:rPr>
                <w:b/>
                <w:color w:val="FF0000"/>
              </w:rPr>
              <w:t>OVERVIEW</w:t>
            </w:r>
          </w:p>
        </w:tc>
        <w:tc>
          <w:tcPr>
            <w:tcW w:w="5855" w:type="dxa"/>
          </w:tcPr>
          <w:p w:rsidR="00E63CD4" w:rsidRDefault="00E63CD4" w:rsidP="00E7411D">
            <w:pPr>
              <w:contextualSpacing/>
              <w:rPr>
                <w:b/>
                <w:color w:val="548DD4" w:themeColor="text2" w:themeTint="99"/>
              </w:rPr>
            </w:pPr>
            <w:r>
              <w:rPr>
                <w:b/>
                <w:color w:val="548DD4" w:themeColor="text2" w:themeTint="99"/>
              </w:rPr>
              <w:t>“Marshall</w:t>
            </w:r>
            <w:r w:rsidR="00E7411D">
              <w:rPr>
                <w:b/>
                <w:color w:val="548DD4" w:themeColor="text2" w:themeTint="99"/>
              </w:rPr>
              <w:t xml:space="preserve"> Island</w:t>
            </w:r>
            <w:r>
              <w:rPr>
                <w:b/>
                <w:color w:val="548DD4" w:themeColor="text2" w:themeTint="99"/>
              </w:rPr>
              <w:t>s</w:t>
            </w:r>
            <w:r w:rsidR="00E7411D">
              <w:rPr>
                <w:b/>
                <w:color w:val="548DD4" w:themeColor="text2" w:themeTint="99"/>
              </w:rPr>
              <w:t xml:space="preserve"> Climate O</w:t>
            </w:r>
            <w:r>
              <w:rPr>
                <w:b/>
                <w:color w:val="548DD4" w:themeColor="text2" w:themeTint="99"/>
              </w:rPr>
              <w:t>utlook”</w:t>
            </w:r>
          </w:p>
          <w:p w:rsidR="0055228F" w:rsidRPr="000C0C8C" w:rsidRDefault="0055228F" w:rsidP="00E7411D">
            <w:pPr>
              <w:contextualSpacing/>
              <w:rPr>
                <w:b/>
              </w:rPr>
            </w:pPr>
            <w:r>
              <w:rPr>
                <w:b/>
                <w:color w:val="548DD4" w:themeColor="text2" w:themeTint="99"/>
              </w:rPr>
              <w:t xml:space="preserve">(Lead: John </w:t>
            </w:r>
            <w:proofErr w:type="spellStart"/>
            <w:r>
              <w:rPr>
                <w:b/>
                <w:color w:val="548DD4" w:themeColor="text2" w:themeTint="99"/>
              </w:rPr>
              <w:t>Marra</w:t>
            </w:r>
            <w:proofErr w:type="spellEnd"/>
            <w:r>
              <w:rPr>
                <w:b/>
                <w:color w:val="548DD4" w:themeColor="text2" w:themeTint="99"/>
              </w:rPr>
              <w:t xml:space="preserve"> &amp; team)</w:t>
            </w:r>
          </w:p>
        </w:tc>
        <w:tc>
          <w:tcPr>
            <w:tcW w:w="6738" w:type="dxa"/>
          </w:tcPr>
          <w:p w:rsidR="00E63CD4" w:rsidRPr="000C0C8C" w:rsidRDefault="00E63CD4" w:rsidP="0055228F">
            <w:pPr>
              <w:contextualSpacing/>
              <w:rPr>
                <w:b/>
              </w:rPr>
            </w:pPr>
            <w:r w:rsidRPr="000C0C8C">
              <w:rPr>
                <w:b/>
                <w:color w:val="00B050"/>
              </w:rPr>
              <w:t>“Vegetative Guide and Dashboard”</w:t>
            </w:r>
            <w:r w:rsidRPr="000C0C8C">
              <w:rPr>
                <w:b/>
              </w:rPr>
              <w:br/>
            </w:r>
            <w:r w:rsidR="0055228F" w:rsidRPr="0055228F">
              <w:rPr>
                <w:b/>
                <w:color w:val="00B050"/>
              </w:rPr>
              <w:t>(Lead: Katie Friday &amp; team)</w:t>
            </w:r>
          </w:p>
        </w:tc>
      </w:tr>
      <w:tr w:rsidR="00E63CD4" w:rsidTr="00E63CD4">
        <w:tc>
          <w:tcPr>
            <w:tcW w:w="2023" w:type="dxa"/>
          </w:tcPr>
          <w:p w:rsidR="00E63CD4" w:rsidRDefault="00E63CD4" w:rsidP="00665573">
            <w:pPr>
              <w:contextualSpacing/>
              <w:jc w:val="center"/>
            </w:pPr>
            <w:r>
              <w:t>Website address</w:t>
            </w:r>
          </w:p>
        </w:tc>
        <w:tc>
          <w:tcPr>
            <w:tcW w:w="5855" w:type="dxa"/>
          </w:tcPr>
          <w:p w:rsidR="00E63CD4" w:rsidRPr="0055228F" w:rsidRDefault="00E63CD4" w:rsidP="00DC2DE7">
            <w:pPr>
              <w:spacing w:line="276" w:lineRule="auto"/>
            </w:pPr>
            <w:r w:rsidRPr="0055228F">
              <w:t>Similar to</w:t>
            </w:r>
          </w:p>
          <w:p w:rsidR="00E63CD4" w:rsidRPr="0055228F" w:rsidRDefault="00E63CD4" w:rsidP="00DC2DE7">
            <w:pPr>
              <w:spacing w:line="276" w:lineRule="auto"/>
            </w:pPr>
            <w:r w:rsidRPr="0055228F">
              <w:t>http://www.weather.gov/peac/Hawaii_Regional_Summary</w:t>
            </w:r>
          </w:p>
        </w:tc>
        <w:tc>
          <w:tcPr>
            <w:tcW w:w="6738" w:type="dxa"/>
          </w:tcPr>
          <w:p w:rsidR="00E63CD4" w:rsidRDefault="00E63CD4" w:rsidP="002F6B6B">
            <w:pPr>
              <w:pStyle w:val="ListParagraph"/>
              <w:ind w:left="0"/>
            </w:pPr>
          </w:p>
        </w:tc>
      </w:tr>
      <w:tr w:rsidR="00E63CD4" w:rsidTr="00E63CD4">
        <w:tc>
          <w:tcPr>
            <w:tcW w:w="2023" w:type="dxa"/>
          </w:tcPr>
          <w:p w:rsidR="00E63CD4" w:rsidRDefault="00E63CD4" w:rsidP="00926636">
            <w:pPr>
              <w:contextualSpacing/>
            </w:pPr>
            <w:r>
              <w:t>Host (institution, server, maintenance)</w:t>
            </w:r>
          </w:p>
        </w:tc>
        <w:tc>
          <w:tcPr>
            <w:tcW w:w="5855" w:type="dxa"/>
          </w:tcPr>
          <w:p w:rsidR="00E63CD4" w:rsidRPr="0055228F" w:rsidRDefault="00E64584" w:rsidP="00926636">
            <w:pPr>
              <w:contextualSpacing/>
            </w:pPr>
            <w:r w:rsidRPr="0055228F">
              <w:t>UH/</w:t>
            </w:r>
            <w:proofErr w:type="spellStart"/>
            <w:r w:rsidRPr="0055228F">
              <w:t>Manoa</w:t>
            </w:r>
            <w:proofErr w:type="spellEnd"/>
            <w:r w:rsidRPr="0055228F">
              <w:t>, which already services NOAA Climate Services sites</w:t>
            </w:r>
          </w:p>
        </w:tc>
        <w:tc>
          <w:tcPr>
            <w:tcW w:w="6738" w:type="dxa"/>
          </w:tcPr>
          <w:p w:rsidR="00E63CD4" w:rsidRDefault="00E63CD4" w:rsidP="002F6B6B">
            <w:pPr>
              <w:contextualSpacing/>
            </w:pPr>
            <w:r>
              <w:t>Preferences:</w:t>
            </w:r>
          </w:p>
          <w:p w:rsidR="00E63CD4" w:rsidRDefault="00E63CD4" w:rsidP="002F6B6B">
            <w:pPr>
              <w:pStyle w:val="ListParagraph"/>
              <w:ind w:left="0"/>
            </w:pPr>
            <w:r>
              <w:t>1-College of the Marshall Islands</w:t>
            </w:r>
          </w:p>
          <w:p w:rsidR="00E63CD4" w:rsidRDefault="00E63CD4" w:rsidP="002F6B6B">
            <w:pPr>
              <w:pStyle w:val="ListParagraph"/>
              <w:ind w:left="0"/>
            </w:pPr>
            <w:r>
              <w:t>2-another Marshallese agency recommended by CMI/R&amp;D</w:t>
            </w:r>
          </w:p>
          <w:p w:rsidR="00E63CD4" w:rsidRDefault="00E63CD4" w:rsidP="002F6B6B">
            <w:pPr>
              <w:contextualSpacing/>
            </w:pPr>
            <w:r>
              <w:t>3-UH/</w:t>
            </w:r>
            <w:proofErr w:type="spellStart"/>
            <w:r>
              <w:t>Manoa</w:t>
            </w:r>
            <w:proofErr w:type="spellEnd"/>
            <w:r>
              <w:t xml:space="preserve"> CTAHR NREM (fellow ag/forestry land grant)</w:t>
            </w:r>
          </w:p>
        </w:tc>
      </w:tr>
      <w:tr w:rsidR="00E63CD4" w:rsidTr="00E63CD4">
        <w:tc>
          <w:tcPr>
            <w:tcW w:w="2023" w:type="dxa"/>
          </w:tcPr>
          <w:p w:rsidR="00E63CD4" w:rsidRDefault="00E63CD4" w:rsidP="00926636">
            <w:pPr>
              <w:contextualSpacing/>
            </w:pPr>
            <w:r>
              <w:t>Audience</w:t>
            </w:r>
          </w:p>
        </w:tc>
        <w:tc>
          <w:tcPr>
            <w:tcW w:w="5855" w:type="dxa"/>
          </w:tcPr>
          <w:p w:rsidR="00E63CD4" w:rsidRDefault="0055228F" w:rsidP="00926636">
            <w:pPr>
              <w:contextualSpacing/>
            </w:pPr>
            <w:r>
              <w:t>Marshallese</w:t>
            </w:r>
          </w:p>
        </w:tc>
        <w:tc>
          <w:tcPr>
            <w:tcW w:w="6738" w:type="dxa"/>
          </w:tcPr>
          <w:p w:rsidR="00E63CD4" w:rsidRDefault="00E63CD4" w:rsidP="00C93714">
            <w:pPr>
              <w:contextualSpacing/>
            </w:pPr>
            <w:r>
              <w:t>Website/Dashboard home page(s) – prioritized:</w:t>
            </w:r>
          </w:p>
          <w:p w:rsidR="00E63CD4" w:rsidRDefault="00E63CD4" w:rsidP="00C93714">
            <w:pPr>
              <w:contextualSpacing/>
            </w:pPr>
            <w:r>
              <w:t>1-agriculture/agroforestry professionals in the Marshalls (R&amp;D, CMI, others)</w:t>
            </w:r>
            <w:r w:rsidR="00C60C58">
              <w:t xml:space="preserve">. </w:t>
            </w:r>
          </w:p>
          <w:p w:rsidR="00E63CD4" w:rsidRDefault="00E63CD4" w:rsidP="00C93714">
            <w:pPr>
              <w:contextualSpacing/>
            </w:pPr>
            <w:r>
              <w:t>2-community leaders in the Marshalls (mayors, schools, non-profit groups)</w:t>
            </w:r>
          </w:p>
          <w:p w:rsidR="00E63CD4" w:rsidRDefault="00E63CD4" w:rsidP="00C93714">
            <w:pPr>
              <w:contextualSpacing/>
            </w:pPr>
            <w:r>
              <w:t>3-farmers and gardeners in the Marshalls</w:t>
            </w:r>
          </w:p>
          <w:p w:rsidR="00E63CD4" w:rsidRDefault="00E63CD4" w:rsidP="00C93714">
            <w:pPr>
              <w:contextualSpacing/>
            </w:pPr>
            <w:r>
              <w:t>4-interested foreign partners and donors</w:t>
            </w:r>
          </w:p>
          <w:p w:rsidR="00E63CD4" w:rsidRDefault="00E63CD4" w:rsidP="00C93714">
            <w:pPr>
              <w:contextualSpacing/>
            </w:pPr>
            <w:r>
              <w:t>Downloadable materials and links will vary in their intended audience</w:t>
            </w:r>
          </w:p>
        </w:tc>
      </w:tr>
      <w:tr w:rsidR="00E63CD4" w:rsidTr="00E63CD4">
        <w:tc>
          <w:tcPr>
            <w:tcW w:w="2023" w:type="dxa"/>
          </w:tcPr>
          <w:p w:rsidR="00E63CD4" w:rsidRDefault="00E63CD4" w:rsidP="00926636">
            <w:pPr>
              <w:contextualSpacing/>
            </w:pPr>
            <w:r>
              <w:t>Content</w:t>
            </w:r>
          </w:p>
        </w:tc>
        <w:tc>
          <w:tcPr>
            <w:tcW w:w="5855" w:type="dxa"/>
          </w:tcPr>
          <w:p w:rsidR="00E63CD4" w:rsidRDefault="0055228F" w:rsidP="00926636">
            <w:pPr>
              <w:contextualSpacing/>
            </w:pPr>
            <w:r>
              <w:t>“Recent”</w:t>
            </w:r>
            <w:r w:rsidR="00E63CD4">
              <w:t xml:space="preserve"> conditions</w:t>
            </w:r>
            <w:r>
              <w:t xml:space="preserve"> </w:t>
            </w:r>
            <w:r w:rsidRPr="0055228F">
              <w:rPr>
                <w:highlight w:val="yellow"/>
              </w:rPr>
              <w:t>(what exactly does this mean?)</w:t>
            </w:r>
          </w:p>
          <w:p w:rsidR="00E63CD4" w:rsidRDefault="00E63CD4" w:rsidP="00DC2DE7">
            <w:pPr>
              <w:contextualSpacing/>
            </w:pPr>
            <w:r>
              <w:t xml:space="preserve">Seasonal outlook </w:t>
            </w:r>
          </w:p>
          <w:p w:rsidR="0055228F" w:rsidRDefault="0055228F" w:rsidP="00DC2DE7">
            <w:pPr>
              <w:contextualSpacing/>
            </w:pPr>
            <w:r w:rsidRPr="0055228F">
              <w:rPr>
                <w:highlight w:val="yellow"/>
              </w:rPr>
              <w:t>ENSO status?</w:t>
            </w:r>
          </w:p>
          <w:p w:rsidR="0055228F" w:rsidRDefault="0055228F" w:rsidP="00DC2DE7">
            <w:pPr>
              <w:contextualSpacing/>
            </w:pPr>
          </w:p>
          <w:p w:rsidR="0055228F" w:rsidRDefault="0055228F" w:rsidP="00DC2DE7">
            <w:pPr>
              <w:contextualSpacing/>
            </w:pPr>
            <w:r>
              <w:t>Links to pages for sectors:</w:t>
            </w:r>
          </w:p>
          <w:p w:rsidR="0055228F" w:rsidRPr="0055228F" w:rsidRDefault="0055228F" w:rsidP="0055228F">
            <w:pPr>
              <w:pStyle w:val="ListParagraph"/>
              <w:numPr>
                <w:ilvl w:val="0"/>
                <w:numId w:val="25"/>
              </w:numPr>
              <w:rPr>
                <w:b/>
                <w:color w:val="00B050"/>
              </w:rPr>
            </w:pPr>
            <w:r>
              <w:t xml:space="preserve">Agroforestry – one or more links to </w:t>
            </w:r>
            <w:r w:rsidRPr="0055228F">
              <w:rPr>
                <w:b/>
                <w:color w:val="00B050"/>
              </w:rPr>
              <w:t>“Vegetative Guide and Dashboard”</w:t>
            </w:r>
          </w:p>
          <w:p w:rsidR="0055228F" w:rsidRDefault="0055228F" w:rsidP="0055228F">
            <w:pPr>
              <w:pStyle w:val="ListParagraph"/>
              <w:numPr>
                <w:ilvl w:val="0"/>
                <w:numId w:val="25"/>
              </w:numPr>
            </w:pPr>
            <w:r>
              <w:t>Freshwater resources - ?</w:t>
            </w:r>
          </w:p>
          <w:p w:rsidR="0055228F" w:rsidRDefault="0055228F" w:rsidP="0055228F">
            <w:pPr>
              <w:pStyle w:val="ListParagraph"/>
              <w:numPr>
                <w:ilvl w:val="0"/>
                <w:numId w:val="25"/>
              </w:numPr>
            </w:pPr>
            <w:r>
              <w:t>Emergency response - ?</w:t>
            </w:r>
          </w:p>
        </w:tc>
        <w:tc>
          <w:tcPr>
            <w:tcW w:w="6738" w:type="dxa"/>
          </w:tcPr>
          <w:p w:rsidR="00E63CD4" w:rsidRDefault="00E63CD4" w:rsidP="00926636">
            <w:r>
              <w:t xml:space="preserve">A. Forecasting (1) </w:t>
            </w:r>
            <w:r w:rsidR="0055228F">
              <w:t>“Recent”</w:t>
            </w:r>
            <w:r>
              <w:t xml:space="preserve"> conditions (2) Seasonal outlook</w:t>
            </w:r>
          </w:p>
          <w:p w:rsidR="00E63CD4" w:rsidRDefault="00E63CD4" w:rsidP="00926636"/>
          <w:p w:rsidR="00E63CD4" w:rsidRDefault="00E63CD4" w:rsidP="00926636">
            <w:r>
              <w:t>B. ENSO (1) status (2) geospatial patterns in the Marshalls (3) Circular calendars &amp; associated timelines (4) Agroforestry recommendations</w:t>
            </w:r>
          </w:p>
          <w:p w:rsidR="00E63CD4" w:rsidRDefault="00E63CD4" w:rsidP="00926636">
            <w:pPr>
              <w:contextualSpacing/>
            </w:pPr>
          </w:p>
          <w:p w:rsidR="00E63CD4" w:rsidRDefault="00E63CD4" w:rsidP="00926636">
            <w:pPr>
              <w:contextualSpacing/>
            </w:pPr>
            <w:r>
              <w:t>C. Pacific Islands Vegetative guide</w:t>
            </w:r>
          </w:p>
          <w:p w:rsidR="00E63CD4" w:rsidRDefault="00E63CD4" w:rsidP="00926636">
            <w:pPr>
              <w:contextualSpacing/>
            </w:pPr>
            <w:r>
              <w:t>D. Appreciation of traditional crops</w:t>
            </w:r>
          </w:p>
          <w:p w:rsidR="00E63CD4" w:rsidRDefault="00E63CD4" w:rsidP="00926636">
            <w:pPr>
              <w:contextualSpacing/>
            </w:pPr>
            <w:r>
              <w:t>E. Long-term climate change</w:t>
            </w:r>
          </w:p>
        </w:tc>
      </w:tr>
      <w:tr w:rsidR="0055228F" w:rsidTr="00E63CD4">
        <w:tc>
          <w:tcPr>
            <w:tcW w:w="2023" w:type="dxa"/>
          </w:tcPr>
          <w:p w:rsidR="0055228F" w:rsidRDefault="0055228F" w:rsidP="00731510">
            <w:pPr>
              <w:contextualSpacing/>
            </w:pPr>
            <w:r>
              <w:t>Updates – who &amp; when</w:t>
            </w:r>
          </w:p>
        </w:tc>
        <w:tc>
          <w:tcPr>
            <w:tcW w:w="5855" w:type="dxa"/>
          </w:tcPr>
          <w:p w:rsidR="0055228F" w:rsidRDefault="0055228F" w:rsidP="00731510">
            <w:pPr>
              <w:contextualSpacing/>
            </w:pPr>
            <w:r>
              <w:t xml:space="preserve">“Recent” – updated </w:t>
            </w:r>
            <w:r w:rsidRPr="0055228F">
              <w:rPr>
                <w:highlight w:val="yellow"/>
              </w:rPr>
              <w:t>weekly? Automatically?</w:t>
            </w:r>
          </w:p>
          <w:p w:rsidR="0055228F" w:rsidRDefault="0055228F" w:rsidP="00731510">
            <w:pPr>
              <w:contextualSpacing/>
            </w:pPr>
          </w:p>
          <w:p w:rsidR="0055228F" w:rsidRDefault="0055228F" w:rsidP="00731510">
            <w:pPr>
              <w:contextualSpacing/>
            </w:pPr>
            <w:r>
              <w:t>“Outlook”:</w:t>
            </w:r>
          </w:p>
          <w:p w:rsidR="0055228F" w:rsidRDefault="0055228F" w:rsidP="00731510">
            <w:pPr>
              <w:contextualSpacing/>
            </w:pPr>
            <w:r>
              <w:t>Quarterly updates based on professional consultation by NOAA Climate Services and other organizations</w:t>
            </w:r>
          </w:p>
        </w:tc>
        <w:tc>
          <w:tcPr>
            <w:tcW w:w="6738" w:type="dxa"/>
          </w:tcPr>
          <w:p w:rsidR="0055228F" w:rsidRDefault="0055228F" w:rsidP="00731510">
            <w:pPr>
              <w:contextualSpacing/>
            </w:pPr>
            <w:r>
              <w:t xml:space="preserve">Some content: Self-populate from </w:t>
            </w:r>
            <w:r>
              <w:rPr>
                <w:b/>
                <w:color w:val="548DD4" w:themeColor="text2" w:themeTint="99"/>
              </w:rPr>
              <w:t xml:space="preserve">“Marshall Islands Climate Outlook” </w:t>
            </w:r>
            <w:r>
              <w:t>automatically</w:t>
            </w:r>
          </w:p>
          <w:p w:rsidR="0055228F" w:rsidRDefault="0055228F" w:rsidP="00731510">
            <w:pPr>
              <w:contextualSpacing/>
            </w:pPr>
            <w:r>
              <w:t>Some content: update by host on various schedules</w:t>
            </w:r>
          </w:p>
        </w:tc>
      </w:tr>
    </w:tbl>
    <w:p w:rsidR="00E63CD4" w:rsidRDefault="00E63CD4" w:rsidP="008B3934">
      <w:pPr>
        <w:spacing w:before="100" w:beforeAutospacing="1"/>
      </w:pPr>
    </w:p>
    <w:tbl>
      <w:tblPr>
        <w:tblStyle w:val="TableGrid"/>
        <w:tblW w:w="0" w:type="auto"/>
        <w:tblLook w:val="04A0" w:firstRow="1" w:lastRow="0" w:firstColumn="1" w:lastColumn="0" w:noHBand="0" w:noVBand="1"/>
      </w:tblPr>
      <w:tblGrid>
        <w:gridCol w:w="2373"/>
        <w:gridCol w:w="1454"/>
        <w:gridCol w:w="1809"/>
        <w:gridCol w:w="1558"/>
        <w:gridCol w:w="1833"/>
        <w:gridCol w:w="2200"/>
        <w:gridCol w:w="1723"/>
        <w:gridCol w:w="1666"/>
      </w:tblGrid>
      <w:tr w:rsidR="0014244D" w:rsidTr="00700F92">
        <w:tc>
          <w:tcPr>
            <w:tcW w:w="0" w:type="auto"/>
          </w:tcPr>
          <w:p w:rsidR="00700F92" w:rsidRDefault="00E63CD4" w:rsidP="00700F92">
            <w:pPr>
              <w:rPr>
                <w:b/>
                <w:color w:val="00B050"/>
              </w:rPr>
            </w:pPr>
            <w:r>
              <w:br w:type="page"/>
            </w:r>
            <w:r w:rsidR="000C0C8C">
              <w:br w:type="page"/>
            </w:r>
            <w:r w:rsidR="008C03F9" w:rsidRPr="000C0C8C">
              <w:rPr>
                <w:b/>
                <w:color w:val="00B050"/>
              </w:rPr>
              <w:t xml:space="preserve">“Vegetative Guide and </w:t>
            </w:r>
            <w:r w:rsidR="00700F92">
              <w:rPr>
                <w:b/>
                <w:color w:val="00B050"/>
              </w:rPr>
              <w:t>D</w:t>
            </w:r>
            <w:r w:rsidR="008C03F9" w:rsidRPr="000C0C8C">
              <w:rPr>
                <w:b/>
                <w:color w:val="00B050"/>
              </w:rPr>
              <w:t>ashboard”</w:t>
            </w:r>
          </w:p>
          <w:p w:rsidR="00632329" w:rsidRPr="00632329" w:rsidRDefault="00632329" w:rsidP="00700F92">
            <w:pPr>
              <w:rPr>
                <w:b/>
                <w:color w:val="00B050"/>
              </w:rPr>
            </w:pPr>
            <w:r w:rsidRPr="006068D0">
              <w:rPr>
                <w:b/>
                <w:color w:val="FF0000"/>
              </w:rPr>
              <w:t>(</w:t>
            </w:r>
            <w:r w:rsidR="00114967" w:rsidRPr="006068D0">
              <w:rPr>
                <w:b/>
                <w:color w:val="FF0000"/>
              </w:rPr>
              <w:t xml:space="preserve">inner </w:t>
            </w:r>
            <w:r w:rsidRPr="006068D0">
              <w:rPr>
                <w:b/>
                <w:color w:val="FF0000"/>
              </w:rPr>
              <w:t>view)</w:t>
            </w:r>
          </w:p>
        </w:tc>
        <w:tc>
          <w:tcPr>
            <w:tcW w:w="0" w:type="auto"/>
          </w:tcPr>
          <w:p w:rsidR="008C03F9" w:rsidRPr="0014244D" w:rsidRDefault="008C03F9" w:rsidP="008B3934">
            <w:pPr>
              <w:spacing w:before="100" w:beforeAutospacing="1"/>
              <w:rPr>
                <w:b/>
              </w:rPr>
            </w:pPr>
            <w:r w:rsidRPr="0014244D">
              <w:rPr>
                <w:b/>
              </w:rPr>
              <w:t>“Position” in website design</w:t>
            </w:r>
          </w:p>
        </w:tc>
        <w:tc>
          <w:tcPr>
            <w:tcW w:w="0" w:type="auto"/>
          </w:tcPr>
          <w:p w:rsidR="008C03F9" w:rsidRPr="0014244D" w:rsidRDefault="008C03F9" w:rsidP="008B3934">
            <w:pPr>
              <w:spacing w:before="100" w:beforeAutospacing="1"/>
              <w:rPr>
                <w:b/>
              </w:rPr>
            </w:pPr>
            <w:r w:rsidRPr="0014244D">
              <w:rPr>
                <w:b/>
              </w:rPr>
              <w:t>Audience</w:t>
            </w:r>
          </w:p>
        </w:tc>
        <w:tc>
          <w:tcPr>
            <w:tcW w:w="0" w:type="auto"/>
          </w:tcPr>
          <w:p w:rsidR="008C03F9" w:rsidRPr="0014244D" w:rsidRDefault="008C03F9" w:rsidP="008B3934">
            <w:pPr>
              <w:spacing w:before="100" w:beforeAutospacing="1"/>
              <w:rPr>
                <w:b/>
              </w:rPr>
            </w:pPr>
            <w:r w:rsidRPr="0014244D">
              <w:rPr>
                <w:b/>
              </w:rPr>
              <w:t>Objective</w:t>
            </w:r>
          </w:p>
        </w:tc>
        <w:tc>
          <w:tcPr>
            <w:tcW w:w="0" w:type="auto"/>
          </w:tcPr>
          <w:p w:rsidR="008C03F9" w:rsidRPr="0014244D" w:rsidRDefault="008C03F9" w:rsidP="008B3934">
            <w:pPr>
              <w:spacing w:before="100" w:beforeAutospacing="1"/>
              <w:rPr>
                <w:b/>
              </w:rPr>
            </w:pPr>
            <w:r w:rsidRPr="0014244D">
              <w:rPr>
                <w:b/>
              </w:rPr>
              <w:t>Content</w:t>
            </w:r>
          </w:p>
        </w:tc>
        <w:tc>
          <w:tcPr>
            <w:tcW w:w="0" w:type="auto"/>
          </w:tcPr>
          <w:p w:rsidR="008C03F9" w:rsidRPr="0014244D" w:rsidRDefault="00114967" w:rsidP="008B3934">
            <w:pPr>
              <w:spacing w:before="100" w:beforeAutospacing="1"/>
              <w:rPr>
                <w:b/>
              </w:rPr>
            </w:pPr>
            <w:r w:rsidRPr="0014244D">
              <w:rPr>
                <w:b/>
              </w:rPr>
              <w:t>Format/</w:t>
            </w:r>
            <w:r w:rsidR="008C03F9" w:rsidRPr="0014244D">
              <w:rPr>
                <w:b/>
              </w:rPr>
              <w:t>Graphics</w:t>
            </w:r>
          </w:p>
        </w:tc>
        <w:tc>
          <w:tcPr>
            <w:tcW w:w="0" w:type="auto"/>
          </w:tcPr>
          <w:p w:rsidR="008C03F9" w:rsidRPr="0014244D" w:rsidRDefault="008C03F9" w:rsidP="008B3934">
            <w:pPr>
              <w:spacing w:before="100" w:beforeAutospacing="1"/>
              <w:rPr>
                <w:b/>
              </w:rPr>
            </w:pPr>
            <w:r w:rsidRPr="0014244D">
              <w:rPr>
                <w:b/>
              </w:rPr>
              <w:t>How updated</w:t>
            </w:r>
          </w:p>
        </w:tc>
        <w:tc>
          <w:tcPr>
            <w:tcW w:w="0" w:type="auto"/>
          </w:tcPr>
          <w:p w:rsidR="008C03F9" w:rsidRPr="0014244D" w:rsidRDefault="008C03F9" w:rsidP="008B3934">
            <w:pPr>
              <w:spacing w:before="100" w:beforeAutospacing="1"/>
              <w:rPr>
                <w:b/>
              </w:rPr>
            </w:pPr>
            <w:r w:rsidRPr="0014244D">
              <w:rPr>
                <w:b/>
              </w:rPr>
              <w:t>Source</w:t>
            </w:r>
          </w:p>
        </w:tc>
      </w:tr>
      <w:tr w:rsidR="0014244D" w:rsidTr="00700F92">
        <w:tc>
          <w:tcPr>
            <w:tcW w:w="0" w:type="auto"/>
          </w:tcPr>
          <w:p w:rsidR="008C03F9" w:rsidRDefault="00395D17" w:rsidP="00E7411D">
            <w:r>
              <w:t>A</w:t>
            </w:r>
            <w:r w:rsidR="001F3149">
              <w:t>1</w:t>
            </w:r>
            <w:r>
              <w:t>-</w:t>
            </w:r>
            <w:r w:rsidR="00E7411D">
              <w:t xml:space="preserve">“Recent” </w:t>
            </w:r>
            <w:r w:rsidR="00E425A9" w:rsidRPr="00DE573D">
              <w:rPr>
                <w:b/>
              </w:rPr>
              <w:t xml:space="preserve"> conditions</w:t>
            </w:r>
            <w:r w:rsidR="00E425A9">
              <w:t xml:space="preserve"> </w:t>
            </w:r>
          </w:p>
        </w:tc>
        <w:tc>
          <w:tcPr>
            <w:tcW w:w="0" w:type="auto"/>
          </w:tcPr>
          <w:p w:rsidR="008C03F9" w:rsidRDefault="001F3149" w:rsidP="008B3934">
            <w:pPr>
              <w:spacing w:before="100" w:beforeAutospacing="1"/>
            </w:pPr>
            <w:r>
              <w:t>Home page</w:t>
            </w:r>
          </w:p>
        </w:tc>
        <w:tc>
          <w:tcPr>
            <w:tcW w:w="0" w:type="auto"/>
          </w:tcPr>
          <w:p w:rsidR="008C03F9" w:rsidRDefault="001F3149" w:rsidP="008B3934">
            <w:pPr>
              <w:spacing w:before="100" w:beforeAutospacing="1"/>
            </w:pPr>
            <w:r>
              <w:t>All</w:t>
            </w:r>
          </w:p>
        </w:tc>
        <w:tc>
          <w:tcPr>
            <w:tcW w:w="0" w:type="auto"/>
          </w:tcPr>
          <w:p w:rsidR="008C03F9" w:rsidRDefault="003559DC" w:rsidP="003559DC">
            <w:pPr>
              <w:spacing w:before="100" w:beforeAutospacing="1"/>
            </w:pPr>
            <w:r>
              <w:t>Convenient local</w:t>
            </w:r>
            <w:r w:rsidR="001F3149">
              <w:t xml:space="preserve"> weath</w:t>
            </w:r>
            <w:r>
              <w:t xml:space="preserve">er predictions </w:t>
            </w:r>
          </w:p>
        </w:tc>
        <w:tc>
          <w:tcPr>
            <w:tcW w:w="0" w:type="auto"/>
          </w:tcPr>
          <w:p w:rsidR="008C03F9" w:rsidRDefault="001F3149" w:rsidP="008B3934">
            <w:pPr>
              <w:spacing w:before="100" w:beforeAutospacing="1"/>
            </w:pPr>
            <w:r>
              <w:t>rainfall, storms, inundation events</w:t>
            </w:r>
          </w:p>
        </w:tc>
        <w:tc>
          <w:tcPr>
            <w:tcW w:w="0" w:type="auto"/>
          </w:tcPr>
          <w:p w:rsidR="008C03F9" w:rsidRDefault="00E7411D" w:rsidP="008B3934">
            <w:pPr>
              <w:spacing w:before="100" w:beforeAutospacing="1"/>
            </w:pPr>
            <w:r>
              <w:t>Gauges, link</w:t>
            </w:r>
          </w:p>
        </w:tc>
        <w:tc>
          <w:tcPr>
            <w:tcW w:w="0" w:type="auto"/>
          </w:tcPr>
          <w:p w:rsidR="008C03F9" w:rsidRDefault="003559DC" w:rsidP="008B3934">
            <w:pPr>
              <w:spacing w:before="100" w:beforeAutospacing="1"/>
            </w:pPr>
            <w:proofErr w:type="spellStart"/>
            <w:r>
              <w:t>Selfpopulate</w:t>
            </w:r>
            <w:proofErr w:type="spellEnd"/>
          </w:p>
        </w:tc>
        <w:tc>
          <w:tcPr>
            <w:tcW w:w="0" w:type="auto"/>
          </w:tcPr>
          <w:p w:rsidR="008C03F9" w:rsidRDefault="001F3149" w:rsidP="008B3934">
            <w:pPr>
              <w:spacing w:before="100" w:beforeAutospacing="1"/>
            </w:pPr>
            <w:r>
              <w:t>NWS</w:t>
            </w:r>
            <w:r w:rsidR="00700F92">
              <w:t>/NOAA</w:t>
            </w:r>
          </w:p>
        </w:tc>
      </w:tr>
      <w:tr w:rsidR="0014244D" w:rsidTr="00700F92">
        <w:tc>
          <w:tcPr>
            <w:tcW w:w="0" w:type="auto"/>
          </w:tcPr>
          <w:p w:rsidR="008C03F9" w:rsidRDefault="001F3149" w:rsidP="00CA13F9">
            <w:pPr>
              <w:contextualSpacing/>
            </w:pPr>
            <w:r>
              <w:t>A2</w:t>
            </w:r>
            <w:r w:rsidR="00395D17">
              <w:t>-</w:t>
            </w:r>
            <w:r w:rsidR="008C03F9" w:rsidRPr="00DE573D">
              <w:rPr>
                <w:b/>
              </w:rPr>
              <w:t>Seasonal outlook</w:t>
            </w:r>
            <w:r w:rsidR="008C03F9">
              <w:t xml:space="preserve"> </w:t>
            </w:r>
          </w:p>
        </w:tc>
        <w:tc>
          <w:tcPr>
            <w:tcW w:w="0" w:type="auto"/>
          </w:tcPr>
          <w:p w:rsidR="008C03F9" w:rsidRDefault="00CA13F9" w:rsidP="008B3934">
            <w:pPr>
              <w:spacing w:before="100" w:beforeAutospacing="1"/>
            </w:pPr>
            <w:r>
              <w:t>Home page</w:t>
            </w:r>
          </w:p>
        </w:tc>
        <w:tc>
          <w:tcPr>
            <w:tcW w:w="0" w:type="auto"/>
          </w:tcPr>
          <w:p w:rsidR="008C03F9" w:rsidRDefault="001F3149" w:rsidP="008B3934">
            <w:pPr>
              <w:spacing w:before="100" w:beforeAutospacing="1"/>
            </w:pPr>
            <w:r>
              <w:t>All</w:t>
            </w:r>
          </w:p>
        </w:tc>
        <w:tc>
          <w:tcPr>
            <w:tcW w:w="0" w:type="auto"/>
          </w:tcPr>
          <w:p w:rsidR="008C03F9" w:rsidRDefault="003559DC" w:rsidP="008B3934">
            <w:pPr>
              <w:spacing w:before="100" w:beforeAutospacing="1"/>
            </w:pPr>
            <w:r>
              <w:t>Act based on seasonal outlook</w:t>
            </w:r>
          </w:p>
        </w:tc>
        <w:tc>
          <w:tcPr>
            <w:tcW w:w="0" w:type="auto"/>
          </w:tcPr>
          <w:p w:rsidR="008C03F9" w:rsidRDefault="00CA13F9" w:rsidP="00700F92">
            <w:pPr>
              <w:spacing w:before="100" w:beforeAutospacing="1"/>
            </w:pPr>
            <w:r>
              <w:t>3-month predictions rainfall</w:t>
            </w:r>
            <w:r w:rsidR="00700F92">
              <w:t>, storm prob.</w:t>
            </w:r>
            <w:r>
              <w:t>, sea level</w:t>
            </w:r>
          </w:p>
        </w:tc>
        <w:tc>
          <w:tcPr>
            <w:tcW w:w="0" w:type="auto"/>
          </w:tcPr>
          <w:p w:rsidR="0014244D" w:rsidRDefault="0014244D" w:rsidP="0014244D">
            <w:pPr>
              <w:spacing w:before="100" w:beforeAutospacing="1"/>
            </w:pPr>
            <w:r>
              <w:t>Gauges, other symbols, map, (text), link</w:t>
            </w:r>
          </w:p>
        </w:tc>
        <w:tc>
          <w:tcPr>
            <w:tcW w:w="0" w:type="auto"/>
          </w:tcPr>
          <w:p w:rsidR="008C03F9" w:rsidRDefault="001F3149" w:rsidP="008B3934">
            <w:pPr>
              <w:spacing w:before="100" w:beforeAutospacing="1"/>
            </w:pPr>
            <w:proofErr w:type="spellStart"/>
            <w:r>
              <w:t>Selfpopulate</w:t>
            </w:r>
            <w:proofErr w:type="spellEnd"/>
            <w:r w:rsidR="00DC2DE7">
              <w:t xml:space="preserve"> (quarterly)</w:t>
            </w:r>
          </w:p>
        </w:tc>
        <w:tc>
          <w:tcPr>
            <w:tcW w:w="0" w:type="auto"/>
          </w:tcPr>
          <w:p w:rsidR="008C03F9" w:rsidRDefault="00E425A9" w:rsidP="008B3934">
            <w:pPr>
              <w:spacing w:before="100" w:beforeAutospacing="1"/>
            </w:pPr>
            <w:r>
              <w:t>NOAA</w:t>
            </w:r>
          </w:p>
        </w:tc>
      </w:tr>
      <w:tr w:rsidR="0014244D" w:rsidTr="00700F92">
        <w:tc>
          <w:tcPr>
            <w:tcW w:w="0" w:type="auto"/>
          </w:tcPr>
          <w:p w:rsidR="008C03F9" w:rsidRDefault="001F3149" w:rsidP="008B3934">
            <w:pPr>
              <w:contextualSpacing/>
            </w:pPr>
            <w:r>
              <w:t>B1</w:t>
            </w:r>
            <w:r w:rsidR="00395D17">
              <w:t>-</w:t>
            </w:r>
            <w:r w:rsidR="008C03F9" w:rsidRPr="00DE573D">
              <w:rPr>
                <w:b/>
              </w:rPr>
              <w:t>ENSO status</w:t>
            </w:r>
          </w:p>
        </w:tc>
        <w:tc>
          <w:tcPr>
            <w:tcW w:w="0" w:type="auto"/>
          </w:tcPr>
          <w:p w:rsidR="008C03F9" w:rsidRDefault="008C03F9" w:rsidP="008B3934">
            <w:pPr>
              <w:spacing w:before="100" w:beforeAutospacing="1"/>
            </w:pPr>
            <w:r>
              <w:t>Home page</w:t>
            </w:r>
          </w:p>
        </w:tc>
        <w:tc>
          <w:tcPr>
            <w:tcW w:w="0" w:type="auto"/>
          </w:tcPr>
          <w:p w:rsidR="008C03F9" w:rsidRDefault="008C03F9" w:rsidP="008B3934">
            <w:pPr>
              <w:spacing w:before="100" w:beforeAutospacing="1"/>
            </w:pPr>
            <w:r>
              <w:t>All</w:t>
            </w:r>
          </w:p>
        </w:tc>
        <w:tc>
          <w:tcPr>
            <w:tcW w:w="0" w:type="auto"/>
          </w:tcPr>
          <w:p w:rsidR="008C03F9" w:rsidRDefault="00CA13F9" w:rsidP="00CA13F9">
            <w:pPr>
              <w:spacing w:before="100" w:beforeAutospacing="1"/>
            </w:pPr>
            <w:r>
              <w:t xml:space="preserve">Awareness </w:t>
            </w:r>
          </w:p>
        </w:tc>
        <w:tc>
          <w:tcPr>
            <w:tcW w:w="0" w:type="auto"/>
          </w:tcPr>
          <w:p w:rsidR="008C03F9" w:rsidRDefault="00CA13F9" w:rsidP="008B3934">
            <w:pPr>
              <w:spacing w:before="100" w:beforeAutospacing="1"/>
            </w:pPr>
            <w:r>
              <w:t>ENSO status</w:t>
            </w:r>
          </w:p>
        </w:tc>
        <w:tc>
          <w:tcPr>
            <w:tcW w:w="0" w:type="auto"/>
          </w:tcPr>
          <w:p w:rsidR="008C03F9" w:rsidRDefault="00CA13F9" w:rsidP="00CA13F9">
            <w:pPr>
              <w:spacing w:before="100" w:beforeAutospacing="1"/>
            </w:pPr>
            <w:r>
              <w:t>Dial + words</w:t>
            </w:r>
          </w:p>
        </w:tc>
        <w:tc>
          <w:tcPr>
            <w:tcW w:w="0" w:type="auto"/>
          </w:tcPr>
          <w:p w:rsidR="008C03F9" w:rsidRDefault="00CA13F9" w:rsidP="008B3934">
            <w:pPr>
              <w:spacing w:before="100" w:beforeAutospacing="1"/>
            </w:pPr>
            <w:proofErr w:type="spellStart"/>
            <w:r>
              <w:t>Selfpopulate</w:t>
            </w:r>
            <w:proofErr w:type="spellEnd"/>
          </w:p>
        </w:tc>
        <w:tc>
          <w:tcPr>
            <w:tcW w:w="0" w:type="auto"/>
          </w:tcPr>
          <w:p w:rsidR="008C03F9" w:rsidRDefault="008C03F9" w:rsidP="008B3934">
            <w:pPr>
              <w:spacing w:before="100" w:beforeAutospacing="1"/>
            </w:pPr>
            <w:r>
              <w:t>PEAC</w:t>
            </w:r>
          </w:p>
        </w:tc>
      </w:tr>
      <w:tr w:rsidR="0014244D" w:rsidTr="00700F92">
        <w:tc>
          <w:tcPr>
            <w:tcW w:w="0" w:type="auto"/>
          </w:tcPr>
          <w:p w:rsidR="001F3149" w:rsidRDefault="001F3149" w:rsidP="008B3934">
            <w:pPr>
              <w:contextualSpacing/>
            </w:pPr>
            <w:r>
              <w:t>B2-</w:t>
            </w:r>
            <w:r w:rsidRPr="00E04E50">
              <w:rPr>
                <w:b/>
              </w:rPr>
              <w:t>ENSO geospatial patterns</w:t>
            </w:r>
          </w:p>
        </w:tc>
        <w:tc>
          <w:tcPr>
            <w:tcW w:w="0" w:type="auto"/>
          </w:tcPr>
          <w:p w:rsidR="001F3149" w:rsidRDefault="00DE573D" w:rsidP="00DE573D">
            <w:pPr>
              <w:spacing w:before="100" w:beforeAutospacing="1"/>
            </w:pPr>
            <w:r>
              <w:t>Home page, 2</w:t>
            </w:r>
            <w:r w:rsidRPr="00DE573D">
              <w:rPr>
                <w:vertAlign w:val="superscript"/>
              </w:rPr>
              <w:t>ry</w:t>
            </w:r>
            <w:r>
              <w:t xml:space="preserve"> pages</w:t>
            </w:r>
            <w:r w:rsidR="001F3149">
              <w:t xml:space="preserve"> </w:t>
            </w:r>
          </w:p>
        </w:tc>
        <w:tc>
          <w:tcPr>
            <w:tcW w:w="0" w:type="auto"/>
          </w:tcPr>
          <w:p w:rsidR="001F3149" w:rsidRDefault="001F3149" w:rsidP="008B3934">
            <w:pPr>
              <w:spacing w:before="100" w:beforeAutospacing="1"/>
            </w:pPr>
            <w:r>
              <w:t>All</w:t>
            </w:r>
            <w:r w:rsidR="00E04E50">
              <w:t xml:space="preserve"> – </w:t>
            </w:r>
            <w:proofErr w:type="spellStart"/>
            <w:r w:rsidR="00E04E50">
              <w:t>esp</w:t>
            </w:r>
            <w:proofErr w:type="spellEnd"/>
            <w:r w:rsidR="00E04E50">
              <w:t xml:space="preserve"> outer islands</w:t>
            </w:r>
          </w:p>
        </w:tc>
        <w:tc>
          <w:tcPr>
            <w:tcW w:w="0" w:type="auto"/>
          </w:tcPr>
          <w:p w:rsidR="001F3149" w:rsidRDefault="001F3149" w:rsidP="008B3934">
            <w:pPr>
              <w:spacing w:before="100" w:beforeAutospacing="1"/>
            </w:pPr>
            <w:r>
              <w:t>Educate concerning ENSO patterns</w:t>
            </w:r>
          </w:p>
        </w:tc>
        <w:tc>
          <w:tcPr>
            <w:tcW w:w="0" w:type="auto"/>
          </w:tcPr>
          <w:p w:rsidR="001F3149" w:rsidRDefault="001F3149" w:rsidP="008B3934">
            <w:pPr>
              <w:spacing w:before="100" w:beforeAutospacing="1"/>
            </w:pPr>
            <w:r>
              <w:t>ENSO climatology</w:t>
            </w:r>
            <w:r w:rsidR="00E425A9">
              <w:t>; &lt;=12 month predictions</w:t>
            </w:r>
          </w:p>
        </w:tc>
        <w:tc>
          <w:tcPr>
            <w:tcW w:w="0" w:type="auto"/>
          </w:tcPr>
          <w:p w:rsidR="001F3149" w:rsidRDefault="001F3149" w:rsidP="00B2178F">
            <w:pPr>
              <w:spacing w:before="100" w:beforeAutospacing="1"/>
            </w:pPr>
            <w:r>
              <w:t>Maps</w:t>
            </w:r>
          </w:p>
        </w:tc>
        <w:tc>
          <w:tcPr>
            <w:tcW w:w="0" w:type="auto"/>
          </w:tcPr>
          <w:p w:rsidR="001F3149" w:rsidRDefault="001F3149" w:rsidP="008B3934">
            <w:pPr>
              <w:spacing w:before="100" w:beforeAutospacing="1"/>
            </w:pPr>
            <w:proofErr w:type="spellStart"/>
            <w:r>
              <w:t>Selfpopulate</w:t>
            </w:r>
            <w:proofErr w:type="spellEnd"/>
          </w:p>
        </w:tc>
        <w:tc>
          <w:tcPr>
            <w:tcW w:w="0" w:type="auto"/>
          </w:tcPr>
          <w:p w:rsidR="001F3149" w:rsidRDefault="001F3149" w:rsidP="008B3934">
            <w:pPr>
              <w:spacing w:before="100" w:beforeAutospacing="1"/>
            </w:pPr>
            <w:r>
              <w:t>NOAA</w:t>
            </w:r>
          </w:p>
        </w:tc>
      </w:tr>
      <w:tr w:rsidR="0014244D" w:rsidTr="00700F92">
        <w:tc>
          <w:tcPr>
            <w:tcW w:w="0" w:type="auto"/>
          </w:tcPr>
          <w:p w:rsidR="008C03F9" w:rsidRDefault="001F3149" w:rsidP="00E04E50">
            <w:pPr>
              <w:contextualSpacing/>
            </w:pPr>
            <w:r>
              <w:t>B3</w:t>
            </w:r>
            <w:r w:rsidR="00395D17">
              <w:t>-</w:t>
            </w:r>
            <w:r w:rsidR="008C03F9" w:rsidRPr="00E04E50">
              <w:rPr>
                <w:b/>
              </w:rPr>
              <w:t>Circular calendars</w:t>
            </w:r>
            <w:r w:rsidR="008C03F9">
              <w:t xml:space="preserve"> &amp; associated timelines</w:t>
            </w:r>
          </w:p>
        </w:tc>
        <w:tc>
          <w:tcPr>
            <w:tcW w:w="0" w:type="auto"/>
          </w:tcPr>
          <w:p w:rsidR="008C03F9" w:rsidRDefault="00B2178F" w:rsidP="008B3934">
            <w:pPr>
              <w:spacing w:before="100" w:beforeAutospacing="1"/>
            </w:pPr>
            <w:r>
              <w:t>Home page</w:t>
            </w:r>
          </w:p>
        </w:tc>
        <w:tc>
          <w:tcPr>
            <w:tcW w:w="0" w:type="auto"/>
          </w:tcPr>
          <w:p w:rsidR="008C03F9" w:rsidRDefault="00B2178F" w:rsidP="008B3934">
            <w:pPr>
              <w:spacing w:before="100" w:beforeAutospacing="1"/>
            </w:pPr>
            <w:r>
              <w:t>All</w:t>
            </w:r>
          </w:p>
        </w:tc>
        <w:tc>
          <w:tcPr>
            <w:tcW w:w="0" w:type="auto"/>
          </w:tcPr>
          <w:p w:rsidR="008C03F9" w:rsidRDefault="00B2178F" w:rsidP="0014244D">
            <w:pPr>
              <w:spacing w:before="100" w:beforeAutospacing="1"/>
            </w:pPr>
            <w:r>
              <w:t xml:space="preserve">Educate concerning ENSO </w:t>
            </w:r>
          </w:p>
        </w:tc>
        <w:tc>
          <w:tcPr>
            <w:tcW w:w="0" w:type="auto"/>
          </w:tcPr>
          <w:p w:rsidR="008C03F9" w:rsidRDefault="00B2178F" w:rsidP="008B3934">
            <w:pPr>
              <w:spacing w:before="100" w:beforeAutospacing="1"/>
            </w:pPr>
            <w:r>
              <w:t>ENSO climatology</w:t>
            </w:r>
          </w:p>
        </w:tc>
        <w:tc>
          <w:tcPr>
            <w:tcW w:w="0" w:type="auto"/>
          </w:tcPr>
          <w:p w:rsidR="008C03F9" w:rsidRDefault="00B2178F" w:rsidP="00B2178F">
            <w:pPr>
              <w:spacing w:before="100" w:beforeAutospacing="1"/>
            </w:pPr>
            <w:r>
              <w:t xml:space="preserve">Display one circle &amp; one graph </w:t>
            </w:r>
          </w:p>
        </w:tc>
        <w:tc>
          <w:tcPr>
            <w:tcW w:w="0" w:type="auto"/>
          </w:tcPr>
          <w:p w:rsidR="008C03F9" w:rsidRDefault="00B2178F" w:rsidP="008B3934">
            <w:pPr>
              <w:spacing w:before="100" w:beforeAutospacing="1"/>
            </w:pPr>
            <w:proofErr w:type="spellStart"/>
            <w:r>
              <w:t>Selfpopulate</w:t>
            </w:r>
            <w:proofErr w:type="spellEnd"/>
            <w:r>
              <w:t xml:space="preserve"> when ENSO phase changes</w:t>
            </w:r>
          </w:p>
        </w:tc>
        <w:tc>
          <w:tcPr>
            <w:tcW w:w="0" w:type="auto"/>
          </w:tcPr>
          <w:p w:rsidR="008C03F9" w:rsidRDefault="00B2178F" w:rsidP="008B3934">
            <w:pPr>
              <w:spacing w:before="100" w:beforeAutospacing="1"/>
            </w:pPr>
            <w:r>
              <w:t>Advisory council</w:t>
            </w:r>
          </w:p>
        </w:tc>
      </w:tr>
      <w:tr w:rsidR="0014244D" w:rsidTr="00700F92">
        <w:tc>
          <w:tcPr>
            <w:tcW w:w="0" w:type="auto"/>
          </w:tcPr>
          <w:p w:rsidR="008C03F9" w:rsidRDefault="001F3149" w:rsidP="00700F92">
            <w:pPr>
              <w:contextualSpacing/>
            </w:pPr>
            <w:r>
              <w:t>B4</w:t>
            </w:r>
            <w:r w:rsidR="00395D17">
              <w:t>-</w:t>
            </w:r>
            <w:r w:rsidR="008C03F9" w:rsidRPr="006915F3">
              <w:rPr>
                <w:b/>
              </w:rPr>
              <w:t>Agroforestry recommendations</w:t>
            </w:r>
            <w:r w:rsidR="00395D17" w:rsidRPr="006915F3">
              <w:rPr>
                <w:b/>
              </w:rPr>
              <w:t xml:space="preserve"> for ENSO phase</w:t>
            </w:r>
          </w:p>
        </w:tc>
        <w:tc>
          <w:tcPr>
            <w:tcW w:w="0" w:type="auto"/>
          </w:tcPr>
          <w:p w:rsidR="008C03F9" w:rsidRDefault="006915F3" w:rsidP="008B3934">
            <w:pPr>
              <w:spacing w:before="100" w:beforeAutospacing="1"/>
            </w:pPr>
            <w:r>
              <w:t>Home page, 2</w:t>
            </w:r>
            <w:r w:rsidRPr="00114967">
              <w:rPr>
                <w:vertAlign w:val="superscript"/>
              </w:rPr>
              <w:t xml:space="preserve">ry </w:t>
            </w:r>
            <w:r>
              <w:t xml:space="preserve"> pages</w:t>
            </w:r>
            <w:r w:rsidR="00E821C6">
              <w:t xml:space="preserve"> </w:t>
            </w:r>
          </w:p>
        </w:tc>
        <w:tc>
          <w:tcPr>
            <w:tcW w:w="0" w:type="auto"/>
          </w:tcPr>
          <w:p w:rsidR="008C03F9" w:rsidRDefault="006915F3" w:rsidP="008B3934">
            <w:pPr>
              <w:spacing w:before="100" w:beforeAutospacing="1"/>
            </w:pPr>
            <w:r>
              <w:t>All</w:t>
            </w:r>
          </w:p>
        </w:tc>
        <w:tc>
          <w:tcPr>
            <w:tcW w:w="0" w:type="auto"/>
          </w:tcPr>
          <w:p w:rsidR="008C03F9" w:rsidRDefault="006915F3" w:rsidP="008B3934">
            <w:pPr>
              <w:spacing w:before="100" w:beforeAutospacing="1"/>
            </w:pPr>
            <w:r>
              <w:t>Act based on ENSO phase</w:t>
            </w:r>
          </w:p>
        </w:tc>
        <w:tc>
          <w:tcPr>
            <w:tcW w:w="0" w:type="auto"/>
          </w:tcPr>
          <w:p w:rsidR="008C03F9" w:rsidRDefault="00395D17" w:rsidP="008B3934">
            <w:pPr>
              <w:spacing w:before="100" w:beforeAutospacing="1"/>
            </w:pPr>
            <w:r>
              <w:t>ENSO-based Ag/AF advice</w:t>
            </w:r>
          </w:p>
        </w:tc>
        <w:tc>
          <w:tcPr>
            <w:tcW w:w="0" w:type="auto"/>
          </w:tcPr>
          <w:p w:rsidR="008C03F9" w:rsidRDefault="006915F3" w:rsidP="008B3934">
            <w:pPr>
              <w:spacing w:before="100" w:beforeAutospacing="1"/>
            </w:pPr>
            <w:r>
              <w:t>Varies with products</w:t>
            </w:r>
          </w:p>
        </w:tc>
        <w:tc>
          <w:tcPr>
            <w:tcW w:w="0" w:type="auto"/>
          </w:tcPr>
          <w:p w:rsidR="008C03F9" w:rsidRDefault="00B2178F" w:rsidP="00B2178F">
            <w:pPr>
              <w:spacing w:before="100" w:beforeAutospacing="1"/>
            </w:pPr>
            <w:proofErr w:type="spellStart"/>
            <w:r>
              <w:t>Selfpopulate</w:t>
            </w:r>
            <w:proofErr w:type="spellEnd"/>
            <w:r>
              <w:t xml:space="preserve"> when ENSO phase changes</w:t>
            </w:r>
          </w:p>
        </w:tc>
        <w:tc>
          <w:tcPr>
            <w:tcW w:w="0" w:type="auto"/>
          </w:tcPr>
          <w:p w:rsidR="008C03F9" w:rsidRDefault="006915F3" w:rsidP="00B2178F">
            <w:pPr>
              <w:spacing w:before="100" w:beforeAutospacing="1"/>
            </w:pPr>
            <w:r>
              <w:t>Advisory council</w:t>
            </w:r>
          </w:p>
        </w:tc>
      </w:tr>
      <w:tr w:rsidR="0014244D" w:rsidTr="00700F92">
        <w:tc>
          <w:tcPr>
            <w:tcW w:w="0" w:type="auto"/>
          </w:tcPr>
          <w:p w:rsidR="00150014" w:rsidRDefault="00150014" w:rsidP="0095366B">
            <w:pPr>
              <w:contextualSpacing/>
              <w:rPr>
                <w:b/>
              </w:rPr>
            </w:pPr>
            <w:r>
              <w:rPr>
                <w:b/>
              </w:rPr>
              <w:t>C1 – species choices</w:t>
            </w:r>
          </w:p>
        </w:tc>
        <w:tc>
          <w:tcPr>
            <w:tcW w:w="0" w:type="auto"/>
          </w:tcPr>
          <w:p w:rsidR="00150014" w:rsidRDefault="00150014" w:rsidP="008B3934">
            <w:pPr>
              <w:spacing w:before="100" w:beforeAutospacing="1"/>
            </w:pPr>
            <w:r>
              <w:t>2</w:t>
            </w:r>
            <w:r w:rsidRPr="00114967">
              <w:rPr>
                <w:vertAlign w:val="superscript"/>
              </w:rPr>
              <w:t xml:space="preserve">ry </w:t>
            </w:r>
            <w:r>
              <w:t xml:space="preserve"> pages</w:t>
            </w:r>
          </w:p>
        </w:tc>
        <w:tc>
          <w:tcPr>
            <w:tcW w:w="0" w:type="auto"/>
          </w:tcPr>
          <w:p w:rsidR="00150014" w:rsidRDefault="00150014" w:rsidP="008B3934">
            <w:pPr>
              <w:spacing w:before="100" w:beforeAutospacing="1"/>
            </w:pPr>
            <w:r>
              <w:t>Marshalls AF professionals, all</w:t>
            </w:r>
          </w:p>
        </w:tc>
        <w:tc>
          <w:tcPr>
            <w:tcW w:w="0" w:type="auto"/>
          </w:tcPr>
          <w:p w:rsidR="00150014" w:rsidRDefault="00150014" w:rsidP="008B3934">
            <w:pPr>
              <w:spacing w:before="100" w:beforeAutospacing="1"/>
            </w:pPr>
            <w:r>
              <w:t>Species selection</w:t>
            </w:r>
          </w:p>
        </w:tc>
        <w:tc>
          <w:tcPr>
            <w:tcW w:w="0" w:type="auto"/>
          </w:tcPr>
          <w:p w:rsidR="00150014" w:rsidRDefault="00150014" w:rsidP="008B3934">
            <w:pPr>
              <w:spacing w:before="100" w:beforeAutospacing="1"/>
            </w:pPr>
            <w:r>
              <w:t>Affirm key resilient species, provide links to further info</w:t>
            </w:r>
          </w:p>
        </w:tc>
        <w:tc>
          <w:tcPr>
            <w:tcW w:w="0" w:type="auto"/>
          </w:tcPr>
          <w:p w:rsidR="00150014" w:rsidRDefault="00150014" w:rsidP="008B3934">
            <w:pPr>
              <w:spacing w:before="100" w:beforeAutospacing="1"/>
            </w:pPr>
            <w:r>
              <w:t>Text and ID pictures</w:t>
            </w:r>
          </w:p>
        </w:tc>
        <w:tc>
          <w:tcPr>
            <w:tcW w:w="0" w:type="auto"/>
          </w:tcPr>
          <w:p w:rsidR="00150014" w:rsidRDefault="00150014" w:rsidP="008B3934">
            <w:pPr>
              <w:spacing w:before="100" w:beforeAutospacing="1"/>
            </w:pPr>
            <w:r>
              <w:t>Occasionally</w:t>
            </w:r>
          </w:p>
        </w:tc>
        <w:tc>
          <w:tcPr>
            <w:tcW w:w="0" w:type="auto"/>
          </w:tcPr>
          <w:p w:rsidR="00150014" w:rsidRDefault="00150014" w:rsidP="008B3934">
            <w:pPr>
              <w:spacing w:before="100" w:beforeAutospacing="1"/>
            </w:pPr>
            <w:r>
              <w:t>Advisory council</w:t>
            </w:r>
          </w:p>
        </w:tc>
      </w:tr>
      <w:tr w:rsidR="0014244D" w:rsidTr="00700F92">
        <w:tc>
          <w:tcPr>
            <w:tcW w:w="0" w:type="auto"/>
          </w:tcPr>
          <w:p w:rsidR="008C03F9" w:rsidRPr="00E821C6" w:rsidRDefault="001F3149" w:rsidP="0095366B">
            <w:pPr>
              <w:contextualSpacing/>
              <w:rPr>
                <w:b/>
              </w:rPr>
            </w:pPr>
            <w:r>
              <w:rPr>
                <w:b/>
              </w:rPr>
              <w:t>C</w:t>
            </w:r>
            <w:r w:rsidR="00150014">
              <w:rPr>
                <w:b/>
              </w:rPr>
              <w:t>2</w:t>
            </w:r>
            <w:r w:rsidR="00395D17" w:rsidRPr="00E821C6">
              <w:rPr>
                <w:b/>
              </w:rPr>
              <w:t>-</w:t>
            </w:r>
            <w:r w:rsidR="008C03F9" w:rsidRPr="00E821C6">
              <w:rPr>
                <w:b/>
              </w:rPr>
              <w:t>Pacific Islands Vegetative gu</w:t>
            </w:r>
            <w:r w:rsidR="0095366B" w:rsidRPr="00E821C6">
              <w:rPr>
                <w:b/>
              </w:rPr>
              <w:t xml:space="preserve">ide </w:t>
            </w:r>
          </w:p>
        </w:tc>
        <w:tc>
          <w:tcPr>
            <w:tcW w:w="0" w:type="auto"/>
          </w:tcPr>
          <w:p w:rsidR="008C03F9" w:rsidRDefault="00E821C6" w:rsidP="008B3934">
            <w:pPr>
              <w:spacing w:before="100" w:beforeAutospacing="1"/>
            </w:pPr>
            <w:r>
              <w:t>complex user interface</w:t>
            </w:r>
          </w:p>
        </w:tc>
        <w:tc>
          <w:tcPr>
            <w:tcW w:w="0" w:type="auto"/>
          </w:tcPr>
          <w:p w:rsidR="008C03F9" w:rsidRDefault="00395D17" w:rsidP="008B3934">
            <w:pPr>
              <w:spacing w:before="100" w:beforeAutospacing="1"/>
            </w:pPr>
            <w:r>
              <w:t>Marshalls AF professionals</w:t>
            </w:r>
            <w:r w:rsidR="00E821C6">
              <w:t xml:space="preserve"> (need training)</w:t>
            </w:r>
          </w:p>
        </w:tc>
        <w:tc>
          <w:tcPr>
            <w:tcW w:w="0" w:type="auto"/>
          </w:tcPr>
          <w:p w:rsidR="008C03F9" w:rsidRDefault="0095366B" w:rsidP="008B3934">
            <w:pPr>
              <w:spacing w:before="100" w:beforeAutospacing="1"/>
            </w:pPr>
            <w:r>
              <w:t>Species selection</w:t>
            </w:r>
          </w:p>
        </w:tc>
        <w:tc>
          <w:tcPr>
            <w:tcW w:w="0" w:type="auto"/>
          </w:tcPr>
          <w:p w:rsidR="008C03F9" w:rsidRDefault="0014244D" w:rsidP="008B3934">
            <w:pPr>
              <w:spacing w:before="100" w:beforeAutospacing="1"/>
            </w:pPr>
            <w:proofErr w:type="spellStart"/>
            <w:r>
              <w:t>Env</w:t>
            </w:r>
            <w:proofErr w:type="spellEnd"/>
            <w:r>
              <w:t>.</w:t>
            </w:r>
            <w:r w:rsidR="00E821C6">
              <w:t xml:space="preserve"> parameters for tree &amp; crop species</w:t>
            </w:r>
          </w:p>
        </w:tc>
        <w:tc>
          <w:tcPr>
            <w:tcW w:w="0" w:type="auto"/>
          </w:tcPr>
          <w:p w:rsidR="008C03F9" w:rsidRDefault="00E821C6" w:rsidP="008B3934">
            <w:pPr>
              <w:spacing w:before="100" w:beforeAutospacing="1"/>
            </w:pPr>
            <w:r>
              <w:t>TBD</w:t>
            </w:r>
          </w:p>
        </w:tc>
        <w:tc>
          <w:tcPr>
            <w:tcW w:w="0" w:type="auto"/>
          </w:tcPr>
          <w:p w:rsidR="008C03F9" w:rsidRDefault="00E821C6" w:rsidP="008B3934">
            <w:pPr>
              <w:spacing w:before="100" w:beforeAutospacing="1"/>
            </w:pPr>
            <w:r>
              <w:t>Often, by NRCS</w:t>
            </w:r>
          </w:p>
        </w:tc>
        <w:tc>
          <w:tcPr>
            <w:tcW w:w="0" w:type="auto"/>
          </w:tcPr>
          <w:p w:rsidR="008C03F9" w:rsidRDefault="00E821C6" w:rsidP="008B3934">
            <w:pPr>
              <w:spacing w:before="100" w:beforeAutospacing="1"/>
            </w:pPr>
            <w:r>
              <w:t>USDA NRCS</w:t>
            </w:r>
          </w:p>
        </w:tc>
      </w:tr>
      <w:tr w:rsidR="0014244D" w:rsidTr="00700F92">
        <w:tc>
          <w:tcPr>
            <w:tcW w:w="0" w:type="auto"/>
          </w:tcPr>
          <w:p w:rsidR="008C03F9" w:rsidRDefault="001F3149" w:rsidP="0095366B">
            <w:pPr>
              <w:contextualSpacing/>
            </w:pPr>
            <w:r>
              <w:rPr>
                <w:b/>
              </w:rPr>
              <w:t>D</w:t>
            </w:r>
            <w:r w:rsidR="00395D17">
              <w:rPr>
                <w:b/>
              </w:rPr>
              <w:t>-</w:t>
            </w:r>
            <w:r w:rsidR="00114967">
              <w:rPr>
                <w:b/>
              </w:rPr>
              <w:t>Appreciation of resilient</w:t>
            </w:r>
            <w:r w:rsidR="0095366B">
              <w:rPr>
                <w:b/>
              </w:rPr>
              <w:t xml:space="preserve"> crop</w:t>
            </w:r>
            <w:r>
              <w:rPr>
                <w:b/>
              </w:rPr>
              <w:t>s</w:t>
            </w:r>
          </w:p>
        </w:tc>
        <w:tc>
          <w:tcPr>
            <w:tcW w:w="0" w:type="auto"/>
          </w:tcPr>
          <w:p w:rsidR="008C03F9" w:rsidRDefault="00114967" w:rsidP="0095366B">
            <w:pPr>
              <w:spacing w:before="100" w:beforeAutospacing="1"/>
            </w:pPr>
            <w:r>
              <w:t>2</w:t>
            </w:r>
            <w:r w:rsidRPr="00114967">
              <w:rPr>
                <w:vertAlign w:val="superscript"/>
              </w:rPr>
              <w:t xml:space="preserve">ry </w:t>
            </w:r>
            <w:r w:rsidR="0095366B">
              <w:t>&amp; 3</w:t>
            </w:r>
            <w:r w:rsidR="0095366B" w:rsidRPr="0095366B">
              <w:rPr>
                <w:vertAlign w:val="superscript"/>
              </w:rPr>
              <w:t>ry</w:t>
            </w:r>
            <w:r w:rsidR="0095366B">
              <w:t xml:space="preserve"> pages</w:t>
            </w:r>
          </w:p>
        </w:tc>
        <w:tc>
          <w:tcPr>
            <w:tcW w:w="0" w:type="auto"/>
          </w:tcPr>
          <w:p w:rsidR="008C03F9" w:rsidRDefault="0095366B" w:rsidP="008B3934">
            <w:pPr>
              <w:spacing w:before="100" w:beforeAutospacing="1"/>
            </w:pPr>
            <w:r>
              <w:t>Marshalls AF professionals</w:t>
            </w:r>
          </w:p>
        </w:tc>
        <w:tc>
          <w:tcPr>
            <w:tcW w:w="0" w:type="auto"/>
          </w:tcPr>
          <w:p w:rsidR="008C03F9" w:rsidRDefault="0095366B" w:rsidP="008B3934">
            <w:pPr>
              <w:spacing w:before="100" w:beforeAutospacing="1"/>
            </w:pPr>
            <w:r>
              <w:t>Promote resilient crops</w:t>
            </w:r>
          </w:p>
        </w:tc>
        <w:tc>
          <w:tcPr>
            <w:tcW w:w="0" w:type="auto"/>
          </w:tcPr>
          <w:p w:rsidR="008C03F9" w:rsidRDefault="00395D17" w:rsidP="0095366B">
            <w:pPr>
              <w:spacing w:before="100" w:beforeAutospacing="1"/>
            </w:pPr>
            <w:r>
              <w:t xml:space="preserve">Crop-based </w:t>
            </w:r>
            <w:r w:rsidR="0095366B">
              <w:t>Ag/AF extension advice</w:t>
            </w:r>
          </w:p>
        </w:tc>
        <w:tc>
          <w:tcPr>
            <w:tcW w:w="0" w:type="auto"/>
          </w:tcPr>
          <w:p w:rsidR="008C03F9" w:rsidRDefault="0095366B" w:rsidP="008B3934">
            <w:pPr>
              <w:spacing w:before="100" w:beforeAutospacing="1"/>
            </w:pPr>
            <w:r>
              <w:t>Varies with products</w:t>
            </w:r>
          </w:p>
        </w:tc>
        <w:tc>
          <w:tcPr>
            <w:tcW w:w="0" w:type="auto"/>
          </w:tcPr>
          <w:p w:rsidR="008C03F9" w:rsidRDefault="0095366B" w:rsidP="008B3934">
            <w:pPr>
              <w:spacing w:before="100" w:beforeAutospacing="1"/>
            </w:pPr>
            <w:r>
              <w:t>Ongoing</w:t>
            </w:r>
            <w:r w:rsidR="00E821C6">
              <w:t>, by host</w:t>
            </w:r>
          </w:p>
        </w:tc>
        <w:tc>
          <w:tcPr>
            <w:tcW w:w="0" w:type="auto"/>
          </w:tcPr>
          <w:p w:rsidR="008C03F9" w:rsidRDefault="0095366B" w:rsidP="008B3934">
            <w:pPr>
              <w:spacing w:before="100" w:beforeAutospacing="1"/>
            </w:pPr>
            <w:r>
              <w:t>Many sources</w:t>
            </w:r>
          </w:p>
        </w:tc>
      </w:tr>
      <w:tr w:rsidR="0014244D" w:rsidTr="00700F92">
        <w:tc>
          <w:tcPr>
            <w:tcW w:w="0" w:type="auto"/>
          </w:tcPr>
          <w:p w:rsidR="008C03F9" w:rsidRPr="00632329" w:rsidRDefault="001F3149" w:rsidP="008B3934">
            <w:pPr>
              <w:spacing w:before="100" w:beforeAutospacing="1"/>
              <w:rPr>
                <w:b/>
              </w:rPr>
            </w:pPr>
            <w:r>
              <w:rPr>
                <w:b/>
              </w:rPr>
              <w:t>E</w:t>
            </w:r>
            <w:r w:rsidR="00395D17">
              <w:rPr>
                <w:b/>
              </w:rPr>
              <w:t>-</w:t>
            </w:r>
            <w:r w:rsidR="008C03F9" w:rsidRPr="00632329">
              <w:rPr>
                <w:b/>
              </w:rPr>
              <w:t>Long-term climate change</w:t>
            </w:r>
          </w:p>
        </w:tc>
        <w:tc>
          <w:tcPr>
            <w:tcW w:w="0" w:type="auto"/>
          </w:tcPr>
          <w:p w:rsidR="008C03F9" w:rsidRDefault="00632329" w:rsidP="00632329">
            <w:pPr>
              <w:spacing w:before="100" w:beforeAutospacing="1"/>
            </w:pPr>
            <w:r>
              <w:t>One 2</w:t>
            </w:r>
            <w:r w:rsidRPr="00114967">
              <w:rPr>
                <w:vertAlign w:val="superscript"/>
              </w:rPr>
              <w:t xml:space="preserve">ry </w:t>
            </w:r>
            <w:r>
              <w:t xml:space="preserve"> page</w:t>
            </w:r>
          </w:p>
        </w:tc>
        <w:tc>
          <w:tcPr>
            <w:tcW w:w="0" w:type="auto"/>
          </w:tcPr>
          <w:p w:rsidR="008C03F9" w:rsidRDefault="00A521D3" w:rsidP="008B3934">
            <w:pPr>
              <w:spacing w:before="100" w:beforeAutospacing="1"/>
            </w:pPr>
            <w:r>
              <w:t xml:space="preserve">Marshalls </w:t>
            </w:r>
            <w:r w:rsidR="0095366B">
              <w:t xml:space="preserve">AF </w:t>
            </w:r>
            <w:r>
              <w:t>professionals</w:t>
            </w:r>
          </w:p>
        </w:tc>
        <w:tc>
          <w:tcPr>
            <w:tcW w:w="0" w:type="auto"/>
          </w:tcPr>
          <w:p w:rsidR="008C03F9" w:rsidRDefault="00114967" w:rsidP="008B3934">
            <w:pPr>
              <w:spacing w:before="100" w:beforeAutospacing="1"/>
            </w:pPr>
            <w:r>
              <w:t>Synthesize knowns &amp; unknowns</w:t>
            </w:r>
          </w:p>
        </w:tc>
        <w:tc>
          <w:tcPr>
            <w:tcW w:w="0" w:type="auto"/>
          </w:tcPr>
          <w:p w:rsidR="008C03F9" w:rsidRDefault="00114967" w:rsidP="00A521D3">
            <w:pPr>
              <w:spacing w:before="100" w:beforeAutospacing="1"/>
            </w:pPr>
            <w:r>
              <w:t>50-100+ years’ change</w:t>
            </w:r>
          </w:p>
        </w:tc>
        <w:tc>
          <w:tcPr>
            <w:tcW w:w="0" w:type="auto"/>
          </w:tcPr>
          <w:p w:rsidR="008C03F9" w:rsidRDefault="00114967" w:rsidP="00114967">
            <w:pPr>
              <w:spacing w:before="100" w:beforeAutospacing="1"/>
            </w:pPr>
            <w:r>
              <w:t>Paragraphs, links, graphics</w:t>
            </w:r>
          </w:p>
        </w:tc>
        <w:tc>
          <w:tcPr>
            <w:tcW w:w="0" w:type="auto"/>
          </w:tcPr>
          <w:p w:rsidR="008C03F9" w:rsidRDefault="00114967" w:rsidP="00A521D3">
            <w:pPr>
              <w:spacing w:before="100" w:beforeAutospacing="1"/>
            </w:pPr>
            <w:r>
              <w:t>Ask NOAA</w:t>
            </w:r>
            <w:r w:rsidR="00A521D3">
              <w:t xml:space="preserve"> annually</w:t>
            </w:r>
          </w:p>
        </w:tc>
        <w:tc>
          <w:tcPr>
            <w:tcW w:w="0" w:type="auto"/>
          </w:tcPr>
          <w:p w:rsidR="008C03F9" w:rsidRPr="00114967" w:rsidRDefault="00114967" w:rsidP="00114967">
            <w:pPr>
              <w:spacing w:before="100" w:beforeAutospacing="1"/>
            </w:pPr>
            <w:r w:rsidRPr="00114967">
              <w:t xml:space="preserve">Pacific climate change science </w:t>
            </w:r>
          </w:p>
        </w:tc>
      </w:tr>
    </w:tbl>
    <w:p w:rsidR="00632329" w:rsidRPr="00700F92" w:rsidRDefault="00700F92" w:rsidP="00700F92">
      <w:pPr>
        <w:spacing w:after="200" w:line="276" w:lineRule="auto"/>
        <w:rPr>
          <w:b/>
          <w:color w:val="00B050"/>
        </w:rPr>
      </w:pPr>
      <w:r>
        <w:rPr>
          <w:b/>
          <w:color w:val="00B050"/>
        </w:rPr>
        <w:br w:type="page"/>
      </w:r>
      <w:r w:rsidR="00632329" w:rsidRPr="00632329">
        <w:rPr>
          <w:b/>
          <w:color w:val="00B050"/>
        </w:rPr>
        <w:lastRenderedPageBreak/>
        <w:t>“Vegetative Guide and Dashboard”</w:t>
      </w:r>
      <w:r w:rsidR="00632329" w:rsidRPr="00632329">
        <w:rPr>
          <w:color w:val="00B050"/>
        </w:rPr>
        <w:t xml:space="preserve"> </w:t>
      </w:r>
      <w:r w:rsidR="00632329" w:rsidRPr="00632329">
        <w:rPr>
          <w:color w:val="FF0000"/>
        </w:rPr>
        <w:t>(zoom in view):</w:t>
      </w:r>
    </w:p>
    <w:p w:rsidR="00E821C6" w:rsidRPr="00DE573D" w:rsidRDefault="00E821C6" w:rsidP="00E821C6">
      <w:pPr>
        <w:contextualSpacing/>
        <w:rPr>
          <w:b/>
        </w:rPr>
      </w:pPr>
      <w:r w:rsidRPr="00DE573D">
        <w:rPr>
          <w:b/>
          <w:u w:val="single"/>
        </w:rPr>
        <w:t>Topic</w:t>
      </w:r>
      <w:r w:rsidR="003559DC" w:rsidRPr="00DE573D">
        <w:rPr>
          <w:b/>
          <w:u w:val="single"/>
        </w:rPr>
        <w:t xml:space="preserve"> A1</w:t>
      </w:r>
      <w:r w:rsidRPr="00DE573D">
        <w:rPr>
          <w:b/>
        </w:rPr>
        <w:t xml:space="preserve">: </w:t>
      </w:r>
      <w:r w:rsidR="0014244D">
        <w:rPr>
          <w:b/>
        </w:rPr>
        <w:t>“Recent” (</w:t>
      </w:r>
      <w:proofErr w:type="spellStart"/>
      <w:r w:rsidR="00DE573D" w:rsidRPr="00DE573D">
        <w:rPr>
          <w:b/>
        </w:rPr>
        <w:t>Realtime</w:t>
      </w:r>
      <w:proofErr w:type="spellEnd"/>
      <w:r w:rsidR="00DE573D" w:rsidRPr="00DE573D">
        <w:rPr>
          <w:b/>
        </w:rPr>
        <w:t>/</w:t>
      </w:r>
      <w:r w:rsidR="003559DC" w:rsidRPr="00DE573D">
        <w:rPr>
          <w:b/>
        </w:rPr>
        <w:t>Current</w:t>
      </w:r>
      <w:r w:rsidR="0014244D">
        <w:rPr>
          <w:b/>
        </w:rPr>
        <w:t>/</w:t>
      </w:r>
      <w:proofErr w:type="spellStart"/>
      <w:r w:rsidR="0014244D">
        <w:rPr>
          <w:b/>
        </w:rPr>
        <w:t>nearterm</w:t>
      </w:r>
      <w:proofErr w:type="spellEnd"/>
      <w:r w:rsidR="0014244D">
        <w:rPr>
          <w:b/>
        </w:rPr>
        <w:t>)</w:t>
      </w:r>
      <w:r w:rsidR="003559DC" w:rsidRPr="00DE573D">
        <w:rPr>
          <w:b/>
        </w:rPr>
        <w:t xml:space="preserve"> </w:t>
      </w:r>
      <w:r w:rsidR="00DE573D" w:rsidRPr="00DE573D">
        <w:rPr>
          <w:b/>
        </w:rPr>
        <w:t>conditions</w:t>
      </w:r>
    </w:p>
    <w:p w:rsidR="00E821C6" w:rsidRPr="003559DC" w:rsidRDefault="00E821C6" w:rsidP="00E821C6">
      <w:pPr>
        <w:contextualSpacing/>
      </w:pPr>
      <w:r w:rsidRPr="00632329">
        <w:rPr>
          <w:b/>
          <w:u w:val="single"/>
        </w:rPr>
        <w:t xml:space="preserve">Website design </w:t>
      </w:r>
      <w:r w:rsidRPr="00632329">
        <w:rPr>
          <w:b/>
        </w:rPr>
        <w:t>(position):</w:t>
      </w:r>
      <w:r w:rsidRPr="003559DC">
        <w:t xml:space="preserve"> </w:t>
      </w:r>
      <w:r w:rsidR="003559DC" w:rsidRPr="003559DC">
        <w:t>home page</w:t>
      </w:r>
    </w:p>
    <w:p w:rsidR="00E821C6" w:rsidRDefault="00E821C6" w:rsidP="00E821C6">
      <w:pPr>
        <w:contextualSpacing/>
      </w:pPr>
      <w:r w:rsidRPr="00632329">
        <w:rPr>
          <w:b/>
          <w:u w:val="single"/>
        </w:rPr>
        <w:t>Audience:</w:t>
      </w:r>
      <w:r w:rsidR="003559DC" w:rsidRPr="003559DC">
        <w:t xml:space="preserve"> All</w:t>
      </w:r>
    </w:p>
    <w:p w:rsidR="00E821C6" w:rsidRPr="00632329" w:rsidRDefault="00E821C6" w:rsidP="00E821C6">
      <w:pPr>
        <w:contextualSpacing/>
        <w:rPr>
          <w:b/>
          <w:u w:val="single"/>
        </w:rPr>
      </w:pPr>
      <w:r w:rsidRPr="00632329">
        <w:rPr>
          <w:b/>
          <w:u w:val="single"/>
        </w:rPr>
        <w:t>Objective:</w:t>
      </w:r>
      <w:r w:rsidRPr="00632329">
        <w:t xml:space="preserve"> </w:t>
      </w:r>
      <w:r w:rsidR="003559DC">
        <w:t xml:space="preserve">attract viewers by linking directly to the best available weather forecasting specific to the Marshalls.  (Generally one hopes that radio and the weather community </w:t>
      </w:r>
      <w:proofErr w:type="gramStart"/>
      <w:r w:rsidR="003559DC">
        <w:t>is</w:t>
      </w:r>
      <w:proofErr w:type="gramEnd"/>
      <w:r w:rsidR="003559DC">
        <w:t xml:space="preserve"> handling communications; this project is not trying to become the weather station.)</w:t>
      </w:r>
    </w:p>
    <w:p w:rsidR="00E821C6" w:rsidRPr="00114967" w:rsidRDefault="00E821C6" w:rsidP="00E821C6">
      <w:pPr>
        <w:contextualSpacing/>
      </w:pPr>
      <w:r w:rsidRPr="00632329">
        <w:rPr>
          <w:b/>
          <w:u w:val="single"/>
        </w:rPr>
        <w:t>Content</w:t>
      </w:r>
      <w:r w:rsidRPr="00114967">
        <w:t xml:space="preserve">: </w:t>
      </w:r>
      <w:r w:rsidR="003559DC">
        <w:t xml:space="preserve">rainfall, storms, inundation events. </w:t>
      </w:r>
      <w:r w:rsidR="003559DC" w:rsidRPr="00DE573D">
        <w:rPr>
          <w:i/>
        </w:rPr>
        <w:t>Have our interviews have revealed some particular need for certain metrics for the ag/forestry community?</w:t>
      </w:r>
    </w:p>
    <w:p w:rsidR="00DE573D" w:rsidRDefault="00E821C6" w:rsidP="00E821C6">
      <w:pPr>
        <w:contextualSpacing/>
      </w:pPr>
      <w:r>
        <w:rPr>
          <w:b/>
          <w:u w:val="single"/>
        </w:rPr>
        <w:t>Format/</w:t>
      </w:r>
      <w:r w:rsidRPr="00632329">
        <w:rPr>
          <w:b/>
          <w:u w:val="single"/>
        </w:rPr>
        <w:t>Graphics:</w:t>
      </w:r>
      <w:r w:rsidRPr="00114967">
        <w:t xml:space="preserve"> </w:t>
      </w:r>
    </w:p>
    <w:p w:rsidR="0014244D" w:rsidRDefault="0014244D" w:rsidP="0014244D">
      <w:pPr>
        <w:pStyle w:val="ListParagraph"/>
        <w:numPr>
          <w:ilvl w:val="0"/>
          <w:numId w:val="21"/>
        </w:numPr>
      </w:pPr>
      <w:r>
        <w:t xml:space="preserve">Select from gauges etc. offered from the </w:t>
      </w:r>
      <w:r>
        <w:rPr>
          <w:b/>
          <w:color w:val="548DD4" w:themeColor="text2" w:themeTint="99"/>
        </w:rPr>
        <w:t>“Marshall Islands Climate Outlook”</w:t>
      </w:r>
    </w:p>
    <w:p w:rsidR="00DE573D" w:rsidRDefault="00DE573D" w:rsidP="00DE573D">
      <w:pPr>
        <w:pStyle w:val="ListParagraph"/>
        <w:numPr>
          <w:ilvl w:val="0"/>
          <w:numId w:val="21"/>
        </w:numPr>
      </w:pPr>
      <w:r>
        <w:t xml:space="preserve">Rainfall – can we have a map </w:t>
      </w:r>
      <w:r w:rsidR="0014244D">
        <w:t>of the entire Marshalls,</w:t>
      </w:r>
      <w:r>
        <w:t xml:space="preserve"> showing</w:t>
      </w:r>
      <w:r w:rsidR="0014244D">
        <w:t xml:space="preserve"> absolutes </w:t>
      </w:r>
      <w:proofErr w:type="gramStart"/>
      <w:r w:rsidR="0014244D">
        <w:t xml:space="preserve">or </w:t>
      </w:r>
      <w:r>
        <w:t xml:space="preserve"> </w:t>
      </w:r>
      <w:r w:rsidR="00E04E50">
        <w:t>%</w:t>
      </w:r>
      <w:proofErr w:type="gramEnd"/>
      <w:r w:rsidR="00E04E50">
        <w:t xml:space="preserve"> above/below normal, bu</w:t>
      </w:r>
      <w:r w:rsidR="0014244D">
        <w:t>t for real data (</w:t>
      </w:r>
      <w:proofErr w:type="spellStart"/>
      <w:r w:rsidR="0014244D">
        <w:t>ie</w:t>
      </w:r>
      <w:proofErr w:type="spellEnd"/>
      <w:r w:rsidR="0014244D">
        <w:t xml:space="preserve"> past month)?</w:t>
      </w:r>
    </w:p>
    <w:p w:rsidR="00E821C6" w:rsidRDefault="0014244D" w:rsidP="0014244D">
      <w:pPr>
        <w:pStyle w:val="ListParagraph"/>
        <w:numPr>
          <w:ilvl w:val="0"/>
          <w:numId w:val="21"/>
        </w:numPr>
      </w:pPr>
      <w:r>
        <w:t xml:space="preserve">For more information, link back to </w:t>
      </w:r>
      <w:r>
        <w:rPr>
          <w:b/>
          <w:color w:val="548DD4" w:themeColor="text2" w:themeTint="99"/>
        </w:rPr>
        <w:t>“Marshall Islands Climate Outlook”</w:t>
      </w:r>
    </w:p>
    <w:p w:rsidR="0014244D" w:rsidRDefault="00E821C6" w:rsidP="0014244D">
      <w:pPr>
        <w:contextualSpacing/>
        <w:rPr>
          <w:b/>
          <w:color w:val="548DD4" w:themeColor="text2" w:themeTint="99"/>
        </w:rPr>
      </w:pPr>
      <w:r w:rsidRPr="00632329">
        <w:rPr>
          <w:b/>
          <w:u w:val="single"/>
        </w:rPr>
        <w:t>How updated</w:t>
      </w:r>
      <w:r w:rsidRPr="00114967">
        <w:t xml:space="preserve">: </w:t>
      </w:r>
      <w:proofErr w:type="spellStart"/>
      <w:r w:rsidR="00DE573D">
        <w:t>selfpopulat</w:t>
      </w:r>
      <w:r w:rsidR="00680899">
        <w:t>e</w:t>
      </w:r>
      <w:proofErr w:type="spellEnd"/>
      <w:r w:rsidR="00680899">
        <w:t xml:space="preserve"> from </w:t>
      </w:r>
      <w:r w:rsidR="0014244D">
        <w:rPr>
          <w:b/>
          <w:color w:val="548DD4" w:themeColor="text2" w:themeTint="99"/>
        </w:rPr>
        <w:t xml:space="preserve">“Marshall Islands Climate Outlook” </w:t>
      </w:r>
      <w:r w:rsidR="0014244D" w:rsidRPr="0014244D">
        <w:t>(or its underlying sources)</w:t>
      </w:r>
    </w:p>
    <w:p w:rsidR="00E821C6" w:rsidRPr="0014244D" w:rsidRDefault="00E821C6" w:rsidP="0014244D">
      <w:pPr>
        <w:contextualSpacing/>
        <w:rPr>
          <w:b/>
          <w:color w:val="548DD4" w:themeColor="text2" w:themeTint="99"/>
        </w:rPr>
      </w:pPr>
      <w:r w:rsidRPr="00632329">
        <w:rPr>
          <w:b/>
          <w:u w:val="single"/>
        </w:rPr>
        <w:t>Source</w:t>
      </w:r>
      <w:r>
        <w:rPr>
          <w:b/>
          <w:u w:val="single"/>
        </w:rPr>
        <w:t>s</w:t>
      </w:r>
      <w:r w:rsidRPr="00632329">
        <w:rPr>
          <w:b/>
          <w:u w:val="single"/>
        </w:rPr>
        <w:t>:</w:t>
      </w:r>
      <w:r w:rsidR="00DE573D">
        <w:rPr>
          <w:b/>
        </w:rPr>
        <w:t xml:space="preserve"> </w:t>
      </w:r>
      <w:r w:rsidR="00DE573D" w:rsidRPr="00DE573D">
        <w:t xml:space="preserve">NOAA </w:t>
      </w:r>
      <w:r w:rsidR="00680899" w:rsidRPr="000C0C8C">
        <w:rPr>
          <w:b/>
          <w:color w:val="548DD4" w:themeColor="text2" w:themeTint="99"/>
        </w:rPr>
        <w:t>“</w:t>
      </w:r>
      <w:r w:rsidR="0014244D">
        <w:rPr>
          <w:b/>
          <w:color w:val="548DD4" w:themeColor="text2" w:themeTint="99"/>
        </w:rPr>
        <w:t xml:space="preserve">“Marshall Islands Climate Outlook” </w:t>
      </w:r>
      <w:r w:rsidR="00DE573D" w:rsidRPr="00DE573D">
        <w:t>(or NWS)</w:t>
      </w:r>
    </w:p>
    <w:p w:rsidR="00E821C6" w:rsidRDefault="00E821C6" w:rsidP="00E821C6">
      <w:pPr>
        <w:contextualSpacing/>
        <w:rPr>
          <w:color w:val="FF0000"/>
        </w:rPr>
      </w:pPr>
    </w:p>
    <w:p w:rsidR="00CA13F9" w:rsidRPr="00632329" w:rsidRDefault="00CA13F9" w:rsidP="00CA13F9">
      <w:pPr>
        <w:contextualSpacing/>
        <w:rPr>
          <w:b/>
          <w:u w:val="single"/>
        </w:rPr>
      </w:pPr>
      <w:r w:rsidRPr="00632329">
        <w:rPr>
          <w:b/>
          <w:u w:val="single"/>
        </w:rPr>
        <w:t>Topic</w:t>
      </w:r>
      <w:r w:rsidR="003559DC">
        <w:rPr>
          <w:b/>
          <w:u w:val="single"/>
        </w:rPr>
        <w:t xml:space="preserve"> A2</w:t>
      </w:r>
      <w:r w:rsidRPr="00632329">
        <w:rPr>
          <w:b/>
        </w:rPr>
        <w:t xml:space="preserve">: </w:t>
      </w:r>
      <w:r>
        <w:rPr>
          <w:b/>
        </w:rPr>
        <w:t>Seasonal outlook</w:t>
      </w:r>
    </w:p>
    <w:p w:rsidR="00CA13F9" w:rsidRPr="00CA13F9" w:rsidRDefault="00CA13F9" w:rsidP="00CA13F9">
      <w:pPr>
        <w:contextualSpacing/>
      </w:pPr>
      <w:r w:rsidRPr="00632329">
        <w:rPr>
          <w:b/>
          <w:u w:val="single"/>
        </w:rPr>
        <w:t xml:space="preserve">Website design </w:t>
      </w:r>
      <w:r w:rsidRPr="00632329">
        <w:rPr>
          <w:b/>
        </w:rPr>
        <w:t>(position):</w:t>
      </w:r>
      <w:r>
        <w:rPr>
          <w:b/>
        </w:rPr>
        <w:t xml:space="preserve"> </w:t>
      </w:r>
      <w:r w:rsidRPr="00CA13F9">
        <w:t xml:space="preserve">home page </w:t>
      </w:r>
    </w:p>
    <w:p w:rsidR="00CA13F9" w:rsidRDefault="00CA13F9" w:rsidP="00CA13F9">
      <w:pPr>
        <w:contextualSpacing/>
      </w:pPr>
      <w:r w:rsidRPr="00632329">
        <w:rPr>
          <w:b/>
          <w:u w:val="single"/>
        </w:rPr>
        <w:t>Audience:</w:t>
      </w:r>
      <w:r w:rsidR="003559DC" w:rsidRPr="003559DC">
        <w:t xml:space="preserve"> All</w:t>
      </w:r>
    </w:p>
    <w:p w:rsidR="00CA13F9" w:rsidRPr="00632329" w:rsidRDefault="00CA13F9" w:rsidP="00CA13F9">
      <w:pPr>
        <w:contextualSpacing/>
        <w:rPr>
          <w:b/>
          <w:u w:val="single"/>
        </w:rPr>
      </w:pPr>
      <w:r w:rsidRPr="00632329">
        <w:rPr>
          <w:b/>
          <w:u w:val="single"/>
        </w:rPr>
        <w:t>Objective:</w:t>
      </w:r>
      <w:r w:rsidRPr="00632329">
        <w:t xml:space="preserve"> </w:t>
      </w:r>
      <w:r w:rsidR="001F3149">
        <w:t xml:space="preserve">Readers will be </w:t>
      </w:r>
      <w:r w:rsidR="00E425A9">
        <w:t>informed by</w:t>
      </w:r>
      <w:r w:rsidR="001F3149">
        <w:t xml:space="preserve"> medium-term </w:t>
      </w:r>
      <w:r w:rsidR="00E425A9">
        <w:t>forecasts, enabling them to plan their own ag/forestry activities</w:t>
      </w:r>
      <w:r w:rsidR="001F3149">
        <w:t xml:space="preserve"> </w:t>
      </w:r>
    </w:p>
    <w:p w:rsidR="00897E90" w:rsidRDefault="00CA13F9" w:rsidP="00CA13F9">
      <w:pPr>
        <w:contextualSpacing/>
      </w:pPr>
      <w:r w:rsidRPr="00632329">
        <w:rPr>
          <w:b/>
          <w:u w:val="single"/>
        </w:rPr>
        <w:t>Content</w:t>
      </w:r>
      <w:r w:rsidRPr="00114967">
        <w:t xml:space="preserve">: </w:t>
      </w:r>
      <w:r w:rsidR="00897E90">
        <w:t>~</w:t>
      </w:r>
      <w:r w:rsidR="001F3149">
        <w:t xml:space="preserve">3-month predictions of </w:t>
      </w:r>
    </w:p>
    <w:p w:rsidR="00897E90" w:rsidRDefault="00897E90" w:rsidP="00897E90">
      <w:pPr>
        <w:pStyle w:val="ListParagraph"/>
        <w:numPr>
          <w:ilvl w:val="0"/>
          <w:numId w:val="21"/>
        </w:numPr>
      </w:pPr>
      <w:r>
        <w:t>rainfall</w:t>
      </w:r>
    </w:p>
    <w:p w:rsidR="00CA13F9" w:rsidRDefault="001F3149" w:rsidP="00897E90">
      <w:pPr>
        <w:pStyle w:val="ListParagraph"/>
        <w:numPr>
          <w:ilvl w:val="0"/>
          <w:numId w:val="21"/>
        </w:numPr>
      </w:pPr>
      <w:r>
        <w:t>storm probability</w:t>
      </w:r>
      <w:r w:rsidR="001C4736">
        <w:t xml:space="preserve"> (1) typhoons &amp; tropical storms actually hitting the islands (2) wave trains from northern storms</w:t>
      </w:r>
    </w:p>
    <w:p w:rsidR="00897E90" w:rsidRPr="00114967" w:rsidRDefault="00897E90" w:rsidP="00897E90">
      <w:pPr>
        <w:pStyle w:val="ListParagraph"/>
        <w:numPr>
          <w:ilvl w:val="0"/>
          <w:numId w:val="21"/>
        </w:numPr>
      </w:pPr>
      <w:r>
        <w:t>relative sea level (can use standard deviations – below/marginal/normal/marginal/above – as in PEAC newsletter)</w:t>
      </w:r>
    </w:p>
    <w:p w:rsidR="00897E90" w:rsidRDefault="00CA13F9" w:rsidP="00CA13F9">
      <w:pPr>
        <w:contextualSpacing/>
      </w:pPr>
      <w:r>
        <w:rPr>
          <w:b/>
          <w:u w:val="single"/>
        </w:rPr>
        <w:t>Format/</w:t>
      </w:r>
      <w:r w:rsidR="00DE573D">
        <w:rPr>
          <w:b/>
          <w:u w:val="single"/>
        </w:rPr>
        <w:t>Graphics:</w:t>
      </w:r>
      <w:r w:rsidR="00DE573D" w:rsidRPr="00DE573D">
        <w:t xml:space="preserve"> </w:t>
      </w:r>
      <w:r w:rsidR="00897E90">
        <w:t>dials</w:t>
      </w:r>
      <w:r w:rsidR="00DE573D" w:rsidRPr="00DE573D">
        <w:t>, simple symbols</w:t>
      </w:r>
      <w:r w:rsidR="00897E90">
        <w:t xml:space="preserve">. </w:t>
      </w:r>
    </w:p>
    <w:p w:rsidR="00CA13F9" w:rsidRDefault="00897E90" w:rsidP="00897E90">
      <w:pPr>
        <w:pStyle w:val="ListParagraph"/>
        <w:numPr>
          <w:ilvl w:val="0"/>
          <w:numId w:val="21"/>
        </w:numPr>
      </w:pPr>
      <w:r>
        <w:t>For rainfall – need to avoid the question – is it blue because it’s the wet season, or because it’s a wetter-than-usual dry season.</w:t>
      </w:r>
      <w:r w:rsidR="001C4736">
        <w:t xml:space="preserve"> </w:t>
      </w:r>
      <w:r w:rsidR="00753C55">
        <w:t xml:space="preserve">Consider: (1) dial (2) symbolic </w:t>
      </w:r>
      <w:r w:rsidR="001C4736">
        <w:t>glass filled with some relative amount of water, of a color corresponding to the maps, but also a mark on the glass showing how full it would “usually” be at that time of year</w:t>
      </w:r>
      <w:r w:rsidR="00753C55">
        <w:t xml:space="preserve"> (3) graph showing average/normal absolute rainfall as background curve representing normal wet and dry season, with current/recent conditions and seasonal outlook overlain on top of it.</w:t>
      </w:r>
    </w:p>
    <w:p w:rsidR="001C4736" w:rsidRDefault="001C4736" w:rsidP="00897E90">
      <w:pPr>
        <w:pStyle w:val="ListParagraph"/>
        <w:numPr>
          <w:ilvl w:val="0"/>
          <w:numId w:val="21"/>
        </w:numPr>
      </w:pPr>
      <w:r>
        <w:t xml:space="preserve">For sea level – </w:t>
      </w:r>
      <w:r w:rsidR="00753C55">
        <w:t xml:space="preserve">consider (1) dial (2) </w:t>
      </w:r>
      <w:r>
        <w:t>a post in the water, with the “average” waterline marked, and the sea level high or low</w:t>
      </w:r>
      <w:r w:rsidR="00753C55">
        <w:t xml:space="preserve"> (3) graph such as on p. 6 of Lander’s July newsletter</w:t>
      </w:r>
    </w:p>
    <w:p w:rsidR="001C4736" w:rsidRDefault="001C4736" w:rsidP="00897E90">
      <w:pPr>
        <w:pStyle w:val="ListParagraph"/>
        <w:numPr>
          <w:ilvl w:val="0"/>
          <w:numId w:val="21"/>
        </w:numPr>
      </w:pPr>
      <w:r>
        <w:t>Storm probability – some symbol</w:t>
      </w:r>
    </w:p>
    <w:p w:rsidR="0014244D" w:rsidRPr="00505CB2" w:rsidRDefault="00CA13F9" w:rsidP="0014244D">
      <w:r w:rsidRPr="0014244D">
        <w:rPr>
          <w:b/>
          <w:u w:val="single"/>
        </w:rPr>
        <w:t>How updated</w:t>
      </w:r>
      <w:r w:rsidRPr="00114967">
        <w:t xml:space="preserve">: </w:t>
      </w:r>
      <w:proofErr w:type="spellStart"/>
      <w:r w:rsidR="00680899">
        <w:t>selfpopulate</w:t>
      </w:r>
      <w:proofErr w:type="spellEnd"/>
      <w:r w:rsidR="00680899">
        <w:t xml:space="preserve"> from </w:t>
      </w:r>
      <w:r w:rsidR="0014244D" w:rsidRPr="0014244D">
        <w:rPr>
          <w:b/>
          <w:color w:val="548DD4" w:themeColor="text2" w:themeTint="99"/>
        </w:rPr>
        <w:t>“Marshall Islands Climate Outlook”</w:t>
      </w:r>
      <w:r w:rsidR="00505CB2">
        <w:rPr>
          <w:b/>
          <w:color w:val="548DD4" w:themeColor="text2" w:themeTint="99"/>
        </w:rPr>
        <w:t xml:space="preserve"> </w:t>
      </w:r>
      <w:r w:rsidR="00505CB2" w:rsidRPr="00505CB2">
        <w:t>(or its underlying sources)</w:t>
      </w:r>
    </w:p>
    <w:p w:rsidR="00680899" w:rsidRDefault="00CA13F9" w:rsidP="00CA13F9">
      <w:pPr>
        <w:contextualSpacing/>
        <w:rPr>
          <w:b/>
        </w:rPr>
      </w:pPr>
      <w:r w:rsidRPr="00632329">
        <w:rPr>
          <w:b/>
          <w:u w:val="single"/>
        </w:rPr>
        <w:t>Source</w:t>
      </w:r>
      <w:r>
        <w:rPr>
          <w:b/>
          <w:u w:val="single"/>
        </w:rPr>
        <w:t>s</w:t>
      </w:r>
      <w:r w:rsidRPr="00632329">
        <w:rPr>
          <w:b/>
          <w:u w:val="single"/>
        </w:rPr>
        <w:t>:</w:t>
      </w:r>
      <w:r w:rsidR="00E425A9" w:rsidRPr="00E425A9">
        <w:rPr>
          <w:b/>
        </w:rPr>
        <w:t xml:space="preserve"> </w:t>
      </w:r>
    </w:p>
    <w:p w:rsidR="00680899" w:rsidRPr="00225F85" w:rsidRDefault="00DE573D" w:rsidP="0014244D">
      <w:pPr>
        <w:pStyle w:val="ListParagraph"/>
        <w:numPr>
          <w:ilvl w:val="0"/>
          <w:numId w:val="21"/>
        </w:numPr>
      </w:pPr>
      <w:r>
        <w:t xml:space="preserve">NOAA </w:t>
      </w:r>
      <w:r w:rsidR="0014244D">
        <w:rPr>
          <w:b/>
          <w:color w:val="548DD4" w:themeColor="text2" w:themeTint="99"/>
        </w:rPr>
        <w:t>“Marshall Islands Climate Outlook”</w:t>
      </w:r>
    </w:p>
    <w:p w:rsidR="00225F85" w:rsidRDefault="00225F85" w:rsidP="00225F85">
      <w:pPr>
        <w:pStyle w:val="ListParagraph"/>
        <w:numPr>
          <w:ilvl w:val="0"/>
          <w:numId w:val="21"/>
        </w:numPr>
      </w:pPr>
      <w:r>
        <w:lastRenderedPageBreak/>
        <w:t>“Climate Impacts and Outlook” – quarterly newsletter</w:t>
      </w:r>
      <w:r w:rsidR="008E04D4">
        <w:t>s</w:t>
      </w:r>
      <w:r w:rsidRPr="00225F85">
        <w:t xml:space="preserve"> </w:t>
      </w:r>
      <w:hyperlink r:id="rId8" w:history="1">
        <w:r w:rsidRPr="007843C6">
          <w:rPr>
            <w:rStyle w:val="Hyperlink"/>
          </w:rPr>
          <w:t>http://www.weather.gov/peac/impacts</w:t>
        </w:r>
      </w:hyperlink>
      <w:r w:rsidR="008E04D4">
        <w:t xml:space="preserve"> </w:t>
      </w:r>
      <w:r w:rsidR="008E04D4" w:rsidRPr="008C03F9">
        <w:t>each including four panels: (</w:t>
      </w:r>
      <w:proofErr w:type="spellStart"/>
      <w:r w:rsidR="008E04D4" w:rsidRPr="008C03F9">
        <w:t>i</w:t>
      </w:r>
      <w:proofErr w:type="spellEnd"/>
      <w:r w:rsidR="008E04D4" w:rsidRPr="008C03F9">
        <w:t>) significant events &amp; impacts of past quarter (ii)  regional climate overview of past quarter, including sea surface temperature and rainfall (iii) sectoral impacts for past quarter, covering water resources, coastal hazards, facilities/infrastructure and natural resources (iv) regional outlook for coming quarter, covering precipitation &amp; storms. References to various countries, mostly regional maps.</w:t>
      </w:r>
      <w:r w:rsidR="008E04D4" w:rsidRPr="008E04D4">
        <w:t xml:space="preserve"> </w:t>
      </w:r>
      <w:r w:rsidR="008E04D4" w:rsidRPr="008C03F9">
        <w:t xml:space="preserve">(contact: John </w:t>
      </w:r>
      <w:proofErr w:type="spellStart"/>
      <w:r w:rsidR="008E04D4" w:rsidRPr="008C03F9">
        <w:t>Marra</w:t>
      </w:r>
      <w:proofErr w:type="spellEnd"/>
      <w:r w:rsidR="008E04D4" w:rsidRPr="008C03F9">
        <w:t>),</w:t>
      </w:r>
    </w:p>
    <w:p w:rsidR="00CA13F9" w:rsidRDefault="00225F85" w:rsidP="00680899">
      <w:pPr>
        <w:pStyle w:val="ListParagraph"/>
        <w:numPr>
          <w:ilvl w:val="0"/>
          <w:numId w:val="21"/>
        </w:numPr>
      </w:pPr>
      <w:r>
        <w:t>“Pacific ENSO Update – quarterly bulletin of the PEAC”</w:t>
      </w:r>
      <w:r w:rsidR="00897E90">
        <w:t xml:space="preserve"> </w:t>
      </w:r>
      <w:hyperlink r:id="rId9" w:history="1">
        <w:r w:rsidR="00897E90" w:rsidRPr="007843C6">
          <w:rPr>
            <w:rStyle w:val="Hyperlink"/>
          </w:rPr>
          <w:t>http://www.weather.gov/peac/update</w:t>
        </w:r>
      </w:hyperlink>
      <w:r w:rsidR="008E04D4">
        <w:t xml:space="preserve"> with regional summary followed by island-by-island summaries [primary author Mark Lander?]</w:t>
      </w:r>
    </w:p>
    <w:p w:rsidR="00680899" w:rsidRDefault="005D256D" w:rsidP="00680899">
      <w:pPr>
        <w:pStyle w:val="ListParagraph"/>
        <w:numPr>
          <w:ilvl w:val="0"/>
          <w:numId w:val="21"/>
        </w:numPr>
        <w:rPr>
          <w:b/>
        </w:rPr>
      </w:pPr>
      <w:hyperlink r:id="rId10" w:history="1">
        <w:r w:rsidR="00680899" w:rsidRPr="007843C6">
          <w:rPr>
            <w:rStyle w:val="Hyperlink"/>
            <w:b/>
          </w:rPr>
          <w:t>http://www.weather.gov/peac/sealevel</w:t>
        </w:r>
      </w:hyperlink>
      <w:r w:rsidR="00680899">
        <w:rPr>
          <w:b/>
        </w:rPr>
        <w:t xml:space="preserve"> [PEAC Seasonal Sea Level Outlook]</w:t>
      </w:r>
    </w:p>
    <w:p w:rsidR="00680899" w:rsidRPr="0014244D" w:rsidRDefault="00680899" w:rsidP="00680899">
      <w:pPr>
        <w:numPr>
          <w:ilvl w:val="0"/>
          <w:numId w:val="21"/>
        </w:numPr>
        <w:spacing w:after="200" w:line="276" w:lineRule="auto"/>
        <w:contextualSpacing/>
      </w:pPr>
      <w:r w:rsidRPr="008C03F9">
        <w:t xml:space="preserve">PEAC Seasonal Rainfall Forecasts/Outlooks for each high/main island, projections for coming quarter by different organizations, w/probabilities: </w:t>
      </w:r>
      <w:hyperlink r:id="rId11" w:history="1">
        <w:r w:rsidRPr="008C03F9">
          <w:rPr>
            <w:color w:val="0000FF"/>
            <w:u w:val="single"/>
          </w:rPr>
          <w:t>http://www.weather.gov/peac/rainfall_new</w:t>
        </w:r>
      </w:hyperlink>
    </w:p>
    <w:p w:rsidR="0014244D" w:rsidRPr="008C03F9" w:rsidRDefault="0014244D" w:rsidP="0014244D">
      <w:pPr>
        <w:numPr>
          <w:ilvl w:val="0"/>
          <w:numId w:val="21"/>
        </w:numPr>
        <w:spacing w:after="200" w:line="276" w:lineRule="auto"/>
        <w:contextualSpacing/>
      </w:pPr>
      <w:r>
        <w:t>“Pacific Climate Information System”</w:t>
      </w:r>
      <w:r w:rsidR="00505CB2">
        <w:t xml:space="preserve"> (by John </w:t>
      </w:r>
      <w:proofErr w:type="spellStart"/>
      <w:r w:rsidR="00505CB2">
        <w:t>Marra</w:t>
      </w:r>
      <w:proofErr w:type="spellEnd"/>
      <w:r w:rsidR="00505CB2">
        <w:t xml:space="preserve">) </w:t>
      </w:r>
      <w:hyperlink r:id="rId12" w:history="1">
        <w:r w:rsidRPr="00A771E0">
          <w:rPr>
            <w:rStyle w:val="Hyperlink"/>
          </w:rPr>
          <w:t>http://www.pacificcis.org/dashboard/</w:t>
        </w:r>
      </w:hyperlink>
      <w:r>
        <w:t xml:space="preserve"> </w:t>
      </w:r>
    </w:p>
    <w:p w:rsidR="00CA13F9" w:rsidRDefault="00CA13F9" w:rsidP="00E821C6">
      <w:pPr>
        <w:contextualSpacing/>
        <w:rPr>
          <w:color w:val="FF0000"/>
        </w:rPr>
      </w:pPr>
    </w:p>
    <w:p w:rsidR="00CA13F9" w:rsidRPr="00632329" w:rsidRDefault="00CA13F9" w:rsidP="00CA13F9">
      <w:pPr>
        <w:contextualSpacing/>
        <w:rPr>
          <w:b/>
          <w:u w:val="single"/>
        </w:rPr>
      </w:pPr>
      <w:r w:rsidRPr="00632329">
        <w:rPr>
          <w:b/>
          <w:u w:val="single"/>
        </w:rPr>
        <w:t>Topic</w:t>
      </w:r>
      <w:r w:rsidR="00E425A9">
        <w:rPr>
          <w:b/>
          <w:u w:val="single"/>
        </w:rPr>
        <w:t xml:space="preserve"> B1</w:t>
      </w:r>
      <w:r w:rsidRPr="00632329">
        <w:rPr>
          <w:b/>
        </w:rPr>
        <w:t xml:space="preserve">: </w:t>
      </w:r>
      <w:r>
        <w:rPr>
          <w:b/>
        </w:rPr>
        <w:t>ENSO status</w:t>
      </w:r>
    </w:p>
    <w:p w:rsidR="00CA13F9" w:rsidRDefault="00CA13F9" w:rsidP="00CA13F9">
      <w:pPr>
        <w:contextualSpacing/>
        <w:rPr>
          <w:b/>
        </w:rPr>
      </w:pPr>
      <w:r w:rsidRPr="00632329">
        <w:rPr>
          <w:b/>
          <w:u w:val="single"/>
        </w:rPr>
        <w:t xml:space="preserve">Website design </w:t>
      </w:r>
      <w:r w:rsidRPr="00632329">
        <w:rPr>
          <w:b/>
        </w:rPr>
        <w:t xml:space="preserve">(position): </w:t>
      </w:r>
      <w:r w:rsidRPr="00CA13F9">
        <w:t>home page</w:t>
      </w:r>
    </w:p>
    <w:p w:rsidR="00CA13F9" w:rsidRDefault="00CA13F9" w:rsidP="00CA13F9">
      <w:pPr>
        <w:contextualSpacing/>
      </w:pPr>
      <w:r w:rsidRPr="00632329">
        <w:rPr>
          <w:b/>
          <w:u w:val="single"/>
        </w:rPr>
        <w:t>Audience:</w:t>
      </w:r>
      <w:r w:rsidRPr="00CA13F9">
        <w:t xml:space="preserve"> All</w:t>
      </w:r>
    </w:p>
    <w:p w:rsidR="00CA13F9" w:rsidRPr="00632329" w:rsidRDefault="00CA13F9" w:rsidP="00CA13F9">
      <w:pPr>
        <w:contextualSpacing/>
        <w:rPr>
          <w:b/>
          <w:u w:val="single"/>
        </w:rPr>
      </w:pPr>
      <w:r w:rsidRPr="00632329">
        <w:rPr>
          <w:b/>
          <w:u w:val="single"/>
        </w:rPr>
        <w:t>Objective:</w:t>
      </w:r>
      <w:r w:rsidRPr="00632329">
        <w:t xml:space="preserve"> </w:t>
      </w:r>
      <w:r>
        <w:t xml:space="preserve">Viewer can </w:t>
      </w:r>
      <w:r w:rsidR="00DE573D">
        <w:t>easily find out</w:t>
      </w:r>
      <w:r>
        <w:t xml:space="preserve"> what the current ENSO phase is</w:t>
      </w:r>
    </w:p>
    <w:p w:rsidR="00976DCE" w:rsidRDefault="00CA13F9" w:rsidP="00CA13F9">
      <w:pPr>
        <w:contextualSpacing/>
      </w:pPr>
      <w:r w:rsidRPr="00632329">
        <w:rPr>
          <w:b/>
          <w:u w:val="single"/>
        </w:rPr>
        <w:t>Content</w:t>
      </w:r>
      <w:r w:rsidRPr="00114967">
        <w:t xml:space="preserve">: </w:t>
      </w:r>
    </w:p>
    <w:p w:rsidR="00976DCE" w:rsidRDefault="00976DCE" w:rsidP="00976DCE">
      <w:pPr>
        <w:pStyle w:val="ListParagraph"/>
        <w:numPr>
          <w:ilvl w:val="0"/>
          <w:numId w:val="21"/>
        </w:numPr>
      </w:pPr>
      <w:r>
        <w:t xml:space="preserve">Words: </w:t>
      </w:r>
      <w:r w:rsidR="00AA4E2E">
        <w:t xml:space="preserve">Neutral [is that the same as “NA: ENSO Alert System is not active”?] / El Nino [La Nina] watch / </w:t>
      </w:r>
      <w:r>
        <w:t>El Nino [La Nina] Advisory</w:t>
      </w:r>
      <w:r w:rsidR="00AA4E2E">
        <w:t xml:space="preserve"> [it’s happening].</w:t>
      </w:r>
    </w:p>
    <w:p w:rsidR="00AA4E2E" w:rsidRPr="00505CB2" w:rsidRDefault="00AA4E2E" w:rsidP="00695C67">
      <w:pPr>
        <w:pStyle w:val="ListParagraph"/>
        <w:numPr>
          <w:ilvl w:val="0"/>
          <w:numId w:val="21"/>
        </w:numPr>
        <w:rPr>
          <w:highlight w:val="yellow"/>
        </w:rPr>
      </w:pPr>
      <w:r w:rsidRPr="00505CB2">
        <w:rPr>
          <w:highlight w:val="yellow"/>
        </w:rPr>
        <w:t xml:space="preserve">“strong” </w:t>
      </w:r>
      <w:r w:rsidR="00505CB2">
        <w:rPr>
          <w:highlight w:val="yellow"/>
        </w:rPr>
        <w:t>vs</w:t>
      </w:r>
      <w:r w:rsidRPr="00505CB2">
        <w:rPr>
          <w:highlight w:val="yellow"/>
        </w:rPr>
        <w:t xml:space="preserve"> “weak</w:t>
      </w:r>
      <w:r w:rsidR="00695C67">
        <w:t>”</w:t>
      </w:r>
      <w:r w:rsidR="00695C67" w:rsidRPr="00695C67">
        <w:t xml:space="preserve"> </w:t>
      </w:r>
    </w:p>
    <w:p w:rsidR="00CA13F9" w:rsidRDefault="00505CB2" w:rsidP="00976DCE">
      <w:pPr>
        <w:pStyle w:val="ListParagraph"/>
        <w:numPr>
          <w:ilvl w:val="0"/>
          <w:numId w:val="21"/>
        </w:numPr>
      </w:pPr>
      <w:r>
        <w:t xml:space="preserve">Should the website present </w:t>
      </w:r>
      <w:r w:rsidR="00976DCE">
        <w:t xml:space="preserve">Southern Oscillation Index </w:t>
      </w:r>
      <w:r w:rsidR="00CA13F9">
        <w:t>(-2</w:t>
      </w:r>
      <w:r w:rsidR="00976DCE">
        <w:t>.5 to +2.5) – current or 3-month average?</w:t>
      </w:r>
      <w:r w:rsidR="00225F85">
        <w:t xml:space="preserve"> Or, “Nino 3.4 region </w:t>
      </w:r>
      <w:r>
        <w:t xml:space="preserve">[Sea Surface </w:t>
      </w:r>
      <w:proofErr w:type="spellStart"/>
      <w:r>
        <w:t>Termperature</w:t>
      </w:r>
      <w:proofErr w:type="spellEnd"/>
      <w:r>
        <w:t xml:space="preserve">] </w:t>
      </w:r>
      <w:r w:rsidR="00225F85">
        <w:t>anomaly” in degrees Centigrade? This would give an indication of “strong” or “weak”?</w:t>
      </w:r>
    </w:p>
    <w:p w:rsidR="00CA13F9" w:rsidRDefault="00CA13F9" w:rsidP="00CA13F9">
      <w:pPr>
        <w:contextualSpacing/>
      </w:pPr>
      <w:r>
        <w:rPr>
          <w:b/>
          <w:u w:val="single"/>
        </w:rPr>
        <w:t>Format/</w:t>
      </w:r>
      <w:r w:rsidRPr="00632329">
        <w:rPr>
          <w:b/>
          <w:u w:val="single"/>
        </w:rPr>
        <w:t>Graphics:</w:t>
      </w:r>
      <w:r w:rsidRPr="00114967">
        <w:t xml:space="preserve"> </w:t>
      </w:r>
      <w:r>
        <w:t>dial + words</w:t>
      </w:r>
    </w:p>
    <w:p w:rsidR="00CA13F9" w:rsidRPr="00632329" w:rsidRDefault="00CA13F9" w:rsidP="00CA13F9">
      <w:pPr>
        <w:contextualSpacing/>
        <w:rPr>
          <w:b/>
          <w:u w:val="single"/>
        </w:rPr>
      </w:pPr>
      <w:r w:rsidRPr="00632329">
        <w:rPr>
          <w:b/>
          <w:u w:val="single"/>
        </w:rPr>
        <w:t>How updated</w:t>
      </w:r>
      <w:r w:rsidRPr="00114967">
        <w:t xml:space="preserve">: </w:t>
      </w:r>
      <w:proofErr w:type="spellStart"/>
      <w:r>
        <w:t>Selfpopulate</w:t>
      </w:r>
      <w:proofErr w:type="spellEnd"/>
      <w:r w:rsidR="00AA4E2E">
        <w:t xml:space="preserve"> from link below, or rely on someone?</w:t>
      </w:r>
    </w:p>
    <w:p w:rsidR="00AA4E2E" w:rsidRDefault="00CA13F9" w:rsidP="00AA4E2E">
      <w:pPr>
        <w:spacing w:line="276" w:lineRule="auto"/>
        <w:contextualSpacing/>
        <w:rPr>
          <w:b/>
          <w:u w:val="single"/>
        </w:rPr>
      </w:pPr>
      <w:r w:rsidRPr="00632329">
        <w:rPr>
          <w:b/>
          <w:u w:val="single"/>
        </w:rPr>
        <w:t>Source</w:t>
      </w:r>
      <w:r>
        <w:rPr>
          <w:b/>
          <w:u w:val="single"/>
        </w:rPr>
        <w:t>s</w:t>
      </w:r>
      <w:r w:rsidRPr="00632329">
        <w:rPr>
          <w:b/>
          <w:u w:val="single"/>
        </w:rPr>
        <w:t>:</w:t>
      </w:r>
      <w:r w:rsidR="00695C67">
        <w:rPr>
          <w:b/>
          <w:u w:val="single"/>
        </w:rPr>
        <w:t xml:space="preserve"> (both seem to be monthly text)</w:t>
      </w:r>
    </w:p>
    <w:p w:rsidR="00AA4E2E" w:rsidRPr="00695C67" w:rsidRDefault="005D256D" w:rsidP="00AA4E2E">
      <w:pPr>
        <w:pStyle w:val="ListParagraph"/>
        <w:numPr>
          <w:ilvl w:val="0"/>
          <w:numId w:val="21"/>
        </w:numPr>
        <w:spacing w:line="276" w:lineRule="auto"/>
      </w:pPr>
      <w:hyperlink r:id="rId13" w:history="1">
        <w:r w:rsidR="00AA4E2E" w:rsidRPr="00AA4E2E">
          <w:rPr>
            <w:color w:val="0000FF"/>
            <w:u w:val="single"/>
          </w:rPr>
          <w:t>http://www.</w:t>
        </w:r>
        <w:r w:rsidR="00AA4E2E" w:rsidRPr="00AA4E2E">
          <w:rPr>
            <w:color w:val="0000FF"/>
            <w:u w:val="single"/>
          </w:rPr>
          <w:t>c</w:t>
        </w:r>
        <w:r w:rsidR="00AA4E2E" w:rsidRPr="00AA4E2E">
          <w:rPr>
            <w:color w:val="0000FF"/>
            <w:u w:val="single"/>
          </w:rPr>
          <w:t>pc.ncep.noaa.gov/products/analysis_monitoring/enso_advisory/ensodisc.html</w:t>
        </w:r>
      </w:hyperlink>
    </w:p>
    <w:bookmarkStart w:id="0" w:name="_GoBack"/>
    <w:bookmarkEnd w:id="0"/>
    <w:p w:rsidR="00695C67" w:rsidRPr="008C03F9" w:rsidRDefault="00695C67" w:rsidP="00695C67">
      <w:pPr>
        <w:pStyle w:val="ListParagraph"/>
        <w:numPr>
          <w:ilvl w:val="0"/>
          <w:numId w:val="21"/>
        </w:numPr>
        <w:spacing w:line="276" w:lineRule="auto"/>
      </w:pPr>
      <w:r>
        <w:fldChar w:fldCharType="begin"/>
      </w:r>
      <w:r>
        <w:instrText xml:space="preserve"> HYPERLINK "</w:instrText>
      </w:r>
      <w:r w:rsidRPr="00695C67">
        <w:instrText>http://www.cpc.ncep.noaa.gov/products/CDB/Forecast/forecast.shtml</w:instrText>
      </w:r>
      <w:r>
        <w:instrText xml:space="preserve">" </w:instrText>
      </w:r>
      <w:r>
        <w:fldChar w:fldCharType="separate"/>
      </w:r>
      <w:r w:rsidRPr="00681039">
        <w:rPr>
          <w:rStyle w:val="Hyperlink"/>
        </w:rPr>
        <w:t>http://www.cpc.ncep.noaa.gov/products/CDB/Forecast/forecast.shtml</w:t>
      </w:r>
      <w:r>
        <w:fldChar w:fldCharType="end"/>
      </w:r>
    </w:p>
    <w:p w:rsidR="00CA13F9" w:rsidRPr="00114967" w:rsidRDefault="00CA13F9" w:rsidP="00AA4E2E">
      <w:pPr>
        <w:contextualSpacing/>
      </w:pPr>
    </w:p>
    <w:p w:rsidR="00E425A9" w:rsidRPr="00632329" w:rsidRDefault="00E425A9" w:rsidP="00700F92">
      <w:pPr>
        <w:spacing w:line="276" w:lineRule="auto"/>
        <w:contextualSpacing/>
        <w:rPr>
          <w:b/>
          <w:u w:val="single"/>
        </w:rPr>
      </w:pPr>
      <w:r w:rsidRPr="00632329">
        <w:rPr>
          <w:b/>
          <w:u w:val="single"/>
        </w:rPr>
        <w:t>Topic</w:t>
      </w:r>
      <w:r>
        <w:rPr>
          <w:b/>
          <w:u w:val="single"/>
        </w:rPr>
        <w:t xml:space="preserve"> B2</w:t>
      </w:r>
      <w:r w:rsidRPr="00632329">
        <w:rPr>
          <w:b/>
        </w:rPr>
        <w:t xml:space="preserve">: </w:t>
      </w:r>
      <w:r>
        <w:rPr>
          <w:b/>
        </w:rPr>
        <w:t>ENSO geospatial patterns</w:t>
      </w:r>
    </w:p>
    <w:p w:rsidR="00E04E50" w:rsidRDefault="00700F92" w:rsidP="00700F92">
      <w:pPr>
        <w:contextualSpacing/>
        <w:rPr>
          <w:b/>
        </w:rPr>
      </w:pPr>
      <w:r>
        <w:rPr>
          <w:b/>
          <w:u w:val="single"/>
        </w:rPr>
        <w:t>W</w:t>
      </w:r>
      <w:r w:rsidR="00E425A9" w:rsidRPr="00632329">
        <w:rPr>
          <w:b/>
          <w:u w:val="single"/>
        </w:rPr>
        <w:t xml:space="preserve">ebsite design </w:t>
      </w:r>
      <w:r w:rsidR="00E425A9" w:rsidRPr="00632329">
        <w:rPr>
          <w:b/>
        </w:rPr>
        <w:t xml:space="preserve">(position): </w:t>
      </w:r>
    </w:p>
    <w:p w:rsidR="00E425A9" w:rsidRPr="00E04E50" w:rsidRDefault="00E04E50" w:rsidP="00E04E50">
      <w:pPr>
        <w:pStyle w:val="ListParagraph"/>
        <w:numPr>
          <w:ilvl w:val="0"/>
          <w:numId w:val="21"/>
        </w:numPr>
        <w:rPr>
          <w:b/>
        </w:rPr>
      </w:pPr>
      <w:r>
        <w:t xml:space="preserve">Home </w:t>
      </w:r>
      <w:r w:rsidR="00FC1CC5">
        <w:t xml:space="preserve">&amp; secondary </w:t>
      </w:r>
      <w:r>
        <w:t xml:space="preserve">page would show map of </w:t>
      </w:r>
      <w:r w:rsidR="00FC1CC5">
        <w:t>“recent”</w:t>
      </w:r>
      <w:r>
        <w:t xml:space="preserve"> </w:t>
      </w:r>
      <w:r w:rsidR="00D277AE">
        <w:t xml:space="preserve">rainfall </w:t>
      </w:r>
      <w:r>
        <w:t>conditions (see</w:t>
      </w:r>
      <w:r w:rsidR="00FC1CC5">
        <w:t xml:space="preserve"> topic A1) </w:t>
      </w:r>
      <w:r w:rsidR="00D277AE">
        <w:t>and/or “outlook” (topic S2)</w:t>
      </w:r>
    </w:p>
    <w:p w:rsidR="00E04E50" w:rsidRPr="00D277AE" w:rsidRDefault="00D277AE" w:rsidP="00D277AE">
      <w:pPr>
        <w:pStyle w:val="ListParagraph"/>
        <w:numPr>
          <w:ilvl w:val="0"/>
          <w:numId w:val="26"/>
        </w:numPr>
        <w:rPr>
          <w:rFonts w:eastAsia="Times New Roman"/>
        </w:rPr>
      </w:pPr>
      <w:r>
        <w:t>Terti</w:t>
      </w:r>
      <w:r w:rsidR="00E04E50">
        <w:t xml:space="preserve">ary page </w:t>
      </w:r>
      <w:r>
        <w:t>c</w:t>
      </w:r>
      <w:r w:rsidR="00E04E50">
        <w:t>ould show maps of future conditions for a “typical” ~</w:t>
      </w:r>
      <w:r w:rsidR="00E63CD4">
        <w:t>1-</w:t>
      </w:r>
      <w:r w:rsidR="00E04E50">
        <w:t>12 months into the future for this ENSO phase</w:t>
      </w:r>
      <w:r>
        <w:t>, and/or s</w:t>
      </w:r>
      <w:r w:rsidR="00FC1CC5" w:rsidRPr="00FC1CC5">
        <w:rPr>
          <w:rFonts w:asciiTheme="minorHAnsi" w:eastAsiaTheme="minorEastAsia" w:hAnsi="Calibri" w:cstheme="minorBidi"/>
          <w:color w:val="000000" w:themeColor="text1"/>
          <w:kern w:val="24"/>
        </w:rPr>
        <w:t>implified user interface for maps of rainfall and drought across the Marshall islands for different seasons of the El Nino-La Nina pattern</w:t>
      </w:r>
      <w:r>
        <w:rPr>
          <w:rFonts w:asciiTheme="minorHAnsi" w:eastAsiaTheme="minorEastAsia" w:hAnsi="Calibri" w:cstheme="minorBidi"/>
          <w:color w:val="000000" w:themeColor="text1"/>
          <w:kern w:val="24"/>
        </w:rPr>
        <w:t xml:space="preserve">, </w:t>
      </w:r>
      <w:r w:rsidR="00FC1CC5" w:rsidRPr="00FC1CC5">
        <w:rPr>
          <w:rFonts w:asciiTheme="minorHAnsi" w:eastAsiaTheme="minorEastAsia" w:hAnsi="Calibri" w:cstheme="minorBidi"/>
          <w:color w:val="000000" w:themeColor="text1"/>
          <w:kern w:val="24"/>
        </w:rPr>
        <w:t xml:space="preserve">or </w:t>
      </w:r>
      <w:r>
        <w:rPr>
          <w:rFonts w:asciiTheme="minorHAnsi" w:eastAsiaTheme="minorEastAsia" w:hAnsi="Calibri" w:cstheme="minorBidi"/>
          <w:color w:val="000000" w:themeColor="text1"/>
          <w:kern w:val="24"/>
        </w:rPr>
        <w:t xml:space="preserve">secondary page could just </w:t>
      </w:r>
      <w:r w:rsidR="00FC1CC5" w:rsidRPr="00FC1CC5">
        <w:rPr>
          <w:rFonts w:asciiTheme="minorHAnsi" w:eastAsiaTheme="minorEastAsia" w:hAnsi="Calibri" w:cstheme="minorBidi"/>
          <w:color w:val="000000" w:themeColor="text1"/>
          <w:kern w:val="24"/>
        </w:rPr>
        <w:t>link to the atlas) (topic B2)</w:t>
      </w:r>
    </w:p>
    <w:p w:rsidR="00E425A9" w:rsidRDefault="00E425A9" w:rsidP="00700F92">
      <w:pPr>
        <w:contextualSpacing/>
      </w:pPr>
      <w:r w:rsidRPr="00632329">
        <w:rPr>
          <w:b/>
          <w:u w:val="single"/>
        </w:rPr>
        <w:t>Audience:</w:t>
      </w:r>
      <w:r w:rsidRPr="00CA13F9">
        <w:t xml:space="preserve"> All</w:t>
      </w:r>
      <w:r>
        <w:t xml:space="preserve">, especially atolls beyond Majuro &amp; </w:t>
      </w:r>
      <w:proofErr w:type="spellStart"/>
      <w:r>
        <w:t>Kwajelein</w:t>
      </w:r>
      <w:proofErr w:type="spellEnd"/>
    </w:p>
    <w:p w:rsidR="00E425A9" w:rsidRPr="00632329" w:rsidRDefault="00E425A9" w:rsidP="00E425A9">
      <w:pPr>
        <w:contextualSpacing/>
        <w:rPr>
          <w:b/>
          <w:u w:val="single"/>
        </w:rPr>
      </w:pPr>
      <w:r w:rsidRPr="00632329">
        <w:rPr>
          <w:b/>
          <w:u w:val="single"/>
        </w:rPr>
        <w:lastRenderedPageBreak/>
        <w:t>Objective:</w:t>
      </w:r>
      <w:r w:rsidRPr="00632329">
        <w:t xml:space="preserve"> </w:t>
      </w:r>
      <w:r>
        <w:t>Viewer can see how the current ENSO phase fits in a 3-12 month pattern relative to neutral/average conditions, for all atolls, not just those with weather stations</w:t>
      </w:r>
    </w:p>
    <w:p w:rsidR="00E425A9" w:rsidRPr="00114967" w:rsidRDefault="00E425A9" w:rsidP="00E425A9">
      <w:pPr>
        <w:contextualSpacing/>
      </w:pPr>
      <w:r w:rsidRPr="00632329">
        <w:rPr>
          <w:b/>
          <w:u w:val="single"/>
        </w:rPr>
        <w:t>Content</w:t>
      </w:r>
      <w:r w:rsidRPr="00114967">
        <w:t xml:space="preserve">: </w:t>
      </w:r>
      <w:r>
        <w:t>rain</w:t>
      </w:r>
      <w:r w:rsidR="00DE573D">
        <w:t>f</w:t>
      </w:r>
      <w:r>
        <w:t>all</w:t>
      </w:r>
      <w:r w:rsidR="00DE573D">
        <w:t xml:space="preserve"> relative to “normal” for each month or season</w:t>
      </w:r>
      <w:r w:rsidR="00E04E50">
        <w:t xml:space="preserve"> (for Marshalls only, for the current ENSO phase)</w:t>
      </w:r>
    </w:p>
    <w:p w:rsidR="00E425A9" w:rsidRDefault="00E425A9" w:rsidP="00E425A9">
      <w:pPr>
        <w:contextualSpacing/>
      </w:pPr>
      <w:r>
        <w:rPr>
          <w:b/>
          <w:u w:val="single"/>
        </w:rPr>
        <w:t>Format/</w:t>
      </w:r>
      <w:r w:rsidRPr="00632329">
        <w:rPr>
          <w:b/>
          <w:u w:val="single"/>
        </w:rPr>
        <w:t>Graphics:</w:t>
      </w:r>
      <w:r w:rsidRPr="00114967">
        <w:t xml:space="preserve"> </w:t>
      </w:r>
      <w:r>
        <w:t>maps</w:t>
      </w:r>
      <w:r w:rsidR="00DE573D">
        <w:t xml:space="preserve"> as found in the atlas, but with more captions of island names</w:t>
      </w:r>
    </w:p>
    <w:p w:rsidR="00E425A9" w:rsidRPr="00632329" w:rsidRDefault="00E425A9" w:rsidP="00E425A9">
      <w:pPr>
        <w:contextualSpacing/>
        <w:rPr>
          <w:b/>
          <w:u w:val="single"/>
        </w:rPr>
      </w:pPr>
      <w:r w:rsidRPr="00632329">
        <w:rPr>
          <w:b/>
          <w:u w:val="single"/>
        </w:rPr>
        <w:t>How updated</w:t>
      </w:r>
      <w:r w:rsidRPr="00114967">
        <w:t xml:space="preserve">: </w:t>
      </w:r>
      <w:proofErr w:type="spellStart"/>
      <w:r>
        <w:t>Selfpopulate</w:t>
      </w:r>
      <w:proofErr w:type="spellEnd"/>
      <w:r>
        <w:t xml:space="preserve"> </w:t>
      </w:r>
      <w:r w:rsidR="00E04E50">
        <w:t xml:space="preserve">from the atlas, </w:t>
      </w:r>
      <w:r>
        <w:t>d</w:t>
      </w:r>
      <w:r w:rsidR="00E04E50">
        <w:t>epending upon current ENSO phase</w:t>
      </w:r>
    </w:p>
    <w:p w:rsidR="00E425A9" w:rsidRPr="00114967" w:rsidRDefault="00E425A9" w:rsidP="00E425A9">
      <w:pPr>
        <w:contextualSpacing/>
      </w:pPr>
      <w:r w:rsidRPr="00632329">
        <w:rPr>
          <w:b/>
          <w:u w:val="single"/>
        </w:rPr>
        <w:t>Source</w:t>
      </w:r>
      <w:r>
        <w:rPr>
          <w:b/>
          <w:u w:val="single"/>
        </w:rPr>
        <w:t>s</w:t>
      </w:r>
      <w:r w:rsidRPr="00632329">
        <w:rPr>
          <w:b/>
          <w:u w:val="single"/>
        </w:rPr>
        <w:t>:</w:t>
      </w:r>
      <w:r>
        <w:t xml:space="preserve"> NOAA</w:t>
      </w:r>
      <w:r w:rsidR="00E04E50">
        <w:t xml:space="preserve"> atlas</w:t>
      </w:r>
      <w:r w:rsidR="00E63CD4">
        <w:rPr>
          <w:rFonts w:ascii="Calibri" w:hAnsi="Calibri"/>
        </w:rPr>
        <w:t> </w:t>
      </w:r>
      <w:hyperlink r:id="rId14" w:history="1">
        <w:r w:rsidR="00E63CD4">
          <w:rPr>
            <w:rStyle w:val="Hyperlink"/>
            <w:rFonts w:ascii="Calibri" w:hAnsi="Calibri"/>
          </w:rPr>
          <w:t>http://developarc.maps.arcgis.com/apps/MapSeries/index.html?appid=411ccedeadb14a2392bf21a4a2ae037e</w:t>
        </w:r>
      </w:hyperlink>
    </w:p>
    <w:p w:rsidR="00E425A9" w:rsidRDefault="00E425A9" w:rsidP="00E821C6">
      <w:pPr>
        <w:contextualSpacing/>
        <w:rPr>
          <w:color w:val="FF0000"/>
        </w:rPr>
      </w:pPr>
    </w:p>
    <w:p w:rsidR="00B2178F" w:rsidRPr="00632329" w:rsidRDefault="00B2178F" w:rsidP="00B2178F">
      <w:pPr>
        <w:contextualSpacing/>
        <w:rPr>
          <w:b/>
          <w:u w:val="single"/>
        </w:rPr>
      </w:pPr>
      <w:r w:rsidRPr="00632329">
        <w:rPr>
          <w:b/>
          <w:u w:val="single"/>
        </w:rPr>
        <w:t>Topic</w:t>
      </w:r>
      <w:r w:rsidR="00E425A9">
        <w:rPr>
          <w:b/>
          <w:u w:val="single"/>
        </w:rPr>
        <w:t xml:space="preserve"> B3</w:t>
      </w:r>
      <w:r w:rsidRPr="00632329">
        <w:rPr>
          <w:b/>
        </w:rPr>
        <w:t xml:space="preserve">: </w:t>
      </w:r>
      <w:r w:rsidRPr="00B2178F">
        <w:rPr>
          <w:b/>
        </w:rPr>
        <w:t>Circular calendars</w:t>
      </w:r>
      <w:r>
        <w:t xml:space="preserve"> &amp; associated timelines</w:t>
      </w:r>
    </w:p>
    <w:p w:rsidR="00B2178F" w:rsidRDefault="00B2178F" w:rsidP="00B2178F">
      <w:pPr>
        <w:contextualSpacing/>
        <w:rPr>
          <w:b/>
        </w:rPr>
      </w:pPr>
      <w:r w:rsidRPr="00632329">
        <w:rPr>
          <w:b/>
          <w:u w:val="single"/>
        </w:rPr>
        <w:t xml:space="preserve">Website design </w:t>
      </w:r>
      <w:r w:rsidRPr="00632329">
        <w:rPr>
          <w:b/>
        </w:rPr>
        <w:t xml:space="preserve">(position): </w:t>
      </w:r>
      <w:r w:rsidRPr="00B2178F">
        <w:t>Home page would always display one circular calendar and one graph appropriate to the current ENSO status</w:t>
      </w:r>
      <w:r w:rsidR="00700F92">
        <w:t xml:space="preserve"> (Topic B1</w:t>
      </w:r>
      <w:r w:rsidR="00CA13F9">
        <w:t>)</w:t>
      </w:r>
      <w:r w:rsidRPr="00B2178F">
        <w:t>.</w:t>
      </w:r>
      <w:r>
        <w:rPr>
          <w:b/>
        </w:rPr>
        <w:t xml:space="preserve"> </w:t>
      </w:r>
    </w:p>
    <w:p w:rsidR="00B2178F" w:rsidRDefault="00B2178F" w:rsidP="00B2178F">
      <w:pPr>
        <w:contextualSpacing/>
      </w:pPr>
      <w:r w:rsidRPr="00632329">
        <w:rPr>
          <w:b/>
          <w:u w:val="single"/>
        </w:rPr>
        <w:t>Audience:</w:t>
      </w:r>
      <w:r w:rsidRPr="00B2178F">
        <w:t xml:space="preserve"> All</w:t>
      </w:r>
    </w:p>
    <w:p w:rsidR="00B2178F" w:rsidRPr="00632329" w:rsidRDefault="00B2178F" w:rsidP="00B2178F">
      <w:pPr>
        <w:contextualSpacing/>
        <w:rPr>
          <w:b/>
          <w:u w:val="single"/>
        </w:rPr>
      </w:pPr>
      <w:r w:rsidRPr="00632329">
        <w:rPr>
          <w:b/>
          <w:u w:val="single"/>
        </w:rPr>
        <w:t>Objective:</w:t>
      </w:r>
      <w:r w:rsidRPr="00632329">
        <w:t xml:space="preserve"> </w:t>
      </w:r>
      <w:r>
        <w:t xml:space="preserve">Viewer can see </w:t>
      </w:r>
      <w:r w:rsidR="00CA13F9">
        <w:t xml:space="preserve">how </w:t>
      </w:r>
      <w:r>
        <w:t>the current ENSO</w:t>
      </w:r>
      <w:r w:rsidR="00CA13F9">
        <w:t xml:space="preserve"> </w:t>
      </w:r>
      <w:r>
        <w:t>phase fits in an 18-24-month pattern</w:t>
      </w:r>
      <w:r w:rsidR="00CA13F9">
        <w:t xml:space="preserve"> relative to neutral/average wet &amp; dry seasons</w:t>
      </w:r>
    </w:p>
    <w:p w:rsidR="00B2178F" w:rsidRDefault="00B2178F" w:rsidP="00B2178F">
      <w:pPr>
        <w:contextualSpacing/>
      </w:pPr>
      <w:r w:rsidRPr="00632329">
        <w:rPr>
          <w:b/>
          <w:u w:val="single"/>
        </w:rPr>
        <w:t>Content</w:t>
      </w:r>
      <w:r w:rsidRPr="00114967">
        <w:t xml:space="preserve">: </w:t>
      </w:r>
    </w:p>
    <w:p w:rsidR="00B2178F" w:rsidRDefault="00B2178F" w:rsidP="00B2178F">
      <w:pPr>
        <w:pStyle w:val="ListParagraph"/>
        <w:numPr>
          <w:ilvl w:val="0"/>
          <w:numId w:val="19"/>
        </w:numPr>
      </w:pPr>
      <w:r>
        <w:t>A downloadable poster will include ~three circular calendars (El Nino, neutral/average, La Nina), each with a graph show</w:t>
      </w:r>
      <w:r w:rsidR="00665573">
        <w:t>ing</w:t>
      </w:r>
      <w:r>
        <w:t xml:space="preserve"> an 18-24 month timeline. This will educate concerning the overall patterns of rainfall, storm probabilities, sea level,</w:t>
      </w:r>
      <w:r w:rsidR="00CA13F9">
        <w:t xml:space="preserve"> and crop management (especially harvesting and processing/storage).</w:t>
      </w:r>
    </w:p>
    <w:p w:rsidR="00B2178F" w:rsidRPr="00114967" w:rsidRDefault="00B2178F" w:rsidP="00B2178F">
      <w:pPr>
        <w:pStyle w:val="ListParagraph"/>
        <w:numPr>
          <w:ilvl w:val="0"/>
          <w:numId w:val="19"/>
        </w:numPr>
      </w:pPr>
      <w:r>
        <w:t>The home page at any given time will display one calendar and one graph for the current ENSO phase</w:t>
      </w:r>
    </w:p>
    <w:p w:rsidR="00665573" w:rsidRDefault="00B2178F" w:rsidP="00B2178F">
      <w:pPr>
        <w:contextualSpacing/>
      </w:pPr>
      <w:r>
        <w:rPr>
          <w:b/>
          <w:u w:val="single"/>
        </w:rPr>
        <w:t>Format/</w:t>
      </w:r>
      <w:r w:rsidRPr="00632329">
        <w:rPr>
          <w:b/>
          <w:u w:val="single"/>
        </w:rPr>
        <w:t>Graphics:</w:t>
      </w:r>
      <w:r w:rsidRPr="00114967">
        <w:t xml:space="preserve"> </w:t>
      </w:r>
    </w:p>
    <w:p w:rsidR="00B2178F" w:rsidRDefault="00CA13F9" w:rsidP="00B2178F">
      <w:pPr>
        <w:contextualSpacing/>
      </w:pPr>
      <w:r>
        <w:t xml:space="preserve">Symbols </w:t>
      </w:r>
      <w:proofErr w:type="spellStart"/>
      <w:r>
        <w:t>etc</w:t>
      </w:r>
      <w:proofErr w:type="spellEnd"/>
      <w:r>
        <w:t>; need help from a graphic artist. As</w:t>
      </w:r>
      <w:r w:rsidR="00700F92">
        <w:t>sociated text covered in topic B4</w:t>
      </w:r>
      <w:r>
        <w:t>.</w:t>
      </w:r>
    </w:p>
    <w:p w:rsidR="00665573" w:rsidRDefault="00665573" w:rsidP="00665573">
      <w:pPr>
        <w:pStyle w:val="ListParagraph"/>
        <w:numPr>
          <w:ilvl w:val="0"/>
          <w:numId w:val="19"/>
        </w:numPr>
      </w:pPr>
      <w:r>
        <w:t>Circular calendars – need graphic artist</w:t>
      </w:r>
    </w:p>
    <w:p w:rsidR="00665573" w:rsidRPr="00C60C58" w:rsidRDefault="00665573" w:rsidP="00665573">
      <w:pPr>
        <w:pStyle w:val="ListParagraph"/>
        <w:numPr>
          <w:ilvl w:val="0"/>
          <w:numId w:val="19"/>
        </w:numPr>
        <w:rPr>
          <w:rStyle w:val="Hyperlink"/>
          <w:color w:val="auto"/>
          <w:u w:val="none"/>
        </w:rPr>
      </w:pPr>
      <w:r>
        <w:t xml:space="preserve">Graphs would use rainfall data from the 2015 atlas but would be on an absolute scale showing normal/neutral wet/dry season, as is done at </w:t>
      </w:r>
      <w:hyperlink r:id="rId15" w:history="1">
        <w:r w:rsidRPr="007843C6">
          <w:rPr>
            <w:rStyle w:val="Hyperlink"/>
          </w:rPr>
          <w:t>http://www.cpc.ncep.noaa.gov/pacdir/Natlasdir/HTML3dir/maju3.html</w:t>
        </w:r>
      </w:hyperlink>
    </w:p>
    <w:p w:rsidR="00C60C58" w:rsidRPr="00C60C58" w:rsidRDefault="00C60C58" w:rsidP="00665573">
      <w:pPr>
        <w:pStyle w:val="ListParagraph"/>
        <w:numPr>
          <w:ilvl w:val="0"/>
          <w:numId w:val="19"/>
        </w:numPr>
      </w:pPr>
      <w:r w:rsidRPr="00C60C58">
        <w:rPr>
          <w:rStyle w:val="Hyperlink"/>
          <w:color w:val="auto"/>
          <w:u w:val="none"/>
        </w:rPr>
        <w:t>Can we program a “You are here” or “This is now” to automatically move itself with the date?</w:t>
      </w:r>
    </w:p>
    <w:p w:rsidR="00E04E50" w:rsidRDefault="00B2178F" w:rsidP="00B2178F">
      <w:pPr>
        <w:contextualSpacing/>
      </w:pPr>
      <w:r w:rsidRPr="00632329">
        <w:rPr>
          <w:b/>
          <w:u w:val="single"/>
        </w:rPr>
        <w:t>How updated</w:t>
      </w:r>
      <w:r w:rsidRPr="00114967">
        <w:t xml:space="preserve">: </w:t>
      </w:r>
    </w:p>
    <w:p w:rsidR="00E04E50" w:rsidRPr="00E04E50" w:rsidRDefault="00CA13F9" w:rsidP="00E04E50">
      <w:pPr>
        <w:pStyle w:val="ListParagraph"/>
        <w:numPr>
          <w:ilvl w:val="0"/>
          <w:numId w:val="19"/>
        </w:numPr>
        <w:rPr>
          <w:b/>
          <w:u w:val="single"/>
        </w:rPr>
      </w:pPr>
      <w:r>
        <w:t xml:space="preserve">Three </w:t>
      </w:r>
      <w:r w:rsidR="00E04E50">
        <w:t xml:space="preserve">alternative </w:t>
      </w:r>
      <w:r>
        <w:t xml:space="preserve">sets of circular calendars and graphs should self-populate based on the ENSO phase. </w:t>
      </w:r>
    </w:p>
    <w:p w:rsidR="00B2178F" w:rsidRPr="00E04E50" w:rsidRDefault="00CA13F9" w:rsidP="00E04E50">
      <w:pPr>
        <w:pStyle w:val="ListParagraph"/>
        <w:numPr>
          <w:ilvl w:val="0"/>
          <w:numId w:val="19"/>
        </w:numPr>
        <w:rPr>
          <w:b/>
          <w:u w:val="single"/>
        </w:rPr>
      </w:pPr>
      <w:r>
        <w:t xml:space="preserve">The </w:t>
      </w:r>
      <w:r w:rsidR="00E04E50">
        <w:t>underlying</w:t>
      </w:r>
      <w:r>
        <w:t xml:space="preserve"> content should be reviewed and updated periodically as science &amp; management improve.</w:t>
      </w:r>
    </w:p>
    <w:p w:rsidR="00680899" w:rsidRDefault="00B2178F" w:rsidP="00CA13F9">
      <w:pPr>
        <w:contextualSpacing/>
        <w:rPr>
          <w:b/>
        </w:rPr>
      </w:pPr>
      <w:r w:rsidRPr="00632329">
        <w:rPr>
          <w:b/>
          <w:u w:val="single"/>
        </w:rPr>
        <w:t>Source</w:t>
      </w:r>
      <w:r>
        <w:rPr>
          <w:b/>
          <w:u w:val="single"/>
        </w:rPr>
        <w:t>s</w:t>
      </w:r>
      <w:r w:rsidRPr="00CA13F9">
        <w:rPr>
          <w:b/>
        </w:rPr>
        <w:t>:</w:t>
      </w:r>
      <w:r w:rsidR="00CA13F9" w:rsidRPr="00CA13F9">
        <w:rPr>
          <w:b/>
        </w:rPr>
        <w:t xml:space="preserve"> </w:t>
      </w:r>
    </w:p>
    <w:p w:rsidR="00E63CD4" w:rsidRDefault="00E63CD4" w:rsidP="00E63CD4">
      <w:pPr>
        <w:pStyle w:val="ListParagraph"/>
        <w:numPr>
          <w:ilvl w:val="0"/>
          <w:numId w:val="19"/>
        </w:numPr>
        <w:rPr>
          <w:b/>
        </w:rPr>
      </w:pPr>
      <w:r>
        <w:rPr>
          <w:b/>
        </w:rPr>
        <w:t>Harley Manner’s interviews &amp; literature search</w:t>
      </w:r>
    </w:p>
    <w:p w:rsidR="00E63CD4" w:rsidRPr="00E63CD4" w:rsidRDefault="00E63CD4" w:rsidP="00E63CD4">
      <w:pPr>
        <w:pStyle w:val="ListParagraph"/>
        <w:numPr>
          <w:ilvl w:val="0"/>
          <w:numId w:val="19"/>
        </w:numPr>
        <w:rPr>
          <w:color w:val="0000FF"/>
          <w:u w:val="single"/>
        </w:rPr>
      </w:pPr>
      <w:r>
        <w:t>NOAA atlas</w:t>
      </w:r>
      <w:r>
        <w:rPr>
          <w:rFonts w:ascii="Calibri" w:hAnsi="Calibri"/>
        </w:rPr>
        <w:t> </w:t>
      </w:r>
      <w:hyperlink r:id="rId16" w:history="1">
        <w:r>
          <w:rPr>
            <w:rStyle w:val="Hyperlink"/>
            <w:rFonts w:ascii="Calibri" w:hAnsi="Calibri"/>
          </w:rPr>
          <w:t>http://developarc.maps.arcgis.com/apps/MapSeries/index.html?appid=411ccedeadb14a2392bf21a4a2ae037e</w:t>
        </w:r>
      </w:hyperlink>
    </w:p>
    <w:p w:rsidR="00E63CD4" w:rsidRPr="00E63CD4" w:rsidRDefault="005D256D" w:rsidP="00E63CD4">
      <w:pPr>
        <w:pStyle w:val="ListParagraph"/>
        <w:numPr>
          <w:ilvl w:val="0"/>
          <w:numId w:val="19"/>
        </w:numPr>
        <w:rPr>
          <w:color w:val="0000FF"/>
          <w:u w:val="single"/>
        </w:rPr>
      </w:pPr>
      <w:hyperlink r:id="rId17" w:history="1">
        <w:r w:rsidR="00680899" w:rsidRPr="00E63CD4">
          <w:rPr>
            <w:color w:val="0000FF"/>
            <w:u w:val="single"/>
          </w:rPr>
          <w:t>http://www.weather.gov/peac/enso</w:t>
        </w:r>
      </w:hyperlink>
      <w:r w:rsidR="00E63CD4">
        <w:rPr>
          <w:color w:val="0000FF"/>
          <w:u w:val="single"/>
        </w:rPr>
        <w:t xml:space="preserve"> </w:t>
      </w:r>
      <w:r w:rsidR="00E63CD4" w:rsidRPr="00E63CD4">
        <w:rPr>
          <w:b/>
        </w:rPr>
        <w:t>“ENSO and Climate Variability”</w:t>
      </w:r>
    </w:p>
    <w:p w:rsidR="00680899" w:rsidRPr="00680899" w:rsidRDefault="005D256D" w:rsidP="00680899">
      <w:pPr>
        <w:pStyle w:val="ListParagraph"/>
        <w:numPr>
          <w:ilvl w:val="0"/>
          <w:numId w:val="19"/>
        </w:numPr>
        <w:rPr>
          <w:b/>
        </w:rPr>
      </w:pPr>
      <w:hyperlink r:id="rId18" w:history="1">
        <w:r w:rsidR="00680899">
          <w:rPr>
            <w:rStyle w:val="Hyperlink"/>
            <w:rFonts w:ascii="Calibri" w:hAnsi="Calibri"/>
          </w:rPr>
          <w:t>http://pacificstormsclimatology.org/index.php?page=overview-wnp</w:t>
        </w:r>
      </w:hyperlink>
    </w:p>
    <w:p w:rsidR="00680899" w:rsidRDefault="005D256D" w:rsidP="00680899">
      <w:pPr>
        <w:pStyle w:val="ListParagraph"/>
        <w:numPr>
          <w:ilvl w:val="0"/>
          <w:numId w:val="19"/>
        </w:numPr>
        <w:rPr>
          <w:b/>
        </w:rPr>
      </w:pPr>
      <w:hyperlink r:id="rId19" w:history="1">
        <w:r w:rsidR="00680899" w:rsidRPr="007843C6">
          <w:rPr>
            <w:rStyle w:val="Hyperlink"/>
            <w:b/>
          </w:rPr>
          <w:t>http://www.weather.gov/peac/tropical</w:t>
        </w:r>
      </w:hyperlink>
      <w:r w:rsidR="00680899">
        <w:rPr>
          <w:b/>
        </w:rPr>
        <w:t xml:space="preserve"> [storm climatology]</w:t>
      </w:r>
    </w:p>
    <w:p w:rsidR="00CA13F9" w:rsidRPr="00E63CD4" w:rsidRDefault="00CA13F9" w:rsidP="00E63CD4">
      <w:pPr>
        <w:pStyle w:val="ListParagraph"/>
        <w:numPr>
          <w:ilvl w:val="0"/>
          <w:numId w:val="19"/>
        </w:numPr>
        <w:rPr>
          <w:b/>
        </w:rPr>
      </w:pPr>
      <w:r>
        <w:t xml:space="preserve">It would be ideal to have an advisory council including local &amp; external ag/forestry &amp; climate people </w:t>
      </w:r>
      <w:r w:rsidR="00E04E50">
        <w:t>to expand/improve this over the years</w:t>
      </w:r>
    </w:p>
    <w:p w:rsidR="00B2178F" w:rsidRPr="00114967" w:rsidRDefault="00B2178F" w:rsidP="00B2178F">
      <w:pPr>
        <w:contextualSpacing/>
      </w:pPr>
    </w:p>
    <w:p w:rsidR="00700F92" w:rsidRDefault="00700F92">
      <w:pPr>
        <w:spacing w:after="200" w:line="276" w:lineRule="auto"/>
        <w:rPr>
          <w:b/>
          <w:u w:val="single"/>
        </w:rPr>
      </w:pPr>
      <w:r>
        <w:rPr>
          <w:b/>
          <w:u w:val="single"/>
        </w:rPr>
        <w:br w:type="page"/>
      </w:r>
    </w:p>
    <w:p w:rsidR="00E821C6" w:rsidRPr="00632329" w:rsidRDefault="00E821C6" w:rsidP="00E821C6">
      <w:pPr>
        <w:contextualSpacing/>
        <w:rPr>
          <w:b/>
          <w:u w:val="single"/>
        </w:rPr>
      </w:pPr>
      <w:r w:rsidRPr="00632329">
        <w:rPr>
          <w:b/>
          <w:u w:val="single"/>
        </w:rPr>
        <w:lastRenderedPageBreak/>
        <w:t>Topic</w:t>
      </w:r>
      <w:r w:rsidR="006915F3">
        <w:rPr>
          <w:b/>
          <w:u w:val="single"/>
        </w:rPr>
        <w:t xml:space="preserve"> </w:t>
      </w:r>
      <w:r w:rsidR="00E425A9">
        <w:rPr>
          <w:b/>
          <w:u w:val="single"/>
        </w:rPr>
        <w:t>B4</w:t>
      </w:r>
      <w:r w:rsidRPr="00632329">
        <w:rPr>
          <w:b/>
        </w:rPr>
        <w:t xml:space="preserve">: </w:t>
      </w:r>
      <w:r w:rsidR="006915F3" w:rsidRPr="006915F3">
        <w:rPr>
          <w:b/>
        </w:rPr>
        <w:t>Agroforestry recommendations for ENSO phase</w:t>
      </w:r>
    </w:p>
    <w:p w:rsidR="00E821C6" w:rsidRDefault="00E821C6" w:rsidP="00E821C6">
      <w:pPr>
        <w:contextualSpacing/>
        <w:rPr>
          <w:b/>
        </w:rPr>
      </w:pPr>
      <w:r w:rsidRPr="00632329">
        <w:rPr>
          <w:b/>
          <w:u w:val="single"/>
        </w:rPr>
        <w:t xml:space="preserve">Website design </w:t>
      </w:r>
      <w:r w:rsidRPr="00632329">
        <w:rPr>
          <w:b/>
        </w:rPr>
        <w:t xml:space="preserve">(position): </w:t>
      </w:r>
      <w:r w:rsidR="006915F3" w:rsidRPr="006915F3">
        <w:t>Basic recommendations on home page with links to secondary pages for subtopics, which in turn would link to numerous other websites and downloadable .pdfs.</w:t>
      </w:r>
      <w:r w:rsidR="006915F3">
        <w:t xml:space="preserve"> Ideally there would be ~three sets of recommendations </w:t>
      </w:r>
      <w:r w:rsidR="00E04E50">
        <w:t xml:space="preserve">(El Nino, La Nina, neutral) </w:t>
      </w:r>
      <w:r w:rsidR="006915F3">
        <w:t>and the home page would populate/display the appropriate set (with links) depending upon the current ENSO phase. A lot of the secondary pages and links would be t</w:t>
      </w:r>
      <w:r w:rsidR="00700F92">
        <w:t>o the same info as under topic D</w:t>
      </w:r>
      <w:r w:rsidR="006915F3">
        <w:t>.</w:t>
      </w:r>
    </w:p>
    <w:p w:rsidR="00E821C6" w:rsidRDefault="00E821C6" w:rsidP="00E821C6">
      <w:pPr>
        <w:contextualSpacing/>
        <w:rPr>
          <w:b/>
          <w:u w:val="single"/>
        </w:rPr>
      </w:pPr>
      <w:r w:rsidRPr="00632329">
        <w:rPr>
          <w:b/>
          <w:u w:val="single"/>
        </w:rPr>
        <w:t>Audience:</w:t>
      </w:r>
    </w:p>
    <w:p w:rsidR="006915F3" w:rsidRDefault="006915F3" w:rsidP="006915F3">
      <w:pPr>
        <w:pStyle w:val="ListParagraph"/>
        <w:numPr>
          <w:ilvl w:val="0"/>
          <w:numId w:val="15"/>
        </w:numPr>
      </w:pPr>
      <w:r>
        <w:t>Webpage: 1-agriculture/agroforestry professionals in the Marshalls (R&amp;D, CMI, others); 2-community leaders in the Marshalls (mayors, schools, non-profit groups)</w:t>
      </w:r>
    </w:p>
    <w:p w:rsidR="006915F3" w:rsidRDefault="006915F3" w:rsidP="006915F3">
      <w:pPr>
        <w:pStyle w:val="ListParagraph"/>
        <w:numPr>
          <w:ilvl w:val="0"/>
          <w:numId w:val="15"/>
        </w:numPr>
      </w:pPr>
      <w:r>
        <w:t xml:space="preserve">Downloadable, printable .pdfs of posters, brochures, </w:t>
      </w:r>
      <w:proofErr w:type="spellStart"/>
      <w:r>
        <w:t>etc</w:t>
      </w:r>
      <w:proofErr w:type="spellEnd"/>
      <w:r>
        <w:t>: 3-farmers and gardeners in the Marshalls</w:t>
      </w:r>
    </w:p>
    <w:p w:rsidR="00E821C6" w:rsidRPr="00632329" w:rsidRDefault="00E821C6" w:rsidP="00E821C6">
      <w:pPr>
        <w:contextualSpacing/>
        <w:rPr>
          <w:b/>
          <w:u w:val="single"/>
        </w:rPr>
      </w:pPr>
      <w:r w:rsidRPr="00632329">
        <w:rPr>
          <w:b/>
          <w:u w:val="single"/>
        </w:rPr>
        <w:t>Objective:</w:t>
      </w:r>
      <w:r w:rsidRPr="00632329">
        <w:t xml:space="preserve"> </w:t>
      </w:r>
      <w:r w:rsidR="006915F3">
        <w:t xml:space="preserve">Readers will be steered to </w:t>
      </w:r>
      <w:r w:rsidR="001F3149">
        <w:t>long-term preparatory</w:t>
      </w:r>
      <w:r w:rsidR="006915F3">
        <w:t xml:space="preserve"> actions appropriate to the current ENSO phase.</w:t>
      </w:r>
    </w:p>
    <w:p w:rsidR="00E821C6" w:rsidRPr="00114967" w:rsidRDefault="00E821C6" w:rsidP="00E821C6">
      <w:pPr>
        <w:contextualSpacing/>
      </w:pPr>
      <w:r w:rsidRPr="00632329">
        <w:rPr>
          <w:b/>
          <w:u w:val="single"/>
        </w:rPr>
        <w:t>Content</w:t>
      </w:r>
      <w:r w:rsidRPr="00114967">
        <w:t xml:space="preserve">: </w:t>
      </w:r>
      <w:r w:rsidR="006915F3" w:rsidRPr="00345804">
        <w:t>agricult</w:t>
      </w:r>
      <w:r w:rsidR="006915F3">
        <w:t>ure/agroforestry system advice (</w:t>
      </w:r>
      <w:r w:rsidR="006915F3" w:rsidRPr="00345804">
        <w:t>planting, maintenance, harvesting</w:t>
      </w:r>
      <w:r w:rsidR="006915F3">
        <w:t xml:space="preserve">, </w:t>
      </w:r>
      <w:proofErr w:type="gramStart"/>
      <w:r w:rsidR="006915F3">
        <w:t>preservation</w:t>
      </w:r>
      <w:proofErr w:type="gramEnd"/>
      <w:r w:rsidR="006915F3">
        <w:t xml:space="preserve">) tailored to the current ENSO phase. </w:t>
      </w:r>
    </w:p>
    <w:p w:rsidR="00E821C6" w:rsidRDefault="00E821C6" w:rsidP="00E821C6">
      <w:pPr>
        <w:contextualSpacing/>
      </w:pPr>
      <w:r>
        <w:rPr>
          <w:b/>
          <w:u w:val="single"/>
        </w:rPr>
        <w:t>Format/</w:t>
      </w:r>
      <w:r w:rsidRPr="00632329">
        <w:rPr>
          <w:b/>
          <w:u w:val="single"/>
        </w:rPr>
        <w:t>Graphics:</w:t>
      </w:r>
      <w:r w:rsidRPr="00114967">
        <w:t xml:space="preserve"> </w:t>
      </w:r>
      <w:r w:rsidR="006915F3">
        <w:t>Home page: list of 3-5 general recommendations; this list would differ depending on the current ENSO phase</w:t>
      </w:r>
      <w:r w:rsidR="00B2178F">
        <w:t>.</w:t>
      </w:r>
    </w:p>
    <w:p w:rsidR="006915F3" w:rsidRPr="0095366B" w:rsidRDefault="00E821C6" w:rsidP="006915F3">
      <w:pPr>
        <w:contextualSpacing/>
      </w:pPr>
      <w:r w:rsidRPr="00632329">
        <w:rPr>
          <w:b/>
          <w:u w:val="single"/>
        </w:rPr>
        <w:t>How updated</w:t>
      </w:r>
      <w:r w:rsidRPr="00114967">
        <w:t xml:space="preserve">: </w:t>
      </w:r>
      <w:r w:rsidR="006915F3" w:rsidRPr="0095366B">
        <w:t>Host should</w:t>
      </w:r>
    </w:p>
    <w:p w:rsidR="006915F3" w:rsidRDefault="006915F3" w:rsidP="006915F3">
      <w:pPr>
        <w:pStyle w:val="ListParagraph"/>
        <w:numPr>
          <w:ilvl w:val="0"/>
          <w:numId w:val="17"/>
        </w:numPr>
      </w:pPr>
      <w:r w:rsidRPr="0095366B">
        <w:t>regularly check for broken links</w:t>
      </w:r>
    </w:p>
    <w:p w:rsidR="006915F3" w:rsidRPr="0095366B" w:rsidRDefault="00B2178F" w:rsidP="006915F3">
      <w:pPr>
        <w:pStyle w:val="ListParagraph"/>
        <w:numPr>
          <w:ilvl w:val="0"/>
          <w:numId w:val="17"/>
        </w:numPr>
      </w:pPr>
      <w:r>
        <w:t>select</w:t>
      </w:r>
      <w:r w:rsidR="006915F3">
        <w:t xml:space="preserve"> materials for accuracy, appropriateness, etc., in consultation with partners</w:t>
      </w:r>
    </w:p>
    <w:p w:rsidR="00680899" w:rsidRDefault="00E821C6" w:rsidP="00E821C6">
      <w:pPr>
        <w:contextualSpacing/>
      </w:pPr>
      <w:r w:rsidRPr="00632329">
        <w:rPr>
          <w:b/>
          <w:u w:val="single"/>
        </w:rPr>
        <w:t>Source</w:t>
      </w:r>
      <w:r>
        <w:rPr>
          <w:b/>
          <w:u w:val="single"/>
        </w:rPr>
        <w:t>s</w:t>
      </w:r>
      <w:r w:rsidRPr="00632329">
        <w:rPr>
          <w:b/>
          <w:u w:val="single"/>
        </w:rPr>
        <w:t>:</w:t>
      </w:r>
      <w:r w:rsidR="00B2178F" w:rsidRPr="00B2178F">
        <w:t xml:space="preserve"> </w:t>
      </w:r>
    </w:p>
    <w:p w:rsidR="00680899" w:rsidRDefault="00680899" w:rsidP="00680899">
      <w:pPr>
        <w:pStyle w:val="ListParagraph"/>
        <w:numPr>
          <w:ilvl w:val="0"/>
          <w:numId w:val="17"/>
        </w:numPr>
      </w:pPr>
      <w:r>
        <w:t>Harley Manner’s interviews &amp; literature search, including advice from R&amp;D and CMI</w:t>
      </w:r>
    </w:p>
    <w:p w:rsidR="009153C9" w:rsidRDefault="009153C9" w:rsidP="009153C9">
      <w:pPr>
        <w:pStyle w:val="ListParagraph"/>
        <w:numPr>
          <w:ilvl w:val="0"/>
          <w:numId w:val="17"/>
        </w:numPr>
      </w:pPr>
      <w:r>
        <w:t>Red Cross and Vanuatu examples</w:t>
      </w:r>
    </w:p>
    <w:p w:rsidR="00E821C6" w:rsidRPr="00114967" w:rsidRDefault="00B2178F" w:rsidP="00680899">
      <w:pPr>
        <w:pStyle w:val="ListParagraph"/>
        <w:numPr>
          <w:ilvl w:val="0"/>
          <w:numId w:val="17"/>
        </w:numPr>
      </w:pPr>
      <w:r>
        <w:t>It would be ideal to have an advisory council including local &amp; external ag/forestry &amp; climate people to expand/improve this over time</w:t>
      </w:r>
    </w:p>
    <w:p w:rsidR="00E821C6" w:rsidRDefault="00E821C6" w:rsidP="00632329">
      <w:pPr>
        <w:contextualSpacing/>
        <w:rPr>
          <w:color w:val="FF0000"/>
        </w:rPr>
      </w:pPr>
    </w:p>
    <w:p w:rsidR="00603537" w:rsidRPr="00632329" w:rsidRDefault="00603537" w:rsidP="00603537">
      <w:pPr>
        <w:spacing w:line="276" w:lineRule="auto"/>
        <w:contextualSpacing/>
        <w:rPr>
          <w:b/>
          <w:u w:val="single"/>
        </w:rPr>
      </w:pPr>
      <w:r w:rsidRPr="00632329">
        <w:rPr>
          <w:b/>
          <w:u w:val="single"/>
        </w:rPr>
        <w:t>Topic</w:t>
      </w:r>
      <w:r>
        <w:rPr>
          <w:b/>
          <w:u w:val="single"/>
        </w:rPr>
        <w:t xml:space="preserve"> C1</w:t>
      </w:r>
      <w:r w:rsidRPr="00632329">
        <w:rPr>
          <w:b/>
        </w:rPr>
        <w:t xml:space="preserve">: </w:t>
      </w:r>
      <w:r>
        <w:rPr>
          <w:b/>
        </w:rPr>
        <w:t>Resilient species</w:t>
      </w:r>
    </w:p>
    <w:p w:rsidR="00603537" w:rsidRDefault="00603537" w:rsidP="00603537">
      <w:pPr>
        <w:contextualSpacing/>
        <w:rPr>
          <w:b/>
        </w:rPr>
      </w:pPr>
      <w:r w:rsidRPr="00632329">
        <w:rPr>
          <w:b/>
          <w:u w:val="single"/>
        </w:rPr>
        <w:t xml:space="preserve">Website design </w:t>
      </w:r>
      <w:r w:rsidRPr="00632329">
        <w:rPr>
          <w:b/>
        </w:rPr>
        <w:t xml:space="preserve">(position): </w:t>
      </w:r>
      <w:r>
        <w:t>Secondary page</w:t>
      </w:r>
    </w:p>
    <w:p w:rsidR="00603537" w:rsidRDefault="00603537" w:rsidP="00603537">
      <w:pPr>
        <w:contextualSpacing/>
      </w:pPr>
      <w:r w:rsidRPr="00632329">
        <w:rPr>
          <w:b/>
          <w:u w:val="single"/>
        </w:rPr>
        <w:t>Audience</w:t>
      </w:r>
      <w:r w:rsidRPr="00E821C6">
        <w:rPr>
          <w:b/>
        </w:rPr>
        <w:t xml:space="preserve">: </w:t>
      </w:r>
      <w:r>
        <w:t>Agroforestry professionals in the Marshalls and gardeners</w:t>
      </w:r>
    </w:p>
    <w:p w:rsidR="00603537" w:rsidRPr="00632329" w:rsidRDefault="00603537" w:rsidP="00603537">
      <w:pPr>
        <w:contextualSpacing/>
        <w:rPr>
          <w:b/>
          <w:u w:val="single"/>
        </w:rPr>
      </w:pPr>
      <w:r w:rsidRPr="00632329">
        <w:rPr>
          <w:b/>
          <w:u w:val="single"/>
        </w:rPr>
        <w:t>Objective:</w:t>
      </w:r>
      <w:r w:rsidRPr="00632329">
        <w:t xml:space="preserve"> </w:t>
      </w:r>
      <w:r>
        <w:t>Affirm key resilient species, provide links to further info</w:t>
      </w:r>
    </w:p>
    <w:p w:rsidR="00603537" w:rsidRDefault="00603537" w:rsidP="00603537">
      <w:pPr>
        <w:contextualSpacing/>
      </w:pPr>
      <w:r w:rsidRPr="00632329">
        <w:rPr>
          <w:b/>
          <w:u w:val="single"/>
        </w:rPr>
        <w:t>Content</w:t>
      </w:r>
      <w:r w:rsidRPr="00114967">
        <w:t xml:space="preserve">: </w:t>
      </w:r>
      <w:r>
        <w:t xml:space="preserve">Highlight some major local resilient species, and provide links for further information. </w:t>
      </w:r>
    </w:p>
    <w:p w:rsidR="00603537" w:rsidRDefault="00603537" w:rsidP="00603537">
      <w:pPr>
        <w:contextualSpacing/>
      </w:pPr>
      <w:r>
        <w:rPr>
          <w:b/>
          <w:u w:val="single"/>
        </w:rPr>
        <w:t>Format/</w:t>
      </w:r>
      <w:r w:rsidRPr="00632329">
        <w:rPr>
          <w:b/>
          <w:u w:val="single"/>
        </w:rPr>
        <w:t>Graphics:</w:t>
      </w:r>
      <w:r w:rsidRPr="00114967">
        <w:t xml:space="preserve"> </w:t>
      </w:r>
      <w:r>
        <w:t>Mostly text, links, and pix of major species</w:t>
      </w:r>
    </w:p>
    <w:p w:rsidR="00603537" w:rsidRPr="00632329" w:rsidRDefault="00603537" w:rsidP="00603537">
      <w:pPr>
        <w:contextualSpacing/>
        <w:rPr>
          <w:b/>
          <w:u w:val="single"/>
        </w:rPr>
      </w:pPr>
      <w:r w:rsidRPr="00632329">
        <w:rPr>
          <w:b/>
          <w:u w:val="single"/>
        </w:rPr>
        <w:t>How updated</w:t>
      </w:r>
      <w:r w:rsidRPr="00114967">
        <w:t xml:space="preserve">: </w:t>
      </w:r>
      <w:r>
        <w:t>Host should consider updates in consultation with partners</w:t>
      </w:r>
    </w:p>
    <w:p w:rsidR="00603537" w:rsidRDefault="00603537" w:rsidP="00603537">
      <w:pPr>
        <w:contextualSpacing/>
      </w:pPr>
      <w:r w:rsidRPr="00632329">
        <w:rPr>
          <w:b/>
          <w:u w:val="single"/>
        </w:rPr>
        <w:t>Source</w:t>
      </w:r>
      <w:r>
        <w:rPr>
          <w:b/>
          <w:u w:val="single"/>
        </w:rPr>
        <w:t>s</w:t>
      </w:r>
      <w:r>
        <w:t xml:space="preserve">: Craig </w:t>
      </w:r>
      <w:proofErr w:type="spellStart"/>
      <w:r>
        <w:t>Elevitch</w:t>
      </w:r>
      <w:proofErr w:type="spellEnd"/>
      <w:r>
        <w:t xml:space="preserve"> and Nancy </w:t>
      </w:r>
      <w:proofErr w:type="spellStart"/>
      <w:r>
        <w:t>Vandervelde’s</w:t>
      </w:r>
      <w:proofErr w:type="spellEnd"/>
      <w:r>
        <w:t xml:space="preserve"> publications, other literature located by Harley Manner</w:t>
      </w:r>
    </w:p>
    <w:p w:rsidR="00603537" w:rsidRDefault="00603537" w:rsidP="00632329">
      <w:pPr>
        <w:contextualSpacing/>
        <w:rPr>
          <w:color w:val="FF0000"/>
        </w:rPr>
      </w:pPr>
    </w:p>
    <w:p w:rsidR="00E821C6" w:rsidRPr="00632329" w:rsidRDefault="00E821C6" w:rsidP="00E04E50">
      <w:pPr>
        <w:spacing w:line="276" w:lineRule="auto"/>
        <w:contextualSpacing/>
        <w:rPr>
          <w:b/>
          <w:u w:val="single"/>
        </w:rPr>
      </w:pPr>
      <w:r w:rsidRPr="00632329">
        <w:rPr>
          <w:b/>
          <w:u w:val="single"/>
        </w:rPr>
        <w:t>Topic</w:t>
      </w:r>
      <w:r w:rsidR="00E425A9">
        <w:rPr>
          <w:b/>
          <w:u w:val="single"/>
        </w:rPr>
        <w:t xml:space="preserve"> C</w:t>
      </w:r>
      <w:r w:rsidR="00603537">
        <w:rPr>
          <w:b/>
          <w:u w:val="single"/>
        </w:rPr>
        <w:t>2</w:t>
      </w:r>
      <w:r w:rsidRPr="00632329">
        <w:rPr>
          <w:b/>
        </w:rPr>
        <w:t xml:space="preserve">: </w:t>
      </w:r>
      <w:r w:rsidRPr="00E821C6">
        <w:rPr>
          <w:b/>
        </w:rPr>
        <w:t>Pacific Islands Vegetative guide</w:t>
      </w:r>
    </w:p>
    <w:p w:rsidR="00E821C6" w:rsidRDefault="00E821C6" w:rsidP="00E821C6">
      <w:pPr>
        <w:contextualSpacing/>
        <w:rPr>
          <w:b/>
        </w:rPr>
      </w:pPr>
      <w:r w:rsidRPr="00632329">
        <w:rPr>
          <w:b/>
          <w:u w:val="single"/>
        </w:rPr>
        <w:t xml:space="preserve">Website design </w:t>
      </w:r>
      <w:r w:rsidRPr="00632329">
        <w:rPr>
          <w:b/>
        </w:rPr>
        <w:t xml:space="preserve">(position): </w:t>
      </w:r>
      <w:r w:rsidRPr="00E821C6">
        <w:t xml:space="preserve">The user interface would be linked to from the </w:t>
      </w:r>
      <w:r w:rsidR="00603537">
        <w:t>secondary page for C1</w:t>
      </w:r>
      <w:r w:rsidRPr="00E821C6">
        <w:t>. The existing user interface, on the USDA NRCS website, will need redesigning to get the user directly into Marshalls-specific information.</w:t>
      </w:r>
    </w:p>
    <w:p w:rsidR="00E821C6" w:rsidRDefault="00E821C6" w:rsidP="00E821C6">
      <w:pPr>
        <w:contextualSpacing/>
      </w:pPr>
      <w:r w:rsidRPr="00632329">
        <w:rPr>
          <w:b/>
          <w:u w:val="single"/>
        </w:rPr>
        <w:t>Audience</w:t>
      </w:r>
      <w:r w:rsidRPr="00E821C6">
        <w:rPr>
          <w:b/>
        </w:rPr>
        <w:t xml:space="preserve">: </w:t>
      </w:r>
      <w:r>
        <w:t>Agroforestry professionals in the Marshalls, who will likely also need face-to-face training to become comfortable with this, even if the user interface is optimized.</w:t>
      </w:r>
    </w:p>
    <w:p w:rsidR="00E821C6" w:rsidRPr="00632329" w:rsidRDefault="00E821C6" w:rsidP="00E821C6">
      <w:pPr>
        <w:contextualSpacing/>
        <w:rPr>
          <w:b/>
          <w:u w:val="single"/>
        </w:rPr>
      </w:pPr>
      <w:r w:rsidRPr="00632329">
        <w:rPr>
          <w:b/>
          <w:u w:val="single"/>
        </w:rPr>
        <w:t>Objective:</w:t>
      </w:r>
      <w:r w:rsidRPr="00632329">
        <w:t xml:space="preserve"> </w:t>
      </w:r>
      <w:r>
        <w:t>User accesses species database to obtain a list of species appropriate for given environmental parameters</w:t>
      </w:r>
    </w:p>
    <w:p w:rsidR="00E821C6" w:rsidRPr="00114967" w:rsidRDefault="00E821C6" w:rsidP="00E821C6">
      <w:pPr>
        <w:contextualSpacing/>
      </w:pPr>
      <w:r w:rsidRPr="00632329">
        <w:rPr>
          <w:b/>
          <w:u w:val="single"/>
        </w:rPr>
        <w:lastRenderedPageBreak/>
        <w:t>Content</w:t>
      </w:r>
      <w:r w:rsidRPr="00114967">
        <w:t xml:space="preserve">: </w:t>
      </w:r>
      <w:r>
        <w:t xml:space="preserve">Crops, trees and other agroforestry species </w:t>
      </w:r>
      <w:proofErr w:type="gramStart"/>
      <w:r>
        <w:t>that are</w:t>
      </w:r>
      <w:proofErr w:type="gramEnd"/>
      <w:r>
        <w:t xml:space="preserve"> already present in the Marshalls and screened to eliminate </w:t>
      </w:r>
      <w:proofErr w:type="spellStart"/>
      <w:r>
        <w:t>invasives</w:t>
      </w:r>
      <w:proofErr w:type="spellEnd"/>
      <w:r>
        <w:t>. Environmental parameters include rainfall &amp; soil requirements, tolerance to salt, etc.</w:t>
      </w:r>
    </w:p>
    <w:p w:rsidR="00E821C6" w:rsidRDefault="00E821C6" w:rsidP="00E821C6">
      <w:pPr>
        <w:contextualSpacing/>
      </w:pPr>
      <w:r>
        <w:rPr>
          <w:b/>
          <w:u w:val="single"/>
        </w:rPr>
        <w:t>Format/</w:t>
      </w:r>
      <w:r w:rsidRPr="00632329">
        <w:rPr>
          <w:b/>
          <w:u w:val="single"/>
        </w:rPr>
        <w:t>Graphics:</w:t>
      </w:r>
      <w:r w:rsidRPr="00114967">
        <w:t xml:space="preserve"> </w:t>
      </w:r>
      <w:r>
        <w:t>TBD</w:t>
      </w:r>
    </w:p>
    <w:p w:rsidR="00E821C6" w:rsidRPr="00632329" w:rsidRDefault="00E821C6" w:rsidP="00E821C6">
      <w:pPr>
        <w:contextualSpacing/>
        <w:rPr>
          <w:b/>
          <w:u w:val="single"/>
        </w:rPr>
      </w:pPr>
      <w:r w:rsidRPr="00632329">
        <w:rPr>
          <w:b/>
          <w:u w:val="single"/>
        </w:rPr>
        <w:t>How updated</w:t>
      </w:r>
      <w:r w:rsidRPr="00114967">
        <w:t xml:space="preserve">: </w:t>
      </w:r>
      <w:r>
        <w:t>NRCS will update the underlying database any time improvements are brought to its attention</w:t>
      </w:r>
    </w:p>
    <w:p w:rsidR="00700F92" w:rsidRDefault="00E821C6" w:rsidP="00700F92">
      <w:pPr>
        <w:contextualSpacing/>
      </w:pPr>
      <w:r w:rsidRPr="00632329">
        <w:rPr>
          <w:b/>
          <w:u w:val="single"/>
        </w:rPr>
        <w:t>Source</w:t>
      </w:r>
      <w:r>
        <w:rPr>
          <w:b/>
          <w:u w:val="single"/>
        </w:rPr>
        <w:t>s</w:t>
      </w:r>
      <w:r w:rsidRPr="00E821C6">
        <w:t>: NRCS expertise</w:t>
      </w:r>
    </w:p>
    <w:p w:rsidR="00700F92" w:rsidRPr="00700F92" w:rsidRDefault="00700F92" w:rsidP="00700F92">
      <w:pPr>
        <w:contextualSpacing/>
      </w:pPr>
    </w:p>
    <w:p w:rsidR="00700F92" w:rsidRDefault="00700F92">
      <w:pPr>
        <w:spacing w:after="200" w:line="276" w:lineRule="auto"/>
        <w:rPr>
          <w:b/>
          <w:u w:val="single"/>
        </w:rPr>
      </w:pPr>
      <w:r>
        <w:rPr>
          <w:b/>
          <w:u w:val="single"/>
        </w:rPr>
        <w:br w:type="page"/>
      </w:r>
    </w:p>
    <w:p w:rsidR="00114967" w:rsidRDefault="00114967" w:rsidP="00114967">
      <w:pPr>
        <w:contextualSpacing/>
      </w:pPr>
      <w:r w:rsidRPr="00632329">
        <w:rPr>
          <w:b/>
          <w:u w:val="single"/>
        </w:rPr>
        <w:lastRenderedPageBreak/>
        <w:t>Topic</w:t>
      </w:r>
      <w:r w:rsidR="00E425A9">
        <w:rPr>
          <w:b/>
          <w:u w:val="single"/>
        </w:rPr>
        <w:t xml:space="preserve"> D</w:t>
      </w:r>
      <w:r w:rsidRPr="00632329">
        <w:rPr>
          <w:b/>
          <w:u w:val="single"/>
        </w:rPr>
        <w:t>:</w:t>
      </w:r>
      <w:r w:rsidRPr="00114967">
        <w:rPr>
          <w:b/>
        </w:rPr>
        <w:t xml:space="preserve"> Appreciation of </w:t>
      </w:r>
      <w:r>
        <w:rPr>
          <w:b/>
        </w:rPr>
        <w:t>resilient</w:t>
      </w:r>
      <w:r w:rsidRPr="00114967">
        <w:rPr>
          <w:b/>
        </w:rPr>
        <w:t xml:space="preserve"> crops</w:t>
      </w:r>
      <w:r>
        <w:t xml:space="preserve">: extension advice, nutrition, recipes, </w:t>
      </w:r>
      <w:proofErr w:type="gramStart"/>
      <w:r>
        <w:t>ethnobotany</w:t>
      </w:r>
      <w:proofErr w:type="gramEnd"/>
    </w:p>
    <w:p w:rsidR="00114967" w:rsidRPr="00345804" w:rsidRDefault="00114967" w:rsidP="00114967">
      <w:pPr>
        <w:contextualSpacing/>
      </w:pPr>
      <w:r w:rsidRPr="00632329">
        <w:rPr>
          <w:b/>
          <w:u w:val="single"/>
        </w:rPr>
        <w:t>Website design</w:t>
      </w:r>
      <w:r w:rsidRPr="00345804">
        <w:rPr>
          <w:b/>
        </w:rPr>
        <w:t xml:space="preserve"> (position):</w:t>
      </w:r>
      <w:r w:rsidR="00345804" w:rsidRPr="00345804">
        <w:rPr>
          <w:b/>
        </w:rPr>
        <w:t xml:space="preserve"> </w:t>
      </w:r>
      <w:r w:rsidR="00345804" w:rsidRPr="00345804">
        <w:t>One secondary page, linked to from the home page</w:t>
      </w:r>
      <w:r w:rsidR="0095366B">
        <w:t xml:space="preserve">; probably tertiary pages for subtopics. </w:t>
      </w:r>
      <w:proofErr w:type="gramStart"/>
      <w:r w:rsidR="0095366B">
        <w:t>The</w:t>
      </w:r>
      <w:r w:rsidR="00345804" w:rsidRPr="00345804">
        <w:t>s</w:t>
      </w:r>
      <w:r w:rsidR="0095366B">
        <w:t>e</w:t>
      </w:r>
      <w:r w:rsidR="00345804" w:rsidRPr="00345804">
        <w:t xml:space="preserve"> page</w:t>
      </w:r>
      <w:proofErr w:type="gramEnd"/>
      <w:r w:rsidR="00345804" w:rsidRPr="00345804">
        <w:t xml:space="preserve"> will have links to numerous other websites a</w:t>
      </w:r>
      <w:r w:rsidR="0095366B">
        <w:t>nd downloadable .pdfs.</w:t>
      </w:r>
    </w:p>
    <w:p w:rsidR="00345804" w:rsidRDefault="00114967" w:rsidP="00345804">
      <w:pPr>
        <w:contextualSpacing/>
        <w:rPr>
          <w:b/>
          <w:u w:val="single"/>
        </w:rPr>
      </w:pPr>
      <w:r w:rsidRPr="00345804">
        <w:rPr>
          <w:b/>
          <w:u w:val="single"/>
        </w:rPr>
        <w:t>Audience:</w:t>
      </w:r>
    </w:p>
    <w:p w:rsidR="00345804" w:rsidRDefault="00345804" w:rsidP="00345804">
      <w:pPr>
        <w:pStyle w:val="ListParagraph"/>
        <w:numPr>
          <w:ilvl w:val="0"/>
          <w:numId w:val="15"/>
        </w:numPr>
      </w:pPr>
      <w:r>
        <w:t>Webpage: 1-agriculture/agroforestry professionals in the Marshalls (R&amp;D, CMI, others); 2-community leaders in the Marshalls (mayors, schools, non-profit groups)</w:t>
      </w:r>
    </w:p>
    <w:p w:rsidR="00345804" w:rsidRDefault="00345804" w:rsidP="00345804">
      <w:pPr>
        <w:pStyle w:val="ListParagraph"/>
        <w:numPr>
          <w:ilvl w:val="0"/>
          <w:numId w:val="15"/>
        </w:numPr>
      </w:pPr>
      <w:r>
        <w:t xml:space="preserve">Downloadable, printable .pdfs of posters, brochures, </w:t>
      </w:r>
      <w:proofErr w:type="spellStart"/>
      <w:r>
        <w:t>etc</w:t>
      </w:r>
      <w:proofErr w:type="spellEnd"/>
      <w:r>
        <w:t>: 3-farmers and gardeners in the Marshalls</w:t>
      </w:r>
    </w:p>
    <w:p w:rsidR="00114967" w:rsidRPr="00632329" w:rsidRDefault="00114967" w:rsidP="00114967">
      <w:pPr>
        <w:contextualSpacing/>
        <w:rPr>
          <w:b/>
          <w:u w:val="single"/>
        </w:rPr>
      </w:pPr>
      <w:r w:rsidRPr="00632329">
        <w:rPr>
          <w:b/>
          <w:u w:val="single"/>
        </w:rPr>
        <w:t>Objective:</w:t>
      </w:r>
      <w:r w:rsidR="00345804" w:rsidRPr="00345804">
        <w:t xml:space="preserve"> Increase appreciation/desirability and facilitate planting/harvesting/cooking of resilient crops, which will mostly be traditional crops.</w:t>
      </w:r>
    </w:p>
    <w:p w:rsidR="00345804" w:rsidRPr="00345804" w:rsidRDefault="00114967" w:rsidP="00114967">
      <w:pPr>
        <w:contextualSpacing/>
        <w:rPr>
          <w:b/>
        </w:rPr>
      </w:pPr>
      <w:r w:rsidRPr="00632329">
        <w:rPr>
          <w:b/>
          <w:u w:val="single"/>
        </w:rPr>
        <w:t>Content:</w:t>
      </w:r>
      <w:r w:rsidR="00345804">
        <w:rPr>
          <w:b/>
          <w:u w:val="single"/>
        </w:rPr>
        <w:t xml:space="preserve"> </w:t>
      </w:r>
    </w:p>
    <w:p w:rsidR="00345804" w:rsidRPr="00345804" w:rsidRDefault="00345804" w:rsidP="0095366B">
      <w:pPr>
        <w:pStyle w:val="ListParagraph"/>
        <w:numPr>
          <w:ilvl w:val="0"/>
          <w:numId w:val="17"/>
        </w:numPr>
        <w:ind w:left="720"/>
      </w:pPr>
      <w:r w:rsidRPr="00345804">
        <w:t xml:space="preserve">Overview paragraph(s): traditional species have proven resilient in the past and are resilient with ENSO and climate change impacts. These traditional species have multiple values (food, medicine, fiber, etc.). Compared to processed foods, they have vitamins and fiber to maintain health and help prevent </w:t>
      </w:r>
      <w:r w:rsidR="00395D17">
        <w:t>non-transmissible diseases</w:t>
      </w:r>
    </w:p>
    <w:p w:rsidR="00114967" w:rsidRPr="00345804" w:rsidRDefault="00345804" w:rsidP="0095366B">
      <w:pPr>
        <w:pStyle w:val="ListParagraph"/>
        <w:numPr>
          <w:ilvl w:val="0"/>
          <w:numId w:val="17"/>
        </w:numPr>
        <w:ind w:left="720"/>
      </w:pPr>
      <w:proofErr w:type="gramStart"/>
      <w:r w:rsidRPr="00345804">
        <w:t>crop-by-crop</w:t>
      </w:r>
      <w:proofErr w:type="gramEnd"/>
      <w:r w:rsidRPr="00345804">
        <w:t xml:space="preserve"> and general agriculture/agroforestry system advice: planting, maintenance, harvesting; also contact information for sources of assistance (R&amp;D, CMI, Taiwan mission, etc.)</w:t>
      </w:r>
    </w:p>
    <w:p w:rsidR="00345804" w:rsidRPr="00345804" w:rsidRDefault="00345804" w:rsidP="0095366B">
      <w:pPr>
        <w:pStyle w:val="ListParagraph"/>
        <w:numPr>
          <w:ilvl w:val="0"/>
          <w:numId w:val="17"/>
        </w:numPr>
        <w:ind w:left="720"/>
      </w:pPr>
      <w:r w:rsidRPr="00345804">
        <w:t>Nutrition and health information promoting traditional/local fruits, vegetables, and complex starches; also contact info for sources of assistance</w:t>
      </w:r>
    </w:p>
    <w:p w:rsidR="00345804" w:rsidRPr="00345804" w:rsidRDefault="00345804" w:rsidP="0095366B">
      <w:pPr>
        <w:pStyle w:val="ListParagraph"/>
        <w:numPr>
          <w:ilvl w:val="0"/>
          <w:numId w:val="17"/>
        </w:numPr>
        <w:ind w:left="720"/>
      </w:pPr>
      <w:r w:rsidRPr="00345804">
        <w:t>Preservation &amp; Recipes</w:t>
      </w:r>
    </w:p>
    <w:p w:rsidR="00345804" w:rsidRPr="00345804" w:rsidRDefault="00345804" w:rsidP="0095366B">
      <w:pPr>
        <w:pStyle w:val="ListParagraph"/>
        <w:numPr>
          <w:ilvl w:val="0"/>
          <w:numId w:val="17"/>
        </w:numPr>
        <w:ind w:left="720"/>
      </w:pPr>
      <w:r w:rsidRPr="00345804">
        <w:t>Policies and current events</w:t>
      </w:r>
    </w:p>
    <w:p w:rsidR="00345804" w:rsidRPr="00345804" w:rsidRDefault="00345804" w:rsidP="0095366B">
      <w:pPr>
        <w:pStyle w:val="ListParagraph"/>
        <w:numPr>
          <w:ilvl w:val="0"/>
          <w:numId w:val="17"/>
        </w:numPr>
        <w:ind w:left="720"/>
      </w:pPr>
      <w:r w:rsidRPr="00345804">
        <w:t>Ethnobotany &amp; pride</w:t>
      </w:r>
    </w:p>
    <w:p w:rsidR="00114967" w:rsidRPr="0095366B" w:rsidRDefault="00114967" w:rsidP="00114967">
      <w:pPr>
        <w:contextualSpacing/>
      </w:pPr>
      <w:r>
        <w:rPr>
          <w:b/>
          <w:u w:val="single"/>
        </w:rPr>
        <w:t>Format/</w:t>
      </w:r>
      <w:r w:rsidRPr="00632329">
        <w:rPr>
          <w:b/>
          <w:u w:val="single"/>
        </w:rPr>
        <w:t>Graphics</w:t>
      </w:r>
      <w:r w:rsidRPr="0095366B">
        <w:t>:</w:t>
      </w:r>
      <w:r w:rsidR="0095366B" w:rsidRPr="0095366B">
        <w:t xml:space="preserve"> overview paragraph(s) and graphics helping to guide people in which links to follow. Most of the websites and downloadable .pdfs will be from other projects, but any created for this project will have a lot of graphic design for public audiences.</w:t>
      </w:r>
    </w:p>
    <w:p w:rsidR="0095366B" w:rsidRPr="0095366B" w:rsidRDefault="00114967" w:rsidP="00114967">
      <w:pPr>
        <w:contextualSpacing/>
      </w:pPr>
      <w:r w:rsidRPr="00632329">
        <w:rPr>
          <w:b/>
          <w:u w:val="single"/>
        </w:rPr>
        <w:t>How updated</w:t>
      </w:r>
      <w:r w:rsidRPr="0095366B">
        <w:t>:</w:t>
      </w:r>
      <w:r w:rsidR="0095366B" w:rsidRPr="0095366B">
        <w:t xml:space="preserve"> Host should</w:t>
      </w:r>
    </w:p>
    <w:p w:rsidR="0095366B" w:rsidRDefault="0095366B" w:rsidP="0095366B">
      <w:pPr>
        <w:pStyle w:val="ListParagraph"/>
        <w:numPr>
          <w:ilvl w:val="0"/>
          <w:numId w:val="17"/>
        </w:numPr>
      </w:pPr>
      <w:r w:rsidRPr="0095366B">
        <w:t>regularly check for broken links</w:t>
      </w:r>
    </w:p>
    <w:p w:rsidR="00114967" w:rsidRDefault="0095366B" w:rsidP="0095366B">
      <w:pPr>
        <w:pStyle w:val="ListParagraph"/>
        <w:numPr>
          <w:ilvl w:val="0"/>
          <w:numId w:val="17"/>
        </w:numPr>
      </w:pPr>
      <w:r>
        <w:t>invite partners to provide materials/websites to make this a one-stop-shop</w:t>
      </w:r>
    </w:p>
    <w:p w:rsidR="0095366B" w:rsidRPr="0095366B" w:rsidRDefault="0095366B" w:rsidP="0095366B">
      <w:pPr>
        <w:pStyle w:val="ListParagraph"/>
        <w:numPr>
          <w:ilvl w:val="0"/>
          <w:numId w:val="17"/>
        </w:numPr>
      </w:pPr>
      <w:r>
        <w:t>screen such materials for accuracy, appropriateness, etc., in consultation with partners</w:t>
      </w:r>
    </w:p>
    <w:p w:rsidR="00114967" w:rsidRPr="00632329" w:rsidRDefault="00114967" w:rsidP="00114967">
      <w:pPr>
        <w:contextualSpacing/>
        <w:rPr>
          <w:b/>
          <w:u w:val="single"/>
        </w:rPr>
      </w:pPr>
      <w:r w:rsidRPr="00632329">
        <w:rPr>
          <w:b/>
          <w:u w:val="single"/>
        </w:rPr>
        <w:t>Source</w:t>
      </w:r>
      <w:r>
        <w:rPr>
          <w:b/>
          <w:u w:val="single"/>
        </w:rPr>
        <w:t>s</w:t>
      </w:r>
      <w:r w:rsidRPr="0095366B">
        <w:t>:</w:t>
      </w:r>
      <w:r w:rsidR="0095366B" w:rsidRPr="0095366B">
        <w:t xml:space="preserve"> CMI, R&amp;D, Taiwan mission, WUTMI, Jonathan </w:t>
      </w:r>
      <w:proofErr w:type="spellStart"/>
      <w:r w:rsidR="0095366B" w:rsidRPr="0095366B">
        <w:t>Deenik’s</w:t>
      </w:r>
      <w:proofErr w:type="spellEnd"/>
      <w:r w:rsidR="0095366B" w:rsidRPr="0095366B">
        <w:t xml:space="preserve"> nutrition/health project, RMI health projects, Island Foods, etc.</w:t>
      </w:r>
    </w:p>
    <w:p w:rsidR="00114967" w:rsidRDefault="00114967" w:rsidP="00632329">
      <w:pPr>
        <w:contextualSpacing/>
      </w:pPr>
    </w:p>
    <w:p w:rsidR="00700F92" w:rsidRDefault="00700F92">
      <w:pPr>
        <w:spacing w:after="200" w:line="276" w:lineRule="auto"/>
        <w:rPr>
          <w:b/>
          <w:u w:val="single"/>
        </w:rPr>
      </w:pPr>
      <w:r>
        <w:rPr>
          <w:b/>
          <w:u w:val="single"/>
        </w:rPr>
        <w:br w:type="page"/>
      </w:r>
    </w:p>
    <w:p w:rsidR="00632329" w:rsidRPr="00632329" w:rsidRDefault="00632329" w:rsidP="00632329">
      <w:pPr>
        <w:contextualSpacing/>
        <w:rPr>
          <w:b/>
          <w:u w:val="single"/>
        </w:rPr>
      </w:pPr>
      <w:r w:rsidRPr="00632329">
        <w:rPr>
          <w:b/>
          <w:u w:val="single"/>
        </w:rPr>
        <w:lastRenderedPageBreak/>
        <w:t>Topic</w:t>
      </w:r>
      <w:r w:rsidR="00E425A9">
        <w:rPr>
          <w:b/>
          <w:u w:val="single"/>
        </w:rPr>
        <w:t xml:space="preserve"> E</w:t>
      </w:r>
      <w:r w:rsidRPr="00632329">
        <w:rPr>
          <w:b/>
        </w:rPr>
        <w:t xml:space="preserve">: Long-term climate change </w:t>
      </w:r>
      <w:r w:rsidRPr="00632329">
        <w:t>for the Marshalls</w:t>
      </w:r>
    </w:p>
    <w:p w:rsidR="00632329" w:rsidRPr="00632329" w:rsidRDefault="00632329" w:rsidP="00632329">
      <w:pPr>
        <w:contextualSpacing/>
        <w:rPr>
          <w:b/>
        </w:rPr>
      </w:pPr>
      <w:r w:rsidRPr="00632329">
        <w:rPr>
          <w:b/>
          <w:u w:val="single"/>
        </w:rPr>
        <w:t xml:space="preserve">Website design </w:t>
      </w:r>
      <w:r w:rsidRPr="00632329">
        <w:rPr>
          <w:b/>
        </w:rPr>
        <w:t xml:space="preserve">(position): </w:t>
      </w:r>
      <w:r w:rsidRPr="00632329">
        <w:t>Keep this all on</w:t>
      </w:r>
      <w:r w:rsidRPr="00632329">
        <w:rPr>
          <w:b/>
        </w:rPr>
        <w:t xml:space="preserve"> one secondary page</w:t>
      </w:r>
      <w:r w:rsidRPr="00632329">
        <w:t>, linked to from the home page</w:t>
      </w:r>
    </w:p>
    <w:p w:rsidR="00632329" w:rsidRPr="00632329" w:rsidRDefault="00632329" w:rsidP="00632329">
      <w:pPr>
        <w:contextualSpacing/>
        <w:rPr>
          <w:b/>
          <w:u w:val="single"/>
        </w:rPr>
      </w:pPr>
      <w:r w:rsidRPr="00632329">
        <w:rPr>
          <w:b/>
          <w:u w:val="single"/>
        </w:rPr>
        <w:t>Audience:</w:t>
      </w:r>
      <w:r>
        <w:rPr>
          <w:b/>
          <w:u w:val="single"/>
        </w:rPr>
        <w:t xml:space="preserve"> </w:t>
      </w:r>
      <w:r>
        <w:t>agriculture/agroforestry professionals in the Marshalls (R&amp;D, CMI, others); also others</w:t>
      </w:r>
    </w:p>
    <w:p w:rsidR="00632329" w:rsidRPr="00632329" w:rsidRDefault="00632329" w:rsidP="00632329">
      <w:pPr>
        <w:contextualSpacing/>
        <w:rPr>
          <w:b/>
          <w:u w:val="single"/>
        </w:rPr>
      </w:pPr>
      <w:r w:rsidRPr="00632329">
        <w:rPr>
          <w:b/>
          <w:u w:val="single"/>
        </w:rPr>
        <w:t>Objective:</w:t>
      </w:r>
      <w:r w:rsidRPr="00632329">
        <w:t xml:space="preserve"> </w:t>
      </w:r>
      <w:r>
        <w:t>Synthesize the best available science - “probably knowns” and “unknowns” about long-term climate change projection for the Marshalls. For “unknowns” – acknowledge, for example, the extent to which models contradict each other or contradict trends.</w:t>
      </w:r>
      <w:r w:rsidR="00114967">
        <w:t xml:space="preserve"> For “probably knowns” – summarize implications for agriculture/agroforestry.</w:t>
      </w:r>
    </w:p>
    <w:p w:rsidR="00632329" w:rsidRPr="00114967" w:rsidRDefault="00632329" w:rsidP="00632329">
      <w:pPr>
        <w:contextualSpacing/>
      </w:pPr>
      <w:r w:rsidRPr="00632329">
        <w:rPr>
          <w:b/>
          <w:u w:val="single"/>
        </w:rPr>
        <w:t>Content</w:t>
      </w:r>
      <w:r w:rsidRPr="00114967">
        <w:t>:</w:t>
      </w:r>
      <w:r w:rsidR="00114967" w:rsidRPr="00114967">
        <w:t xml:space="preserve"> Changes after 50-100+ years in Sea level, temperature, rainfall, storms &amp; inundation, ENSO, freshwater resources. </w:t>
      </w:r>
      <w:proofErr w:type="gramStart"/>
      <w:r w:rsidR="00114967" w:rsidRPr="00114967">
        <w:t>Implications for agriculture/agroforestry.</w:t>
      </w:r>
      <w:proofErr w:type="gramEnd"/>
    </w:p>
    <w:p w:rsidR="00632329" w:rsidRPr="00632329" w:rsidRDefault="00114967" w:rsidP="00632329">
      <w:pPr>
        <w:contextualSpacing/>
        <w:rPr>
          <w:b/>
          <w:u w:val="single"/>
        </w:rPr>
      </w:pPr>
      <w:r>
        <w:rPr>
          <w:b/>
          <w:u w:val="single"/>
        </w:rPr>
        <w:t>Format/</w:t>
      </w:r>
      <w:r w:rsidR="00632329" w:rsidRPr="00632329">
        <w:rPr>
          <w:b/>
          <w:u w:val="single"/>
        </w:rPr>
        <w:t>Graphics:</w:t>
      </w:r>
      <w:r w:rsidRPr="00114967">
        <w:t xml:space="preserve"> </w:t>
      </w:r>
      <w:r>
        <w:t xml:space="preserve">A few paragraphs for primary audience. Links to other materials for various audiences: scientifically literate; teachers; other quality materials as available. </w:t>
      </w:r>
      <w:proofErr w:type="gramStart"/>
      <w:r>
        <w:t>Some graphics TBD.</w:t>
      </w:r>
      <w:proofErr w:type="gramEnd"/>
    </w:p>
    <w:p w:rsidR="00632329" w:rsidRPr="00632329" w:rsidRDefault="00632329" w:rsidP="00632329">
      <w:pPr>
        <w:contextualSpacing/>
        <w:rPr>
          <w:b/>
          <w:u w:val="single"/>
        </w:rPr>
      </w:pPr>
      <w:r w:rsidRPr="00632329">
        <w:rPr>
          <w:b/>
          <w:u w:val="single"/>
        </w:rPr>
        <w:t>How updated</w:t>
      </w:r>
      <w:r w:rsidRPr="00114967">
        <w:t>:</w:t>
      </w:r>
      <w:r w:rsidR="00114967" w:rsidRPr="00114967">
        <w:t xml:space="preserve"> Annual consultation by site host </w:t>
      </w:r>
      <w:r w:rsidR="00114967">
        <w:t>with NOAA</w:t>
      </w:r>
    </w:p>
    <w:p w:rsidR="00632329" w:rsidRPr="00114967" w:rsidRDefault="00632329" w:rsidP="00632329">
      <w:pPr>
        <w:contextualSpacing/>
      </w:pPr>
      <w:r w:rsidRPr="00632329">
        <w:rPr>
          <w:b/>
          <w:u w:val="single"/>
        </w:rPr>
        <w:t>Source</w:t>
      </w:r>
      <w:r w:rsidR="00114967">
        <w:rPr>
          <w:b/>
          <w:u w:val="single"/>
        </w:rPr>
        <w:t>s</w:t>
      </w:r>
      <w:r w:rsidRPr="00632329">
        <w:rPr>
          <w:b/>
          <w:u w:val="single"/>
        </w:rPr>
        <w:t>:</w:t>
      </w:r>
    </w:p>
    <w:p w:rsidR="00114967" w:rsidRPr="00114967" w:rsidRDefault="00114967" w:rsidP="00114967">
      <w:pPr>
        <w:pStyle w:val="ListParagraph"/>
        <w:numPr>
          <w:ilvl w:val="0"/>
          <w:numId w:val="14"/>
        </w:numPr>
        <w:rPr>
          <w:b/>
          <w:u w:val="single"/>
        </w:rPr>
      </w:pPr>
      <w:r w:rsidRPr="00114967">
        <w:t xml:space="preserve">Primary source &amp; link to this for scientifically literate audience: </w:t>
      </w:r>
      <w:hyperlink r:id="rId20" w:history="1">
        <w:r w:rsidRPr="00114967">
          <w:rPr>
            <w:color w:val="0000FF"/>
            <w:u w:val="single"/>
          </w:rPr>
          <w:t>http://www.pacificclimatechangescience.org/publications/reports/climate-variability-extremes-and-change-in-the-western-tropical-pacific-2014/</w:t>
        </w:r>
      </w:hyperlink>
    </w:p>
    <w:p w:rsidR="00114967" w:rsidRPr="00114967" w:rsidRDefault="00114967" w:rsidP="00114967">
      <w:pPr>
        <w:pStyle w:val="ListParagraph"/>
        <w:numPr>
          <w:ilvl w:val="0"/>
          <w:numId w:val="14"/>
        </w:numPr>
        <w:rPr>
          <w:b/>
        </w:rPr>
      </w:pPr>
      <w:r>
        <w:t xml:space="preserve">Link to this for teacher/school audience: </w:t>
      </w:r>
      <w:r w:rsidRPr="00114967">
        <w:t>Chip Fletcher &amp; PREL’</w:t>
      </w:r>
      <w:r>
        <w:t>s pub</w:t>
      </w:r>
    </w:p>
    <w:p w:rsidR="00773A8E" w:rsidRDefault="00773A8E">
      <w:pPr>
        <w:spacing w:after="200" w:line="276" w:lineRule="auto"/>
      </w:pPr>
      <w:r>
        <w:br w:type="page"/>
      </w:r>
    </w:p>
    <w:p w:rsidR="00F90019" w:rsidRDefault="00773A8E" w:rsidP="009153C9">
      <w:pPr>
        <w:spacing w:after="200" w:line="276" w:lineRule="auto"/>
      </w:pPr>
      <w:r>
        <w:lastRenderedPageBreak/>
        <w:t>HOME PAGE</w:t>
      </w:r>
    </w:p>
    <w:p w:rsidR="00773A8E" w:rsidRPr="005854D5" w:rsidRDefault="00773A8E" w:rsidP="009153C9">
      <w:pPr>
        <w:spacing w:after="200" w:line="276" w:lineRule="auto"/>
      </w:pPr>
    </w:p>
    <w:sectPr w:rsidR="00773A8E" w:rsidRPr="005854D5" w:rsidSect="00C93714">
      <w:headerReference w:type="even" r:id="rId21"/>
      <w:headerReference w:type="default" r:id="rId22"/>
      <w:footerReference w:type="even" r:id="rId23"/>
      <w:footerReference w:type="default" r:id="rId24"/>
      <w:headerReference w:type="first" r:id="rId25"/>
      <w:footerReference w:type="first" r:id="rId2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56D" w:rsidRDefault="005D256D" w:rsidP="00700F92">
      <w:r>
        <w:separator/>
      </w:r>
    </w:p>
  </w:endnote>
  <w:endnote w:type="continuationSeparator" w:id="0">
    <w:p w:rsidR="005D256D" w:rsidRDefault="005D256D" w:rsidP="0070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899" w:rsidRDefault="006808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508878"/>
      <w:docPartObj>
        <w:docPartGallery w:val="Page Numbers (Bottom of Page)"/>
        <w:docPartUnique/>
      </w:docPartObj>
    </w:sdtPr>
    <w:sdtEndPr>
      <w:rPr>
        <w:color w:val="808080" w:themeColor="background1" w:themeShade="80"/>
        <w:spacing w:val="60"/>
      </w:rPr>
    </w:sdtEndPr>
    <w:sdtContent>
      <w:p w:rsidR="00680899" w:rsidRDefault="0068089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95C67" w:rsidRPr="00695C67">
          <w:rPr>
            <w:b/>
            <w:bCs/>
            <w:noProof/>
          </w:rPr>
          <w:t>4</w:t>
        </w:r>
        <w:r>
          <w:rPr>
            <w:b/>
            <w:bCs/>
            <w:noProof/>
          </w:rPr>
          <w:fldChar w:fldCharType="end"/>
        </w:r>
        <w:r>
          <w:rPr>
            <w:b/>
            <w:bCs/>
          </w:rPr>
          <w:t xml:space="preserve"> | </w:t>
        </w:r>
        <w:r>
          <w:rPr>
            <w:color w:val="808080" w:themeColor="background1" w:themeShade="80"/>
            <w:spacing w:val="60"/>
          </w:rPr>
          <w:t>Page</w:t>
        </w:r>
      </w:p>
    </w:sdtContent>
  </w:sdt>
  <w:p w:rsidR="00680899" w:rsidRDefault="006808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899" w:rsidRDefault="00680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56D" w:rsidRDefault="005D256D" w:rsidP="00700F92">
      <w:r>
        <w:separator/>
      </w:r>
    </w:p>
  </w:footnote>
  <w:footnote w:type="continuationSeparator" w:id="0">
    <w:p w:rsidR="005D256D" w:rsidRDefault="005D256D" w:rsidP="00700F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899" w:rsidRDefault="006808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777234"/>
      <w:docPartObj>
        <w:docPartGallery w:val="Watermarks"/>
        <w:docPartUnique/>
      </w:docPartObj>
    </w:sdtPr>
    <w:sdtEndPr/>
    <w:sdtContent>
      <w:p w:rsidR="00680899" w:rsidRDefault="005D256D">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899" w:rsidRDefault="006808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768"/>
    <w:multiLevelType w:val="hybridMultilevel"/>
    <w:tmpl w:val="57C6AA26"/>
    <w:lvl w:ilvl="0" w:tplc="2C622CA0">
      <w:start w:val="1"/>
      <w:numFmt w:val="lowerLetter"/>
      <w:lvlText w:val="%1)"/>
      <w:lvlJc w:val="left"/>
      <w:pPr>
        <w:ind w:left="720" w:hanging="360"/>
      </w:pPr>
      <w:rPr>
        <w:rFonts w:ascii="Calibri" w:hAnsi="Calibri" w:hint="default"/>
        <w:color w:val="1F497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133CA"/>
    <w:multiLevelType w:val="hybridMultilevel"/>
    <w:tmpl w:val="12048E72"/>
    <w:lvl w:ilvl="0" w:tplc="0E0AD4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12FA2"/>
    <w:multiLevelType w:val="hybridMultilevel"/>
    <w:tmpl w:val="E604E52E"/>
    <w:lvl w:ilvl="0" w:tplc="00EEFF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93854"/>
    <w:multiLevelType w:val="hybridMultilevel"/>
    <w:tmpl w:val="56FC802C"/>
    <w:lvl w:ilvl="0" w:tplc="7B1EBEEC">
      <w:start w:val="1"/>
      <w:numFmt w:val="bullet"/>
      <w:lvlText w:val="•"/>
      <w:lvlJc w:val="left"/>
      <w:pPr>
        <w:tabs>
          <w:tab w:val="num" w:pos="720"/>
        </w:tabs>
        <w:ind w:left="720" w:hanging="360"/>
      </w:pPr>
      <w:rPr>
        <w:rFonts w:ascii="Arial" w:hAnsi="Arial" w:hint="default"/>
      </w:rPr>
    </w:lvl>
    <w:lvl w:ilvl="1" w:tplc="112AD82A" w:tentative="1">
      <w:start w:val="1"/>
      <w:numFmt w:val="bullet"/>
      <w:lvlText w:val="•"/>
      <w:lvlJc w:val="left"/>
      <w:pPr>
        <w:tabs>
          <w:tab w:val="num" w:pos="1440"/>
        </w:tabs>
        <w:ind w:left="1440" w:hanging="360"/>
      </w:pPr>
      <w:rPr>
        <w:rFonts w:ascii="Arial" w:hAnsi="Arial" w:hint="default"/>
      </w:rPr>
    </w:lvl>
    <w:lvl w:ilvl="2" w:tplc="55065D2A" w:tentative="1">
      <w:start w:val="1"/>
      <w:numFmt w:val="bullet"/>
      <w:lvlText w:val="•"/>
      <w:lvlJc w:val="left"/>
      <w:pPr>
        <w:tabs>
          <w:tab w:val="num" w:pos="2160"/>
        </w:tabs>
        <w:ind w:left="2160" w:hanging="360"/>
      </w:pPr>
      <w:rPr>
        <w:rFonts w:ascii="Arial" w:hAnsi="Arial" w:hint="default"/>
      </w:rPr>
    </w:lvl>
    <w:lvl w:ilvl="3" w:tplc="6F102086" w:tentative="1">
      <w:start w:val="1"/>
      <w:numFmt w:val="bullet"/>
      <w:lvlText w:val="•"/>
      <w:lvlJc w:val="left"/>
      <w:pPr>
        <w:tabs>
          <w:tab w:val="num" w:pos="2880"/>
        </w:tabs>
        <w:ind w:left="2880" w:hanging="360"/>
      </w:pPr>
      <w:rPr>
        <w:rFonts w:ascii="Arial" w:hAnsi="Arial" w:hint="default"/>
      </w:rPr>
    </w:lvl>
    <w:lvl w:ilvl="4" w:tplc="09265BA8" w:tentative="1">
      <w:start w:val="1"/>
      <w:numFmt w:val="bullet"/>
      <w:lvlText w:val="•"/>
      <w:lvlJc w:val="left"/>
      <w:pPr>
        <w:tabs>
          <w:tab w:val="num" w:pos="3600"/>
        </w:tabs>
        <w:ind w:left="3600" w:hanging="360"/>
      </w:pPr>
      <w:rPr>
        <w:rFonts w:ascii="Arial" w:hAnsi="Arial" w:hint="default"/>
      </w:rPr>
    </w:lvl>
    <w:lvl w:ilvl="5" w:tplc="BE427032" w:tentative="1">
      <w:start w:val="1"/>
      <w:numFmt w:val="bullet"/>
      <w:lvlText w:val="•"/>
      <w:lvlJc w:val="left"/>
      <w:pPr>
        <w:tabs>
          <w:tab w:val="num" w:pos="4320"/>
        </w:tabs>
        <w:ind w:left="4320" w:hanging="360"/>
      </w:pPr>
      <w:rPr>
        <w:rFonts w:ascii="Arial" w:hAnsi="Arial" w:hint="default"/>
      </w:rPr>
    </w:lvl>
    <w:lvl w:ilvl="6" w:tplc="A47CC5A6" w:tentative="1">
      <w:start w:val="1"/>
      <w:numFmt w:val="bullet"/>
      <w:lvlText w:val="•"/>
      <w:lvlJc w:val="left"/>
      <w:pPr>
        <w:tabs>
          <w:tab w:val="num" w:pos="5040"/>
        </w:tabs>
        <w:ind w:left="5040" w:hanging="360"/>
      </w:pPr>
      <w:rPr>
        <w:rFonts w:ascii="Arial" w:hAnsi="Arial" w:hint="default"/>
      </w:rPr>
    </w:lvl>
    <w:lvl w:ilvl="7" w:tplc="1A84BA12" w:tentative="1">
      <w:start w:val="1"/>
      <w:numFmt w:val="bullet"/>
      <w:lvlText w:val="•"/>
      <w:lvlJc w:val="left"/>
      <w:pPr>
        <w:tabs>
          <w:tab w:val="num" w:pos="5760"/>
        </w:tabs>
        <w:ind w:left="5760" w:hanging="360"/>
      </w:pPr>
      <w:rPr>
        <w:rFonts w:ascii="Arial" w:hAnsi="Arial" w:hint="default"/>
      </w:rPr>
    </w:lvl>
    <w:lvl w:ilvl="8" w:tplc="B4C690DC" w:tentative="1">
      <w:start w:val="1"/>
      <w:numFmt w:val="bullet"/>
      <w:lvlText w:val="•"/>
      <w:lvlJc w:val="left"/>
      <w:pPr>
        <w:tabs>
          <w:tab w:val="num" w:pos="6480"/>
        </w:tabs>
        <w:ind w:left="6480" w:hanging="360"/>
      </w:pPr>
      <w:rPr>
        <w:rFonts w:ascii="Arial" w:hAnsi="Arial" w:hint="default"/>
      </w:rPr>
    </w:lvl>
  </w:abstractNum>
  <w:abstractNum w:abstractNumId="4">
    <w:nsid w:val="11465102"/>
    <w:multiLevelType w:val="hybridMultilevel"/>
    <w:tmpl w:val="D968F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9601B"/>
    <w:multiLevelType w:val="hybridMultilevel"/>
    <w:tmpl w:val="6F0ED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60DA9"/>
    <w:multiLevelType w:val="hybridMultilevel"/>
    <w:tmpl w:val="8C2E5284"/>
    <w:lvl w:ilvl="0" w:tplc="04090001">
      <w:start w:val="1"/>
      <w:numFmt w:val="bullet"/>
      <w:lvlText w:val=""/>
      <w:lvlJc w:val="left"/>
      <w:pPr>
        <w:ind w:left="720" w:hanging="360"/>
      </w:pPr>
      <w:rPr>
        <w:rFonts w:ascii="Symbol" w:hAnsi="Symbol"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80B2E"/>
    <w:multiLevelType w:val="hybridMultilevel"/>
    <w:tmpl w:val="B0100B72"/>
    <w:lvl w:ilvl="0" w:tplc="E1C25C84">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00918"/>
    <w:multiLevelType w:val="hybridMultilevel"/>
    <w:tmpl w:val="24A06648"/>
    <w:lvl w:ilvl="0" w:tplc="7FF078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97D2E"/>
    <w:multiLevelType w:val="hybridMultilevel"/>
    <w:tmpl w:val="2AB6E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CF7B9F"/>
    <w:multiLevelType w:val="multilevel"/>
    <w:tmpl w:val="8E28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C4E5FBA"/>
    <w:multiLevelType w:val="hybridMultilevel"/>
    <w:tmpl w:val="52BC8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5121C"/>
    <w:multiLevelType w:val="hybridMultilevel"/>
    <w:tmpl w:val="1AD6D808"/>
    <w:lvl w:ilvl="0" w:tplc="8A9E72F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66ADA"/>
    <w:multiLevelType w:val="hybridMultilevel"/>
    <w:tmpl w:val="F8E4D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8E30DE4"/>
    <w:multiLevelType w:val="hybridMultilevel"/>
    <w:tmpl w:val="E53CD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5C4BC2"/>
    <w:multiLevelType w:val="hybridMultilevel"/>
    <w:tmpl w:val="4BF434EA"/>
    <w:lvl w:ilvl="0" w:tplc="0060AE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AE7E5C"/>
    <w:multiLevelType w:val="hybridMultilevel"/>
    <w:tmpl w:val="8BF6EF34"/>
    <w:lvl w:ilvl="0" w:tplc="FA02B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F5620B"/>
    <w:multiLevelType w:val="hybridMultilevel"/>
    <w:tmpl w:val="D96A35E4"/>
    <w:lvl w:ilvl="0" w:tplc="E6D2A6BA">
      <w:start w:val="50"/>
      <w:numFmt w:val="bullet"/>
      <w:lvlText w:val=""/>
      <w:lvlJc w:val="left"/>
      <w:pPr>
        <w:ind w:left="720" w:hanging="360"/>
      </w:pPr>
      <w:rPr>
        <w:rFonts w:ascii="Symbol" w:eastAsiaTheme="minorHAnsi" w:hAnsi="Symbol" w:cs="Times New Roman"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F092B"/>
    <w:multiLevelType w:val="hybridMultilevel"/>
    <w:tmpl w:val="94446E8A"/>
    <w:lvl w:ilvl="0" w:tplc="6F2C5EC2">
      <w:start w:val="1"/>
      <w:numFmt w:val="bullet"/>
      <w:lvlText w:val=""/>
      <w:lvlJc w:val="left"/>
      <w:pPr>
        <w:ind w:left="1080" w:hanging="360"/>
      </w:pPr>
      <w:rPr>
        <w:rFonts w:ascii="Symbol" w:eastAsiaTheme="minorHAnsi" w:hAnsi="Symbol" w:cs="Times New Roman" w:hint="default"/>
        <w:color w:val="1F497D"/>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7336B2B"/>
    <w:multiLevelType w:val="hybridMultilevel"/>
    <w:tmpl w:val="80E8B22E"/>
    <w:lvl w:ilvl="0" w:tplc="BC98CDCC">
      <w:start w:val="1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5D21CD"/>
    <w:multiLevelType w:val="hybridMultilevel"/>
    <w:tmpl w:val="BD387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A4473F"/>
    <w:multiLevelType w:val="hybridMultilevel"/>
    <w:tmpl w:val="9DB25652"/>
    <w:lvl w:ilvl="0" w:tplc="131C8930">
      <w:start w:val="1"/>
      <w:numFmt w:val="lowerLetter"/>
      <w:lvlText w:val="%1)"/>
      <w:lvlJc w:val="left"/>
      <w:pPr>
        <w:ind w:left="720" w:hanging="360"/>
      </w:pPr>
      <w:rPr>
        <w:rFonts w:ascii="Calibri" w:hAnsi="Calibri" w:hint="default"/>
        <w:color w:val="1F497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8311D9"/>
    <w:multiLevelType w:val="hybridMultilevel"/>
    <w:tmpl w:val="976CB55E"/>
    <w:lvl w:ilvl="0" w:tplc="B34A939E">
      <w:start w:val="1"/>
      <w:numFmt w:val="lowerLetter"/>
      <w:lvlText w:val="%1)"/>
      <w:lvlJc w:val="left"/>
      <w:pPr>
        <w:ind w:left="720" w:hanging="360"/>
      </w:pPr>
      <w:rPr>
        <w:rFonts w:ascii="Calibri" w:hAnsi="Calibri" w:hint="default"/>
        <w:color w:val="1F497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6B077D"/>
    <w:multiLevelType w:val="hybridMultilevel"/>
    <w:tmpl w:val="5642B83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627726"/>
    <w:multiLevelType w:val="hybridMultilevel"/>
    <w:tmpl w:val="80FEF9B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054BEF"/>
    <w:multiLevelType w:val="hybridMultilevel"/>
    <w:tmpl w:val="25B05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1"/>
  </w:num>
  <w:num w:numId="6">
    <w:abstractNumId w:val="18"/>
  </w:num>
  <w:num w:numId="7">
    <w:abstractNumId w:val="22"/>
  </w:num>
  <w:num w:numId="8">
    <w:abstractNumId w:val="0"/>
  </w:num>
  <w:num w:numId="9">
    <w:abstractNumId w:val="5"/>
  </w:num>
  <w:num w:numId="10">
    <w:abstractNumId w:val="25"/>
  </w:num>
  <w:num w:numId="11">
    <w:abstractNumId w:val="16"/>
  </w:num>
  <w:num w:numId="12">
    <w:abstractNumId w:val="24"/>
  </w:num>
  <w:num w:numId="13">
    <w:abstractNumId w:val="8"/>
  </w:num>
  <w:num w:numId="14">
    <w:abstractNumId w:val="19"/>
  </w:num>
  <w:num w:numId="15">
    <w:abstractNumId w:val="17"/>
  </w:num>
  <w:num w:numId="16">
    <w:abstractNumId w:val="6"/>
  </w:num>
  <w:num w:numId="17">
    <w:abstractNumId w:val="9"/>
  </w:num>
  <w:num w:numId="18">
    <w:abstractNumId w:val="14"/>
  </w:num>
  <w:num w:numId="19">
    <w:abstractNumId w:val="7"/>
  </w:num>
  <w:num w:numId="20">
    <w:abstractNumId w:val="4"/>
  </w:num>
  <w:num w:numId="21">
    <w:abstractNumId w:val="12"/>
  </w:num>
  <w:num w:numId="22">
    <w:abstractNumId w:val="1"/>
  </w:num>
  <w:num w:numId="23">
    <w:abstractNumId w:val="2"/>
  </w:num>
  <w:num w:numId="24">
    <w:abstractNumId w:val="11"/>
  </w:num>
  <w:num w:numId="25">
    <w:abstractNumId w:val="2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355"/>
    <w:rsid w:val="00013327"/>
    <w:rsid w:val="000C0C8C"/>
    <w:rsid w:val="00114967"/>
    <w:rsid w:val="0013606F"/>
    <w:rsid w:val="0014244D"/>
    <w:rsid w:val="00150014"/>
    <w:rsid w:val="001C4736"/>
    <w:rsid w:val="001F3149"/>
    <w:rsid w:val="00225F85"/>
    <w:rsid w:val="002826D0"/>
    <w:rsid w:val="002F6B6B"/>
    <w:rsid w:val="003408AE"/>
    <w:rsid w:val="00345804"/>
    <w:rsid w:val="003559DC"/>
    <w:rsid w:val="00395D17"/>
    <w:rsid w:val="00505CB2"/>
    <w:rsid w:val="00514A6B"/>
    <w:rsid w:val="00537792"/>
    <w:rsid w:val="0055228F"/>
    <w:rsid w:val="005854D5"/>
    <w:rsid w:val="005D256D"/>
    <w:rsid w:val="00603537"/>
    <w:rsid w:val="006068D0"/>
    <w:rsid w:val="00632329"/>
    <w:rsid w:val="00665573"/>
    <w:rsid w:val="00680899"/>
    <w:rsid w:val="006915F3"/>
    <w:rsid w:val="00695C67"/>
    <w:rsid w:val="00700F92"/>
    <w:rsid w:val="00701355"/>
    <w:rsid w:val="00753C55"/>
    <w:rsid w:val="00763ABD"/>
    <w:rsid w:val="00773A8E"/>
    <w:rsid w:val="008474CE"/>
    <w:rsid w:val="00897E90"/>
    <w:rsid w:val="008B3934"/>
    <w:rsid w:val="008C03F9"/>
    <w:rsid w:val="008D5ED0"/>
    <w:rsid w:val="008E04D4"/>
    <w:rsid w:val="009153C9"/>
    <w:rsid w:val="00926636"/>
    <w:rsid w:val="0095366B"/>
    <w:rsid w:val="00976DCE"/>
    <w:rsid w:val="00A51A41"/>
    <w:rsid w:val="00A521D3"/>
    <w:rsid w:val="00AA4E2E"/>
    <w:rsid w:val="00B2178F"/>
    <w:rsid w:val="00B65A86"/>
    <w:rsid w:val="00BC0001"/>
    <w:rsid w:val="00C03EA6"/>
    <w:rsid w:val="00C60C58"/>
    <w:rsid w:val="00C93714"/>
    <w:rsid w:val="00CA13F9"/>
    <w:rsid w:val="00D277AE"/>
    <w:rsid w:val="00DC2DE7"/>
    <w:rsid w:val="00DE573D"/>
    <w:rsid w:val="00E04E50"/>
    <w:rsid w:val="00E425A9"/>
    <w:rsid w:val="00E63CD4"/>
    <w:rsid w:val="00E64584"/>
    <w:rsid w:val="00E7296C"/>
    <w:rsid w:val="00E7411D"/>
    <w:rsid w:val="00E821C6"/>
    <w:rsid w:val="00F45DBC"/>
    <w:rsid w:val="00F90019"/>
    <w:rsid w:val="00FC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35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355"/>
    <w:pPr>
      <w:spacing w:before="100" w:beforeAutospacing="1" w:after="100" w:afterAutospacing="1"/>
    </w:pPr>
  </w:style>
  <w:style w:type="table" w:styleId="TableGrid">
    <w:name w:val="Table Grid"/>
    <w:basedOn w:val="TableNormal"/>
    <w:uiPriority w:val="59"/>
    <w:rsid w:val="00701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1355"/>
    <w:rPr>
      <w:color w:val="0000FF"/>
      <w:u w:val="single"/>
    </w:rPr>
  </w:style>
  <w:style w:type="character" w:styleId="FollowedHyperlink">
    <w:name w:val="FollowedHyperlink"/>
    <w:basedOn w:val="DefaultParagraphFont"/>
    <w:uiPriority w:val="99"/>
    <w:semiHidden/>
    <w:unhideWhenUsed/>
    <w:rsid w:val="00701355"/>
    <w:rPr>
      <w:color w:val="800080" w:themeColor="followedHyperlink"/>
      <w:u w:val="single"/>
    </w:rPr>
  </w:style>
  <w:style w:type="paragraph" w:styleId="ListParagraph">
    <w:name w:val="List Paragraph"/>
    <w:basedOn w:val="Normal"/>
    <w:uiPriority w:val="34"/>
    <w:qFormat/>
    <w:rsid w:val="002826D0"/>
    <w:pPr>
      <w:ind w:left="720"/>
      <w:contextualSpacing/>
    </w:pPr>
  </w:style>
  <w:style w:type="paragraph" w:styleId="BalloonText">
    <w:name w:val="Balloon Text"/>
    <w:basedOn w:val="Normal"/>
    <w:link w:val="BalloonTextChar"/>
    <w:uiPriority w:val="99"/>
    <w:semiHidden/>
    <w:unhideWhenUsed/>
    <w:rsid w:val="00013327"/>
    <w:rPr>
      <w:rFonts w:ascii="Tahoma" w:hAnsi="Tahoma" w:cs="Tahoma"/>
      <w:sz w:val="16"/>
      <w:szCs w:val="16"/>
    </w:rPr>
  </w:style>
  <w:style w:type="character" w:customStyle="1" w:styleId="BalloonTextChar">
    <w:name w:val="Balloon Text Char"/>
    <w:basedOn w:val="DefaultParagraphFont"/>
    <w:link w:val="BalloonText"/>
    <w:uiPriority w:val="99"/>
    <w:semiHidden/>
    <w:rsid w:val="00013327"/>
    <w:rPr>
      <w:rFonts w:ascii="Tahoma" w:hAnsi="Tahoma" w:cs="Tahoma"/>
      <w:sz w:val="16"/>
      <w:szCs w:val="16"/>
    </w:rPr>
  </w:style>
  <w:style w:type="paragraph" w:styleId="Header">
    <w:name w:val="header"/>
    <w:basedOn w:val="Normal"/>
    <w:link w:val="HeaderChar"/>
    <w:uiPriority w:val="99"/>
    <w:unhideWhenUsed/>
    <w:rsid w:val="00700F92"/>
    <w:pPr>
      <w:tabs>
        <w:tab w:val="center" w:pos="4680"/>
        <w:tab w:val="right" w:pos="9360"/>
      </w:tabs>
    </w:pPr>
  </w:style>
  <w:style w:type="character" w:customStyle="1" w:styleId="HeaderChar">
    <w:name w:val="Header Char"/>
    <w:basedOn w:val="DefaultParagraphFont"/>
    <w:link w:val="Header"/>
    <w:uiPriority w:val="99"/>
    <w:rsid w:val="00700F92"/>
    <w:rPr>
      <w:rFonts w:ascii="Times New Roman" w:hAnsi="Times New Roman" w:cs="Times New Roman"/>
      <w:sz w:val="24"/>
      <w:szCs w:val="24"/>
    </w:rPr>
  </w:style>
  <w:style w:type="paragraph" w:styleId="Footer">
    <w:name w:val="footer"/>
    <w:basedOn w:val="Normal"/>
    <w:link w:val="FooterChar"/>
    <w:uiPriority w:val="99"/>
    <w:unhideWhenUsed/>
    <w:rsid w:val="00700F92"/>
    <w:pPr>
      <w:tabs>
        <w:tab w:val="center" w:pos="4680"/>
        <w:tab w:val="right" w:pos="9360"/>
      </w:tabs>
    </w:pPr>
  </w:style>
  <w:style w:type="character" w:customStyle="1" w:styleId="FooterChar">
    <w:name w:val="Footer Char"/>
    <w:basedOn w:val="DefaultParagraphFont"/>
    <w:link w:val="Footer"/>
    <w:uiPriority w:val="99"/>
    <w:rsid w:val="00700F92"/>
    <w:rPr>
      <w:rFonts w:ascii="Times New Roman" w:hAnsi="Times New Roman" w:cs="Times New Roman"/>
      <w:sz w:val="24"/>
      <w:szCs w:val="24"/>
    </w:rPr>
  </w:style>
  <w:style w:type="paragraph" w:customStyle="1" w:styleId="Default">
    <w:name w:val="Default"/>
    <w:rsid w:val="00753C5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35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355"/>
    <w:pPr>
      <w:spacing w:before="100" w:beforeAutospacing="1" w:after="100" w:afterAutospacing="1"/>
    </w:pPr>
  </w:style>
  <w:style w:type="table" w:styleId="TableGrid">
    <w:name w:val="Table Grid"/>
    <w:basedOn w:val="TableNormal"/>
    <w:uiPriority w:val="59"/>
    <w:rsid w:val="00701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1355"/>
    <w:rPr>
      <w:color w:val="0000FF"/>
      <w:u w:val="single"/>
    </w:rPr>
  </w:style>
  <w:style w:type="character" w:styleId="FollowedHyperlink">
    <w:name w:val="FollowedHyperlink"/>
    <w:basedOn w:val="DefaultParagraphFont"/>
    <w:uiPriority w:val="99"/>
    <w:semiHidden/>
    <w:unhideWhenUsed/>
    <w:rsid w:val="00701355"/>
    <w:rPr>
      <w:color w:val="800080" w:themeColor="followedHyperlink"/>
      <w:u w:val="single"/>
    </w:rPr>
  </w:style>
  <w:style w:type="paragraph" w:styleId="ListParagraph">
    <w:name w:val="List Paragraph"/>
    <w:basedOn w:val="Normal"/>
    <w:uiPriority w:val="34"/>
    <w:qFormat/>
    <w:rsid w:val="002826D0"/>
    <w:pPr>
      <w:ind w:left="720"/>
      <w:contextualSpacing/>
    </w:pPr>
  </w:style>
  <w:style w:type="paragraph" w:styleId="BalloonText">
    <w:name w:val="Balloon Text"/>
    <w:basedOn w:val="Normal"/>
    <w:link w:val="BalloonTextChar"/>
    <w:uiPriority w:val="99"/>
    <w:semiHidden/>
    <w:unhideWhenUsed/>
    <w:rsid w:val="00013327"/>
    <w:rPr>
      <w:rFonts w:ascii="Tahoma" w:hAnsi="Tahoma" w:cs="Tahoma"/>
      <w:sz w:val="16"/>
      <w:szCs w:val="16"/>
    </w:rPr>
  </w:style>
  <w:style w:type="character" w:customStyle="1" w:styleId="BalloonTextChar">
    <w:name w:val="Balloon Text Char"/>
    <w:basedOn w:val="DefaultParagraphFont"/>
    <w:link w:val="BalloonText"/>
    <w:uiPriority w:val="99"/>
    <w:semiHidden/>
    <w:rsid w:val="00013327"/>
    <w:rPr>
      <w:rFonts w:ascii="Tahoma" w:hAnsi="Tahoma" w:cs="Tahoma"/>
      <w:sz w:val="16"/>
      <w:szCs w:val="16"/>
    </w:rPr>
  </w:style>
  <w:style w:type="paragraph" w:styleId="Header">
    <w:name w:val="header"/>
    <w:basedOn w:val="Normal"/>
    <w:link w:val="HeaderChar"/>
    <w:uiPriority w:val="99"/>
    <w:unhideWhenUsed/>
    <w:rsid w:val="00700F92"/>
    <w:pPr>
      <w:tabs>
        <w:tab w:val="center" w:pos="4680"/>
        <w:tab w:val="right" w:pos="9360"/>
      </w:tabs>
    </w:pPr>
  </w:style>
  <w:style w:type="character" w:customStyle="1" w:styleId="HeaderChar">
    <w:name w:val="Header Char"/>
    <w:basedOn w:val="DefaultParagraphFont"/>
    <w:link w:val="Header"/>
    <w:uiPriority w:val="99"/>
    <w:rsid w:val="00700F92"/>
    <w:rPr>
      <w:rFonts w:ascii="Times New Roman" w:hAnsi="Times New Roman" w:cs="Times New Roman"/>
      <w:sz w:val="24"/>
      <w:szCs w:val="24"/>
    </w:rPr>
  </w:style>
  <w:style w:type="paragraph" w:styleId="Footer">
    <w:name w:val="footer"/>
    <w:basedOn w:val="Normal"/>
    <w:link w:val="FooterChar"/>
    <w:uiPriority w:val="99"/>
    <w:unhideWhenUsed/>
    <w:rsid w:val="00700F92"/>
    <w:pPr>
      <w:tabs>
        <w:tab w:val="center" w:pos="4680"/>
        <w:tab w:val="right" w:pos="9360"/>
      </w:tabs>
    </w:pPr>
  </w:style>
  <w:style w:type="character" w:customStyle="1" w:styleId="FooterChar">
    <w:name w:val="Footer Char"/>
    <w:basedOn w:val="DefaultParagraphFont"/>
    <w:link w:val="Footer"/>
    <w:uiPriority w:val="99"/>
    <w:rsid w:val="00700F92"/>
    <w:rPr>
      <w:rFonts w:ascii="Times New Roman" w:hAnsi="Times New Roman" w:cs="Times New Roman"/>
      <w:sz w:val="24"/>
      <w:szCs w:val="24"/>
    </w:rPr>
  </w:style>
  <w:style w:type="paragraph" w:customStyle="1" w:styleId="Default">
    <w:name w:val="Default"/>
    <w:rsid w:val="00753C5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432433">
      <w:bodyDiv w:val="1"/>
      <w:marLeft w:val="0"/>
      <w:marRight w:val="0"/>
      <w:marTop w:val="0"/>
      <w:marBottom w:val="0"/>
      <w:divBdr>
        <w:top w:val="none" w:sz="0" w:space="0" w:color="auto"/>
        <w:left w:val="none" w:sz="0" w:space="0" w:color="auto"/>
        <w:bottom w:val="none" w:sz="0" w:space="0" w:color="auto"/>
        <w:right w:val="none" w:sz="0" w:space="0" w:color="auto"/>
      </w:divBdr>
    </w:div>
    <w:div w:id="1179155283">
      <w:bodyDiv w:val="1"/>
      <w:marLeft w:val="0"/>
      <w:marRight w:val="0"/>
      <w:marTop w:val="0"/>
      <w:marBottom w:val="0"/>
      <w:divBdr>
        <w:top w:val="none" w:sz="0" w:space="0" w:color="auto"/>
        <w:left w:val="none" w:sz="0" w:space="0" w:color="auto"/>
        <w:bottom w:val="none" w:sz="0" w:space="0" w:color="auto"/>
        <w:right w:val="none" w:sz="0" w:space="0" w:color="auto"/>
      </w:divBdr>
    </w:div>
    <w:div w:id="1563174581">
      <w:bodyDiv w:val="1"/>
      <w:marLeft w:val="0"/>
      <w:marRight w:val="0"/>
      <w:marTop w:val="0"/>
      <w:marBottom w:val="0"/>
      <w:divBdr>
        <w:top w:val="none" w:sz="0" w:space="0" w:color="auto"/>
        <w:left w:val="none" w:sz="0" w:space="0" w:color="auto"/>
        <w:bottom w:val="none" w:sz="0" w:space="0" w:color="auto"/>
        <w:right w:val="none" w:sz="0" w:space="0" w:color="auto"/>
      </w:divBdr>
      <w:divsChild>
        <w:div w:id="342323764">
          <w:marLeft w:val="274"/>
          <w:marRight w:val="0"/>
          <w:marTop w:val="0"/>
          <w:marBottom w:val="0"/>
          <w:divBdr>
            <w:top w:val="none" w:sz="0" w:space="0" w:color="auto"/>
            <w:left w:val="none" w:sz="0" w:space="0" w:color="auto"/>
            <w:bottom w:val="none" w:sz="0" w:space="0" w:color="auto"/>
            <w:right w:val="none" w:sz="0" w:space="0" w:color="auto"/>
          </w:divBdr>
        </w:div>
      </w:divsChild>
    </w:div>
    <w:div w:id="20693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ather.gov/peac/impacts" TargetMode="External"/><Relationship Id="rId13" Type="http://schemas.openxmlformats.org/officeDocument/2006/relationships/hyperlink" Target="http://www.cpc.ncep.noaa.gov/products/analysis_monitoring/enso_advisory/ensodisc.html" TargetMode="External"/><Relationship Id="rId18" Type="http://schemas.openxmlformats.org/officeDocument/2006/relationships/hyperlink" Target="http://pacificstormsclimatology.org/index.php?page=overview-wnp" TargetMode="Externa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pacificcis.org/dashboard/" TargetMode="External"/><Relationship Id="rId17" Type="http://schemas.openxmlformats.org/officeDocument/2006/relationships/hyperlink" Target="http://www.weather.gov/peac/enso"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developarc.maps.arcgis.com/apps/MapSeries/index.html?appid=411ccedeadb14a2392bf21a4a2ae037e" TargetMode="External"/><Relationship Id="rId20" Type="http://schemas.openxmlformats.org/officeDocument/2006/relationships/hyperlink" Target="http://www.pacificclimatechangescience.org/publications/reports/climate-variability-extremes-and-change-in-the-western-tropical-pacific-201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eather.gov/peac/rainfall_new"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pc.ncep.noaa.gov/pacdir/Natlasdir/HTML3dir/maju3.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weather.gov/peac/sealevel" TargetMode="External"/><Relationship Id="rId19" Type="http://schemas.openxmlformats.org/officeDocument/2006/relationships/hyperlink" Target="http://www.weather.gov/peac/tropical" TargetMode="External"/><Relationship Id="rId4" Type="http://schemas.openxmlformats.org/officeDocument/2006/relationships/settings" Target="settings.xml"/><Relationship Id="rId9" Type="http://schemas.openxmlformats.org/officeDocument/2006/relationships/hyperlink" Target="http://www.weather.gov/peac/update" TargetMode="External"/><Relationship Id="rId14" Type="http://schemas.openxmlformats.org/officeDocument/2006/relationships/hyperlink" Target="http://developarc.maps.arcgis.com/apps/MapSeries/index.html?appid=411ccedeadb14a2392bf21a4a2ae037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18532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USDA Forest Service</dc:creator>
  <cp:lastModifiedBy>USDA Forest Service</cp:lastModifiedBy>
  <cp:revision>4</cp:revision>
  <cp:lastPrinted>2015-06-25T03:15:00Z</cp:lastPrinted>
  <dcterms:created xsi:type="dcterms:W3CDTF">2015-09-23T21:50:00Z</dcterms:created>
  <dcterms:modified xsi:type="dcterms:W3CDTF">2015-09-25T21:49:00Z</dcterms:modified>
</cp:coreProperties>
</file>