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49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951"/>
      </w:tblGrid>
      <w:tr w:rsidR="00AC2313" w:rsidRPr="00024AA9" w14:paraId="1D753F63" w14:textId="77777777" w:rsidTr="00AC2313">
        <w:sdt>
          <w:sdtPr>
            <w:rPr>
              <w:color w:val="2E74B5" w:themeColor="accent1" w:themeShade="BF"/>
              <w:sz w:val="24"/>
              <w:szCs w:val="24"/>
            </w:rPr>
            <w:alias w:val="Företag"/>
            <w:id w:val="13406915"/>
            <w:placeholder>
              <w:docPart w:val="F8B409D3187D403FB58F47D99B8C714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0525FD5B" w14:textId="77777777" w:rsidR="00AC2313" w:rsidRPr="00024AA9" w:rsidRDefault="00AC2313" w:rsidP="004509A2">
                <w:pPr>
                  <w:pStyle w:val="Ingetavstnd"/>
                  <w:spacing w:line="276" w:lineRule="auto"/>
                  <w:rPr>
                    <w:color w:val="2E74B5" w:themeColor="accent1" w:themeShade="BF"/>
                    <w:sz w:val="24"/>
                  </w:rPr>
                </w:pPr>
                <w:r w:rsidRPr="00024AA9">
                  <w:rPr>
                    <w:color w:val="2E74B5" w:themeColor="accent1" w:themeShade="BF"/>
                    <w:sz w:val="24"/>
                    <w:szCs w:val="24"/>
                  </w:rPr>
                  <w:t>Ovanåkers Kommun</w:t>
                </w:r>
              </w:p>
            </w:tc>
          </w:sdtContent>
        </w:sdt>
      </w:tr>
      <w:tr w:rsidR="00AC2313" w:rsidRPr="00024AA9" w14:paraId="3E75C0A9" w14:textId="77777777" w:rsidTr="00AC2313">
        <w:tc>
          <w:tcPr>
            <w:tcW w:w="7246" w:type="dxa"/>
          </w:tcPr>
          <w:sdt>
            <w:sdtPr>
              <w:rPr>
                <w:color w:val="2E74B5" w:themeColor="accent1" w:themeShade="BF"/>
                <w:sz w:val="72"/>
                <w:szCs w:val="72"/>
              </w:rPr>
              <w:alias w:val="Rubrik"/>
              <w:id w:val="13406919"/>
              <w:placeholder>
                <w:docPart w:val="D27EDA2ECF0D424ABE07B3CAD79FA87B"/>
              </w:placeholder>
              <w:dataBinding w:prefixMappings="xmlns:ns0='http://schemas.openxmlformats.org/package/2006/metadata/core-properties' xmlns:ns1='http://purl.org/dc/elements/1.1/'" w:xpath="/ns0:coreProperties[1]/ns1:title[1]" w:storeItemID="{6C3C8BC8-F283-45AE-878A-BAB7291924A1}"/>
              <w:text/>
            </w:sdtPr>
            <w:sdtEndPr/>
            <w:sdtContent>
              <w:p w14:paraId="360D7CB3" w14:textId="1B90E77E" w:rsidR="00AC2313" w:rsidRPr="00024AA9" w:rsidRDefault="00F971E3" w:rsidP="004509A2">
                <w:pPr>
                  <w:pStyle w:val="Ingetavstnd"/>
                  <w:spacing w:line="276" w:lineRule="auto"/>
                  <w:rPr>
                    <w:rFonts w:asciiTheme="majorHAnsi" w:eastAsiaTheme="majorEastAsia" w:hAnsiTheme="majorHAnsi" w:cstheme="majorBidi"/>
                    <w:color w:val="5B9BD5" w:themeColor="accent1"/>
                    <w:sz w:val="88"/>
                    <w:szCs w:val="88"/>
                  </w:rPr>
                </w:pPr>
                <w:r w:rsidRPr="00024AA9">
                  <w:rPr>
                    <w:color w:val="2E74B5" w:themeColor="accent1" w:themeShade="BF"/>
                    <w:sz w:val="72"/>
                    <w:szCs w:val="72"/>
                  </w:rPr>
                  <w:t>Multikriterieanalysverktyg till energieffektivisering i samhällsplaneringen</w:t>
                </w:r>
              </w:p>
            </w:sdtContent>
          </w:sdt>
        </w:tc>
      </w:tr>
      <w:tr w:rsidR="00AC2313" w:rsidRPr="00024AA9" w14:paraId="59FB9DCE" w14:textId="77777777" w:rsidTr="00AC2313">
        <w:sdt>
          <w:sdtPr>
            <w:rPr>
              <w:color w:val="2E74B5" w:themeColor="accent1" w:themeShade="BF"/>
              <w:sz w:val="24"/>
              <w:szCs w:val="24"/>
            </w:rPr>
            <w:alias w:val="Underrubrik"/>
            <w:id w:val="13406923"/>
            <w:placeholder>
              <w:docPart w:val="7FBF2162269E428AA6A91C21AF6D76BF"/>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6CE0DF" w14:textId="538CACC5" w:rsidR="00AC2313" w:rsidRPr="00024AA9" w:rsidRDefault="008770D7" w:rsidP="004509A2">
                <w:pPr>
                  <w:pStyle w:val="Ingetavstnd"/>
                  <w:spacing w:line="276" w:lineRule="auto"/>
                  <w:rPr>
                    <w:color w:val="2E74B5" w:themeColor="accent1" w:themeShade="BF"/>
                    <w:sz w:val="24"/>
                  </w:rPr>
                </w:pPr>
                <w:r>
                  <w:rPr>
                    <w:color w:val="2E74B5" w:themeColor="accent1" w:themeShade="BF"/>
                    <w:sz w:val="24"/>
                    <w:szCs w:val="24"/>
                  </w:rPr>
                  <w:t>Produktbeskrivning</w:t>
                </w:r>
              </w:p>
            </w:tc>
          </w:sdtContent>
        </w:sdt>
      </w:tr>
    </w:tbl>
    <w:p w14:paraId="24E1DD07" w14:textId="77777777" w:rsidR="00AC2313" w:rsidRPr="00024AA9" w:rsidRDefault="00AC2313" w:rsidP="004509A2">
      <w:r w:rsidRPr="00024AA9">
        <w:t xml:space="preserve"> </w:t>
      </w:r>
      <w:bookmarkStart w:id="0" w:name="_GoBack"/>
      <w:bookmarkEnd w:id="0"/>
    </w:p>
    <w:sdt>
      <w:sdtPr>
        <w:id w:val="-1905824004"/>
        <w:docPartObj>
          <w:docPartGallery w:val="Cover Pages"/>
          <w:docPartUnique/>
        </w:docPartObj>
      </w:sdtPr>
      <w:sdtEndPr/>
      <w:sdtContent>
        <w:p w14:paraId="07E90C52" w14:textId="61A45504" w:rsidR="00AC2313" w:rsidRPr="00024AA9" w:rsidRDefault="0093627A" w:rsidP="004509A2">
          <w:r w:rsidRPr="00024AA9">
            <w:rPr>
              <w:noProof/>
              <w:lang w:eastAsia="sv-SE"/>
            </w:rPr>
            <w:drawing>
              <wp:anchor distT="0" distB="0" distL="114300" distR="114300" simplePos="0" relativeHeight="251667456" behindDoc="1" locked="0" layoutInCell="1" allowOverlap="1" wp14:anchorId="5B931C84" wp14:editId="316FB355">
                <wp:simplePos x="0" y="0"/>
                <wp:positionH relativeFrom="margin">
                  <wp:posOffset>-73467</wp:posOffset>
                </wp:positionH>
                <wp:positionV relativeFrom="paragraph">
                  <wp:posOffset>161097</wp:posOffset>
                </wp:positionV>
                <wp:extent cx="3383280" cy="2235835"/>
                <wp:effectExtent l="152400" t="152400" r="369570" b="354965"/>
                <wp:wrapTight wrapText="bothSides">
                  <wp:wrapPolygon edited="0">
                    <wp:start x="486" y="-1472"/>
                    <wp:lineTo x="-973" y="-1104"/>
                    <wp:lineTo x="-851" y="22637"/>
                    <wp:lineTo x="1095" y="24477"/>
                    <wp:lineTo x="1216" y="24845"/>
                    <wp:lineTo x="21649" y="24845"/>
                    <wp:lineTo x="21770" y="24477"/>
                    <wp:lineTo x="23595" y="22637"/>
                    <wp:lineTo x="23838" y="19508"/>
                    <wp:lineTo x="23838" y="1840"/>
                    <wp:lineTo x="22378" y="-920"/>
                    <wp:lineTo x="22257" y="-1472"/>
                    <wp:lineTo x="486" y="-1472"/>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3280" cy="2235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98"/>
          </w:tblGrid>
          <w:tr w:rsidR="00AC2313" w:rsidRPr="00024AA9" w14:paraId="16FAB305" w14:textId="77777777" w:rsidTr="00AC2313">
            <w:tc>
              <w:tcPr>
                <w:tcW w:w="6998" w:type="dxa"/>
                <w:tcMar>
                  <w:top w:w="216" w:type="dxa"/>
                  <w:left w:w="115" w:type="dxa"/>
                  <w:bottom w:w="216" w:type="dxa"/>
                  <w:right w:w="115" w:type="dxa"/>
                </w:tcMar>
              </w:tcPr>
              <w:sdt>
                <w:sdtPr>
                  <w:rPr>
                    <w:color w:val="5B9BD5" w:themeColor="accent1"/>
                    <w:sz w:val="28"/>
                    <w:szCs w:val="28"/>
                  </w:rPr>
                  <w:alias w:val="Författare"/>
                  <w:id w:val="13406928"/>
                  <w:placeholder>
                    <w:docPart w:val="EF761B19361841128B018858C846BDC0"/>
                  </w:placeholder>
                  <w:dataBinding w:prefixMappings="xmlns:ns0='http://schemas.openxmlformats.org/package/2006/metadata/core-properties' xmlns:ns1='http://purl.org/dc/elements/1.1/'" w:xpath="/ns0:coreProperties[1]/ns1:creator[1]" w:storeItemID="{6C3C8BC8-F283-45AE-878A-BAB7291924A1}"/>
                  <w:text/>
                </w:sdtPr>
                <w:sdtEndPr/>
                <w:sdtContent>
                  <w:p w14:paraId="128A50CD" w14:textId="77777777" w:rsidR="00AC2313" w:rsidRPr="00024AA9" w:rsidRDefault="00AC2313" w:rsidP="004509A2">
                    <w:pPr>
                      <w:pStyle w:val="Ingetavstnd"/>
                      <w:spacing w:line="276" w:lineRule="auto"/>
                      <w:rPr>
                        <w:color w:val="5B9BD5" w:themeColor="accent1"/>
                        <w:sz w:val="28"/>
                        <w:szCs w:val="28"/>
                      </w:rPr>
                    </w:pPr>
                    <w:r w:rsidRPr="00024AA9">
                      <w:rPr>
                        <w:color w:val="5B9BD5" w:themeColor="accent1"/>
                        <w:sz w:val="28"/>
                        <w:szCs w:val="28"/>
                      </w:rPr>
                      <w:t xml:space="preserve">Victor </w:t>
                    </w:r>
                    <w:proofErr w:type="spellStart"/>
                    <w:r w:rsidRPr="00024AA9">
                      <w:rPr>
                        <w:color w:val="5B9BD5" w:themeColor="accent1"/>
                        <w:sz w:val="28"/>
                        <w:szCs w:val="28"/>
                      </w:rPr>
                      <w:t>Mackenhauer</w:t>
                    </w:r>
                    <w:proofErr w:type="spellEnd"/>
                    <w:r w:rsidRPr="00024AA9">
                      <w:rPr>
                        <w:color w:val="5B9BD5" w:themeColor="accent1"/>
                        <w:sz w:val="28"/>
                        <w:szCs w:val="28"/>
                      </w:rPr>
                      <w:t xml:space="preserve"> Olsen</w:t>
                    </w:r>
                  </w:p>
                </w:sdtContent>
              </w:sdt>
              <w:sdt>
                <w:sdtPr>
                  <w:rPr>
                    <w:color w:val="5B9BD5" w:themeColor="accent1"/>
                    <w:sz w:val="28"/>
                    <w:szCs w:val="28"/>
                  </w:rPr>
                  <w:alias w:val="Datum"/>
                  <w:tag w:val="Datum"/>
                  <w:id w:val="13406932"/>
                  <w:placeholder>
                    <w:docPart w:val="86AE37197E3D4514B413E90B43C4F88D"/>
                  </w:placeholder>
                  <w:dataBinding w:prefixMappings="xmlns:ns0='http://schemas.microsoft.com/office/2006/coverPageProps'" w:xpath="/ns0:CoverPageProperties[1]/ns0:PublishDate[1]" w:storeItemID="{55AF091B-3C7A-41E3-B477-F2FDAA23CFDA}"/>
                  <w:date w:fullDate="2018-12-29T00:00:00Z">
                    <w:dateFormat w:val="yyyy-MM-dd"/>
                    <w:lid w:val="sv-SE"/>
                    <w:storeMappedDataAs w:val="dateTime"/>
                    <w:calendar w:val="gregorian"/>
                  </w:date>
                </w:sdtPr>
                <w:sdtEndPr/>
                <w:sdtContent>
                  <w:p w14:paraId="5F4A85FD" w14:textId="097534A2" w:rsidR="00AC2313" w:rsidRPr="00024AA9" w:rsidRDefault="008770D7" w:rsidP="004509A2">
                    <w:pPr>
                      <w:pStyle w:val="Ingetavstnd"/>
                      <w:spacing w:line="276" w:lineRule="auto"/>
                      <w:rPr>
                        <w:color w:val="5B9BD5" w:themeColor="accent1"/>
                        <w:sz w:val="28"/>
                        <w:szCs w:val="28"/>
                      </w:rPr>
                    </w:pPr>
                    <w:r>
                      <w:rPr>
                        <w:color w:val="5B9BD5" w:themeColor="accent1"/>
                        <w:sz w:val="28"/>
                        <w:szCs w:val="28"/>
                      </w:rPr>
                      <w:t>2018-12</w:t>
                    </w:r>
                    <w:r w:rsidR="00CF5DD0">
                      <w:rPr>
                        <w:color w:val="5B9BD5" w:themeColor="accent1"/>
                        <w:sz w:val="28"/>
                        <w:szCs w:val="28"/>
                      </w:rPr>
                      <w:t>-29</w:t>
                    </w:r>
                  </w:p>
                </w:sdtContent>
              </w:sdt>
              <w:p w14:paraId="4903199F" w14:textId="77777777" w:rsidR="00AC2313" w:rsidRPr="00024AA9" w:rsidRDefault="00AC2313" w:rsidP="004509A2">
                <w:pPr>
                  <w:pStyle w:val="Ingetavstnd"/>
                  <w:spacing w:line="276" w:lineRule="auto"/>
                  <w:rPr>
                    <w:color w:val="5B9BD5" w:themeColor="accent1"/>
                  </w:rPr>
                </w:pPr>
              </w:p>
            </w:tc>
          </w:tr>
        </w:tbl>
        <w:p w14:paraId="2AB27A85" w14:textId="428E2167" w:rsidR="008F4708" w:rsidRPr="00024AA9" w:rsidRDefault="005E69DB" w:rsidP="004509A2">
          <w:r w:rsidRPr="00024AA9">
            <w:rPr>
              <w:noProof/>
              <w:lang w:eastAsia="sv-SE"/>
            </w:rPr>
            <w:drawing>
              <wp:anchor distT="0" distB="0" distL="114300" distR="114300" simplePos="0" relativeHeight="251666432" behindDoc="1" locked="0" layoutInCell="1" allowOverlap="1" wp14:anchorId="35EA6178" wp14:editId="2B917BC8">
                <wp:simplePos x="0" y="0"/>
                <wp:positionH relativeFrom="margin">
                  <wp:posOffset>1814416</wp:posOffset>
                </wp:positionH>
                <wp:positionV relativeFrom="paragraph">
                  <wp:posOffset>796207</wp:posOffset>
                </wp:positionV>
                <wp:extent cx="3749040" cy="3285490"/>
                <wp:effectExtent l="152400" t="152400" r="365760" b="353060"/>
                <wp:wrapTight wrapText="bothSides">
                  <wp:wrapPolygon edited="0">
                    <wp:start x="439" y="-1002"/>
                    <wp:lineTo x="-878" y="-751"/>
                    <wp:lineTo x="-878" y="22043"/>
                    <wp:lineTo x="0" y="23295"/>
                    <wp:lineTo x="768" y="23796"/>
                    <wp:lineTo x="21951" y="23796"/>
                    <wp:lineTo x="22720" y="23295"/>
                    <wp:lineTo x="23598" y="21416"/>
                    <wp:lineTo x="23598" y="1252"/>
                    <wp:lineTo x="22280" y="-626"/>
                    <wp:lineTo x="22171" y="-1002"/>
                    <wp:lineTo x="439" y="-1002"/>
                  </wp:wrapPolygon>
                </wp:wrapTight>
                <wp:docPr id="4" name="Bildobjekt 4" descr="C:\Users\SBF-Praktikant\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BF-Praktikant\Desktop\CV.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9040" cy="32854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C2313" w:rsidRPr="00024AA9">
            <w:br w:type="page"/>
          </w:r>
        </w:p>
      </w:sdtContent>
    </w:sdt>
    <w:p w14:paraId="787CB71F" w14:textId="11644EB7" w:rsidR="002E7B75" w:rsidRPr="00024AA9" w:rsidRDefault="008F4708" w:rsidP="004509A2">
      <w:r w:rsidRPr="008A5AE9">
        <w:rPr>
          <w:rStyle w:val="Rubrik1Char"/>
        </w:rPr>
        <w:lastRenderedPageBreak/>
        <w:t>Introduktion</w:t>
      </w:r>
      <w:r w:rsidR="008A5AE9">
        <w:br/>
      </w:r>
      <w:r w:rsidR="00366C23" w:rsidRPr="00024AA9">
        <w:t>Verkty</w:t>
      </w:r>
      <w:r w:rsidR="00D943C6" w:rsidRPr="00024AA9">
        <w:t>get har som syfte att producera</w:t>
      </w:r>
      <w:r w:rsidR="008770D7">
        <w:t xml:space="preserve"> en ”lämplighetskarta”</w:t>
      </w:r>
      <w:r w:rsidR="007E3761" w:rsidRPr="00024AA9">
        <w:t xml:space="preserve"> för anläggning av ny infrastruktur </w:t>
      </w:r>
      <w:r w:rsidR="00983C6C" w:rsidRPr="00024AA9">
        <w:t>baserat</w:t>
      </w:r>
      <w:r w:rsidR="007E3761" w:rsidRPr="00024AA9">
        <w:t xml:space="preserve"> på avståndsvariabler och restriktionsvariabler.</w:t>
      </w:r>
      <w:r w:rsidR="00B67069" w:rsidRPr="00024AA9">
        <w:t xml:space="preserve"> </w:t>
      </w:r>
      <w:r w:rsidR="008770D7">
        <w:t>Denna ”lämplighetskarta”</w:t>
      </w:r>
      <w:r w:rsidR="00D46497" w:rsidRPr="00024AA9">
        <w:t xml:space="preserve"> kan användas </w:t>
      </w:r>
      <w:r w:rsidR="00D943C6" w:rsidRPr="00024AA9">
        <w:t>för</w:t>
      </w:r>
      <w:r w:rsidR="00D46497" w:rsidRPr="00024AA9">
        <w:t xml:space="preserve"> jämförelse av platser för anläggning av infrastruktur </w:t>
      </w:r>
      <w:r w:rsidR="007C76F1" w:rsidRPr="00024AA9">
        <w:t>där</w:t>
      </w:r>
      <w:r w:rsidR="00D46497" w:rsidRPr="00024AA9">
        <w:t xml:space="preserve"> närhet till ge</w:t>
      </w:r>
      <w:r w:rsidR="008E7F44" w:rsidRPr="00024AA9">
        <w:t>o</w:t>
      </w:r>
      <w:r w:rsidR="00832C6B" w:rsidRPr="00024AA9">
        <w:t xml:space="preserve">grafiska variabler </w:t>
      </w:r>
      <w:r w:rsidR="009153BB" w:rsidRPr="00024AA9">
        <w:t>är relevant</w:t>
      </w:r>
      <w:r w:rsidR="00651778" w:rsidRPr="00024AA9">
        <w:t xml:space="preserve">. Närhet </w:t>
      </w:r>
      <w:r w:rsidR="00333EC3" w:rsidRPr="00024AA9">
        <w:t>kan exempelvis vara</w:t>
      </w:r>
      <w:r w:rsidR="00651778" w:rsidRPr="00024AA9">
        <w:t xml:space="preserve"> </w:t>
      </w:r>
      <w:r w:rsidR="000E3DC7" w:rsidRPr="00024AA9">
        <w:t>fördelaktig</w:t>
      </w:r>
      <w:r w:rsidR="002E7B75" w:rsidRPr="00024AA9">
        <w:t>t</w:t>
      </w:r>
      <w:r w:rsidR="00333EC3" w:rsidRPr="00024AA9">
        <w:t xml:space="preserve"> i den fysiska samhällsplaneringen</w:t>
      </w:r>
      <w:r w:rsidR="00651778" w:rsidRPr="00024AA9">
        <w:t xml:space="preserve"> ur ett </w:t>
      </w:r>
      <w:r w:rsidR="00741700" w:rsidRPr="00024AA9">
        <w:t>energiförbruknings</w:t>
      </w:r>
      <w:r w:rsidR="00651778" w:rsidRPr="00024AA9">
        <w:t>perspektiv</w:t>
      </w:r>
      <w:r w:rsidR="00333EC3" w:rsidRPr="00024AA9">
        <w:t xml:space="preserve"> om det leder till kortare transportsträckor, ökad cykelanvändning, möjlighet för fjärrvärme</w:t>
      </w:r>
      <w:r w:rsidR="0045215E">
        <w:t>användning</w:t>
      </w:r>
      <w:r w:rsidR="00333EC3" w:rsidRPr="00024AA9">
        <w:t xml:space="preserve">, </w:t>
      </w:r>
      <w:r w:rsidR="00BD043F" w:rsidRPr="00024AA9">
        <w:t>reduktion</w:t>
      </w:r>
      <w:r w:rsidR="00333EC3" w:rsidRPr="00024AA9">
        <w:t xml:space="preserve"> av nya </w:t>
      </w:r>
      <w:r w:rsidR="00260B78">
        <w:t>anläggningsprojekt</w:t>
      </w:r>
      <w:r w:rsidR="00333EC3" w:rsidRPr="00024AA9">
        <w:t>, mm.</w:t>
      </w:r>
      <w:r w:rsidR="0061082E" w:rsidRPr="00024AA9">
        <w:t xml:space="preserve"> </w:t>
      </w:r>
      <w:r w:rsidR="00BD043F" w:rsidRPr="00024AA9">
        <w:t>V</w:t>
      </w:r>
      <w:r w:rsidR="00590D4F" w:rsidRPr="00024AA9">
        <w:t>erktyget kan därmed användas i ett energieffektiviserings</w:t>
      </w:r>
      <w:r w:rsidR="00F74516" w:rsidRPr="00024AA9">
        <w:t xml:space="preserve">syfte </w:t>
      </w:r>
      <w:r w:rsidR="001C5E57" w:rsidRPr="00024AA9">
        <w:t xml:space="preserve">genom att skapa </w:t>
      </w:r>
      <w:r w:rsidR="00BD043F" w:rsidRPr="00024AA9">
        <w:t xml:space="preserve">överblick över </w:t>
      </w:r>
      <w:r w:rsidR="001C5E57" w:rsidRPr="00024AA9">
        <w:t xml:space="preserve">den geografiska </w:t>
      </w:r>
      <w:r w:rsidR="00B43299" w:rsidRPr="00024AA9">
        <w:t xml:space="preserve">variationen i energiförbrukning </w:t>
      </w:r>
      <w:r w:rsidR="00D943C6" w:rsidRPr="00024AA9">
        <w:t>på olika potentiella anläggningsplatser.</w:t>
      </w:r>
    </w:p>
    <w:p w14:paraId="4FCB7D1D" w14:textId="6FD85AB6" w:rsidR="008A5AE9" w:rsidRDefault="006542E4" w:rsidP="004509A2">
      <w:r>
        <w:rPr>
          <w:noProof/>
          <w:lang w:eastAsia="sv-SE"/>
        </w:rPr>
        <w:drawing>
          <wp:anchor distT="0" distB="0" distL="114300" distR="114300" simplePos="0" relativeHeight="251686912" behindDoc="1" locked="0" layoutInCell="1" allowOverlap="1" wp14:anchorId="0E07A1AF" wp14:editId="6A798638">
            <wp:simplePos x="0" y="0"/>
            <wp:positionH relativeFrom="margin">
              <wp:align>right</wp:align>
            </wp:positionH>
            <wp:positionV relativeFrom="paragraph">
              <wp:posOffset>6604</wp:posOffset>
            </wp:positionV>
            <wp:extent cx="2071370" cy="1589405"/>
            <wp:effectExtent l="0" t="0" r="5080" b="0"/>
            <wp:wrapTight wrapText="bothSides">
              <wp:wrapPolygon edited="0">
                <wp:start x="0" y="0"/>
                <wp:lineTo x="0" y="21229"/>
                <wp:lineTo x="21454" y="21229"/>
                <wp:lineTo x="21454" y="0"/>
                <wp:lineTo x="0" y="0"/>
              </wp:wrapPolygon>
            </wp:wrapTight>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1370" cy="158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5215E">
        <w:t xml:space="preserve">Verktyget kan användas </w:t>
      </w:r>
      <w:r w:rsidR="00260B78">
        <w:t xml:space="preserve">med de befintliga kommunala geografiska data, men kan </w:t>
      </w:r>
      <w:r w:rsidR="00654C7C">
        <w:t>förbättras</w:t>
      </w:r>
      <w:r w:rsidR="00260B78">
        <w:t xml:space="preserve"> ytterligare med nya data</w:t>
      </w:r>
      <w:r w:rsidR="00382DC5">
        <w:t xml:space="preserve"> digitaliserade</w:t>
      </w:r>
      <w:r w:rsidR="00260B78">
        <w:t xml:space="preserve"> specifikt för analysen. Exempel på nya data kan vara </w:t>
      </w:r>
      <w:r w:rsidR="00EB0810">
        <w:t>punktmarkering</w:t>
      </w:r>
      <w:r w:rsidR="0025163E">
        <w:t xml:space="preserve"> av </w:t>
      </w:r>
      <w:r w:rsidR="00F93B35">
        <w:t>detaljhandel</w:t>
      </w:r>
      <w:r w:rsidR="00260B78">
        <w:t xml:space="preserve"> eller projekterade cykelvägar.</w:t>
      </w:r>
    </w:p>
    <w:p w14:paraId="1E171421" w14:textId="5B184324" w:rsidR="00BD25AD" w:rsidRDefault="006542E4" w:rsidP="004509A2">
      <w:r>
        <w:rPr>
          <w:noProof/>
          <w:lang w:eastAsia="sv-SE"/>
        </w:rPr>
        <mc:AlternateContent>
          <mc:Choice Requires="wps">
            <w:drawing>
              <wp:anchor distT="0" distB="0" distL="114300" distR="114300" simplePos="0" relativeHeight="251688960" behindDoc="1" locked="0" layoutInCell="1" allowOverlap="1" wp14:anchorId="4D08F216" wp14:editId="4318B8B6">
                <wp:simplePos x="0" y="0"/>
                <wp:positionH relativeFrom="margin">
                  <wp:align>right</wp:align>
                </wp:positionH>
                <wp:positionV relativeFrom="paragraph">
                  <wp:posOffset>597713</wp:posOffset>
                </wp:positionV>
                <wp:extent cx="2071370" cy="635"/>
                <wp:effectExtent l="0" t="0" r="5080" b="0"/>
                <wp:wrapTight wrapText="bothSides">
                  <wp:wrapPolygon edited="0">
                    <wp:start x="0" y="0"/>
                    <wp:lineTo x="0" y="20057"/>
                    <wp:lineTo x="21454" y="20057"/>
                    <wp:lineTo x="21454" y="0"/>
                    <wp:lineTo x="0" y="0"/>
                  </wp:wrapPolygon>
                </wp:wrapTight>
                <wp:docPr id="17" name="Textruta 17"/>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594D21EF" w14:textId="70C3E8DB" w:rsidR="006542E4" w:rsidRPr="0050297B" w:rsidRDefault="006542E4" w:rsidP="006542E4">
                            <w:pPr>
                              <w:pStyle w:val="Beskrivning"/>
                              <w:rPr>
                                <w:noProof/>
                              </w:rPr>
                            </w:pPr>
                            <w:r>
                              <w:t xml:space="preserve">Figur </w:t>
                            </w:r>
                            <w:fldSimple w:instr=" SEQ Figur \* ARABIC ">
                              <w:r w:rsidR="0097086D">
                                <w:rPr>
                                  <w:noProof/>
                                </w:rPr>
                                <w:t>1</w:t>
                              </w:r>
                            </w:fldSimple>
                            <w:r>
                              <w:t xml:space="preserve"> </w:t>
                            </w:r>
                            <w:r w:rsidR="0045215E">
                              <w:t>– V</w:t>
                            </w:r>
                            <w:r>
                              <w:t>erktyget</w:t>
                            </w:r>
                            <w:r w:rsidR="0045215E">
                              <w:t xml:space="preserve"> öppnas genom ’</w:t>
                            </w:r>
                            <w:proofErr w:type="spellStart"/>
                            <w:r w:rsidR="0045215E">
                              <w:t>Catalog</w:t>
                            </w:r>
                            <w:proofErr w:type="spellEnd"/>
                            <w:r w:rsidR="0045215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8F216" id="_x0000_t202" coordsize="21600,21600" o:spt="202" path="m,l,21600r21600,l21600,xe">
                <v:stroke joinstyle="miter"/>
                <v:path gradientshapeok="t" o:connecttype="rect"/>
              </v:shapetype>
              <v:shape id="Textruta 17" o:spid="_x0000_s1026" type="#_x0000_t202" style="position:absolute;left:0;text-align:left;margin-left:111.9pt;margin-top:47.05pt;width:163.1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" stroked="f">
                <v:textbox style="mso-fit-shape-to-text:t" inset="0,0,0,0">
                  <w:txbxContent>
                    <w:p w14:paraId="594D21EF" w14:textId="70C3E8DB" w:rsidR="006542E4" w:rsidRPr="0050297B" w:rsidRDefault="006542E4" w:rsidP="006542E4">
                      <w:pPr>
                        <w:pStyle w:val="Beskrivning"/>
                        <w:rPr>
                          <w:noProof/>
                        </w:rPr>
                      </w:pPr>
                      <w:r>
                        <w:t xml:space="preserve">Figur </w:t>
                      </w:r>
                      <w:r w:rsidR="002E1CA8">
                        <w:fldChar w:fldCharType="begin"/>
                      </w:r>
                      <w:r w:rsidR="002E1CA8">
                        <w:instrText xml:space="preserve"> SEQ Figur \* ARABIC </w:instrText>
                      </w:r>
                      <w:r w:rsidR="002E1CA8">
                        <w:fldChar w:fldCharType="separate"/>
                      </w:r>
                      <w:r w:rsidR="0097086D">
                        <w:rPr>
                          <w:noProof/>
                        </w:rPr>
                        <w:t>1</w:t>
                      </w:r>
                      <w:r w:rsidR="002E1CA8">
                        <w:rPr>
                          <w:noProof/>
                        </w:rPr>
                        <w:fldChar w:fldCharType="end"/>
                      </w:r>
                      <w:r>
                        <w:t xml:space="preserve"> </w:t>
                      </w:r>
                      <w:r w:rsidR="0045215E">
                        <w:t>– V</w:t>
                      </w:r>
                      <w:r>
                        <w:t>erktyget</w:t>
                      </w:r>
                      <w:r w:rsidR="0045215E">
                        <w:t xml:space="preserve"> öppnas genom ’Catalog’</w:t>
                      </w:r>
                    </w:p>
                  </w:txbxContent>
                </v:textbox>
                <w10:wrap type="tight" anchorx="margin"/>
              </v:shape>
            </w:pict>
          </mc:Fallback>
        </mc:AlternateContent>
      </w:r>
      <w:r w:rsidR="00CD233A">
        <w:t>Verktyget är ett ’</w:t>
      </w:r>
      <w:proofErr w:type="spellStart"/>
      <w:r w:rsidR="00CD233A">
        <w:t>Python</w:t>
      </w:r>
      <w:proofErr w:type="spellEnd"/>
      <w:r w:rsidR="00CD233A">
        <w:t xml:space="preserve"> </w:t>
      </w:r>
      <w:proofErr w:type="spellStart"/>
      <w:r w:rsidR="00CD233A">
        <w:t>Toolbox</w:t>
      </w:r>
      <w:proofErr w:type="spellEnd"/>
      <w:r w:rsidR="00CD233A">
        <w:t>’-verktyg</w:t>
      </w:r>
      <w:r w:rsidR="0069676E">
        <w:t xml:space="preserve"> som</w:t>
      </w:r>
      <w:r w:rsidR="00F73089">
        <w:t xml:space="preserve"> </w:t>
      </w:r>
      <w:r w:rsidR="0069676E">
        <w:t>ska köras genom</w:t>
      </w:r>
      <w:r w:rsidR="00B24C78">
        <w:t xml:space="preserve"> </w:t>
      </w:r>
      <w:proofErr w:type="spellStart"/>
      <w:r w:rsidR="00B24C78">
        <w:t>ArcMap</w:t>
      </w:r>
      <w:proofErr w:type="spellEnd"/>
      <w:r w:rsidR="00B24C78">
        <w:t xml:space="preserve"> </w:t>
      </w:r>
      <w:r w:rsidR="00F73089">
        <w:t>Desktop och kräver en ’</w:t>
      </w:r>
      <w:r w:rsidR="00B24C78">
        <w:t xml:space="preserve">Spatial </w:t>
      </w:r>
      <w:proofErr w:type="spellStart"/>
      <w:r w:rsidR="00F73089">
        <w:t>Analyst</w:t>
      </w:r>
      <w:proofErr w:type="spellEnd"/>
      <w:r w:rsidR="00F73089">
        <w:t>’-extension</w:t>
      </w:r>
      <w:r w:rsidR="00B24C78">
        <w:t>.</w:t>
      </w:r>
      <w:r w:rsidR="00F73089">
        <w:t xml:space="preserve"> </w:t>
      </w:r>
      <w:r w:rsidR="0069676E">
        <w:t xml:space="preserve">Verktyget </w:t>
      </w:r>
      <w:r w:rsidR="00596F64">
        <w:t>ligger</w:t>
      </w:r>
      <w:r w:rsidR="0069676E">
        <w:t xml:space="preserve"> i en mapp som kan distribueras till användaren. </w:t>
      </w:r>
      <w:r w:rsidR="0045215E">
        <w:t xml:space="preserve">Verktyget öppnas </w:t>
      </w:r>
      <w:r w:rsidR="00482FB4">
        <w:t>genom ’</w:t>
      </w:r>
      <w:proofErr w:type="spellStart"/>
      <w:r w:rsidR="00482FB4">
        <w:t>Catalog</w:t>
      </w:r>
      <w:proofErr w:type="spellEnd"/>
      <w:r w:rsidR="00F25E71">
        <w:t>’</w:t>
      </w:r>
      <w:r w:rsidR="00482FB4">
        <w:t xml:space="preserve"> i </w:t>
      </w:r>
      <w:proofErr w:type="spellStart"/>
      <w:r w:rsidR="00482FB4">
        <w:t>ArcMap</w:t>
      </w:r>
      <w:proofErr w:type="spellEnd"/>
      <w:r w:rsidR="0022721E">
        <w:t xml:space="preserve"> </w:t>
      </w:r>
      <w:r w:rsidR="00563A0B">
        <w:t>(se figur 1).</w:t>
      </w:r>
    </w:p>
    <w:p w14:paraId="434A92BD" w14:textId="1485BF8C" w:rsidR="003C0C81" w:rsidRDefault="003C0C81" w:rsidP="004509A2">
      <w:r>
        <w:t>I tillägg till denna produktbeskrivning, finns mer kortfattat information om användningen av verktygets parameter inbyggd i verktygets</w:t>
      </w:r>
      <w:r w:rsidR="000033AA">
        <w:t xml:space="preserve"> ’</w:t>
      </w:r>
      <w:proofErr w:type="spellStart"/>
      <w:r w:rsidR="000033AA">
        <w:t>Help</w:t>
      </w:r>
      <w:proofErr w:type="spellEnd"/>
      <w:r w:rsidR="000033AA">
        <w:t>’-funktion</w:t>
      </w:r>
      <w:r>
        <w:t>.</w:t>
      </w:r>
    </w:p>
    <w:p w14:paraId="2B7B98CD" w14:textId="7EA45CC3" w:rsidR="008A5AE9" w:rsidRDefault="00867CB7" w:rsidP="004509A2">
      <w:r w:rsidRPr="00024AA9">
        <w:br/>
      </w:r>
      <w:r w:rsidR="00151041" w:rsidRPr="008A5AE9">
        <w:rPr>
          <w:rStyle w:val="Rubrik1Char"/>
        </w:rPr>
        <w:t>Avståndsvariabler</w:t>
      </w:r>
      <w:r w:rsidR="00852A4D" w:rsidRPr="00024AA9">
        <w:br/>
      </w:r>
      <w:r w:rsidR="007E3761" w:rsidRPr="00024AA9">
        <w:t>Avståndsvariablerna representerar befintlig infrastruktur eller utvalda områden som är fördelaktig</w:t>
      </w:r>
      <w:r w:rsidR="000C55D2" w:rsidRPr="00024AA9">
        <w:t>a</w:t>
      </w:r>
      <w:r w:rsidR="007E3761" w:rsidRPr="00024AA9">
        <w:t xml:space="preserve"> att </w:t>
      </w:r>
      <w:r w:rsidR="00C03598">
        <w:t>anlägga</w:t>
      </w:r>
      <w:r w:rsidR="007E3761" w:rsidRPr="00024AA9">
        <w:t xml:space="preserve"> i närheten av. Vid anläggning av nya bostäder kan dessa</w:t>
      </w:r>
      <w:r w:rsidR="00EA2641" w:rsidRPr="00024AA9">
        <w:t xml:space="preserve"> variabler</w:t>
      </w:r>
      <w:r w:rsidR="007E3761" w:rsidRPr="00024AA9">
        <w:t xml:space="preserve"> exempelvis vara fjärrvärme, cykelvägar eller matbutiker. Vid anläggning av industri kan avstånds</w:t>
      </w:r>
      <w:r w:rsidR="00C80B66" w:rsidRPr="00024AA9">
        <w:t>variablerna</w:t>
      </w:r>
      <w:r w:rsidR="007E3761" w:rsidRPr="00024AA9">
        <w:t xml:space="preserve"> istället vara vägar lämpade för tung trafik, samt kommunalt vatten och avlopp.</w:t>
      </w:r>
      <w:r w:rsidR="00B1249A" w:rsidRPr="00024AA9">
        <w:t xml:space="preserve"> Användaren av verktyget bestämmer själv vilka variabler som ska inkluderas i analysen.</w:t>
      </w:r>
    </w:p>
    <w:p w14:paraId="1FA212F6" w14:textId="396F20B4" w:rsidR="008A5AE9" w:rsidRDefault="003D39CD" w:rsidP="004509A2">
      <w:r w:rsidRPr="00024AA9">
        <w:t>Varje avståndsvariabel ska tilldela</w:t>
      </w:r>
      <w:r w:rsidR="00395324" w:rsidRPr="00024AA9">
        <w:t>s en</w:t>
      </w:r>
      <w:r w:rsidR="00440D26">
        <w:t xml:space="preserve"> vikt</w:t>
      </w:r>
      <w:r w:rsidR="00EA2641" w:rsidRPr="00024AA9">
        <w:t xml:space="preserve"> som representerar </w:t>
      </w:r>
      <w:r w:rsidR="00395324" w:rsidRPr="00024AA9">
        <w:t xml:space="preserve">prioriteringen. Viktningen sker genom att användaren fördelar totalt 100 poäng </w:t>
      </w:r>
      <w:r w:rsidR="00EA2641" w:rsidRPr="00024AA9">
        <w:t>på</w:t>
      </w:r>
      <w:r w:rsidR="00395324" w:rsidRPr="00024AA9">
        <w:t xml:space="preserve"> avståndsvariablerna. Fler poäng till en </w:t>
      </w:r>
      <w:r w:rsidR="006864C7" w:rsidRPr="00024AA9">
        <w:t>variabel</w:t>
      </w:r>
      <w:r w:rsidR="00395324" w:rsidRPr="00024AA9">
        <w:t xml:space="preserve"> innebär </w:t>
      </w:r>
      <w:r w:rsidR="00EA2641" w:rsidRPr="00024AA9">
        <w:t>tyngre</w:t>
      </w:r>
      <w:r w:rsidR="00395324" w:rsidRPr="00024AA9">
        <w:t xml:space="preserve"> viktning och</w:t>
      </w:r>
      <w:r w:rsidR="00EA2641" w:rsidRPr="00024AA9">
        <w:t xml:space="preserve"> därmed</w:t>
      </w:r>
      <w:r w:rsidR="00395324" w:rsidRPr="00024AA9">
        <w:t xml:space="preserve"> högre prioritering jäm</w:t>
      </w:r>
      <w:r w:rsidR="00F104FB" w:rsidRPr="00024AA9">
        <w:t>fört med de</w:t>
      </w:r>
      <w:r w:rsidR="00395324" w:rsidRPr="00024AA9">
        <w:t xml:space="preserve"> andra variablerna.</w:t>
      </w:r>
      <w:r w:rsidR="00B37A99" w:rsidRPr="00024AA9">
        <w:t xml:space="preserve"> </w:t>
      </w:r>
      <w:r w:rsidR="00EA2641" w:rsidRPr="00024AA9">
        <w:t>Användaren har därmed möjlighet att använda verktyget för olika typer av infrastruktur och</w:t>
      </w:r>
      <w:r w:rsidR="00284695" w:rsidRPr="00024AA9">
        <w:t xml:space="preserve"> med</w:t>
      </w:r>
      <w:r w:rsidR="00EA2641" w:rsidRPr="00024AA9">
        <w:t xml:space="preserve"> olika prioriteringar</w:t>
      </w:r>
      <w:r w:rsidR="004B04D9" w:rsidRPr="00024AA9">
        <w:t>/viktningar</w:t>
      </w:r>
      <w:r w:rsidR="00EA2641" w:rsidRPr="00024AA9">
        <w:t>.</w:t>
      </w:r>
      <w:r w:rsidR="00B1249A" w:rsidRPr="00024AA9">
        <w:t xml:space="preserve"> Viktning och variabelval</w:t>
      </w:r>
      <w:r w:rsidR="004B04D9" w:rsidRPr="00024AA9">
        <w:t xml:space="preserve"> är avgörande för resultatet och kräver därmed </w:t>
      </w:r>
      <w:r w:rsidR="00B1249A" w:rsidRPr="00024AA9">
        <w:t>omtanke</w:t>
      </w:r>
      <w:r w:rsidR="004B04D9" w:rsidRPr="00024AA9">
        <w:t xml:space="preserve"> oc</w:t>
      </w:r>
      <w:r w:rsidR="008770D7">
        <w:t>h kritisk tolkning av resultatet</w:t>
      </w:r>
      <w:r w:rsidR="004B04D9" w:rsidRPr="00024AA9">
        <w:t>.</w:t>
      </w:r>
    </w:p>
    <w:p w14:paraId="22A87187" w14:textId="0B98D8EA" w:rsidR="008A5AE9" w:rsidRDefault="00983C6C" w:rsidP="004509A2">
      <w:r w:rsidRPr="00024AA9">
        <w:t>Godkända</w:t>
      </w:r>
      <w:r w:rsidR="00C80B66" w:rsidRPr="00024AA9">
        <w:t xml:space="preserve"> dataformat</w:t>
      </w:r>
      <w:r w:rsidR="00F104FB" w:rsidRPr="00024AA9">
        <w:t xml:space="preserve"> för avståndsvariabler är p</w:t>
      </w:r>
      <w:r w:rsidR="00C80B66" w:rsidRPr="00024AA9">
        <w:t>unkter, linjer och po</w:t>
      </w:r>
      <w:r w:rsidR="00153049" w:rsidRPr="00024AA9">
        <w:t>lygoner. Alla data måste vara ’</w:t>
      </w:r>
      <w:proofErr w:type="spellStart"/>
      <w:r w:rsidR="00153049" w:rsidRPr="00024AA9">
        <w:t>A</w:t>
      </w:r>
      <w:r w:rsidR="00C80B66" w:rsidRPr="00024AA9">
        <w:t>rc</w:t>
      </w:r>
      <w:r w:rsidR="00153049" w:rsidRPr="00024AA9">
        <w:t>M</w:t>
      </w:r>
      <w:r w:rsidR="008770D7">
        <w:t>ap</w:t>
      </w:r>
      <w:proofErr w:type="spellEnd"/>
      <w:r w:rsidR="008770D7">
        <w:t xml:space="preserve"> </w:t>
      </w:r>
      <w:proofErr w:type="spellStart"/>
      <w:r w:rsidR="008770D7">
        <w:t>L</w:t>
      </w:r>
      <w:r w:rsidR="00B1249A" w:rsidRPr="00024AA9">
        <w:t>ayers</w:t>
      </w:r>
      <w:proofErr w:type="spellEnd"/>
      <w:r w:rsidR="00B1249A" w:rsidRPr="00024AA9">
        <w:t xml:space="preserve">’, dvs. antingen data öppnade </w:t>
      </w:r>
      <w:r w:rsidR="00C80B66" w:rsidRPr="00024AA9">
        <w:t xml:space="preserve">i ett </w:t>
      </w:r>
      <w:proofErr w:type="spellStart"/>
      <w:r w:rsidR="00C80B66" w:rsidRPr="00024AA9">
        <w:t>ArcMap</w:t>
      </w:r>
      <w:proofErr w:type="spellEnd"/>
      <w:r w:rsidR="00C80B66" w:rsidRPr="00024AA9">
        <w:t>-projek</w:t>
      </w:r>
      <w:r w:rsidR="00F104FB" w:rsidRPr="00024AA9">
        <w:t>t eller sparade som</w:t>
      </w:r>
      <w:r w:rsidR="000319BF" w:rsidRPr="00024AA9">
        <w:t xml:space="preserve"> </w:t>
      </w:r>
      <w:proofErr w:type="spellStart"/>
      <w:r w:rsidR="00ED7EA2" w:rsidRPr="00024AA9">
        <w:t>layer</w:t>
      </w:r>
      <w:proofErr w:type="spellEnd"/>
      <w:r w:rsidR="000319BF" w:rsidRPr="00024AA9">
        <w:t>-</w:t>
      </w:r>
      <w:r w:rsidR="00F104FB" w:rsidRPr="00024AA9">
        <w:t>filer</w:t>
      </w:r>
      <w:r w:rsidR="00ED7EA2" w:rsidRPr="00024AA9">
        <w:t xml:space="preserve"> (.</w:t>
      </w:r>
      <w:proofErr w:type="spellStart"/>
      <w:r w:rsidR="00ED7EA2" w:rsidRPr="00024AA9">
        <w:t>lyr</w:t>
      </w:r>
      <w:proofErr w:type="spellEnd"/>
      <w:r w:rsidR="00ED7EA2" w:rsidRPr="00024AA9">
        <w:t>)</w:t>
      </w:r>
      <w:r w:rsidR="00C80B66" w:rsidRPr="00024AA9">
        <w:t>.</w:t>
      </w:r>
    </w:p>
    <w:p w14:paraId="3B2442F6" w14:textId="77777777" w:rsidR="008A5AE9" w:rsidRDefault="008A5AE9" w:rsidP="004509A2"/>
    <w:p w14:paraId="6550E692" w14:textId="16FF67C5" w:rsidR="00C67FA6" w:rsidRDefault="00151041" w:rsidP="004509A2">
      <w:r w:rsidRPr="008A5AE9">
        <w:rPr>
          <w:rStyle w:val="Rubrik1Char"/>
        </w:rPr>
        <w:t>Restriktionsvariabler</w:t>
      </w:r>
      <w:r w:rsidR="00ED1D60" w:rsidRPr="00024AA9">
        <w:br/>
      </w:r>
      <w:r w:rsidR="007E3761" w:rsidRPr="00024AA9">
        <w:t xml:space="preserve">Restriktionsvariablerna </w:t>
      </w:r>
      <w:r w:rsidR="00C80B66" w:rsidRPr="00024AA9">
        <w:t>representerar</w:t>
      </w:r>
      <w:r w:rsidR="007E3761" w:rsidRPr="00024AA9">
        <w:t xml:space="preserve"> områden där infrastruktur inte </w:t>
      </w:r>
      <w:r w:rsidR="008770D7">
        <w:t>bör</w:t>
      </w:r>
      <w:r w:rsidR="007E3761" w:rsidRPr="00024AA9">
        <w:t xml:space="preserve"> anläggas. Detta kan</w:t>
      </w:r>
      <w:r w:rsidR="00B12DAE" w:rsidRPr="00024AA9">
        <w:t xml:space="preserve"> exempelvis</w:t>
      </w:r>
      <w:r w:rsidR="007E3761" w:rsidRPr="00024AA9">
        <w:t xml:space="preserve"> vara översvämningsområden, befintliga byggnader eller </w:t>
      </w:r>
      <w:r w:rsidR="00D83294" w:rsidRPr="00024AA9">
        <w:t>vatten</w:t>
      </w:r>
      <w:r w:rsidR="007E3761" w:rsidRPr="00024AA9">
        <w:t>.</w:t>
      </w:r>
      <w:r w:rsidR="00D20B31" w:rsidRPr="00024AA9">
        <w:t xml:space="preserve"> Dessa variabler är därmed av typen ’antigen eller’ och viktas därmed inte.</w:t>
      </w:r>
      <w:r w:rsidR="00FD74AA" w:rsidRPr="00024AA9">
        <w:t xml:space="preserve"> </w:t>
      </w:r>
      <w:r w:rsidR="008124BF" w:rsidRPr="00024AA9">
        <w:t>Det</w:t>
      </w:r>
      <w:r w:rsidR="001D2E91" w:rsidRPr="00024AA9">
        <w:t xml:space="preserve"> enda g</w:t>
      </w:r>
      <w:r w:rsidR="00983C6C" w:rsidRPr="00024AA9">
        <w:t>odkända</w:t>
      </w:r>
      <w:r w:rsidR="00B12DAE" w:rsidRPr="00024AA9">
        <w:t xml:space="preserve"> dataformat</w:t>
      </w:r>
      <w:r w:rsidR="008124BF" w:rsidRPr="00024AA9">
        <w:t>et</w:t>
      </w:r>
      <w:r w:rsidR="001D2E91" w:rsidRPr="00024AA9">
        <w:t xml:space="preserve"> för restriktionsvariabler är p</w:t>
      </w:r>
      <w:r w:rsidR="00B12DAE" w:rsidRPr="00024AA9">
        <w:t>olygon</w:t>
      </w:r>
      <w:r w:rsidR="00153049" w:rsidRPr="00024AA9">
        <w:t>er. Alla polygoner måste vara ’</w:t>
      </w:r>
      <w:proofErr w:type="spellStart"/>
      <w:r w:rsidR="00153049" w:rsidRPr="00024AA9">
        <w:t>ArcMap</w:t>
      </w:r>
      <w:proofErr w:type="spellEnd"/>
      <w:r w:rsidR="00153049" w:rsidRPr="00024AA9">
        <w:t xml:space="preserve"> </w:t>
      </w:r>
      <w:proofErr w:type="spellStart"/>
      <w:r w:rsidR="00153049" w:rsidRPr="00024AA9">
        <w:t>L</w:t>
      </w:r>
      <w:r w:rsidR="00B12DAE" w:rsidRPr="00024AA9">
        <w:t>ayers</w:t>
      </w:r>
      <w:proofErr w:type="spellEnd"/>
      <w:r w:rsidR="00B12DAE" w:rsidRPr="00024AA9">
        <w:t>’</w:t>
      </w:r>
      <w:r w:rsidR="00153049" w:rsidRPr="00024AA9">
        <w:t>.</w:t>
      </w:r>
    </w:p>
    <w:p w14:paraId="4C6EDEC0" w14:textId="77777777" w:rsidR="008770D7" w:rsidRDefault="00050454" w:rsidP="004509A2">
      <w:r w:rsidRPr="008A5AE9">
        <w:rPr>
          <w:rStyle w:val="Rubrik1Char"/>
        </w:rPr>
        <w:lastRenderedPageBreak/>
        <w:t xml:space="preserve">Exempel på </w:t>
      </w:r>
      <w:r w:rsidR="00795649" w:rsidRPr="008A5AE9">
        <w:rPr>
          <w:rStyle w:val="Rubrik1Char"/>
        </w:rPr>
        <w:t>relevanta variabler</w:t>
      </w:r>
    </w:p>
    <w:p w14:paraId="048313C2" w14:textId="7B29B330" w:rsidR="008A5AE9" w:rsidRPr="00795649" w:rsidRDefault="008770D7" w:rsidP="004509A2">
      <w:pPr>
        <w:sectPr w:rsidR="008A5AE9" w:rsidRPr="00795649" w:rsidSect="003E3022">
          <w:headerReference w:type="default" r:id="rId12"/>
          <w:footerReference w:type="default" r:id="rId13"/>
          <w:footerReference w:type="first" r:id="rId14"/>
          <w:type w:val="continuous"/>
          <w:pgSz w:w="11906" w:h="16838"/>
          <w:pgMar w:top="1417" w:right="1417" w:bottom="1417" w:left="1417" w:header="708" w:footer="708" w:gutter="0"/>
          <w:pgNumType w:start="0"/>
          <w:cols w:space="708"/>
          <w:titlePg/>
          <w:docGrid w:linePitch="360"/>
        </w:sectPr>
      </w:pPr>
      <w:r>
        <w:t>Här är exempel på variabler</w:t>
      </w:r>
      <w:r w:rsidR="0045215E">
        <w:t xml:space="preserve"> som är tillgängliga för kommunalt bruk och </w:t>
      </w:r>
      <w:r>
        <w:t>re</w:t>
      </w:r>
      <w:r w:rsidR="0045215E">
        <w:t>levanta ur ett energieffektiviseringsperspektiv:</w:t>
      </w:r>
    </w:p>
    <w:p w14:paraId="5E5303F7" w14:textId="320897DC" w:rsidR="003E3022" w:rsidRPr="00AD4EF4" w:rsidRDefault="003E3022" w:rsidP="004509A2">
      <w:pPr>
        <w:ind w:firstLine="360"/>
        <w:rPr>
          <w:b/>
        </w:rPr>
      </w:pPr>
      <w:r w:rsidRPr="00AD4EF4">
        <w:rPr>
          <w:b/>
        </w:rPr>
        <w:t>Avståndsvariabler</w:t>
      </w:r>
    </w:p>
    <w:p w14:paraId="2F3E7BD5" w14:textId="77777777" w:rsidR="003E3022" w:rsidRDefault="003E3022" w:rsidP="004509A2">
      <w:pPr>
        <w:pStyle w:val="Liststycke"/>
        <w:numPr>
          <w:ilvl w:val="0"/>
          <w:numId w:val="3"/>
        </w:numPr>
      </w:pPr>
      <w:r>
        <w:t>Fjärrvärme</w:t>
      </w:r>
    </w:p>
    <w:p w14:paraId="1D39DEE7" w14:textId="77777777" w:rsidR="003E3022" w:rsidRDefault="003E3022" w:rsidP="004509A2">
      <w:pPr>
        <w:pStyle w:val="Liststycke"/>
        <w:numPr>
          <w:ilvl w:val="0"/>
          <w:numId w:val="3"/>
        </w:numPr>
      </w:pPr>
      <w:r>
        <w:t>Kommunalt vatten</w:t>
      </w:r>
    </w:p>
    <w:p w14:paraId="749D2981" w14:textId="77777777" w:rsidR="003E3022" w:rsidRDefault="003E3022" w:rsidP="004509A2">
      <w:pPr>
        <w:pStyle w:val="Liststycke"/>
        <w:numPr>
          <w:ilvl w:val="0"/>
          <w:numId w:val="3"/>
        </w:numPr>
      </w:pPr>
      <w:r>
        <w:t>Kommunalt avlopp</w:t>
      </w:r>
    </w:p>
    <w:p w14:paraId="3D6082E2" w14:textId="71128E3C" w:rsidR="003E3022" w:rsidRDefault="003E3022" w:rsidP="004509A2">
      <w:pPr>
        <w:pStyle w:val="Liststycke"/>
        <w:numPr>
          <w:ilvl w:val="0"/>
          <w:numId w:val="3"/>
        </w:numPr>
      </w:pPr>
      <w:r>
        <w:t>Vägar</w:t>
      </w:r>
    </w:p>
    <w:p w14:paraId="0C9C6EBB" w14:textId="77777777" w:rsidR="003E3022" w:rsidRDefault="003E3022" w:rsidP="004509A2">
      <w:pPr>
        <w:pStyle w:val="Liststycke"/>
        <w:numPr>
          <w:ilvl w:val="0"/>
          <w:numId w:val="3"/>
        </w:numPr>
      </w:pPr>
      <w:r>
        <w:t>GMC-vägar</w:t>
      </w:r>
    </w:p>
    <w:p w14:paraId="57D81FA3" w14:textId="77777777" w:rsidR="003E3022" w:rsidRDefault="003E3022" w:rsidP="004509A2">
      <w:pPr>
        <w:pStyle w:val="Liststycke"/>
        <w:numPr>
          <w:ilvl w:val="0"/>
          <w:numId w:val="3"/>
        </w:numPr>
      </w:pPr>
      <w:r>
        <w:t>Järnväg</w:t>
      </w:r>
    </w:p>
    <w:p w14:paraId="5CE19767" w14:textId="77777777" w:rsidR="003E3022" w:rsidRDefault="003E3022" w:rsidP="004509A2">
      <w:pPr>
        <w:pStyle w:val="Liststycke"/>
        <w:numPr>
          <w:ilvl w:val="0"/>
          <w:numId w:val="3"/>
        </w:numPr>
      </w:pPr>
      <w:r>
        <w:t>Kollektivtrafik</w:t>
      </w:r>
    </w:p>
    <w:p w14:paraId="01E091F2" w14:textId="77777777" w:rsidR="003E3022" w:rsidRDefault="003E3022" w:rsidP="004509A2">
      <w:pPr>
        <w:pStyle w:val="Liststycke"/>
        <w:numPr>
          <w:ilvl w:val="0"/>
          <w:numId w:val="3"/>
        </w:numPr>
      </w:pPr>
      <w:r>
        <w:t>Handel/service</w:t>
      </w:r>
    </w:p>
    <w:p w14:paraId="2C1698A5" w14:textId="77777777" w:rsidR="003E3022" w:rsidRDefault="003E3022" w:rsidP="004509A2">
      <w:pPr>
        <w:pStyle w:val="Liststycke"/>
        <w:numPr>
          <w:ilvl w:val="0"/>
          <w:numId w:val="3"/>
        </w:numPr>
      </w:pPr>
      <w:r>
        <w:t>Byggnader</w:t>
      </w:r>
    </w:p>
    <w:p w14:paraId="40F5182D" w14:textId="77777777" w:rsidR="00C67FA6" w:rsidRPr="00C67FA6" w:rsidRDefault="003E3022" w:rsidP="004509A2">
      <w:pPr>
        <w:pStyle w:val="Liststycke"/>
        <w:numPr>
          <w:ilvl w:val="0"/>
          <w:numId w:val="3"/>
        </w:numPr>
      </w:pPr>
      <w:r>
        <w:t>Laddstolpar</w:t>
      </w:r>
      <w:r>
        <w:br/>
      </w:r>
    </w:p>
    <w:p w14:paraId="56AD1C4B" w14:textId="02E7E85E" w:rsidR="003E3022" w:rsidRPr="00AD4EF4" w:rsidRDefault="003E3022" w:rsidP="004509A2">
      <w:pPr>
        <w:ind w:firstLine="360"/>
        <w:rPr>
          <w:b/>
        </w:rPr>
      </w:pPr>
      <w:r w:rsidRPr="00AD4EF4">
        <w:rPr>
          <w:b/>
        </w:rPr>
        <w:t>Restriktionsvariabler</w:t>
      </w:r>
    </w:p>
    <w:p w14:paraId="70513A44" w14:textId="77777777" w:rsidR="003E3022" w:rsidRDefault="003E3022" w:rsidP="004509A2">
      <w:pPr>
        <w:pStyle w:val="Liststycke"/>
        <w:numPr>
          <w:ilvl w:val="0"/>
          <w:numId w:val="3"/>
        </w:numPr>
      </w:pPr>
      <w:r>
        <w:t>Översvämningsområden</w:t>
      </w:r>
    </w:p>
    <w:p w14:paraId="7D646B25" w14:textId="77777777" w:rsidR="003E3022" w:rsidRDefault="003E3022" w:rsidP="004509A2">
      <w:pPr>
        <w:pStyle w:val="Liststycke"/>
        <w:numPr>
          <w:ilvl w:val="0"/>
          <w:numId w:val="3"/>
        </w:numPr>
      </w:pPr>
      <w:r>
        <w:t>Vatten (sjöar och vattendrag)</w:t>
      </w:r>
    </w:p>
    <w:p w14:paraId="09FEA78C" w14:textId="77777777" w:rsidR="003E3022" w:rsidRDefault="003E3022" w:rsidP="004509A2">
      <w:pPr>
        <w:pStyle w:val="Liststycke"/>
        <w:numPr>
          <w:ilvl w:val="0"/>
          <w:numId w:val="3"/>
        </w:numPr>
      </w:pPr>
      <w:r>
        <w:t>Skyddade områden</w:t>
      </w:r>
    </w:p>
    <w:p w14:paraId="055D1467" w14:textId="77777777" w:rsidR="003E3022" w:rsidRDefault="003E3022" w:rsidP="004509A2">
      <w:pPr>
        <w:pStyle w:val="Liststycke"/>
        <w:numPr>
          <w:ilvl w:val="0"/>
          <w:numId w:val="3"/>
        </w:numPr>
      </w:pPr>
      <w:r>
        <w:t>Byggnader</w:t>
      </w:r>
    </w:p>
    <w:p w14:paraId="1DC874B1" w14:textId="77777777" w:rsidR="003E3022" w:rsidRDefault="003E3022" w:rsidP="004509A2">
      <w:pPr>
        <w:pStyle w:val="Liststycke"/>
        <w:numPr>
          <w:ilvl w:val="0"/>
          <w:numId w:val="3"/>
        </w:numPr>
      </w:pPr>
      <w:r>
        <w:t>Riskområden</w:t>
      </w:r>
    </w:p>
    <w:p w14:paraId="7FF9C30D" w14:textId="5605AE19" w:rsidR="00C67FA6" w:rsidRDefault="003E3022" w:rsidP="004509A2">
      <w:pPr>
        <w:pStyle w:val="Liststycke"/>
        <w:numPr>
          <w:ilvl w:val="0"/>
          <w:numId w:val="3"/>
        </w:numPr>
      </w:pPr>
      <w:r>
        <w:t>Åkermark/skog</w:t>
      </w:r>
    </w:p>
    <w:p w14:paraId="32F4E2C7" w14:textId="165BAA21" w:rsidR="00C67FA6" w:rsidRDefault="00C67FA6" w:rsidP="004509A2"/>
    <w:p w14:paraId="33D33FA8" w14:textId="09F0FD77" w:rsidR="00C67FA6" w:rsidRDefault="00C67FA6" w:rsidP="004509A2"/>
    <w:p w14:paraId="7D3872E7" w14:textId="77777777" w:rsidR="00AD4EF4" w:rsidRDefault="00AD4EF4" w:rsidP="004509A2">
      <w:pPr>
        <w:sectPr w:rsidR="00AD4EF4" w:rsidSect="003E3022">
          <w:type w:val="continuous"/>
          <w:pgSz w:w="11906" w:h="16838"/>
          <w:pgMar w:top="1417" w:right="1417" w:bottom="1417" w:left="1417" w:header="708" w:footer="708" w:gutter="0"/>
          <w:pgNumType w:start="0"/>
          <w:cols w:num="2" w:space="708"/>
          <w:titlePg/>
          <w:docGrid w:linePitch="360"/>
        </w:sectPr>
      </w:pPr>
    </w:p>
    <w:p w14:paraId="5CBCB8F2" w14:textId="77777777" w:rsidR="001A7A6E" w:rsidRDefault="003E3022" w:rsidP="00565598">
      <w:r w:rsidRPr="008A5AE9">
        <w:rPr>
          <w:rStyle w:val="Rubrik1Char"/>
        </w:rPr>
        <w:t>Analysavgränsning</w:t>
      </w:r>
    </w:p>
    <w:p w14:paraId="20C375F9" w14:textId="1F10A5FE" w:rsidR="00565598" w:rsidRDefault="003E3022" w:rsidP="00565598">
      <w:r w:rsidRPr="00024AA9">
        <w:t xml:space="preserve">Två möjligheter finns för avgränsning av analysområdet. En polygon kan användas som referensobjekt, och analysen begränsas därmed till polygonens utsträckning. Om ingen avgränsningspolygon används (fältet lämnas fritt), avgränsas analysen istället till </w:t>
      </w:r>
      <w:proofErr w:type="spellStart"/>
      <w:r w:rsidRPr="00024AA9">
        <w:t>ArcMap</w:t>
      </w:r>
      <w:r w:rsidR="006E74DE">
        <w:t>’</w:t>
      </w:r>
      <w:r w:rsidRPr="00024AA9">
        <w:t>s</w:t>
      </w:r>
      <w:proofErr w:type="spellEnd"/>
      <w:r w:rsidRPr="00024AA9">
        <w:t xml:space="preserve"> </w:t>
      </w:r>
      <w:r w:rsidR="006E74DE">
        <w:t>’</w:t>
      </w:r>
      <w:proofErr w:type="spellStart"/>
      <w:r w:rsidRPr="00024AA9">
        <w:t>dataframe</w:t>
      </w:r>
      <w:proofErr w:type="spellEnd"/>
      <w:r w:rsidRPr="00024AA9">
        <w:t xml:space="preserve"> </w:t>
      </w:r>
      <w:proofErr w:type="spellStart"/>
      <w:r w:rsidRPr="00024AA9">
        <w:t>view</w:t>
      </w:r>
      <w:proofErr w:type="spellEnd"/>
      <w:r w:rsidR="006E74DE">
        <w:t>’</w:t>
      </w:r>
      <w:r w:rsidRPr="00024AA9">
        <w:t xml:space="preserve">, dvs. det synliga området i </w:t>
      </w:r>
      <w:proofErr w:type="spellStart"/>
      <w:r w:rsidRPr="00024AA9">
        <w:t>ArcMap</w:t>
      </w:r>
      <w:proofErr w:type="spellEnd"/>
      <w:r w:rsidRPr="00024AA9">
        <w:t xml:space="preserve">-projektet. Området kan därmed definieras genom att zooma in och ut i projektet. Man kan här med fördel använda ’layout </w:t>
      </w:r>
      <w:proofErr w:type="spellStart"/>
      <w:r w:rsidRPr="00024AA9">
        <w:t>view</w:t>
      </w:r>
      <w:proofErr w:type="spellEnd"/>
      <w:r w:rsidRPr="00024AA9">
        <w:t xml:space="preserve">’ istället för ’data </w:t>
      </w:r>
      <w:proofErr w:type="spellStart"/>
      <w:r w:rsidRPr="00024AA9">
        <w:t>view</w:t>
      </w:r>
      <w:proofErr w:type="spellEnd"/>
      <w:r w:rsidRPr="00024AA9">
        <w:t>’ för att säkerställa sig ett resultat i A4.</w:t>
      </w:r>
    </w:p>
    <w:p w14:paraId="4DBD18F6" w14:textId="3BF7574D" w:rsidR="00CF42E6" w:rsidRDefault="00867CB7" w:rsidP="00565598">
      <w:r w:rsidRPr="00024AA9">
        <w:br/>
      </w:r>
      <w:r w:rsidR="00194E5C" w:rsidRPr="008A5AE9">
        <w:rPr>
          <w:rStyle w:val="Rubrik1Char"/>
        </w:rPr>
        <w:t>Databehandling</w:t>
      </w:r>
    </w:p>
    <w:p w14:paraId="2673EEE3" w14:textId="77777777" w:rsidR="002124EC" w:rsidRDefault="003D39CD" w:rsidP="00565598">
      <w:r w:rsidRPr="00024AA9">
        <w:t xml:space="preserve">Verktyget </w:t>
      </w:r>
      <w:r w:rsidR="00B222B5" w:rsidRPr="00024AA9">
        <w:t>producerar</w:t>
      </w:r>
      <w:r w:rsidRPr="00024AA9">
        <w:t xml:space="preserve"> sedan</w:t>
      </w:r>
      <w:r w:rsidR="006864C7" w:rsidRPr="00024AA9">
        <w:t xml:space="preserve"> ett</w:t>
      </w:r>
      <w:r w:rsidR="00EB04F0" w:rsidRPr="00024AA9">
        <w:t xml:space="preserve"> </w:t>
      </w:r>
      <w:r w:rsidR="006E74DE">
        <w:t>’</w:t>
      </w:r>
      <w:proofErr w:type="spellStart"/>
      <w:r w:rsidR="006E74DE">
        <w:t>euclidean</w:t>
      </w:r>
      <w:proofErr w:type="spellEnd"/>
      <w:r w:rsidR="006E74DE">
        <w:t xml:space="preserve"> </w:t>
      </w:r>
      <w:proofErr w:type="spellStart"/>
      <w:r w:rsidR="006E74DE">
        <w:t>distance</w:t>
      </w:r>
      <w:proofErr w:type="spellEnd"/>
      <w:r w:rsidR="006E74DE">
        <w:t xml:space="preserve"> </w:t>
      </w:r>
      <w:r w:rsidR="006864C7" w:rsidRPr="00024AA9">
        <w:t>raster</w:t>
      </w:r>
      <w:r w:rsidR="006E74DE">
        <w:t>’</w:t>
      </w:r>
      <w:r w:rsidR="001042CF" w:rsidRPr="00024AA9">
        <w:rPr>
          <w:rStyle w:val="Fotnotsreferens"/>
          <w:sz w:val="24"/>
          <w:szCs w:val="24"/>
        </w:rPr>
        <w:footnoteReference w:id="1"/>
      </w:r>
      <w:r w:rsidRPr="00024AA9">
        <w:t xml:space="preserve"> för varje avståndsvariabel</w:t>
      </w:r>
      <w:r w:rsidR="00BD7E7B" w:rsidRPr="00024AA9">
        <w:t xml:space="preserve"> inom analysområdet</w:t>
      </w:r>
      <w:r w:rsidRPr="00024AA9">
        <w:t xml:space="preserve">. I </w:t>
      </w:r>
      <w:r w:rsidR="006D3314" w:rsidRPr="00024AA9">
        <w:t>dessa raster</w:t>
      </w:r>
      <w:r w:rsidRPr="00024AA9">
        <w:t xml:space="preserve">lager </w:t>
      </w:r>
      <w:r w:rsidR="006864C7" w:rsidRPr="00024AA9">
        <w:t>representera</w:t>
      </w:r>
      <w:r w:rsidR="00BB0B03" w:rsidRPr="00024AA9">
        <w:t>r</w:t>
      </w:r>
      <w:r w:rsidR="006D3314" w:rsidRPr="00024AA9">
        <w:t xml:space="preserve"> varje cell</w:t>
      </w:r>
      <w:r w:rsidR="006864C7" w:rsidRPr="00024AA9">
        <w:t>värde</w:t>
      </w:r>
      <w:r w:rsidR="00976D59" w:rsidRPr="00024AA9">
        <w:t xml:space="preserve"> det</w:t>
      </w:r>
      <w:r w:rsidRPr="00024AA9">
        <w:t xml:space="preserve"> </w:t>
      </w:r>
      <w:r w:rsidR="006D3314" w:rsidRPr="00024AA9">
        <w:t>kortaste avståndet</w:t>
      </w:r>
      <w:r w:rsidRPr="00024AA9">
        <w:t xml:space="preserve"> ti</w:t>
      </w:r>
      <w:r w:rsidR="006864C7" w:rsidRPr="00024AA9">
        <w:t>l</w:t>
      </w:r>
      <w:r w:rsidRPr="00024AA9">
        <w:t>l ett avstånds</w:t>
      </w:r>
      <w:r w:rsidR="006864C7" w:rsidRPr="00024AA9">
        <w:t>variabel</w:t>
      </w:r>
      <w:r w:rsidR="00976D59" w:rsidRPr="00024AA9">
        <w:t>. Dessa raster</w:t>
      </w:r>
      <w:r w:rsidR="00330B4C" w:rsidRPr="00024AA9">
        <w:t>lager</w:t>
      </w:r>
      <w:r w:rsidR="00976D59" w:rsidRPr="00024AA9">
        <w:t xml:space="preserve"> mu</w:t>
      </w:r>
      <w:r w:rsidR="006E74DE">
        <w:t>ltipliceras sedan med vikten</w:t>
      </w:r>
      <w:r w:rsidR="00323A99" w:rsidRPr="00024AA9">
        <w:t>.</w:t>
      </w:r>
      <w:r w:rsidR="00330B4C" w:rsidRPr="00024AA9">
        <w:rPr>
          <w:rStyle w:val="Fotnotsreferens"/>
          <w:sz w:val="24"/>
          <w:szCs w:val="24"/>
        </w:rPr>
        <w:footnoteReference w:id="2"/>
      </w:r>
      <w:r w:rsidR="00323A99" w:rsidRPr="00024AA9">
        <w:t xml:space="preserve"> </w:t>
      </w:r>
      <w:r w:rsidR="00976D59" w:rsidRPr="00024AA9">
        <w:t>Alla</w:t>
      </w:r>
      <w:r w:rsidR="006D3314" w:rsidRPr="00024AA9">
        <w:t xml:space="preserve"> celler inom restriktionsområdet </w:t>
      </w:r>
      <w:r w:rsidR="00976D59" w:rsidRPr="00024AA9">
        <w:t xml:space="preserve">ändras </w:t>
      </w:r>
      <w:r w:rsidR="006E74DE">
        <w:t>till ’</w:t>
      </w:r>
      <w:proofErr w:type="spellStart"/>
      <w:r w:rsidR="006E74DE">
        <w:t>NoData</w:t>
      </w:r>
      <w:proofErr w:type="spellEnd"/>
      <w:r w:rsidR="006E74DE">
        <w:t>’</w:t>
      </w:r>
      <w:r w:rsidR="000424C5" w:rsidRPr="00024AA9">
        <w:t>.</w:t>
      </w:r>
      <w:r w:rsidR="00976D59" w:rsidRPr="00024AA9">
        <w:t xml:space="preserve"> Slutligen läggs alla rasterlager ihop och resulterar i </w:t>
      </w:r>
      <w:r w:rsidR="00976D59" w:rsidRPr="00024AA9">
        <w:rPr>
          <w:i/>
        </w:rPr>
        <w:t>ett</w:t>
      </w:r>
      <w:r w:rsidR="00976D59" w:rsidRPr="00024AA9">
        <w:t xml:space="preserve"> raster (lämplighetskartan) </w:t>
      </w:r>
      <w:r w:rsidR="006902DC" w:rsidRPr="00024AA9">
        <w:t xml:space="preserve">där </w:t>
      </w:r>
      <w:r w:rsidR="009521A7" w:rsidRPr="00024AA9">
        <w:t>varje</w:t>
      </w:r>
      <w:r w:rsidR="00976D59" w:rsidRPr="00024AA9">
        <w:t xml:space="preserve"> cell</w:t>
      </w:r>
      <w:r w:rsidR="00323A99" w:rsidRPr="00024AA9">
        <w:t>värde representerar det samlade och viktade avståndet</w:t>
      </w:r>
      <w:r w:rsidR="006902DC" w:rsidRPr="00024AA9">
        <w:t xml:space="preserve"> till alla avståndsvariabler</w:t>
      </w:r>
      <w:r w:rsidR="00976D59" w:rsidRPr="00024AA9">
        <w:t>na</w:t>
      </w:r>
      <w:r w:rsidR="006902DC" w:rsidRPr="00024AA9">
        <w:t>.</w:t>
      </w:r>
      <w:r w:rsidR="00976D59" w:rsidRPr="00024AA9">
        <w:t xml:space="preserve"> Ju lägre cellvärde</w:t>
      </w:r>
      <w:r w:rsidR="00323A99" w:rsidRPr="00024AA9">
        <w:t xml:space="preserve"> i lämplighetskartan</w:t>
      </w:r>
      <w:r w:rsidR="00976D59" w:rsidRPr="00024AA9">
        <w:t>, desto högre lämplighet.</w:t>
      </w:r>
    </w:p>
    <w:p w14:paraId="15C60E58" w14:textId="77777777" w:rsidR="002124EC" w:rsidRDefault="002124EC" w:rsidP="00565598"/>
    <w:p w14:paraId="47519ED2" w14:textId="789F63D6" w:rsidR="00CF42E6" w:rsidRPr="002124EC" w:rsidRDefault="00DA3FB1" w:rsidP="00565598">
      <w:pPr>
        <w:rPr>
          <w:rStyle w:val="Rubrik1Char"/>
          <w:rFonts w:asciiTheme="minorHAnsi" w:eastAsiaTheme="minorHAnsi" w:hAnsiTheme="minorHAnsi" w:cstheme="minorBidi"/>
          <w:color w:val="auto"/>
          <w:sz w:val="22"/>
          <w:szCs w:val="22"/>
        </w:rPr>
      </w:pPr>
      <w:r w:rsidRPr="008A5AE9">
        <w:rPr>
          <w:rStyle w:val="Rubrik1Char"/>
        </w:rPr>
        <w:t>Styling</w:t>
      </w:r>
      <w:r w:rsidR="00680F1D" w:rsidRPr="008A5AE9">
        <w:rPr>
          <w:rStyle w:val="Rubrik1Char"/>
        </w:rPr>
        <w:t>sreferens</w:t>
      </w:r>
      <w:r w:rsidRPr="008A5AE9">
        <w:rPr>
          <w:rStyle w:val="Rubrik1Char"/>
        </w:rPr>
        <w:t xml:space="preserve"> och export</w:t>
      </w:r>
    </w:p>
    <w:p w14:paraId="11DF35D7" w14:textId="77777777" w:rsidR="002124EC" w:rsidRDefault="00D800DB" w:rsidP="004509A2">
      <w:r w:rsidRPr="00024AA9">
        <w:t>För att underlätta styling</w:t>
      </w:r>
      <w:r w:rsidR="005759F5" w:rsidRPr="00024AA9">
        <w:t>en</w:t>
      </w:r>
      <w:r w:rsidRPr="00024AA9">
        <w:t xml:space="preserve"> av resultatet kan ett referenslager specificeras</w:t>
      </w:r>
      <w:r w:rsidR="0097086D">
        <w:t xml:space="preserve"> i fältet ’Referenslager med styling’, </w:t>
      </w:r>
      <w:r w:rsidRPr="00024AA9">
        <w:t>där stylin</w:t>
      </w:r>
      <w:r w:rsidR="00AF493B" w:rsidRPr="00024AA9">
        <w:t>gen automatiskt kopieras ifrån.</w:t>
      </w:r>
      <w:r w:rsidR="00120B3F" w:rsidRPr="00024AA9">
        <w:t xml:space="preserve"> Referenslagret</w:t>
      </w:r>
      <w:r w:rsidR="00841195" w:rsidRPr="00024AA9">
        <w:t xml:space="preserve"> ska vara ett ’</w:t>
      </w:r>
      <w:proofErr w:type="spellStart"/>
      <w:r w:rsidR="00A72127" w:rsidRPr="00024AA9">
        <w:t>Arcmap</w:t>
      </w:r>
      <w:proofErr w:type="spellEnd"/>
      <w:r w:rsidR="00440D26">
        <w:t xml:space="preserve"> </w:t>
      </w:r>
      <w:proofErr w:type="spellStart"/>
      <w:r w:rsidR="00A72127" w:rsidRPr="00024AA9">
        <w:t>L</w:t>
      </w:r>
      <w:r w:rsidR="00327D91" w:rsidRPr="00024AA9">
        <w:t>ayer</w:t>
      </w:r>
      <w:proofErr w:type="spellEnd"/>
      <w:r w:rsidR="00841195" w:rsidRPr="00024AA9">
        <w:t>’</w:t>
      </w:r>
      <w:r w:rsidR="00327D91" w:rsidRPr="00024AA9">
        <w:t>.</w:t>
      </w:r>
      <w:r w:rsidR="005E69DB" w:rsidRPr="00024AA9">
        <w:t xml:space="preserve"> Ett</w:t>
      </w:r>
      <w:r w:rsidR="00EF78D9">
        <w:t xml:space="preserve"> </w:t>
      </w:r>
      <w:r w:rsidR="005E69DB" w:rsidRPr="00024AA9">
        <w:lastRenderedPageBreak/>
        <w:t>lämpligt referenslager med</w:t>
      </w:r>
      <w:r w:rsidR="00F01A05">
        <w:t xml:space="preserve"> en ’stretch style’</w:t>
      </w:r>
      <w:r w:rsidR="005C3C26">
        <w:t xml:space="preserve"> och </w:t>
      </w:r>
      <w:r w:rsidR="009B3136">
        <w:t>grön-röd färg ligger</w:t>
      </w:r>
      <w:r w:rsidR="00F01A05">
        <w:t xml:space="preserve"> bifogat</w:t>
      </w:r>
      <w:r w:rsidR="009B3136">
        <w:t xml:space="preserve"> i projektmappen</w:t>
      </w:r>
      <w:r w:rsidR="001A7A6E">
        <w:t xml:space="preserve"> (</w:t>
      </w:r>
      <w:proofErr w:type="spellStart"/>
      <w:r w:rsidR="001A7A6E">
        <w:t>Stylingsreferens.lyr</w:t>
      </w:r>
      <w:proofErr w:type="spellEnd"/>
      <w:r w:rsidR="001A7A6E">
        <w:t>)</w:t>
      </w:r>
      <w:r w:rsidR="009B3136">
        <w:t>.</w:t>
      </w:r>
    </w:p>
    <w:p w14:paraId="3C7FE431" w14:textId="50741F3D" w:rsidR="00AF0961" w:rsidRPr="00024AA9" w:rsidRDefault="00463576" w:rsidP="004509A2">
      <w:r w:rsidRPr="00024AA9">
        <w:t>Som alternativ kan stylingen ändras manuellt</w:t>
      </w:r>
      <w:r w:rsidR="002C7E02" w:rsidRPr="00024AA9">
        <w:t xml:space="preserve"> i efterhand vilket ger möjlighet</w:t>
      </w:r>
      <w:r w:rsidR="00841195" w:rsidRPr="00024AA9">
        <w:t xml:space="preserve"> för</w:t>
      </w:r>
      <w:r w:rsidR="002C7E02" w:rsidRPr="00024AA9">
        <w:t xml:space="preserve"> </w:t>
      </w:r>
      <w:r w:rsidR="004509A2">
        <w:t>justering</w:t>
      </w:r>
      <w:r w:rsidR="0017494F" w:rsidRPr="00024AA9">
        <w:t xml:space="preserve"> av</w:t>
      </w:r>
      <w:r w:rsidR="002C7E02" w:rsidRPr="00024AA9">
        <w:t xml:space="preserve"> </w:t>
      </w:r>
      <w:r w:rsidR="00942CC8" w:rsidRPr="00024AA9">
        <w:t>transparens</w:t>
      </w:r>
      <w:r w:rsidR="002C7E02" w:rsidRPr="00024AA9">
        <w:t xml:space="preserve">, </w:t>
      </w:r>
      <w:r w:rsidR="0017494F" w:rsidRPr="00024AA9">
        <w:t>färg, klassindelning, mm.</w:t>
      </w:r>
      <w:r w:rsidR="009D18DD" w:rsidRPr="00024AA9">
        <w:t xml:space="preserve"> </w:t>
      </w:r>
      <w:r w:rsidR="00327D91" w:rsidRPr="00024AA9">
        <w:t xml:space="preserve"> Om stylingsfältet lämnas fritt, används</w:t>
      </w:r>
      <w:r w:rsidR="00263BC4" w:rsidRPr="00024AA9">
        <w:t xml:space="preserve"> </w:t>
      </w:r>
      <w:proofErr w:type="spellStart"/>
      <w:r w:rsidR="00263BC4" w:rsidRPr="00024AA9">
        <w:t>ArcM</w:t>
      </w:r>
      <w:r w:rsidR="00841195" w:rsidRPr="00024AA9">
        <w:t>ap</w:t>
      </w:r>
      <w:r w:rsidR="004509A2">
        <w:t>’</w:t>
      </w:r>
      <w:r w:rsidR="00841195" w:rsidRPr="00024AA9">
        <w:t>s</w:t>
      </w:r>
      <w:proofErr w:type="spellEnd"/>
      <w:r w:rsidR="00841195" w:rsidRPr="00024AA9">
        <w:t xml:space="preserve"> </w:t>
      </w:r>
      <w:r w:rsidR="00AE702B" w:rsidRPr="00024AA9">
        <w:t>standard</w:t>
      </w:r>
      <w:r w:rsidR="00841195" w:rsidRPr="00024AA9">
        <w:t xml:space="preserve"> raster styling.</w:t>
      </w:r>
    </w:p>
    <w:p w14:paraId="7E580E17" w14:textId="49C8933C" w:rsidR="004509A2" w:rsidRDefault="00AF493B" w:rsidP="004509A2">
      <w:r w:rsidRPr="00024AA9">
        <w:t>Det finns också möjlighet för</w:t>
      </w:r>
      <w:r w:rsidR="00233C08" w:rsidRPr="00024AA9">
        <w:t xml:space="preserve"> automatisk export av lämplighetskarten till</w:t>
      </w:r>
      <w:r w:rsidR="00091097" w:rsidRPr="00024AA9">
        <w:t xml:space="preserve"> PDF</w:t>
      </w:r>
      <w:r w:rsidR="0006650A" w:rsidRPr="00024AA9">
        <w:t>,</w:t>
      </w:r>
      <w:r w:rsidR="00091097" w:rsidRPr="00024AA9">
        <w:t xml:space="preserve"> samt</w:t>
      </w:r>
      <w:r w:rsidR="00233C08" w:rsidRPr="00024AA9">
        <w:t xml:space="preserve"> export av</w:t>
      </w:r>
      <w:r w:rsidR="00091097" w:rsidRPr="00024AA9">
        <w:t xml:space="preserve"> en rapport med variabler och </w:t>
      </w:r>
      <w:r w:rsidR="007946DE" w:rsidRPr="00024AA9">
        <w:t>viktningen</w:t>
      </w:r>
      <w:r w:rsidR="00091097" w:rsidRPr="00024AA9">
        <w:t xml:space="preserve"> </w:t>
      </w:r>
      <w:r w:rsidR="00B33B8D" w:rsidRPr="00024AA9">
        <w:t>(</w:t>
      </w:r>
      <w:r w:rsidR="00455371" w:rsidRPr="00024AA9">
        <w:t>rapporten exporteras som text-fil</w:t>
      </w:r>
      <w:r w:rsidR="00B33B8D" w:rsidRPr="00024AA9">
        <w:t>)</w:t>
      </w:r>
      <w:r w:rsidR="00091097" w:rsidRPr="00024AA9">
        <w:t>.</w:t>
      </w:r>
      <w:r w:rsidR="00237222" w:rsidRPr="00024AA9">
        <w:t xml:space="preserve"> Detta tillval aktiveras genom att </w:t>
      </w:r>
      <w:r w:rsidR="0006650A" w:rsidRPr="00024AA9">
        <w:t>sp</w:t>
      </w:r>
      <w:r w:rsidR="00237222" w:rsidRPr="00024AA9">
        <w:t>ecificera en mapp som</w:t>
      </w:r>
      <w:r w:rsidR="00A854BB" w:rsidRPr="00024AA9">
        <w:t xml:space="preserve"> </w:t>
      </w:r>
      <w:r w:rsidR="00237222" w:rsidRPr="00024AA9">
        <w:t>målplats</w:t>
      </w:r>
      <w:r w:rsidR="002833B4" w:rsidRPr="00024AA9">
        <w:t xml:space="preserve"> i fältet ’Målplats för PDF-karta och rapport’</w:t>
      </w:r>
      <w:r w:rsidR="00237222" w:rsidRPr="00024AA9">
        <w:t>.</w:t>
      </w:r>
    </w:p>
    <w:p w14:paraId="1B42465B" w14:textId="52C3CF30" w:rsidR="008A5AE9" w:rsidRDefault="00867CB7" w:rsidP="004509A2">
      <w:r w:rsidRPr="00024AA9">
        <w:br/>
      </w:r>
      <w:r w:rsidR="00003D7B" w:rsidRPr="008A5AE9">
        <w:rPr>
          <w:rStyle w:val="Rubrik1Char"/>
        </w:rPr>
        <w:t>Projektnamn</w:t>
      </w:r>
    </w:p>
    <w:p w14:paraId="76AD0580" w14:textId="6E826698" w:rsidR="00AD4EF4" w:rsidRDefault="002833B4" w:rsidP="004509A2">
      <w:r w:rsidRPr="00024AA9">
        <w:t>Namngivning av rasterresultatet</w:t>
      </w:r>
      <w:r w:rsidR="00003D7B" w:rsidRPr="00024AA9">
        <w:t>, PD</w:t>
      </w:r>
      <w:r w:rsidR="00E81CDF" w:rsidRPr="00024AA9">
        <w:t>F-kartan och rapporten sker i fä</w:t>
      </w:r>
      <w:r w:rsidR="00003D7B" w:rsidRPr="00024AA9">
        <w:t>ltet ’</w:t>
      </w:r>
      <w:r w:rsidRPr="00024AA9">
        <w:t>Projektn</w:t>
      </w:r>
      <w:r w:rsidR="00003D7B" w:rsidRPr="00024AA9">
        <w:t>amn’</w:t>
      </w:r>
      <w:r w:rsidR="00FE7D43" w:rsidRPr="00024AA9">
        <w:t xml:space="preserve">. </w:t>
      </w:r>
      <w:r w:rsidR="00E81CDF" w:rsidRPr="00024AA9">
        <w:t xml:space="preserve">Som </w:t>
      </w:r>
      <w:r w:rsidR="00721259" w:rsidRPr="00024AA9">
        <w:t>standard</w:t>
      </w:r>
      <w:r w:rsidR="00E81CDF" w:rsidRPr="00024AA9">
        <w:t xml:space="preserve"> </w:t>
      </w:r>
      <w:r w:rsidR="00066E27" w:rsidRPr="00024AA9">
        <w:t>kallas projektet</w:t>
      </w:r>
      <w:r w:rsidR="00E81CDF" w:rsidRPr="00024AA9">
        <w:t xml:space="preserve"> ’MKA’</w:t>
      </w:r>
      <w:r w:rsidR="00F77CF0" w:rsidRPr="00024AA9">
        <w:t xml:space="preserve">. </w:t>
      </w:r>
      <w:r w:rsidR="009F636F" w:rsidRPr="00024AA9">
        <w:t>För att undvika namngivningsproblem läggs en siffra på projektnamnet</w:t>
      </w:r>
      <w:r w:rsidR="00C40FBC" w:rsidRPr="00024AA9">
        <w:t xml:space="preserve"> (’MKA’ blir</w:t>
      </w:r>
      <w:r w:rsidR="003A3A02" w:rsidRPr="00024AA9">
        <w:t xml:space="preserve"> </w:t>
      </w:r>
      <w:r w:rsidR="007C18E9">
        <w:t xml:space="preserve">därmed </w:t>
      </w:r>
      <w:r w:rsidR="00C40FBC" w:rsidRPr="00024AA9">
        <w:t>’</w:t>
      </w:r>
      <w:r w:rsidR="003A3A02" w:rsidRPr="00024AA9">
        <w:t>MKA1</w:t>
      </w:r>
      <w:r w:rsidR="00C40FBC" w:rsidRPr="00024AA9">
        <w:t>’</w:t>
      </w:r>
      <w:r w:rsidR="003A3A02" w:rsidRPr="00024AA9">
        <w:t>).</w:t>
      </w:r>
      <w:r w:rsidR="009F636F" w:rsidRPr="00024AA9">
        <w:t xml:space="preserve"> Existerande raster överskrivs aldrig, istället läggs en ny siffra på namnet.</w:t>
      </w:r>
      <w:r w:rsidR="009F636F" w:rsidRPr="00024AA9">
        <w:rPr>
          <w:rStyle w:val="Fotnotsreferens"/>
          <w:sz w:val="24"/>
          <w:szCs w:val="24"/>
        </w:rPr>
        <w:footnoteReference w:id="3"/>
      </w:r>
      <w:r w:rsidR="001C14AF" w:rsidRPr="00024AA9">
        <w:t xml:space="preserve"> </w:t>
      </w:r>
      <w:r w:rsidR="00CE7CC3" w:rsidRPr="00024AA9">
        <w:t xml:space="preserve">Godkänt format: A-Z och max </w:t>
      </w:r>
      <w:r w:rsidR="00C26A2E" w:rsidRPr="00024AA9">
        <w:t>10</w:t>
      </w:r>
      <w:r w:rsidR="00730CF6" w:rsidRPr="00024AA9">
        <w:t xml:space="preserve"> tecken.</w:t>
      </w:r>
    </w:p>
    <w:p w14:paraId="3522C628" w14:textId="31B3722B" w:rsidR="008A5AE9" w:rsidRDefault="00AD4EF4" w:rsidP="004509A2">
      <w:r>
        <w:br/>
      </w:r>
      <w:proofErr w:type="spellStart"/>
      <w:r w:rsidR="008448A2" w:rsidRPr="008A5AE9">
        <w:rPr>
          <w:rStyle w:val="Rubrik1Char"/>
        </w:rPr>
        <w:t>W</w:t>
      </w:r>
      <w:r w:rsidR="00D21AA2" w:rsidRPr="008A5AE9">
        <w:rPr>
          <w:rStyle w:val="Rubrik1Char"/>
        </w:rPr>
        <w:t>orkspace</w:t>
      </w:r>
      <w:proofErr w:type="spellEnd"/>
    </w:p>
    <w:p w14:paraId="7882F56B" w14:textId="77777777" w:rsidR="004509A2" w:rsidRDefault="008448A2" w:rsidP="004509A2">
      <w:r w:rsidRPr="00024AA9">
        <w:t>’</w:t>
      </w:r>
      <w:proofErr w:type="spellStart"/>
      <w:r w:rsidR="00F81FDC" w:rsidRPr="00024AA9">
        <w:t>Workspace</w:t>
      </w:r>
      <w:proofErr w:type="spellEnd"/>
      <w:r w:rsidRPr="00024AA9">
        <w:t>’</w:t>
      </w:r>
      <w:r w:rsidR="00F81FDC" w:rsidRPr="00024AA9">
        <w:t xml:space="preserve"> fältet specificerar mappen eller geodatabasen där alla </w:t>
      </w:r>
      <w:r w:rsidR="00BE1E89" w:rsidRPr="00024AA9">
        <w:t>temporära</w:t>
      </w:r>
      <w:r w:rsidR="00F81FDC" w:rsidRPr="00024AA9">
        <w:t xml:space="preserve"> lager bearbetas och det slutgiltiga raster resultatet sparas.</w:t>
      </w:r>
      <w:r w:rsidR="00B63D4F" w:rsidRPr="00024AA9">
        <w:t xml:space="preserve"> </w:t>
      </w:r>
      <w:r w:rsidR="00454BF1" w:rsidRPr="00024AA9">
        <w:t xml:space="preserve">Godkänt format: Mapp eller </w:t>
      </w:r>
      <w:proofErr w:type="spellStart"/>
      <w:r w:rsidR="00454BF1" w:rsidRPr="00024AA9">
        <w:t>ArcMap</w:t>
      </w:r>
      <w:proofErr w:type="spellEnd"/>
      <w:r w:rsidR="00454BF1" w:rsidRPr="00024AA9">
        <w:t xml:space="preserve"> </w:t>
      </w:r>
      <w:proofErr w:type="spellStart"/>
      <w:r w:rsidR="00454BF1" w:rsidRPr="00024AA9">
        <w:t>File</w:t>
      </w:r>
      <w:proofErr w:type="spellEnd"/>
      <w:r w:rsidR="00454BF1" w:rsidRPr="00024AA9">
        <w:t xml:space="preserve"> </w:t>
      </w:r>
      <w:proofErr w:type="spellStart"/>
      <w:r w:rsidR="00454BF1" w:rsidRPr="00024AA9">
        <w:t>Geodatabase</w:t>
      </w:r>
      <w:proofErr w:type="spellEnd"/>
      <w:r w:rsidR="00454BF1" w:rsidRPr="00024AA9">
        <w:t>.</w:t>
      </w:r>
    </w:p>
    <w:p w14:paraId="66CC3F46" w14:textId="589D5B00" w:rsidR="008A5AE9" w:rsidRDefault="004509A2" w:rsidP="004509A2">
      <w:pPr>
        <w:rPr>
          <w:rStyle w:val="Rubrik1Char"/>
        </w:rPr>
      </w:pPr>
      <w:r>
        <w:br/>
      </w:r>
      <w:r w:rsidR="005160C8" w:rsidRPr="008A5AE9">
        <w:rPr>
          <w:rStyle w:val="Rubrik1Char"/>
        </w:rPr>
        <w:t>Tolkning a</w:t>
      </w:r>
      <w:r w:rsidR="007C18E9" w:rsidRPr="008A5AE9">
        <w:rPr>
          <w:rStyle w:val="Rubrik1Char"/>
        </w:rPr>
        <w:t>v resultat</w:t>
      </w:r>
      <w:r w:rsidR="00567740" w:rsidRPr="008A5AE9">
        <w:rPr>
          <w:rStyle w:val="Rubrik1Char"/>
        </w:rPr>
        <w:t>et</w:t>
      </w:r>
    </w:p>
    <w:p w14:paraId="37A97C0B" w14:textId="062D0232" w:rsidR="00B153A6" w:rsidRPr="008A5AE9" w:rsidRDefault="004509A2" w:rsidP="004509A2">
      <w:pPr>
        <w:rPr>
          <w:rFonts w:asciiTheme="majorHAnsi" w:eastAsiaTheme="majorEastAsia" w:hAnsiTheme="majorHAnsi" w:cstheme="majorBidi"/>
          <w:color w:val="2E74B5" w:themeColor="accent1" w:themeShade="BF"/>
          <w:sz w:val="32"/>
          <w:szCs w:val="32"/>
        </w:rPr>
      </w:pPr>
      <w:r w:rsidRPr="008A5AE9">
        <w:rPr>
          <w:rStyle w:val="Rubrik1Char"/>
          <w:noProof/>
          <w:lang w:eastAsia="sv-SE"/>
        </w:rPr>
        <mc:AlternateContent>
          <mc:Choice Requires="wps">
            <w:drawing>
              <wp:anchor distT="0" distB="0" distL="114300" distR="114300" simplePos="0" relativeHeight="251672576" behindDoc="1" locked="0" layoutInCell="1" allowOverlap="1" wp14:anchorId="6950C691" wp14:editId="2BED138C">
                <wp:simplePos x="0" y="0"/>
                <wp:positionH relativeFrom="column">
                  <wp:posOffset>3662387</wp:posOffset>
                </wp:positionH>
                <wp:positionV relativeFrom="paragraph">
                  <wp:posOffset>1928593</wp:posOffset>
                </wp:positionV>
                <wp:extent cx="2435860" cy="635"/>
                <wp:effectExtent l="0" t="0" r="0" b="0"/>
                <wp:wrapTight wrapText="bothSides">
                  <wp:wrapPolygon edited="0">
                    <wp:start x="0" y="0"/>
                    <wp:lineTo x="0" y="21600"/>
                    <wp:lineTo x="21600" y="21600"/>
                    <wp:lineTo x="21600" y="0"/>
                  </wp:wrapPolygon>
                </wp:wrapTight>
                <wp:docPr id="8" name="Textruta 8"/>
                <wp:cNvGraphicFramePr/>
                <a:graphic xmlns:a="http://schemas.openxmlformats.org/drawingml/2006/main">
                  <a:graphicData uri="http://schemas.microsoft.com/office/word/2010/wordprocessingShape">
                    <wps:wsp>
                      <wps:cNvSpPr txBox="1"/>
                      <wps:spPr>
                        <a:xfrm>
                          <a:off x="0" y="0"/>
                          <a:ext cx="2435860" cy="635"/>
                        </a:xfrm>
                        <a:prstGeom prst="rect">
                          <a:avLst/>
                        </a:prstGeom>
                        <a:solidFill>
                          <a:prstClr val="white"/>
                        </a:solidFill>
                        <a:ln>
                          <a:noFill/>
                        </a:ln>
                      </wps:spPr>
                      <wps:txbx>
                        <w:txbxContent>
                          <w:p w14:paraId="41DFCC6C" w14:textId="63E709D8" w:rsidR="00A23B26" w:rsidRPr="007615CC" w:rsidRDefault="00A23B26" w:rsidP="00A23B26">
                            <w:pPr>
                              <w:pStyle w:val="Beskrivning"/>
                              <w:rPr>
                                <w:noProof/>
                              </w:rPr>
                            </w:pPr>
                            <w:r>
                              <w:t xml:space="preserve">Figur </w:t>
                            </w:r>
                            <w:r w:rsidR="0020523F">
                              <w:rPr>
                                <w:noProof/>
                              </w:rPr>
                              <w:fldChar w:fldCharType="begin"/>
                            </w:r>
                            <w:r w:rsidR="0020523F">
                              <w:rPr>
                                <w:noProof/>
                              </w:rPr>
                              <w:instrText xml:space="preserve"> SEQ Figur \* ARABIC </w:instrText>
                            </w:r>
                            <w:r w:rsidR="0020523F">
                              <w:rPr>
                                <w:noProof/>
                              </w:rPr>
                              <w:fldChar w:fldCharType="separate"/>
                            </w:r>
                            <w:r w:rsidR="0097086D">
                              <w:rPr>
                                <w:noProof/>
                              </w:rPr>
                              <w:t>2</w:t>
                            </w:r>
                            <w:r w:rsidR="0020523F">
                              <w:rPr>
                                <w:noProof/>
                              </w:rPr>
                              <w:fldChar w:fldCharType="end"/>
                            </w:r>
                            <w:r>
                              <w:t xml:space="preserve"> - Exempel på histogram</w:t>
                            </w:r>
                            <w:r w:rsidR="0097086D">
                              <w:t xml:space="preserve"> och klassindelning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C691" id="Textruta 8" o:spid="_x0000_s1027" type="#_x0000_t202" style="position:absolute;left:0;text-align:left;margin-left:288.4pt;margin-top:151.85pt;width:191.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u3Lg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" stroked="f">
                <v:textbox style="mso-fit-shape-to-text:t" inset="0,0,0,0">
                  <w:txbxContent>
                    <w:p w14:paraId="41DFCC6C" w14:textId="63E709D8" w:rsidR="00A23B26" w:rsidRPr="007615CC" w:rsidRDefault="00A23B26" w:rsidP="00A23B26">
                      <w:pPr>
                        <w:pStyle w:val="Beskrivning"/>
                        <w:rPr>
                          <w:noProof/>
                        </w:rPr>
                      </w:pPr>
                      <w:r>
                        <w:t xml:space="preserve">Figur </w:t>
                      </w:r>
                      <w:fldSimple w:instr=" SEQ Figur \* ARABIC ">
                        <w:r w:rsidR="0097086D">
                          <w:rPr>
                            <w:noProof/>
                          </w:rPr>
                          <w:t>2</w:t>
                        </w:r>
                      </w:fldSimple>
                      <w:r>
                        <w:t xml:space="preserve"> - Exempel på histogram</w:t>
                      </w:r>
                      <w:r w:rsidR="0097086D">
                        <w:t xml:space="preserve"> och klassindelning</w:t>
                      </w:r>
                    </w:p>
                  </w:txbxContent>
                </v:textbox>
                <w10:wrap type="tight"/>
              </v:shape>
            </w:pict>
          </mc:Fallback>
        </mc:AlternateContent>
      </w:r>
      <w:r w:rsidRPr="00024AA9">
        <w:rPr>
          <w:noProof/>
          <w:lang w:eastAsia="sv-SE"/>
        </w:rPr>
        <w:drawing>
          <wp:anchor distT="0" distB="0" distL="114300" distR="114300" simplePos="0" relativeHeight="251670528" behindDoc="1" locked="0" layoutInCell="1" allowOverlap="1" wp14:anchorId="787A2404" wp14:editId="382EDE5F">
            <wp:simplePos x="0" y="0"/>
            <wp:positionH relativeFrom="margin">
              <wp:posOffset>3654132</wp:posOffset>
            </wp:positionH>
            <wp:positionV relativeFrom="paragraph">
              <wp:posOffset>16413</wp:posOffset>
            </wp:positionV>
            <wp:extent cx="2435860" cy="1889125"/>
            <wp:effectExtent l="0" t="0" r="2540" b="0"/>
            <wp:wrapTight wrapText="bothSides">
              <wp:wrapPolygon edited="0">
                <wp:start x="0" y="0"/>
                <wp:lineTo x="0" y="21346"/>
                <wp:lineTo x="21454" y="21346"/>
                <wp:lineTo x="21454" y="0"/>
                <wp:lineTo x="0" y="0"/>
              </wp:wrapPolygon>
            </wp:wrapTight>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5860" cy="1889125"/>
                    </a:xfrm>
                    <a:prstGeom prst="rect">
                      <a:avLst/>
                    </a:prstGeom>
                  </pic:spPr>
                </pic:pic>
              </a:graphicData>
            </a:graphic>
            <wp14:sizeRelH relativeFrom="page">
              <wp14:pctWidth>0</wp14:pctWidth>
            </wp14:sizeRelH>
            <wp14:sizeRelV relativeFrom="page">
              <wp14:pctHeight>0</wp14:pctHeight>
            </wp14:sizeRelV>
          </wp:anchor>
        </w:drawing>
      </w:r>
      <w:r w:rsidR="00963607" w:rsidRPr="00024AA9">
        <w:t>Resultat</w:t>
      </w:r>
      <w:r w:rsidR="00B4329B">
        <w:t>et</w:t>
      </w:r>
      <w:r w:rsidR="00B95771" w:rsidRPr="00024AA9">
        <w:t xml:space="preserve"> måste tolkas med försiktighet</w:t>
      </w:r>
      <w:r>
        <w:t xml:space="preserve"> eftersom det kan variera</w:t>
      </w:r>
      <w:r w:rsidR="00963607" w:rsidRPr="00024AA9">
        <w:t xml:space="preserve"> mycket beroende på </w:t>
      </w:r>
      <w:r w:rsidR="00FE2339" w:rsidRPr="00024AA9">
        <w:t>variabler</w:t>
      </w:r>
      <w:r w:rsidR="00BC3330" w:rsidRPr="00024AA9">
        <w:t xml:space="preserve">, </w:t>
      </w:r>
      <w:r w:rsidR="00B95771" w:rsidRPr="00024AA9">
        <w:t>vikt</w:t>
      </w:r>
      <w:r w:rsidR="00F0216B" w:rsidRPr="00024AA9">
        <w:t>ning</w:t>
      </w:r>
      <w:r w:rsidR="00B95771" w:rsidRPr="00024AA9">
        <w:t xml:space="preserve"> </w:t>
      </w:r>
      <w:r w:rsidR="00BC3330" w:rsidRPr="00024AA9">
        <w:t>och</w:t>
      </w:r>
      <w:r w:rsidR="00B95771" w:rsidRPr="00024AA9">
        <w:t xml:space="preserve"> visualiseringsmetod.</w:t>
      </w:r>
      <w:r w:rsidR="00FE2339" w:rsidRPr="00024AA9">
        <w:t xml:space="preserve"> </w:t>
      </w:r>
      <w:r w:rsidR="00265809" w:rsidRPr="00024AA9">
        <w:t>Ett mer robust resultat</w:t>
      </w:r>
      <w:r w:rsidR="007D1543" w:rsidRPr="00024AA9">
        <w:t xml:space="preserve"> kan</w:t>
      </w:r>
      <w:r w:rsidR="00265809" w:rsidRPr="00024AA9">
        <w:t xml:space="preserve"> uppnås genom att köra analysen ett f</w:t>
      </w:r>
      <w:r w:rsidR="004C353A" w:rsidRPr="00024AA9">
        <w:t>lertal gångar</w:t>
      </w:r>
      <w:r w:rsidR="00265809" w:rsidRPr="00024AA9">
        <w:t xml:space="preserve"> med variationer</w:t>
      </w:r>
      <w:r w:rsidR="007D1543" w:rsidRPr="00024AA9">
        <w:t xml:space="preserve"> </w:t>
      </w:r>
      <w:r w:rsidR="007D1543" w:rsidRPr="00882091">
        <w:t>i variabelval</w:t>
      </w:r>
      <w:r w:rsidR="00265809" w:rsidRPr="00882091">
        <w:t xml:space="preserve"> och viktning.</w:t>
      </w:r>
      <w:r w:rsidR="007D1543" w:rsidRPr="00882091">
        <w:t xml:space="preserve"> </w:t>
      </w:r>
      <w:r w:rsidR="00197C50" w:rsidRPr="00882091">
        <w:t>Om</w:t>
      </w:r>
      <w:r w:rsidR="004C353A" w:rsidRPr="00882091">
        <w:t xml:space="preserve"> resultat</w:t>
      </w:r>
      <w:r w:rsidR="00B4329B" w:rsidRPr="00882091">
        <w:t>et</w:t>
      </w:r>
      <w:r w:rsidR="00197C50" w:rsidRPr="00882091">
        <w:t xml:space="preserve"> ska framvisas bör de</w:t>
      </w:r>
      <w:r w:rsidR="004C353A" w:rsidRPr="00882091">
        <w:t>t</w:t>
      </w:r>
      <w:r w:rsidR="00197C50" w:rsidRPr="00882091">
        <w:t xml:space="preserve"> presenter</w:t>
      </w:r>
      <w:r w:rsidR="004C353A" w:rsidRPr="00882091">
        <w:t xml:space="preserve">as </w:t>
      </w:r>
      <w:r w:rsidR="00197C50" w:rsidRPr="00882091">
        <w:t>ihop med</w:t>
      </w:r>
      <w:r w:rsidR="004C353A" w:rsidRPr="00882091">
        <w:t xml:space="preserve"> variabelrapporten och gärna </w:t>
      </w:r>
      <w:r w:rsidR="00B4329B" w:rsidRPr="00882091">
        <w:t>med</w:t>
      </w:r>
      <w:r w:rsidR="004C353A" w:rsidRPr="00882091">
        <w:t xml:space="preserve"> flera</w:t>
      </w:r>
      <w:r w:rsidR="00197C50" w:rsidRPr="00882091">
        <w:t xml:space="preserve"> lämplighetskartor med olika styling.</w:t>
      </w:r>
      <w:r w:rsidR="004F1CA6" w:rsidRPr="00882091">
        <w:t xml:space="preserve"> Karta 1-3 exemplifierar </w:t>
      </w:r>
      <w:r w:rsidR="004C353A" w:rsidRPr="00882091">
        <w:t>visualiseringsskillnaderna med tre</w:t>
      </w:r>
      <w:r w:rsidR="004F1CA6" w:rsidRPr="00882091">
        <w:t xml:space="preserve"> olika </w:t>
      </w:r>
      <w:r w:rsidR="004C353A" w:rsidRPr="00882091">
        <w:t>stilar</w:t>
      </w:r>
      <w:r w:rsidR="004F1CA6" w:rsidRPr="00882091">
        <w:t xml:space="preserve"> baserat på samma resultat.</w:t>
      </w:r>
      <w:r w:rsidR="00B75277" w:rsidRPr="00882091">
        <w:t xml:space="preserve"> Om </w:t>
      </w:r>
      <w:r w:rsidR="00EC6397" w:rsidRPr="00882091">
        <w:t>klassindelningen</w:t>
      </w:r>
      <w:r w:rsidR="00B75277" w:rsidRPr="00882091">
        <w:t xml:space="preserve"> väljs</w:t>
      </w:r>
      <w:r w:rsidR="00EC6397" w:rsidRPr="00882091">
        <w:t xml:space="preserve"> som visualiseringsstil</w:t>
      </w:r>
      <w:r w:rsidR="00B75277" w:rsidRPr="00882091">
        <w:t xml:space="preserve"> bör </w:t>
      </w:r>
      <w:r w:rsidR="00EC6397" w:rsidRPr="00882091">
        <w:t xml:space="preserve">man vara särskild försiktig </w:t>
      </w:r>
      <w:r w:rsidR="00B75277" w:rsidRPr="00882091">
        <w:t>och</w:t>
      </w:r>
      <w:r w:rsidR="00EC6397" w:rsidRPr="00882091">
        <w:t xml:space="preserve"> granska histogrammet</w:t>
      </w:r>
      <w:r w:rsidR="00B4329B" w:rsidRPr="00882091">
        <w:t xml:space="preserve"> noggrant (se </w:t>
      </w:r>
      <w:r w:rsidR="00A23B26" w:rsidRPr="00882091">
        <w:t>figur</w:t>
      </w:r>
      <w:r w:rsidR="00C34C32">
        <w:t xml:space="preserve"> 2)</w:t>
      </w:r>
      <w:r w:rsidR="00B75277" w:rsidRPr="00882091">
        <w:t>.</w:t>
      </w:r>
      <w:r w:rsidR="00034946">
        <w:tab/>
      </w:r>
    </w:p>
    <w:p w14:paraId="12040D91" w14:textId="232C38ED" w:rsidR="000125AE" w:rsidRPr="000125AE" w:rsidRDefault="004509A2" w:rsidP="004509A2">
      <w:r w:rsidRPr="00882091">
        <w:rPr>
          <w:noProof/>
          <w:lang w:eastAsia="sv-SE"/>
        </w:rPr>
        <mc:AlternateContent>
          <mc:Choice Requires="wps">
            <w:drawing>
              <wp:anchor distT="0" distB="0" distL="114300" distR="114300" simplePos="0" relativeHeight="251674624" behindDoc="1" locked="0" layoutInCell="1" allowOverlap="1" wp14:anchorId="40259C36" wp14:editId="57CCE425">
                <wp:simplePos x="0" y="0"/>
                <wp:positionH relativeFrom="column">
                  <wp:posOffset>3709621</wp:posOffset>
                </wp:positionH>
                <wp:positionV relativeFrom="paragraph">
                  <wp:posOffset>1112861</wp:posOffset>
                </wp:positionV>
                <wp:extent cx="2520315" cy="635"/>
                <wp:effectExtent l="0" t="0" r="0" b="0"/>
                <wp:wrapTight wrapText="bothSides">
                  <wp:wrapPolygon edited="0">
                    <wp:start x="0" y="0"/>
                    <wp:lineTo x="0" y="20057"/>
                    <wp:lineTo x="21388" y="20057"/>
                    <wp:lineTo x="21388" y="0"/>
                    <wp:lineTo x="0" y="0"/>
                  </wp:wrapPolygon>
                </wp:wrapTight>
                <wp:docPr id="9" name="Textruta 9"/>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6FEFA060" w14:textId="4ADCFAA0" w:rsidR="00A23B26" w:rsidRPr="00A23B26" w:rsidRDefault="00A23B26" w:rsidP="00A23B26">
                            <w:pPr>
                              <w:pStyle w:val="Beskrivning"/>
                              <w:rPr>
                                <w:noProof/>
                                <w:lang w:val="en-GB"/>
                              </w:rPr>
                            </w:pPr>
                            <w:proofErr w:type="spellStart"/>
                            <w:r w:rsidRPr="00A23B26">
                              <w:rPr>
                                <w:lang w:val="en-GB"/>
                              </w:rPr>
                              <w:t>Figur</w:t>
                            </w:r>
                            <w:proofErr w:type="spellEnd"/>
                            <w:r w:rsidRPr="00A23B26">
                              <w:rPr>
                                <w:lang w:val="en-GB"/>
                              </w:rPr>
                              <w:t xml:space="preserve"> </w:t>
                            </w:r>
                            <w:r>
                              <w:fldChar w:fldCharType="begin"/>
                            </w:r>
                            <w:r w:rsidRPr="00A23B26">
                              <w:rPr>
                                <w:lang w:val="en-GB"/>
                              </w:rPr>
                              <w:instrText xml:space="preserve"> SEQ Figur \* ARABIC </w:instrText>
                            </w:r>
                            <w:r>
                              <w:fldChar w:fldCharType="separate"/>
                            </w:r>
                            <w:r w:rsidR="0097086D">
                              <w:rPr>
                                <w:noProof/>
                                <w:lang w:val="en-GB"/>
                              </w:rPr>
                              <w:t>3</w:t>
                            </w:r>
                            <w:r>
                              <w:fldChar w:fldCharType="end"/>
                            </w:r>
                            <w:r w:rsidRPr="00A23B26">
                              <w:rPr>
                                <w:lang w:val="en-GB"/>
                              </w:rPr>
                              <w:t xml:space="preserve"> - 'Identify-</w:t>
                            </w:r>
                            <w:proofErr w:type="spellStart"/>
                            <w:r w:rsidRPr="00A23B26">
                              <w:rPr>
                                <w:lang w:val="en-GB"/>
                              </w:rPr>
                              <w:t>verktyg</w:t>
                            </w:r>
                            <w:proofErr w:type="spellEnd"/>
                            <w:r w:rsidRPr="00A23B26">
                              <w:rPr>
                                <w:lang w:val="en-GB"/>
                              </w:rPr>
                              <w:t xml:space="preserve">' </w:t>
                            </w:r>
                            <w:proofErr w:type="spellStart"/>
                            <w:r w:rsidRPr="00A23B26">
                              <w:rPr>
                                <w:lang w:val="en-GB"/>
                              </w:rPr>
                              <w:t>i</w:t>
                            </w:r>
                            <w:proofErr w:type="spellEnd"/>
                            <w:r w:rsidRPr="00A23B26">
                              <w:rPr>
                                <w:lang w:val="en-GB"/>
                              </w:rPr>
                              <w:t xml:space="preserve"> ArcMap's toolbar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259C36" id="Textruta 9" o:spid="_x0000_s1028" type="#_x0000_t202" style="position:absolute;left:0;text-align:left;margin-left:292.1pt;margin-top:87.65pt;width:198.4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2nLwIAAGQ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" stroked="f">
                <v:textbox style="mso-fit-shape-to-text:t" inset="0,0,0,0">
                  <w:txbxContent>
                    <w:p w14:paraId="6FEFA060" w14:textId="4ADCFAA0" w:rsidR="00A23B26" w:rsidRPr="00A23B26" w:rsidRDefault="00A23B26" w:rsidP="00A23B26">
                      <w:pPr>
                        <w:pStyle w:val="Beskrivning"/>
                        <w:rPr>
                          <w:noProof/>
                          <w:lang w:val="en-GB"/>
                        </w:rPr>
                      </w:pPr>
                      <w:r w:rsidRPr="00A23B26">
                        <w:rPr>
                          <w:lang w:val="en-GB"/>
                        </w:rPr>
                        <w:t xml:space="preserve">Figur </w:t>
                      </w:r>
                      <w:r>
                        <w:fldChar w:fldCharType="begin"/>
                      </w:r>
                      <w:r w:rsidRPr="00A23B26">
                        <w:rPr>
                          <w:lang w:val="en-GB"/>
                        </w:rPr>
                        <w:instrText xml:space="preserve"> SEQ Figur \* ARABIC </w:instrText>
                      </w:r>
                      <w:r>
                        <w:fldChar w:fldCharType="separate"/>
                      </w:r>
                      <w:r w:rsidR="0097086D">
                        <w:rPr>
                          <w:noProof/>
                          <w:lang w:val="en-GB"/>
                        </w:rPr>
                        <w:t>3</w:t>
                      </w:r>
                      <w:r>
                        <w:fldChar w:fldCharType="end"/>
                      </w:r>
                      <w:r w:rsidRPr="00A23B26">
                        <w:rPr>
                          <w:lang w:val="en-GB"/>
                        </w:rPr>
                        <w:t xml:space="preserve"> - 'Identify-verktyg' i ArcMap's toolbar</w:t>
                      </w:r>
                    </w:p>
                  </w:txbxContent>
                </v:textbox>
                <w10:wrap type="tight"/>
              </v:shape>
            </w:pict>
          </mc:Fallback>
        </mc:AlternateContent>
      </w:r>
      <w:r w:rsidRPr="00882091">
        <w:rPr>
          <w:noProof/>
          <w:lang w:eastAsia="sv-SE"/>
        </w:rPr>
        <w:drawing>
          <wp:anchor distT="0" distB="0" distL="114300" distR="114300" simplePos="0" relativeHeight="251668480" behindDoc="1" locked="0" layoutInCell="1" allowOverlap="1" wp14:anchorId="2995C3AF" wp14:editId="46AB27D0">
            <wp:simplePos x="0" y="0"/>
            <wp:positionH relativeFrom="column">
              <wp:posOffset>3683440</wp:posOffset>
            </wp:positionH>
            <wp:positionV relativeFrom="paragraph">
              <wp:posOffset>2540</wp:posOffset>
            </wp:positionV>
            <wp:extent cx="1706245" cy="1012825"/>
            <wp:effectExtent l="0" t="0" r="8255" b="0"/>
            <wp:wrapTight wrapText="bothSides">
              <wp:wrapPolygon edited="0">
                <wp:start x="0" y="0"/>
                <wp:lineTo x="0" y="21126"/>
                <wp:lineTo x="21463" y="21126"/>
                <wp:lineTo x="21463" y="0"/>
                <wp:lineTo x="0" y="0"/>
              </wp:wrapPolygon>
            </wp:wrapTight>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713" t="10129" r="60742" b="72411"/>
                    <a:stretch/>
                  </pic:blipFill>
                  <pic:spPr bwMode="auto">
                    <a:xfrm>
                      <a:off x="0" y="0"/>
                      <a:ext cx="1706245" cy="101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457" w:rsidRPr="00882091">
        <w:t xml:space="preserve">Ingen styling kan dock visa </w:t>
      </w:r>
      <w:r w:rsidR="008A37CA" w:rsidRPr="00882091">
        <w:t>alla detaljer</w:t>
      </w:r>
      <w:r w:rsidR="00397457" w:rsidRPr="00882091">
        <w:t xml:space="preserve"> för ett större område. Därför bör cellvärden för potentiella anläggningsplatser </w:t>
      </w:r>
      <w:r w:rsidR="008A37CA" w:rsidRPr="00882091">
        <w:t>identifieras</w:t>
      </w:r>
      <w:r w:rsidR="00397457" w:rsidRPr="00882091">
        <w:t xml:space="preserve"> och jämföras. </w:t>
      </w:r>
      <w:r w:rsidRPr="00882091">
        <w:t>Ett lämpligt</w:t>
      </w:r>
      <w:r>
        <w:t xml:space="preserve"> verktyg för detta är ’</w:t>
      </w:r>
      <w:proofErr w:type="spellStart"/>
      <w:r>
        <w:t>Identify</w:t>
      </w:r>
      <w:proofErr w:type="spellEnd"/>
      <w:r>
        <w:t>’</w:t>
      </w:r>
      <w:r w:rsidR="00397457" w:rsidRPr="00882091">
        <w:t xml:space="preserve"> i </w:t>
      </w:r>
      <w:proofErr w:type="spellStart"/>
      <w:r w:rsidR="00397457" w:rsidRPr="00882091">
        <w:t>ArcMap</w:t>
      </w:r>
      <w:r w:rsidR="008A37CA" w:rsidRPr="00882091">
        <w:t>’</w:t>
      </w:r>
      <w:r w:rsidR="00397457" w:rsidRPr="00882091">
        <w:t>s</w:t>
      </w:r>
      <w:proofErr w:type="spellEnd"/>
      <w:r w:rsidR="00397457" w:rsidRPr="00882091">
        <w:t xml:space="preserve"> standard toolbar</w:t>
      </w:r>
      <w:r w:rsidR="00203F28" w:rsidRPr="00882091">
        <w:t xml:space="preserve"> (se </w:t>
      </w:r>
      <w:r w:rsidR="00A23B26" w:rsidRPr="00882091">
        <w:t>figur</w:t>
      </w:r>
      <w:r w:rsidR="00203F28" w:rsidRPr="00882091">
        <w:t xml:space="preserve"> </w:t>
      </w:r>
      <w:r w:rsidR="00C34C32">
        <w:t>3</w:t>
      </w:r>
      <w:r w:rsidR="00203F28" w:rsidRPr="00882091">
        <w:t>)</w:t>
      </w:r>
      <w:r w:rsidR="00397457" w:rsidRPr="00882091">
        <w:t xml:space="preserve">. </w:t>
      </w:r>
      <w:r w:rsidR="009278B8" w:rsidRPr="00882091">
        <w:t>Med detta</w:t>
      </w:r>
      <w:r w:rsidR="00F44A16" w:rsidRPr="00882091">
        <w:t xml:space="preserve"> verktyg</w:t>
      </w:r>
      <w:r w:rsidR="009278B8" w:rsidRPr="00882091">
        <w:t xml:space="preserve"> kan man klicka </w:t>
      </w:r>
      <w:r w:rsidR="004D25D0" w:rsidRPr="00882091">
        <w:t>runt</w:t>
      </w:r>
      <w:r w:rsidR="009278B8" w:rsidRPr="00882091">
        <w:t xml:space="preserve"> i rasterlagret oc</w:t>
      </w:r>
      <w:r w:rsidR="004D25D0" w:rsidRPr="00882091">
        <w:t xml:space="preserve">h avläsa de exakta </w:t>
      </w:r>
      <w:r w:rsidR="0017201F" w:rsidRPr="00882091">
        <w:t>cellvärdena</w:t>
      </w:r>
      <w:r w:rsidR="008267B2" w:rsidRPr="00882091">
        <w:t>.</w:t>
      </w:r>
    </w:p>
    <w:p w14:paraId="54CD1308" w14:textId="537A02AF" w:rsidR="00A23B26" w:rsidRDefault="00024AA9" w:rsidP="004509A2">
      <w:pPr>
        <w:pStyle w:val="Rubrik1"/>
      </w:pPr>
      <w:r w:rsidRPr="00024AA9">
        <w:lastRenderedPageBreak/>
        <w:t>Exempel</w:t>
      </w:r>
      <w:r w:rsidR="00854C09" w:rsidRPr="00024AA9">
        <w:t xml:space="preserve"> på </w:t>
      </w:r>
      <w:r w:rsidR="00910D1C">
        <w:t>visualisering</w:t>
      </w:r>
    </w:p>
    <w:p w14:paraId="096C25CF" w14:textId="05B303A6" w:rsidR="00A23B26" w:rsidRPr="0041344D" w:rsidRDefault="0041344D" w:rsidP="004509A2">
      <w:r>
        <w:t>Karta 1-3 visar resultat</w:t>
      </w:r>
      <w:r w:rsidR="00910D1C">
        <w:t xml:space="preserve">et från </w:t>
      </w:r>
      <w:r w:rsidR="00910D1C" w:rsidRPr="00145EBB">
        <w:rPr>
          <w:i/>
        </w:rPr>
        <w:t>en</w:t>
      </w:r>
      <w:r w:rsidR="00910D1C">
        <w:t xml:space="preserve"> multikriterieanalys.</w:t>
      </w:r>
      <w:r w:rsidR="00C34C32">
        <w:t xml:space="preserve"> Figur 4</w:t>
      </w:r>
      <w:r w:rsidR="00145EBB">
        <w:t xml:space="preserve"> visar variabel</w:t>
      </w:r>
      <w:r w:rsidR="00714768">
        <w:t>rapporten.</w:t>
      </w:r>
    </w:p>
    <w:p w14:paraId="4F422724" w14:textId="003FAD86" w:rsidR="00A23B26" w:rsidRDefault="00714768" w:rsidP="004509A2">
      <w:pPr>
        <w:rPr>
          <w:b/>
        </w:rPr>
      </w:pPr>
      <w:r>
        <w:rPr>
          <w:noProof/>
          <w:lang w:eastAsia="sv-SE"/>
        </w:rPr>
        <mc:AlternateContent>
          <mc:Choice Requires="wps">
            <w:drawing>
              <wp:anchor distT="0" distB="0" distL="114300" distR="114300" simplePos="0" relativeHeight="251681792" behindDoc="1" locked="0" layoutInCell="1" allowOverlap="1" wp14:anchorId="25F09BD6" wp14:editId="41D2A82A">
                <wp:simplePos x="0" y="0"/>
                <wp:positionH relativeFrom="column">
                  <wp:posOffset>2964815</wp:posOffset>
                </wp:positionH>
                <wp:positionV relativeFrom="paragraph">
                  <wp:posOffset>3937000</wp:posOffset>
                </wp:positionV>
                <wp:extent cx="2866390" cy="635"/>
                <wp:effectExtent l="0" t="0" r="0" b="0"/>
                <wp:wrapTight wrapText="bothSides">
                  <wp:wrapPolygon edited="0">
                    <wp:start x="0" y="0"/>
                    <wp:lineTo x="0" y="21600"/>
                    <wp:lineTo x="21600" y="21600"/>
                    <wp:lineTo x="21600" y="0"/>
                  </wp:wrapPolygon>
                </wp:wrapTight>
                <wp:docPr id="6" name="Textruta 6"/>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6326F4C8" w14:textId="47660571" w:rsidR="00714768" w:rsidRPr="00E23076" w:rsidRDefault="00714768" w:rsidP="00714768">
                            <w:pPr>
                              <w:pStyle w:val="Beskrivning"/>
                              <w:rPr>
                                <w:noProof/>
                              </w:rPr>
                            </w:pPr>
                            <w:r>
                              <w:t>Karta 2 – Klassifikation med ’</w:t>
                            </w:r>
                            <w:proofErr w:type="spellStart"/>
                            <w:r>
                              <w:t>equal</w:t>
                            </w:r>
                            <w:proofErr w:type="spellEnd"/>
                            <w:r>
                              <w:t xml:space="preserve"> </w:t>
                            </w:r>
                            <w:proofErr w:type="spellStart"/>
                            <w:r>
                              <w:t>intervals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09BD6" id="Textruta 6" o:spid="_x0000_s1029" type="#_x0000_t202" style="position:absolute;left:0;text-align:left;margin-left:233.45pt;margin-top:310pt;width:225.7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" stroked="f">
                <v:textbox style="mso-fit-shape-to-text:t" inset="0,0,0,0">
                  <w:txbxContent>
                    <w:p w14:paraId="6326F4C8" w14:textId="47660571" w:rsidR="00714768" w:rsidRPr="00E23076" w:rsidRDefault="00714768" w:rsidP="00714768">
                      <w:pPr>
                        <w:pStyle w:val="Beskrivning"/>
                        <w:rPr>
                          <w:noProof/>
                        </w:rPr>
                      </w:pPr>
                      <w:r>
                        <w:t>Karta 2 – Klassifikation med ’equal intervals’</w:t>
                      </w:r>
                    </w:p>
                  </w:txbxContent>
                </v:textbox>
                <w10:wrap type="tight"/>
              </v:shape>
            </w:pict>
          </mc:Fallback>
        </mc:AlternateContent>
      </w:r>
      <w:r w:rsidR="000125AE">
        <w:rPr>
          <w:noProof/>
          <w:lang w:eastAsia="sv-SE"/>
        </w:rPr>
        <w:drawing>
          <wp:anchor distT="0" distB="0" distL="114300" distR="114300" simplePos="0" relativeHeight="251676672" behindDoc="1" locked="0" layoutInCell="1" allowOverlap="1" wp14:anchorId="2939B16C" wp14:editId="49E93DED">
            <wp:simplePos x="0" y="0"/>
            <wp:positionH relativeFrom="column">
              <wp:posOffset>2964815</wp:posOffset>
            </wp:positionH>
            <wp:positionV relativeFrom="paragraph">
              <wp:posOffset>184785</wp:posOffset>
            </wp:positionV>
            <wp:extent cx="2866390" cy="3695065"/>
            <wp:effectExtent l="0" t="0" r="0" b="635"/>
            <wp:wrapTight wrapText="bothSides">
              <wp:wrapPolygon edited="0">
                <wp:start x="0" y="0"/>
                <wp:lineTo x="0" y="21492"/>
                <wp:lineTo x="21389" y="21492"/>
                <wp:lineTo x="21389" y="0"/>
                <wp:lineTo x="0" y="0"/>
              </wp:wrapPolygon>
            </wp:wrapTight>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390" cy="36950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anchor distT="0" distB="0" distL="114300" distR="114300" simplePos="0" relativeHeight="251679744" behindDoc="1" locked="0" layoutInCell="1" allowOverlap="1" wp14:anchorId="346AAF3F" wp14:editId="5A53EA84">
                <wp:simplePos x="0" y="0"/>
                <wp:positionH relativeFrom="column">
                  <wp:posOffset>0</wp:posOffset>
                </wp:positionH>
                <wp:positionV relativeFrom="paragraph">
                  <wp:posOffset>3921760</wp:posOffset>
                </wp:positionV>
                <wp:extent cx="2866390" cy="635"/>
                <wp:effectExtent l="0" t="0" r="0" b="0"/>
                <wp:wrapTight wrapText="bothSides">
                  <wp:wrapPolygon edited="0">
                    <wp:start x="0" y="0"/>
                    <wp:lineTo x="0" y="21600"/>
                    <wp:lineTo x="21600" y="21600"/>
                    <wp:lineTo x="21600" y="0"/>
                  </wp:wrapPolygon>
                </wp:wrapTight>
                <wp:docPr id="2" name="Textruta 2"/>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3BE3C361" w14:textId="406710A5" w:rsidR="00714768" w:rsidRPr="00D61FA9" w:rsidRDefault="00714768" w:rsidP="00714768">
                            <w:pPr>
                              <w:pStyle w:val="Beskrivning"/>
                              <w:rPr>
                                <w:noProof/>
                              </w:rPr>
                            </w:pPr>
                            <w:r>
                              <w:t>Karta 1 – Stretch visualisering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AAF3F" id="Textruta 2" o:spid="_x0000_s1030" type="#_x0000_t202" style="position:absolute;left:0;text-align:left;margin-left:0;margin-top:308.8pt;width:225.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7ELwIAAGQ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" stroked="f">
                <v:textbox style="mso-fit-shape-to-text:t" inset="0,0,0,0">
                  <w:txbxContent>
                    <w:p w14:paraId="3BE3C361" w14:textId="406710A5" w:rsidR="00714768" w:rsidRPr="00D61FA9" w:rsidRDefault="00714768" w:rsidP="00714768">
                      <w:pPr>
                        <w:pStyle w:val="Beskrivning"/>
                        <w:rPr>
                          <w:noProof/>
                        </w:rPr>
                      </w:pPr>
                      <w:r>
                        <w:t>Karta 1 – Stretch visualisering</w:t>
                      </w:r>
                    </w:p>
                  </w:txbxContent>
                </v:textbox>
                <w10:wrap type="tight"/>
              </v:shape>
            </w:pict>
          </mc:Fallback>
        </mc:AlternateContent>
      </w:r>
      <w:r w:rsidR="000125AE">
        <w:rPr>
          <w:noProof/>
          <w:lang w:eastAsia="sv-SE"/>
        </w:rPr>
        <w:drawing>
          <wp:anchor distT="0" distB="0" distL="114300" distR="114300" simplePos="0" relativeHeight="251675648" behindDoc="1" locked="0" layoutInCell="1" allowOverlap="1" wp14:anchorId="12CD5246" wp14:editId="2A604E93">
            <wp:simplePos x="0" y="0"/>
            <wp:positionH relativeFrom="margin">
              <wp:align>left</wp:align>
            </wp:positionH>
            <wp:positionV relativeFrom="paragraph">
              <wp:posOffset>169717</wp:posOffset>
            </wp:positionV>
            <wp:extent cx="2866390" cy="3695065"/>
            <wp:effectExtent l="0" t="0" r="0" b="635"/>
            <wp:wrapTight wrapText="bothSides">
              <wp:wrapPolygon edited="0">
                <wp:start x="0" y="0"/>
                <wp:lineTo x="0" y="21492"/>
                <wp:lineTo x="21389" y="21492"/>
                <wp:lineTo x="21389" y="0"/>
                <wp:lineTo x="0" y="0"/>
              </wp:wrapPolygon>
            </wp:wrapTight>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390" cy="3695065"/>
                    </a:xfrm>
                    <a:prstGeom prst="rect">
                      <a:avLst/>
                    </a:prstGeom>
                    <a:noFill/>
                  </pic:spPr>
                </pic:pic>
              </a:graphicData>
            </a:graphic>
            <wp14:sizeRelH relativeFrom="page">
              <wp14:pctWidth>0</wp14:pctWidth>
            </wp14:sizeRelH>
            <wp14:sizeRelV relativeFrom="page">
              <wp14:pctHeight>0</wp14:pctHeight>
            </wp14:sizeRelV>
          </wp:anchor>
        </w:drawing>
      </w:r>
    </w:p>
    <w:p w14:paraId="6EC14194" w14:textId="76A8114E" w:rsidR="003E3022" w:rsidRPr="000125AE" w:rsidRDefault="006379B8" w:rsidP="004509A2">
      <w:pPr>
        <w:sectPr w:rsidR="003E3022" w:rsidRPr="000125AE" w:rsidSect="006379B8">
          <w:footerReference w:type="default" r:id="rId19"/>
          <w:type w:val="continuous"/>
          <w:pgSz w:w="11906" w:h="16838"/>
          <w:pgMar w:top="1417" w:right="1417" w:bottom="1417" w:left="1417" w:header="708" w:footer="708" w:gutter="0"/>
          <w:pgNumType w:start="2"/>
          <w:cols w:space="708"/>
          <w:titlePg/>
          <w:docGrid w:linePitch="360"/>
        </w:sectPr>
      </w:pPr>
      <w:r>
        <w:rPr>
          <w:noProof/>
          <w:lang w:eastAsia="sv-SE"/>
        </w:rPr>
        <mc:AlternateContent>
          <mc:Choice Requires="wps">
            <w:drawing>
              <wp:anchor distT="0" distB="0" distL="114300" distR="114300" simplePos="0" relativeHeight="251685888" behindDoc="1" locked="0" layoutInCell="1" allowOverlap="1" wp14:anchorId="4FAA1908" wp14:editId="30FB8B3C">
                <wp:simplePos x="0" y="0"/>
                <wp:positionH relativeFrom="margin">
                  <wp:align>right</wp:align>
                </wp:positionH>
                <wp:positionV relativeFrom="paragraph">
                  <wp:posOffset>6854783</wp:posOffset>
                </wp:positionV>
                <wp:extent cx="2696210" cy="635"/>
                <wp:effectExtent l="0" t="0" r="8890" b="0"/>
                <wp:wrapTight wrapText="bothSides">
                  <wp:wrapPolygon edited="0">
                    <wp:start x="0" y="0"/>
                    <wp:lineTo x="0" y="20057"/>
                    <wp:lineTo x="21519" y="20057"/>
                    <wp:lineTo x="21519" y="0"/>
                    <wp:lineTo x="0" y="0"/>
                  </wp:wrapPolygon>
                </wp:wrapTight>
                <wp:docPr id="14" name="Textruta 14"/>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14:paraId="5AADFEDE" w14:textId="239AF407" w:rsidR="00714768" w:rsidRPr="006D2261" w:rsidRDefault="00C34C32" w:rsidP="00714768">
                            <w:pPr>
                              <w:pStyle w:val="Beskrivning"/>
                              <w:rPr>
                                <w:noProof/>
                              </w:rPr>
                            </w:pPr>
                            <w:proofErr w:type="spellStart"/>
                            <w:r>
                              <w:t>Figure</w:t>
                            </w:r>
                            <w:proofErr w:type="spellEnd"/>
                            <w:r>
                              <w:t xml:space="preserve"> 4</w:t>
                            </w:r>
                            <w:r w:rsidR="00714768">
                              <w:t xml:space="preserve"> </w:t>
                            </w:r>
                            <w:r w:rsidR="006C6F8D">
                              <w:t>–</w:t>
                            </w:r>
                            <w:r w:rsidR="00714768">
                              <w:t xml:space="preserve"> </w:t>
                            </w:r>
                            <w:r w:rsidR="006C6F8D">
                              <w:t>MKA Rapport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A1908" id="_x0000_t202" coordsize="21600,21600" o:spt="202" path="m,l,21600r21600,l21600,xe">
                <v:stroke joinstyle="miter"/>
                <v:path gradientshapeok="t" o:connecttype="rect"/>
              </v:shapetype>
              <v:shape id="Textruta 14" o:spid="_x0000_s1031" type="#_x0000_t202" style="position:absolute;left:0;text-align:left;margin-left:161.1pt;margin-top:539.75pt;width:212.3pt;height:.05pt;z-index:-251630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" stroked="f">
                <v:textbox style="mso-fit-shape-to-text:t" inset="0,0,0,0">
                  <w:txbxContent>
                    <w:p w14:paraId="5AADFEDE" w14:textId="239AF407" w:rsidR="00714768" w:rsidRPr="006D2261" w:rsidRDefault="00C34C32" w:rsidP="00714768">
                      <w:pPr>
                        <w:pStyle w:val="Beskrivning"/>
                        <w:rPr>
                          <w:noProof/>
                        </w:rPr>
                      </w:pPr>
                      <w:proofErr w:type="spellStart"/>
                      <w:r>
                        <w:t>Figure</w:t>
                      </w:r>
                      <w:proofErr w:type="spellEnd"/>
                      <w:r>
                        <w:t xml:space="preserve"> 4</w:t>
                      </w:r>
                      <w:r w:rsidR="00714768">
                        <w:t xml:space="preserve"> </w:t>
                      </w:r>
                      <w:r w:rsidR="006C6F8D">
                        <w:t>–</w:t>
                      </w:r>
                      <w:r w:rsidR="00714768">
                        <w:t xml:space="preserve"> </w:t>
                      </w:r>
                      <w:r w:rsidR="006C6F8D">
                        <w:t>MKA Rapport</w:t>
                      </w:r>
                    </w:p>
                  </w:txbxContent>
                </v:textbox>
                <w10:wrap type="tight" anchorx="margin"/>
              </v:shape>
            </w:pict>
          </mc:Fallback>
        </mc:AlternateContent>
      </w:r>
      <w:r w:rsidR="003C48D7">
        <w:rPr>
          <w:noProof/>
          <w:lang w:eastAsia="sv-SE"/>
        </w:rPr>
        <w:drawing>
          <wp:anchor distT="0" distB="0" distL="114300" distR="114300" simplePos="0" relativeHeight="251693056" behindDoc="1" locked="0" layoutInCell="1" allowOverlap="1" wp14:anchorId="22969DE1" wp14:editId="1427EDB8">
            <wp:simplePos x="0" y="0"/>
            <wp:positionH relativeFrom="margin">
              <wp:align>right</wp:align>
            </wp:positionH>
            <wp:positionV relativeFrom="paragraph">
              <wp:posOffset>3922395</wp:posOffset>
            </wp:positionV>
            <wp:extent cx="2683510" cy="2846705"/>
            <wp:effectExtent l="19050" t="19050" r="21590" b="10795"/>
            <wp:wrapTight wrapText="bothSides">
              <wp:wrapPolygon edited="0">
                <wp:start x="-153" y="-145"/>
                <wp:lineTo x="-153" y="21537"/>
                <wp:lineTo x="21620" y="21537"/>
                <wp:lineTo x="21620" y="-145"/>
                <wp:lineTo x="-153" y="-145"/>
              </wp:wrapPolygon>
            </wp:wrapTight>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3510" cy="2846705"/>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r w:rsidR="00714768">
        <w:rPr>
          <w:noProof/>
          <w:lang w:eastAsia="sv-SE"/>
        </w:rPr>
        <mc:AlternateContent>
          <mc:Choice Requires="wps">
            <w:drawing>
              <wp:anchor distT="0" distB="0" distL="114300" distR="114300" simplePos="0" relativeHeight="251683840" behindDoc="1" locked="0" layoutInCell="1" allowOverlap="1" wp14:anchorId="7F5EE4A0" wp14:editId="0C76150C">
                <wp:simplePos x="0" y="0"/>
                <wp:positionH relativeFrom="column">
                  <wp:posOffset>0</wp:posOffset>
                </wp:positionH>
                <wp:positionV relativeFrom="paragraph">
                  <wp:posOffset>7517765</wp:posOffset>
                </wp:positionV>
                <wp:extent cx="2866390" cy="635"/>
                <wp:effectExtent l="0" t="0" r="0" b="0"/>
                <wp:wrapTight wrapText="bothSides">
                  <wp:wrapPolygon edited="0">
                    <wp:start x="0" y="0"/>
                    <wp:lineTo x="0" y="21600"/>
                    <wp:lineTo x="21600" y="21600"/>
                    <wp:lineTo x="21600" y="0"/>
                  </wp:wrapPolygon>
                </wp:wrapTight>
                <wp:docPr id="10" name="Textruta 10"/>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7C0FCC9F" w14:textId="023E97CC" w:rsidR="00714768" w:rsidRPr="005F738B" w:rsidRDefault="00714768" w:rsidP="00714768">
                            <w:pPr>
                              <w:pStyle w:val="Beskrivning"/>
                              <w:rPr>
                                <w:noProof/>
                              </w:rPr>
                            </w:pPr>
                            <w:r>
                              <w:t>Karta 3 – Klassifikation med ’</w:t>
                            </w:r>
                            <w:proofErr w:type="spellStart"/>
                            <w:r>
                              <w:t>quantiles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EE4A0" id="Textruta 10" o:spid="_x0000_s1032" type="#_x0000_t202" style="position:absolute;left:0;text-align:left;margin-left:0;margin-top:591.95pt;width:225.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" stroked="f">
                <v:textbox style="mso-fit-shape-to-text:t" inset="0,0,0,0">
                  <w:txbxContent>
                    <w:p w14:paraId="7C0FCC9F" w14:textId="023E97CC" w:rsidR="00714768" w:rsidRPr="005F738B" w:rsidRDefault="00714768" w:rsidP="00714768">
                      <w:pPr>
                        <w:pStyle w:val="Beskrivning"/>
                        <w:rPr>
                          <w:noProof/>
                        </w:rPr>
                      </w:pPr>
                      <w:r>
                        <w:t>Karta 3 – Klassifikation med ’quantiles’</w:t>
                      </w:r>
                    </w:p>
                  </w:txbxContent>
                </v:textbox>
                <w10:wrap type="tight"/>
              </v:shape>
            </w:pict>
          </mc:Fallback>
        </mc:AlternateContent>
      </w:r>
      <w:r w:rsidR="00A23B26">
        <w:rPr>
          <w:noProof/>
          <w:lang w:eastAsia="sv-SE"/>
        </w:rPr>
        <w:drawing>
          <wp:anchor distT="0" distB="0" distL="114300" distR="114300" simplePos="0" relativeHeight="251677696" behindDoc="1" locked="0" layoutInCell="1" allowOverlap="1" wp14:anchorId="66DA064F" wp14:editId="201D4E65">
            <wp:simplePos x="0" y="0"/>
            <wp:positionH relativeFrom="margin">
              <wp:align>left</wp:align>
            </wp:positionH>
            <wp:positionV relativeFrom="paragraph">
              <wp:posOffset>3765771</wp:posOffset>
            </wp:positionV>
            <wp:extent cx="2866390" cy="3695065"/>
            <wp:effectExtent l="0" t="0" r="0" b="635"/>
            <wp:wrapTight wrapText="bothSides">
              <wp:wrapPolygon edited="0">
                <wp:start x="0" y="0"/>
                <wp:lineTo x="0" y="21492"/>
                <wp:lineTo x="21389" y="21492"/>
                <wp:lineTo x="21389" y="0"/>
                <wp:lineTo x="0" y="0"/>
              </wp:wrapPolygon>
            </wp:wrapTight>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6390" cy="3695065"/>
                    </a:xfrm>
                    <a:prstGeom prst="rect">
                      <a:avLst/>
                    </a:prstGeom>
                    <a:noFill/>
                  </pic:spPr>
                </pic:pic>
              </a:graphicData>
            </a:graphic>
            <wp14:sizeRelH relativeFrom="page">
              <wp14:pctWidth>0</wp14:pctWidth>
            </wp14:sizeRelH>
            <wp14:sizeRelV relativeFrom="page">
              <wp14:pctHeight>0</wp14:pctHeight>
            </wp14:sizeRelV>
          </wp:anchor>
        </w:drawing>
      </w:r>
    </w:p>
    <w:p w14:paraId="1AC9AF19" w14:textId="3BCC0A1C" w:rsidR="003E3022" w:rsidRDefault="003E3022" w:rsidP="004509A2">
      <w:pPr>
        <w:rPr>
          <w:b/>
        </w:rPr>
      </w:pPr>
    </w:p>
    <w:p w14:paraId="3429892F" w14:textId="7A67AEC1" w:rsidR="003E3022" w:rsidRDefault="003E3022" w:rsidP="004509A2">
      <w:pPr>
        <w:rPr>
          <w:b/>
        </w:rPr>
      </w:pPr>
    </w:p>
    <w:p w14:paraId="65F12814" w14:textId="30E82EA6" w:rsidR="003E3022" w:rsidRDefault="003E3022" w:rsidP="004509A2">
      <w:pPr>
        <w:sectPr w:rsidR="003E3022" w:rsidSect="00547F69">
          <w:type w:val="continuous"/>
          <w:pgSz w:w="11906" w:h="16838"/>
          <w:pgMar w:top="1417" w:right="1417" w:bottom="1417" w:left="1417" w:header="708" w:footer="708" w:gutter="0"/>
          <w:pgNumType w:start="0"/>
          <w:cols w:num="2" w:space="708"/>
          <w:titlePg/>
          <w:docGrid w:linePitch="360"/>
        </w:sectPr>
      </w:pPr>
    </w:p>
    <w:p w14:paraId="2770409F" w14:textId="3772E826" w:rsidR="00AA2DB3" w:rsidRDefault="00EA09D1" w:rsidP="00EA09D1">
      <w:pPr>
        <w:pStyle w:val="Rubrik1"/>
      </w:pPr>
      <w:r>
        <w:lastRenderedPageBreak/>
        <w:t>V</w:t>
      </w:r>
      <w:r w:rsidR="00CF5DD0">
        <w:t>erktyget</w:t>
      </w:r>
      <w:r>
        <w:t xml:space="preserve">s </w:t>
      </w:r>
      <w:r w:rsidRPr="00EA09D1">
        <w:t>användargränssnitt</w:t>
      </w:r>
    </w:p>
    <w:p w14:paraId="011C1276" w14:textId="3688B6C2" w:rsidR="00BD4856" w:rsidRPr="00024AA9" w:rsidRDefault="0097086D" w:rsidP="004509A2">
      <w:r>
        <w:rPr>
          <w:noProof/>
          <w:lang w:eastAsia="sv-SE"/>
        </w:rPr>
        <mc:AlternateContent>
          <mc:Choice Requires="wps">
            <w:drawing>
              <wp:anchor distT="0" distB="0" distL="114300" distR="114300" simplePos="0" relativeHeight="251692032" behindDoc="1" locked="0" layoutInCell="1" allowOverlap="1" wp14:anchorId="6202E4B7" wp14:editId="35D7F5F0">
                <wp:simplePos x="0" y="0"/>
                <wp:positionH relativeFrom="column">
                  <wp:posOffset>-508000</wp:posOffset>
                </wp:positionH>
                <wp:positionV relativeFrom="paragraph">
                  <wp:posOffset>4928235</wp:posOffset>
                </wp:positionV>
                <wp:extent cx="6849110" cy="635"/>
                <wp:effectExtent l="0" t="0" r="0" b="0"/>
                <wp:wrapTight wrapText="bothSides">
                  <wp:wrapPolygon edited="0">
                    <wp:start x="0" y="0"/>
                    <wp:lineTo x="0" y="21600"/>
                    <wp:lineTo x="21600" y="21600"/>
                    <wp:lineTo x="21600" y="0"/>
                  </wp:wrapPolygon>
                </wp:wrapTight>
                <wp:docPr id="19" name="Textruta 19"/>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31C0D7EC" w14:textId="674B401B" w:rsidR="0097086D" w:rsidRPr="002823E5" w:rsidRDefault="0097086D" w:rsidP="0097086D">
                            <w:pPr>
                              <w:pStyle w:val="Beskrivning"/>
                              <w:rPr>
                                <w:noProof/>
                              </w:rPr>
                            </w:pPr>
                            <w:r>
                              <w:t xml:space="preserve">Figur </w:t>
                            </w:r>
                            <w:r w:rsidR="00C34C32">
                              <w:t>5</w:t>
                            </w:r>
                            <w:r>
                              <w:t xml:space="preserve"> - Verktygets </w:t>
                            </w:r>
                            <w:r w:rsidR="00EA09D1">
                              <w:t>användargränssnitt</w:t>
                            </w:r>
                            <w:r>
                              <w:t xml:space="preserve"> i </w:t>
                            </w:r>
                            <w:proofErr w:type="spellStart"/>
                            <w:r>
                              <w:t>ArcMap</w:t>
                            </w:r>
                            <w:proofErr w:type="spellEnd"/>
                            <w:r>
                              <w:t xml:space="preserve"> och exempel på variabelval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2E4B7" id="_x0000_t202" coordsize="21600,21600" o:spt="202" path="m,l,21600r21600,l21600,xe">
                <v:stroke joinstyle="miter"/>
                <v:path gradientshapeok="t" o:connecttype="rect"/>
              </v:shapetype>
              <v:shape id="Textruta 19" o:spid="_x0000_s1033" type="#_x0000_t202" style="position:absolute;left:0;text-align:left;margin-left:-40pt;margin-top:388.05pt;width:539.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" stroked="f">
                <v:textbox style="mso-fit-shape-to-text:t" inset="0,0,0,0">
                  <w:txbxContent>
                    <w:p w14:paraId="31C0D7EC" w14:textId="674B401B" w:rsidR="0097086D" w:rsidRPr="002823E5" w:rsidRDefault="0097086D" w:rsidP="0097086D">
                      <w:pPr>
                        <w:pStyle w:val="Beskrivning"/>
                        <w:rPr>
                          <w:noProof/>
                        </w:rPr>
                      </w:pPr>
                      <w:r>
                        <w:t xml:space="preserve">Figur </w:t>
                      </w:r>
                      <w:r w:rsidR="00C34C32">
                        <w:t>5</w:t>
                      </w:r>
                      <w:r>
                        <w:t xml:space="preserve"> - Verktygets </w:t>
                      </w:r>
                      <w:r w:rsidR="00EA09D1">
                        <w:t>användargränssnitt</w:t>
                      </w:r>
                      <w:r>
                        <w:t xml:space="preserve"> i </w:t>
                      </w:r>
                      <w:proofErr w:type="spellStart"/>
                      <w:r>
                        <w:t>ArcMap</w:t>
                      </w:r>
                      <w:proofErr w:type="spellEnd"/>
                      <w:r>
                        <w:t xml:space="preserve"> och exempel på variabelval</w:t>
                      </w:r>
                    </w:p>
                  </w:txbxContent>
                </v:textbox>
                <w10:wrap type="tight"/>
              </v:shape>
            </w:pict>
          </mc:Fallback>
        </mc:AlternateContent>
      </w:r>
      <w:r w:rsidR="00BD4856" w:rsidRPr="00BD4856">
        <w:rPr>
          <w:noProof/>
          <w:lang w:eastAsia="sv-SE"/>
        </w:rPr>
        <w:drawing>
          <wp:anchor distT="0" distB="0" distL="114300" distR="114300" simplePos="0" relativeHeight="251689984" behindDoc="1" locked="0" layoutInCell="1" allowOverlap="1" wp14:anchorId="775D4CE0" wp14:editId="72B0ACAA">
            <wp:simplePos x="0" y="0"/>
            <wp:positionH relativeFrom="margin">
              <wp:posOffset>-508017</wp:posOffset>
            </wp:positionH>
            <wp:positionV relativeFrom="paragraph">
              <wp:posOffset>204915</wp:posOffset>
            </wp:positionV>
            <wp:extent cx="6849110" cy="4666615"/>
            <wp:effectExtent l="0" t="0" r="8890" b="635"/>
            <wp:wrapTight wrapText="bothSides">
              <wp:wrapPolygon edited="0">
                <wp:start x="0" y="0"/>
                <wp:lineTo x="0" y="21515"/>
                <wp:lineTo x="21568" y="21515"/>
                <wp:lineTo x="21568" y="0"/>
                <wp:lineTo x="0" y="0"/>
              </wp:wrapPolygon>
            </wp:wrapTight>
            <wp:docPr id="18" name="Bildobjekt 18" descr="C:\Users\SBF-Praktikant\Desktop\Skärmklipp_MCA-verk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BF-Praktikant\Desktop\Skärmklipp_MCA-verk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9110" cy="46666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D4856" w:rsidRPr="00024AA9" w:rsidSect="006379B8">
      <w:footerReference w:type="first" r:id="rId23"/>
      <w:type w:val="continuous"/>
      <w:pgSz w:w="11906" w:h="16838"/>
      <w:pgMar w:top="1417" w:right="1417" w:bottom="1417" w:left="1417"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8656B" w14:textId="77777777" w:rsidR="00DF75B6" w:rsidRDefault="00DF75B6" w:rsidP="001042CF">
      <w:pPr>
        <w:spacing w:after="0" w:line="240" w:lineRule="auto"/>
      </w:pPr>
      <w:r>
        <w:separator/>
      </w:r>
    </w:p>
  </w:endnote>
  <w:endnote w:type="continuationSeparator" w:id="0">
    <w:p w14:paraId="3515A754" w14:textId="77777777" w:rsidR="00DF75B6" w:rsidRDefault="00DF75B6" w:rsidP="00104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479864"/>
      <w:docPartObj>
        <w:docPartGallery w:val="Page Numbers (Bottom of Page)"/>
        <w:docPartUnique/>
      </w:docPartObj>
    </w:sdtPr>
    <w:sdtEndPr/>
    <w:sdtContent>
      <w:p w14:paraId="3C80933D" w14:textId="25667394" w:rsidR="006379B8" w:rsidRDefault="006379B8">
        <w:pPr>
          <w:pStyle w:val="Sidfot"/>
          <w:jc w:val="right"/>
        </w:pPr>
        <w:r>
          <w:fldChar w:fldCharType="begin"/>
        </w:r>
        <w:r>
          <w:instrText>PAGE   \* MERGEFORMAT</w:instrText>
        </w:r>
        <w:r>
          <w:fldChar w:fldCharType="separate"/>
        </w:r>
        <w:r w:rsidR="0020523F">
          <w:rPr>
            <w:noProof/>
          </w:rPr>
          <w:t>2</w:t>
        </w:r>
        <w:r>
          <w:fldChar w:fldCharType="end"/>
        </w:r>
      </w:p>
    </w:sdtContent>
  </w:sdt>
  <w:p w14:paraId="09DF9DF4" w14:textId="77777777" w:rsidR="006379B8" w:rsidRDefault="006379B8">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03C47" w14:textId="2254057A" w:rsidR="00EF78D9" w:rsidRDefault="00EF78D9">
    <w:pPr>
      <w:pStyle w:val="Sidfot"/>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062794"/>
      <w:docPartObj>
        <w:docPartGallery w:val="Page Numbers (Bottom of Page)"/>
        <w:docPartUnique/>
      </w:docPartObj>
    </w:sdtPr>
    <w:sdtEndPr/>
    <w:sdtContent>
      <w:p w14:paraId="0C7B5896" w14:textId="35F347BD" w:rsidR="006379B8" w:rsidRDefault="006379B8">
        <w:pPr>
          <w:pStyle w:val="Sidfot"/>
          <w:jc w:val="right"/>
        </w:pPr>
        <w:r>
          <w:fldChar w:fldCharType="begin"/>
        </w:r>
        <w:r>
          <w:instrText>PAGE   \* MERGEFORMAT</w:instrText>
        </w:r>
        <w:r>
          <w:fldChar w:fldCharType="separate"/>
        </w:r>
        <w:r w:rsidR="0020523F">
          <w:rPr>
            <w:noProof/>
          </w:rPr>
          <w:t>4</w:t>
        </w:r>
        <w:r>
          <w:fldChar w:fldCharType="end"/>
        </w:r>
      </w:p>
    </w:sdtContent>
  </w:sdt>
  <w:p w14:paraId="54DCB3BF" w14:textId="77777777" w:rsidR="00EF78D9" w:rsidRDefault="00EF78D9">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07386"/>
      <w:docPartObj>
        <w:docPartGallery w:val="Page Numbers (Bottom of Page)"/>
        <w:docPartUnique/>
      </w:docPartObj>
    </w:sdtPr>
    <w:sdtEndPr/>
    <w:sdtContent>
      <w:p w14:paraId="6F9F59E3" w14:textId="32D7AA62" w:rsidR="006379B8" w:rsidRDefault="006379B8">
        <w:pPr>
          <w:pStyle w:val="Sidfot"/>
          <w:jc w:val="right"/>
        </w:pPr>
        <w:r>
          <w:fldChar w:fldCharType="begin"/>
        </w:r>
        <w:r>
          <w:instrText>PAGE   \* MERGEFORMAT</w:instrText>
        </w:r>
        <w:r>
          <w:fldChar w:fldCharType="separate"/>
        </w:r>
        <w:r w:rsidR="0020523F">
          <w:rPr>
            <w:noProof/>
          </w:rPr>
          <w:t>5</w:t>
        </w:r>
        <w:r>
          <w:fldChar w:fldCharType="end"/>
        </w:r>
      </w:p>
    </w:sdtContent>
  </w:sdt>
  <w:p w14:paraId="130B7D19" w14:textId="76066D63" w:rsidR="00EF78D9" w:rsidRDefault="00EF78D9">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3A71EB" w14:textId="77777777" w:rsidR="00DF75B6" w:rsidRDefault="00DF75B6" w:rsidP="001042CF">
      <w:pPr>
        <w:spacing w:after="0" w:line="240" w:lineRule="auto"/>
      </w:pPr>
      <w:r>
        <w:separator/>
      </w:r>
    </w:p>
  </w:footnote>
  <w:footnote w:type="continuationSeparator" w:id="0">
    <w:p w14:paraId="15FCB659" w14:textId="77777777" w:rsidR="00DF75B6" w:rsidRDefault="00DF75B6" w:rsidP="001042CF">
      <w:pPr>
        <w:spacing w:after="0" w:line="240" w:lineRule="auto"/>
      </w:pPr>
      <w:r>
        <w:continuationSeparator/>
      </w:r>
    </w:p>
  </w:footnote>
  <w:footnote w:id="1">
    <w:p w14:paraId="410F1FEF" w14:textId="027AB843" w:rsidR="001042CF" w:rsidRDefault="001042CF">
      <w:pPr>
        <w:pStyle w:val="Fotnotstext"/>
      </w:pPr>
      <w:r>
        <w:rPr>
          <w:rStyle w:val="Fotnotsreferens"/>
        </w:rPr>
        <w:footnoteRef/>
      </w:r>
      <w:r>
        <w:t xml:space="preserve"> Fågelvägen från varje cell till närmaste del av ett avståndsvariabel</w:t>
      </w:r>
      <w:r w:rsidR="007C18E9">
        <w:t>.</w:t>
      </w:r>
    </w:p>
  </w:footnote>
  <w:footnote w:id="2">
    <w:p w14:paraId="7C48D83B" w14:textId="77777777" w:rsidR="00330B4C" w:rsidRDefault="00330B4C">
      <w:pPr>
        <w:pStyle w:val="Fotnotstext"/>
      </w:pPr>
      <w:r>
        <w:rPr>
          <w:rStyle w:val="Fotnotsreferens"/>
        </w:rPr>
        <w:footnoteRef/>
      </w:r>
      <w:r>
        <w:t xml:space="preserve"> Innan multiplikationen divideras </w:t>
      </w:r>
      <w:r w:rsidR="00712EA7">
        <w:t>antalet viktpoäng</w:t>
      </w:r>
      <w:r>
        <w:t xml:space="preserve"> med 100.</w:t>
      </w:r>
      <w:r w:rsidR="00AE0BA0">
        <w:t xml:space="preserve"> E</w:t>
      </w:r>
      <w:r>
        <w:t>tt cellvärde på 50</w:t>
      </w:r>
      <w:r w:rsidR="00AE0BA0">
        <w:t xml:space="preserve"> (</w:t>
      </w:r>
      <w:r>
        <w:t>m</w:t>
      </w:r>
      <w:r w:rsidR="00AE0BA0">
        <w:t>eter) för en variabel med 20 vikt</w:t>
      </w:r>
      <w:r>
        <w:t xml:space="preserve">poäng </w:t>
      </w:r>
      <w:r w:rsidR="00AE0BA0">
        <w:t>resulterar</w:t>
      </w:r>
      <w:r>
        <w:t xml:space="preserve"> då ett viktat värde på 10 (50 * 20/100). Om </w:t>
      </w:r>
      <w:r w:rsidR="00AE0BA0">
        <w:t>variabeln</w:t>
      </w:r>
      <w:r>
        <w:t xml:space="preserve"> hade viktats med 40 viktpoäng hade det resulterande viktade värde</w:t>
      </w:r>
      <w:r w:rsidR="00AE0BA0">
        <w:t>t</w:t>
      </w:r>
      <w:r>
        <w:t xml:space="preserve"> </w:t>
      </w:r>
      <w:r w:rsidR="007B1A82">
        <w:t>blivit</w:t>
      </w:r>
      <w:r>
        <w:t xml:space="preserve"> 20 (50 * 40/100).</w:t>
      </w:r>
    </w:p>
  </w:footnote>
  <w:footnote w:id="3">
    <w:p w14:paraId="119C496C" w14:textId="512DD321" w:rsidR="009F636F" w:rsidRDefault="009F636F">
      <w:pPr>
        <w:pStyle w:val="Fotnotstext"/>
      </w:pPr>
      <w:r>
        <w:rPr>
          <w:rStyle w:val="Fotnotsreferens"/>
        </w:rPr>
        <w:footnoteRef/>
      </w:r>
      <w:r>
        <w:t xml:space="preserve"> </w:t>
      </w:r>
      <w:r w:rsidR="007C18E9">
        <w:t>Exempel:</w:t>
      </w:r>
      <w:r w:rsidR="00C40FBC">
        <w:t xml:space="preserve"> O</w:t>
      </w:r>
      <w:r>
        <w:t xml:space="preserve">m </w:t>
      </w:r>
      <w:r w:rsidR="00C40FBC">
        <w:t>’</w:t>
      </w:r>
      <w:r>
        <w:t>MKA1</w:t>
      </w:r>
      <w:r w:rsidR="00C40FBC">
        <w:t>’</w:t>
      </w:r>
      <w:r>
        <w:t xml:space="preserve"> redan </w:t>
      </w:r>
      <w:r w:rsidR="007C18E9">
        <w:t>finns</w:t>
      </w:r>
      <w:r w:rsidR="004509A2">
        <w:t>,</w:t>
      </w:r>
      <w:r>
        <w:t xml:space="preserve"> omdöpas</w:t>
      </w:r>
      <w:r w:rsidR="00C40FBC">
        <w:t xml:space="preserve"> det nya resultat</w:t>
      </w:r>
      <w:r w:rsidR="007C18E9">
        <w:t xml:space="preserve"> automatiskt</w:t>
      </w:r>
      <w:r>
        <w:t xml:space="preserve"> till</w:t>
      </w:r>
      <w:r w:rsidR="00C40FBC">
        <w:t xml:space="preserve"> ’</w:t>
      </w:r>
      <w:r>
        <w:t>MKA2</w:t>
      </w:r>
      <w:r w:rsidR="00C40FBC">
        <w:t>’</w:t>
      </w:r>
      <w:r w:rsidR="000D0C5A">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0022" w14:textId="6B74027D" w:rsidR="00EF78D9" w:rsidRDefault="00EF78D9">
    <w:pPr>
      <w:pStyle w:val="Sidhuvud"/>
      <w:jc w:val="right"/>
    </w:pPr>
  </w:p>
  <w:p w14:paraId="7948A6E8" w14:textId="77777777" w:rsidR="00EF78D9" w:rsidRDefault="00EF78D9">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001B9"/>
    <w:multiLevelType w:val="hybridMultilevel"/>
    <w:tmpl w:val="6414EA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466C4E29"/>
    <w:multiLevelType w:val="hybridMultilevel"/>
    <w:tmpl w:val="93F00D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4A2246C8"/>
    <w:multiLevelType w:val="hybridMultilevel"/>
    <w:tmpl w:val="363888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761"/>
    <w:rsid w:val="000031B8"/>
    <w:rsid w:val="000033AA"/>
    <w:rsid w:val="00003D7B"/>
    <w:rsid w:val="000125AE"/>
    <w:rsid w:val="00014704"/>
    <w:rsid w:val="00015BF9"/>
    <w:rsid w:val="00024AA9"/>
    <w:rsid w:val="00025573"/>
    <w:rsid w:val="000319BF"/>
    <w:rsid w:val="0003262D"/>
    <w:rsid w:val="000345E5"/>
    <w:rsid w:val="00034946"/>
    <w:rsid w:val="00036431"/>
    <w:rsid w:val="000424C5"/>
    <w:rsid w:val="00050454"/>
    <w:rsid w:val="000556F6"/>
    <w:rsid w:val="0006650A"/>
    <w:rsid w:val="00066E27"/>
    <w:rsid w:val="00067645"/>
    <w:rsid w:val="000835F9"/>
    <w:rsid w:val="00084984"/>
    <w:rsid w:val="00091097"/>
    <w:rsid w:val="000940CB"/>
    <w:rsid w:val="000A0BA4"/>
    <w:rsid w:val="000A434E"/>
    <w:rsid w:val="000A718D"/>
    <w:rsid w:val="000B0DF9"/>
    <w:rsid w:val="000B39A5"/>
    <w:rsid w:val="000C1EC7"/>
    <w:rsid w:val="000C55D2"/>
    <w:rsid w:val="000D0C5A"/>
    <w:rsid w:val="000D6F3C"/>
    <w:rsid w:val="000E0850"/>
    <w:rsid w:val="000E1AB9"/>
    <w:rsid w:val="000E3DC7"/>
    <w:rsid w:val="000F571B"/>
    <w:rsid w:val="001042CF"/>
    <w:rsid w:val="00111A96"/>
    <w:rsid w:val="00111E1A"/>
    <w:rsid w:val="00116D19"/>
    <w:rsid w:val="00117C7B"/>
    <w:rsid w:val="00120B3F"/>
    <w:rsid w:val="00120C51"/>
    <w:rsid w:val="001244C7"/>
    <w:rsid w:val="00125418"/>
    <w:rsid w:val="00137F4B"/>
    <w:rsid w:val="00145EBB"/>
    <w:rsid w:val="00151041"/>
    <w:rsid w:val="00152D8F"/>
    <w:rsid w:val="00153049"/>
    <w:rsid w:val="00156604"/>
    <w:rsid w:val="0017201F"/>
    <w:rsid w:val="0017494F"/>
    <w:rsid w:val="00180909"/>
    <w:rsid w:val="0018667E"/>
    <w:rsid w:val="00186FED"/>
    <w:rsid w:val="00194E5C"/>
    <w:rsid w:val="001955D6"/>
    <w:rsid w:val="001964CD"/>
    <w:rsid w:val="001972EF"/>
    <w:rsid w:val="00197C50"/>
    <w:rsid w:val="001A4010"/>
    <w:rsid w:val="001A7A6E"/>
    <w:rsid w:val="001C14AF"/>
    <w:rsid w:val="001C44D1"/>
    <w:rsid w:val="001C4BC8"/>
    <w:rsid w:val="001C5E57"/>
    <w:rsid w:val="001D2E91"/>
    <w:rsid w:val="001D4938"/>
    <w:rsid w:val="001D69E8"/>
    <w:rsid w:val="001F600E"/>
    <w:rsid w:val="00203F28"/>
    <w:rsid w:val="0020523F"/>
    <w:rsid w:val="00205255"/>
    <w:rsid w:val="0021211E"/>
    <w:rsid w:val="002124EC"/>
    <w:rsid w:val="002266FC"/>
    <w:rsid w:val="0022721E"/>
    <w:rsid w:val="00233C08"/>
    <w:rsid w:val="00237222"/>
    <w:rsid w:val="00237DAF"/>
    <w:rsid w:val="0024172B"/>
    <w:rsid w:val="00247848"/>
    <w:rsid w:val="00250741"/>
    <w:rsid w:val="0025163E"/>
    <w:rsid w:val="00260B78"/>
    <w:rsid w:val="00263BC4"/>
    <w:rsid w:val="00265809"/>
    <w:rsid w:val="00267109"/>
    <w:rsid w:val="00275AEB"/>
    <w:rsid w:val="00282302"/>
    <w:rsid w:val="002833B4"/>
    <w:rsid w:val="00283DC9"/>
    <w:rsid w:val="00284695"/>
    <w:rsid w:val="00290A00"/>
    <w:rsid w:val="00291802"/>
    <w:rsid w:val="00291FEE"/>
    <w:rsid w:val="00292291"/>
    <w:rsid w:val="00292D61"/>
    <w:rsid w:val="00294F67"/>
    <w:rsid w:val="00295852"/>
    <w:rsid w:val="002A5289"/>
    <w:rsid w:val="002B0FE1"/>
    <w:rsid w:val="002B1638"/>
    <w:rsid w:val="002B30ED"/>
    <w:rsid w:val="002B5EA0"/>
    <w:rsid w:val="002B70FE"/>
    <w:rsid w:val="002B7AFA"/>
    <w:rsid w:val="002C4143"/>
    <w:rsid w:val="002C51F2"/>
    <w:rsid w:val="002C6B66"/>
    <w:rsid w:val="002C7E02"/>
    <w:rsid w:val="002D2BE0"/>
    <w:rsid w:val="002D436C"/>
    <w:rsid w:val="002E0000"/>
    <w:rsid w:val="002E1CA8"/>
    <w:rsid w:val="002E436D"/>
    <w:rsid w:val="002E66EE"/>
    <w:rsid w:val="002E7B75"/>
    <w:rsid w:val="002F23E9"/>
    <w:rsid w:val="0030083F"/>
    <w:rsid w:val="00300E21"/>
    <w:rsid w:val="00305DC4"/>
    <w:rsid w:val="00312F86"/>
    <w:rsid w:val="00314186"/>
    <w:rsid w:val="00316193"/>
    <w:rsid w:val="003177F1"/>
    <w:rsid w:val="00323A99"/>
    <w:rsid w:val="00326E5D"/>
    <w:rsid w:val="00327D91"/>
    <w:rsid w:val="00330B4C"/>
    <w:rsid w:val="00333EC3"/>
    <w:rsid w:val="003358D4"/>
    <w:rsid w:val="00336AFF"/>
    <w:rsid w:val="00336D4C"/>
    <w:rsid w:val="00343F01"/>
    <w:rsid w:val="0034440E"/>
    <w:rsid w:val="003520D8"/>
    <w:rsid w:val="00356E00"/>
    <w:rsid w:val="00357CB5"/>
    <w:rsid w:val="00360EBF"/>
    <w:rsid w:val="00364883"/>
    <w:rsid w:val="00364B42"/>
    <w:rsid w:val="00365A99"/>
    <w:rsid w:val="00366C23"/>
    <w:rsid w:val="003711E9"/>
    <w:rsid w:val="00373A3D"/>
    <w:rsid w:val="00382DC5"/>
    <w:rsid w:val="00384ED6"/>
    <w:rsid w:val="0038670F"/>
    <w:rsid w:val="003916D4"/>
    <w:rsid w:val="003922DF"/>
    <w:rsid w:val="00394D83"/>
    <w:rsid w:val="00395324"/>
    <w:rsid w:val="00395A23"/>
    <w:rsid w:val="00395E8E"/>
    <w:rsid w:val="00397457"/>
    <w:rsid w:val="003A3A02"/>
    <w:rsid w:val="003A470D"/>
    <w:rsid w:val="003A49DD"/>
    <w:rsid w:val="003A5552"/>
    <w:rsid w:val="003A6526"/>
    <w:rsid w:val="003C0C81"/>
    <w:rsid w:val="003C48D7"/>
    <w:rsid w:val="003D39CD"/>
    <w:rsid w:val="003D3DFC"/>
    <w:rsid w:val="003E3022"/>
    <w:rsid w:val="003E6C60"/>
    <w:rsid w:val="004044F0"/>
    <w:rsid w:val="00410F03"/>
    <w:rsid w:val="0041344D"/>
    <w:rsid w:val="00417270"/>
    <w:rsid w:val="00440D26"/>
    <w:rsid w:val="004415A5"/>
    <w:rsid w:val="00444BD4"/>
    <w:rsid w:val="004509A2"/>
    <w:rsid w:val="0045215E"/>
    <w:rsid w:val="004521A2"/>
    <w:rsid w:val="00454BF1"/>
    <w:rsid w:val="00455371"/>
    <w:rsid w:val="00457EF1"/>
    <w:rsid w:val="00460DF6"/>
    <w:rsid w:val="00463576"/>
    <w:rsid w:val="00474497"/>
    <w:rsid w:val="00482FB4"/>
    <w:rsid w:val="00485142"/>
    <w:rsid w:val="00485E46"/>
    <w:rsid w:val="00491D28"/>
    <w:rsid w:val="00491DAA"/>
    <w:rsid w:val="004A30A9"/>
    <w:rsid w:val="004A3F2C"/>
    <w:rsid w:val="004B04D9"/>
    <w:rsid w:val="004B1E6D"/>
    <w:rsid w:val="004B2EE5"/>
    <w:rsid w:val="004C1218"/>
    <w:rsid w:val="004C2667"/>
    <w:rsid w:val="004C353A"/>
    <w:rsid w:val="004D25D0"/>
    <w:rsid w:val="004E30CD"/>
    <w:rsid w:val="004E7194"/>
    <w:rsid w:val="004F1CA6"/>
    <w:rsid w:val="004F7512"/>
    <w:rsid w:val="00503718"/>
    <w:rsid w:val="005050D1"/>
    <w:rsid w:val="00512C79"/>
    <w:rsid w:val="005160C8"/>
    <w:rsid w:val="0053255C"/>
    <w:rsid w:val="00543524"/>
    <w:rsid w:val="00543895"/>
    <w:rsid w:val="00547F69"/>
    <w:rsid w:val="00551F53"/>
    <w:rsid w:val="00553428"/>
    <w:rsid w:val="00554E4C"/>
    <w:rsid w:val="005556AC"/>
    <w:rsid w:val="00563A0B"/>
    <w:rsid w:val="00565598"/>
    <w:rsid w:val="00567200"/>
    <w:rsid w:val="00567740"/>
    <w:rsid w:val="00570621"/>
    <w:rsid w:val="00570911"/>
    <w:rsid w:val="005759F5"/>
    <w:rsid w:val="005779FA"/>
    <w:rsid w:val="00583A30"/>
    <w:rsid w:val="00590C06"/>
    <w:rsid w:val="00590D4F"/>
    <w:rsid w:val="00596D4A"/>
    <w:rsid w:val="00596F64"/>
    <w:rsid w:val="00597F59"/>
    <w:rsid w:val="005B5CC5"/>
    <w:rsid w:val="005B7BCE"/>
    <w:rsid w:val="005C3C26"/>
    <w:rsid w:val="005C6E42"/>
    <w:rsid w:val="005C72EF"/>
    <w:rsid w:val="005D042B"/>
    <w:rsid w:val="005D6D63"/>
    <w:rsid w:val="005E0844"/>
    <w:rsid w:val="005E30CA"/>
    <w:rsid w:val="005E3D16"/>
    <w:rsid w:val="005E5E8C"/>
    <w:rsid w:val="005E69DB"/>
    <w:rsid w:val="005F0B47"/>
    <w:rsid w:val="005F7F84"/>
    <w:rsid w:val="00602532"/>
    <w:rsid w:val="00605440"/>
    <w:rsid w:val="0061082E"/>
    <w:rsid w:val="00630BB4"/>
    <w:rsid w:val="006379B8"/>
    <w:rsid w:val="006477A9"/>
    <w:rsid w:val="00651778"/>
    <w:rsid w:val="00652490"/>
    <w:rsid w:val="006542E4"/>
    <w:rsid w:val="00654C7C"/>
    <w:rsid w:val="00657A27"/>
    <w:rsid w:val="00657F97"/>
    <w:rsid w:val="0066252B"/>
    <w:rsid w:val="00671546"/>
    <w:rsid w:val="00671684"/>
    <w:rsid w:val="00680F1D"/>
    <w:rsid w:val="006864C7"/>
    <w:rsid w:val="006902DC"/>
    <w:rsid w:val="0069050B"/>
    <w:rsid w:val="0069676E"/>
    <w:rsid w:val="006A1585"/>
    <w:rsid w:val="006B13A9"/>
    <w:rsid w:val="006B2A28"/>
    <w:rsid w:val="006B2F24"/>
    <w:rsid w:val="006C6751"/>
    <w:rsid w:val="006C6F8D"/>
    <w:rsid w:val="006D026B"/>
    <w:rsid w:val="006D3314"/>
    <w:rsid w:val="006E74DE"/>
    <w:rsid w:val="006F2CDC"/>
    <w:rsid w:val="00711628"/>
    <w:rsid w:val="00712EA7"/>
    <w:rsid w:val="00714768"/>
    <w:rsid w:val="00721259"/>
    <w:rsid w:val="0072418C"/>
    <w:rsid w:val="007243C1"/>
    <w:rsid w:val="0072560F"/>
    <w:rsid w:val="00725C63"/>
    <w:rsid w:val="007265C0"/>
    <w:rsid w:val="00730CF6"/>
    <w:rsid w:val="0073173F"/>
    <w:rsid w:val="00731EDB"/>
    <w:rsid w:val="00740ADD"/>
    <w:rsid w:val="00741700"/>
    <w:rsid w:val="007431D1"/>
    <w:rsid w:val="00751A71"/>
    <w:rsid w:val="00755708"/>
    <w:rsid w:val="007618AB"/>
    <w:rsid w:val="007746F0"/>
    <w:rsid w:val="00787190"/>
    <w:rsid w:val="007946DE"/>
    <w:rsid w:val="00795649"/>
    <w:rsid w:val="007A0BC4"/>
    <w:rsid w:val="007B1A82"/>
    <w:rsid w:val="007B5EB3"/>
    <w:rsid w:val="007C18E9"/>
    <w:rsid w:val="007C76F1"/>
    <w:rsid w:val="007D1543"/>
    <w:rsid w:val="007D3E1D"/>
    <w:rsid w:val="007E3761"/>
    <w:rsid w:val="007F1C44"/>
    <w:rsid w:val="00805DDB"/>
    <w:rsid w:val="008124BF"/>
    <w:rsid w:val="008267B2"/>
    <w:rsid w:val="0083063E"/>
    <w:rsid w:val="008309B9"/>
    <w:rsid w:val="00830A65"/>
    <w:rsid w:val="00832C6B"/>
    <w:rsid w:val="00841195"/>
    <w:rsid w:val="00842116"/>
    <w:rsid w:val="008426C3"/>
    <w:rsid w:val="008448A2"/>
    <w:rsid w:val="00850C85"/>
    <w:rsid w:val="0085281D"/>
    <w:rsid w:val="00852A4D"/>
    <w:rsid w:val="00854C09"/>
    <w:rsid w:val="00855868"/>
    <w:rsid w:val="008569AB"/>
    <w:rsid w:val="0086319F"/>
    <w:rsid w:val="0086320D"/>
    <w:rsid w:val="0086413D"/>
    <w:rsid w:val="00867CB7"/>
    <w:rsid w:val="00870178"/>
    <w:rsid w:val="008770D7"/>
    <w:rsid w:val="00882091"/>
    <w:rsid w:val="00891C94"/>
    <w:rsid w:val="00895270"/>
    <w:rsid w:val="00895D1D"/>
    <w:rsid w:val="008A37CA"/>
    <w:rsid w:val="008A5AE9"/>
    <w:rsid w:val="008B27DC"/>
    <w:rsid w:val="008B3EE7"/>
    <w:rsid w:val="008D2AB2"/>
    <w:rsid w:val="008D459F"/>
    <w:rsid w:val="008E5362"/>
    <w:rsid w:val="008E7F44"/>
    <w:rsid w:val="008F4708"/>
    <w:rsid w:val="00906EC2"/>
    <w:rsid w:val="00910D1C"/>
    <w:rsid w:val="009153BB"/>
    <w:rsid w:val="00921F6D"/>
    <w:rsid w:val="00922490"/>
    <w:rsid w:val="009278B8"/>
    <w:rsid w:val="0093627A"/>
    <w:rsid w:val="00936D37"/>
    <w:rsid w:val="00940798"/>
    <w:rsid w:val="00942ACE"/>
    <w:rsid w:val="00942CC8"/>
    <w:rsid w:val="00944588"/>
    <w:rsid w:val="00946EEB"/>
    <w:rsid w:val="009501AB"/>
    <w:rsid w:val="009512A1"/>
    <w:rsid w:val="009521A7"/>
    <w:rsid w:val="00956F7D"/>
    <w:rsid w:val="00963607"/>
    <w:rsid w:val="00963880"/>
    <w:rsid w:val="00965827"/>
    <w:rsid w:val="00966110"/>
    <w:rsid w:val="0097086D"/>
    <w:rsid w:val="00970F78"/>
    <w:rsid w:val="00976D59"/>
    <w:rsid w:val="00983C6C"/>
    <w:rsid w:val="009A0A7F"/>
    <w:rsid w:val="009A7FBB"/>
    <w:rsid w:val="009B3136"/>
    <w:rsid w:val="009B45BB"/>
    <w:rsid w:val="009B7841"/>
    <w:rsid w:val="009C7C15"/>
    <w:rsid w:val="009D18DD"/>
    <w:rsid w:val="009D4BEC"/>
    <w:rsid w:val="009E439B"/>
    <w:rsid w:val="009F636F"/>
    <w:rsid w:val="00A04C04"/>
    <w:rsid w:val="00A051F1"/>
    <w:rsid w:val="00A0591A"/>
    <w:rsid w:val="00A22BE7"/>
    <w:rsid w:val="00A23B26"/>
    <w:rsid w:val="00A26887"/>
    <w:rsid w:val="00A31ACB"/>
    <w:rsid w:val="00A33F56"/>
    <w:rsid w:val="00A50AFF"/>
    <w:rsid w:val="00A54962"/>
    <w:rsid w:val="00A57696"/>
    <w:rsid w:val="00A609C7"/>
    <w:rsid w:val="00A60BD5"/>
    <w:rsid w:val="00A666EB"/>
    <w:rsid w:val="00A71DFE"/>
    <w:rsid w:val="00A72127"/>
    <w:rsid w:val="00A83E48"/>
    <w:rsid w:val="00A854BB"/>
    <w:rsid w:val="00AA0A5E"/>
    <w:rsid w:val="00AA2DB3"/>
    <w:rsid w:val="00AB41E9"/>
    <w:rsid w:val="00AB7564"/>
    <w:rsid w:val="00AC0A9A"/>
    <w:rsid w:val="00AC2313"/>
    <w:rsid w:val="00AC3D36"/>
    <w:rsid w:val="00AD2ED7"/>
    <w:rsid w:val="00AD4EF4"/>
    <w:rsid w:val="00AE0BA0"/>
    <w:rsid w:val="00AE0F9D"/>
    <w:rsid w:val="00AE60DD"/>
    <w:rsid w:val="00AE702B"/>
    <w:rsid w:val="00AF0667"/>
    <w:rsid w:val="00AF0961"/>
    <w:rsid w:val="00AF2BDB"/>
    <w:rsid w:val="00AF493B"/>
    <w:rsid w:val="00B06CC3"/>
    <w:rsid w:val="00B10148"/>
    <w:rsid w:val="00B1249A"/>
    <w:rsid w:val="00B12DAE"/>
    <w:rsid w:val="00B1419D"/>
    <w:rsid w:val="00B153A6"/>
    <w:rsid w:val="00B21288"/>
    <w:rsid w:val="00B222B5"/>
    <w:rsid w:val="00B24C78"/>
    <w:rsid w:val="00B33B8D"/>
    <w:rsid w:val="00B36BE3"/>
    <w:rsid w:val="00B37167"/>
    <w:rsid w:val="00B37A99"/>
    <w:rsid w:val="00B43299"/>
    <w:rsid w:val="00B4329B"/>
    <w:rsid w:val="00B54BEA"/>
    <w:rsid w:val="00B55F0D"/>
    <w:rsid w:val="00B61C78"/>
    <w:rsid w:val="00B63D4F"/>
    <w:rsid w:val="00B64F35"/>
    <w:rsid w:val="00B67069"/>
    <w:rsid w:val="00B75277"/>
    <w:rsid w:val="00B877FA"/>
    <w:rsid w:val="00B95771"/>
    <w:rsid w:val="00BA08CA"/>
    <w:rsid w:val="00BA2C6A"/>
    <w:rsid w:val="00BB0B03"/>
    <w:rsid w:val="00BB2F88"/>
    <w:rsid w:val="00BC1431"/>
    <w:rsid w:val="00BC19AB"/>
    <w:rsid w:val="00BC3330"/>
    <w:rsid w:val="00BC59F8"/>
    <w:rsid w:val="00BD043F"/>
    <w:rsid w:val="00BD1462"/>
    <w:rsid w:val="00BD25AD"/>
    <w:rsid w:val="00BD4856"/>
    <w:rsid w:val="00BD7E7B"/>
    <w:rsid w:val="00BE1E89"/>
    <w:rsid w:val="00BE3A2D"/>
    <w:rsid w:val="00BE4AA2"/>
    <w:rsid w:val="00BE7730"/>
    <w:rsid w:val="00BF353E"/>
    <w:rsid w:val="00BF698E"/>
    <w:rsid w:val="00C02609"/>
    <w:rsid w:val="00C03598"/>
    <w:rsid w:val="00C102A2"/>
    <w:rsid w:val="00C154CF"/>
    <w:rsid w:val="00C26A2E"/>
    <w:rsid w:val="00C27E2C"/>
    <w:rsid w:val="00C30D7C"/>
    <w:rsid w:val="00C336DB"/>
    <w:rsid w:val="00C3401D"/>
    <w:rsid w:val="00C34C32"/>
    <w:rsid w:val="00C37370"/>
    <w:rsid w:val="00C40FBC"/>
    <w:rsid w:val="00C44A51"/>
    <w:rsid w:val="00C46C44"/>
    <w:rsid w:val="00C540FE"/>
    <w:rsid w:val="00C621FE"/>
    <w:rsid w:val="00C62BC0"/>
    <w:rsid w:val="00C62F48"/>
    <w:rsid w:val="00C67FA6"/>
    <w:rsid w:val="00C80B66"/>
    <w:rsid w:val="00CA148D"/>
    <w:rsid w:val="00CB3403"/>
    <w:rsid w:val="00CD233A"/>
    <w:rsid w:val="00CD2CCA"/>
    <w:rsid w:val="00CD7979"/>
    <w:rsid w:val="00CE058A"/>
    <w:rsid w:val="00CE15FD"/>
    <w:rsid w:val="00CE7CC3"/>
    <w:rsid w:val="00CF3932"/>
    <w:rsid w:val="00CF42E6"/>
    <w:rsid w:val="00CF56CE"/>
    <w:rsid w:val="00CF5DD0"/>
    <w:rsid w:val="00CF6811"/>
    <w:rsid w:val="00D02C1F"/>
    <w:rsid w:val="00D20B31"/>
    <w:rsid w:val="00D21AA2"/>
    <w:rsid w:val="00D22BFE"/>
    <w:rsid w:val="00D46497"/>
    <w:rsid w:val="00D500C0"/>
    <w:rsid w:val="00D50CB0"/>
    <w:rsid w:val="00D54C15"/>
    <w:rsid w:val="00D636A9"/>
    <w:rsid w:val="00D800DB"/>
    <w:rsid w:val="00D81A01"/>
    <w:rsid w:val="00D81FE9"/>
    <w:rsid w:val="00D83294"/>
    <w:rsid w:val="00D84B7C"/>
    <w:rsid w:val="00D85DD0"/>
    <w:rsid w:val="00D87515"/>
    <w:rsid w:val="00D92392"/>
    <w:rsid w:val="00D931DB"/>
    <w:rsid w:val="00D94220"/>
    <w:rsid w:val="00D943C6"/>
    <w:rsid w:val="00D947A6"/>
    <w:rsid w:val="00DA142D"/>
    <w:rsid w:val="00DA3FB1"/>
    <w:rsid w:val="00DB45C2"/>
    <w:rsid w:val="00DC2B0C"/>
    <w:rsid w:val="00DC7DD3"/>
    <w:rsid w:val="00DD1788"/>
    <w:rsid w:val="00DD3640"/>
    <w:rsid w:val="00DD67C8"/>
    <w:rsid w:val="00DD6CE9"/>
    <w:rsid w:val="00DE3565"/>
    <w:rsid w:val="00DE3942"/>
    <w:rsid w:val="00DF29E2"/>
    <w:rsid w:val="00DF5A76"/>
    <w:rsid w:val="00DF758C"/>
    <w:rsid w:val="00DF75B6"/>
    <w:rsid w:val="00E0214E"/>
    <w:rsid w:val="00E148F6"/>
    <w:rsid w:val="00E1666E"/>
    <w:rsid w:val="00E16D62"/>
    <w:rsid w:val="00E16E05"/>
    <w:rsid w:val="00E2447D"/>
    <w:rsid w:val="00E43F57"/>
    <w:rsid w:val="00E4602F"/>
    <w:rsid w:val="00E50746"/>
    <w:rsid w:val="00E5689C"/>
    <w:rsid w:val="00E57F76"/>
    <w:rsid w:val="00E60054"/>
    <w:rsid w:val="00E65279"/>
    <w:rsid w:val="00E8179C"/>
    <w:rsid w:val="00E81CDF"/>
    <w:rsid w:val="00E8628E"/>
    <w:rsid w:val="00E863F6"/>
    <w:rsid w:val="00EA09D1"/>
    <w:rsid w:val="00EA0B34"/>
    <w:rsid w:val="00EA2641"/>
    <w:rsid w:val="00EA363D"/>
    <w:rsid w:val="00EB04F0"/>
    <w:rsid w:val="00EB0810"/>
    <w:rsid w:val="00EB4BD5"/>
    <w:rsid w:val="00EB520A"/>
    <w:rsid w:val="00EC2D7A"/>
    <w:rsid w:val="00EC6397"/>
    <w:rsid w:val="00ED077F"/>
    <w:rsid w:val="00ED1D60"/>
    <w:rsid w:val="00ED1E61"/>
    <w:rsid w:val="00ED7D3D"/>
    <w:rsid w:val="00ED7EA2"/>
    <w:rsid w:val="00EF256E"/>
    <w:rsid w:val="00EF7404"/>
    <w:rsid w:val="00EF78D9"/>
    <w:rsid w:val="00F01A05"/>
    <w:rsid w:val="00F0216B"/>
    <w:rsid w:val="00F104FB"/>
    <w:rsid w:val="00F14A2D"/>
    <w:rsid w:val="00F20F58"/>
    <w:rsid w:val="00F25E71"/>
    <w:rsid w:val="00F27C1E"/>
    <w:rsid w:val="00F27CB3"/>
    <w:rsid w:val="00F374DD"/>
    <w:rsid w:val="00F43B49"/>
    <w:rsid w:val="00F4444E"/>
    <w:rsid w:val="00F44A16"/>
    <w:rsid w:val="00F55A9C"/>
    <w:rsid w:val="00F679F8"/>
    <w:rsid w:val="00F73089"/>
    <w:rsid w:val="00F74516"/>
    <w:rsid w:val="00F746CA"/>
    <w:rsid w:val="00F77CF0"/>
    <w:rsid w:val="00F81FDC"/>
    <w:rsid w:val="00F826F9"/>
    <w:rsid w:val="00F82F4F"/>
    <w:rsid w:val="00F93B35"/>
    <w:rsid w:val="00F971E3"/>
    <w:rsid w:val="00FA63C9"/>
    <w:rsid w:val="00FB05DF"/>
    <w:rsid w:val="00FB0C0A"/>
    <w:rsid w:val="00FB3A41"/>
    <w:rsid w:val="00FB616F"/>
    <w:rsid w:val="00FB7763"/>
    <w:rsid w:val="00FC21D4"/>
    <w:rsid w:val="00FC3865"/>
    <w:rsid w:val="00FD2F95"/>
    <w:rsid w:val="00FD74AA"/>
    <w:rsid w:val="00FE1E99"/>
    <w:rsid w:val="00FE2339"/>
    <w:rsid w:val="00FE75C9"/>
    <w:rsid w:val="00FE7D43"/>
    <w:rsid w:val="00FF33C6"/>
    <w:rsid w:val="00FF3E2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3FAAA6"/>
  <w15:chartTrackingRefBased/>
  <w15:docId w15:val="{D6C01C39-DEAC-4962-9171-C33EAFE8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AE9"/>
    <w:pPr>
      <w:jc w:val="both"/>
    </w:pPr>
  </w:style>
  <w:style w:type="paragraph" w:styleId="Rubrik1">
    <w:name w:val="heading 1"/>
    <w:basedOn w:val="Normal"/>
    <w:next w:val="Normal"/>
    <w:link w:val="Rubrik1Char"/>
    <w:uiPriority w:val="9"/>
    <w:qFormat/>
    <w:rsid w:val="008A5A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8A5A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Fotnotstext">
    <w:name w:val="footnote text"/>
    <w:basedOn w:val="Normal"/>
    <w:link w:val="FotnotstextChar"/>
    <w:uiPriority w:val="99"/>
    <w:semiHidden/>
    <w:unhideWhenUsed/>
    <w:rsid w:val="001042CF"/>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1042CF"/>
    <w:rPr>
      <w:sz w:val="20"/>
      <w:szCs w:val="20"/>
    </w:rPr>
  </w:style>
  <w:style w:type="character" w:styleId="Fotnotsreferens">
    <w:name w:val="footnote reference"/>
    <w:basedOn w:val="Standardstycketeckensnitt"/>
    <w:uiPriority w:val="99"/>
    <w:semiHidden/>
    <w:unhideWhenUsed/>
    <w:rsid w:val="001042CF"/>
    <w:rPr>
      <w:vertAlign w:val="superscript"/>
    </w:rPr>
  </w:style>
  <w:style w:type="paragraph" w:styleId="Ingetavstnd">
    <w:name w:val="No Spacing"/>
    <w:link w:val="IngetavstndChar"/>
    <w:uiPriority w:val="1"/>
    <w:qFormat/>
    <w:rsid w:val="00AC2313"/>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AC2313"/>
    <w:rPr>
      <w:rFonts w:eastAsiaTheme="minorEastAsia"/>
      <w:lang w:eastAsia="sv-SE"/>
    </w:rPr>
  </w:style>
  <w:style w:type="paragraph" w:styleId="HTML-frformaterad">
    <w:name w:val="HTML Preformatted"/>
    <w:basedOn w:val="Normal"/>
    <w:link w:val="HTML-frformateradChar"/>
    <w:uiPriority w:val="99"/>
    <w:semiHidden/>
    <w:unhideWhenUsed/>
    <w:rsid w:val="007B5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7B5EB3"/>
    <w:rPr>
      <w:rFonts w:ascii="Courier New" w:eastAsia="Times New Roman" w:hAnsi="Courier New" w:cs="Courier New"/>
      <w:sz w:val="20"/>
      <w:szCs w:val="20"/>
      <w:lang w:eastAsia="sv-SE"/>
    </w:rPr>
  </w:style>
  <w:style w:type="character" w:styleId="Kommentarsreferens">
    <w:name w:val="annotation reference"/>
    <w:basedOn w:val="Standardstycketeckensnitt"/>
    <w:uiPriority w:val="99"/>
    <w:semiHidden/>
    <w:unhideWhenUsed/>
    <w:rsid w:val="007B5EB3"/>
    <w:rPr>
      <w:sz w:val="16"/>
      <w:szCs w:val="16"/>
    </w:rPr>
  </w:style>
  <w:style w:type="paragraph" w:styleId="Kommentarer">
    <w:name w:val="annotation text"/>
    <w:basedOn w:val="Normal"/>
    <w:link w:val="KommentarerChar"/>
    <w:uiPriority w:val="99"/>
    <w:semiHidden/>
    <w:unhideWhenUsed/>
    <w:rsid w:val="007B5EB3"/>
    <w:pPr>
      <w:spacing w:line="240" w:lineRule="auto"/>
    </w:pPr>
    <w:rPr>
      <w:sz w:val="20"/>
      <w:szCs w:val="20"/>
    </w:rPr>
  </w:style>
  <w:style w:type="character" w:customStyle="1" w:styleId="KommentarerChar">
    <w:name w:val="Kommentarer Char"/>
    <w:basedOn w:val="Standardstycketeckensnitt"/>
    <w:link w:val="Kommentarer"/>
    <w:uiPriority w:val="99"/>
    <w:semiHidden/>
    <w:rsid w:val="007B5EB3"/>
    <w:rPr>
      <w:sz w:val="20"/>
      <w:szCs w:val="20"/>
    </w:rPr>
  </w:style>
  <w:style w:type="paragraph" w:styleId="Kommentarsmne">
    <w:name w:val="annotation subject"/>
    <w:basedOn w:val="Kommentarer"/>
    <w:next w:val="Kommentarer"/>
    <w:link w:val="KommentarsmneChar"/>
    <w:uiPriority w:val="99"/>
    <w:semiHidden/>
    <w:unhideWhenUsed/>
    <w:rsid w:val="007B5EB3"/>
    <w:rPr>
      <w:b/>
      <w:bCs/>
    </w:rPr>
  </w:style>
  <w:style w:type="character" w:customStyle="1" w:styleId="KommentarsmneChar">
    <w:name w:val="Kommentarsämne Char"/>
    <w:basedOn w:val="KommentarerChar"/>
    <w:link w:val="Kommentarsmne"/>
    <w:uiPriority w:val="99"/>
    <w:semiHidden/>
    <w:rsid w:val="007B5EB3"/>
    <w:rPr>
      <w:b/>
      <w:bCs/>
      <w:sz w:val="20"/>
      <w:szCs w:val="20"/>
    </w:rPr>
  </w:style>
  <w:style w:type="paragraph" w:styleId="Ballongtext">
    <w:name w:val="Balloon Text"/>
    <w:basedOn w:val="Normal"/>
    <w:link w:val="BallongtextChar"/>
    <w:uiPriority w:val="99"/>
    <w:semiHidden/>
    <w:unhideWhenUsed/>
    <w:rsid w:val="007B5EB3"/>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7B5EB3"/>
    <w:rPr>
      <w:rFonts w:ascii="Segoe UI" w:hAnsi="Segoe UI" w:cs="Segoe UI"/>
      <w:sz w:val="18"/>
      <w:szCs w:val="18"/>
    </w:rPr>
  </w:style>
  <w:style w:type="paragraph" w:styleId="Beskrivning">
    <w:name w:val="caption"/>
    <w:basedOn w:val="Normal"/>
    <w:next w:val="Normal"/>
    <w:uiPriority w:val="35"/>
    <w:unhideWhenUsed/>
    <w:qFormat/>
    <w:rsid w:val="00A23B26"/>
    <w:pPr>
      <w:spacing w:after="200" w:line="240" w:lineRule="auto"/>
    </w:pPr>
    <w:rPr>
      <w:i/>
      <w:iCs/>
      <w:color w:val="44546A" w:themeColor="text2"/>
      <w:sz w:val="18"/>
      <w:szCs w:val="18"/>
    </w:rPr>
  </w:style>
  <w:style w:type="paragraph" w:styleId="Liststycke">
    <w:name w:val="List Paragraph"/>
    <w:basedOn w:val="Normal"/>
    <w:uiPriority w:val="34"/>
    <w:qFormat/>
    <w:rsid w:val="003E3022"/>
    <w:pPr>
      <w:ind w:left="720"/>
      <w:contextualSpacing/>
    </w:pPr>
  </w:style>
  <w:style w:type="character" w:customStyle="1" w:styleId="Rubrik2Char">
    <w:name w:val="Rubrik 2 Char"/>
    <w:basedOn w:val="Standardstycketeckensnitt"/>
    <w:link w:val="Rubrik2"/>
    <w:uiPriority w:val="9"/>
    <w:rsid w:val="008A5AE9"/>
    <w:rPr>
      <w:rFonts w:asciiTheme="majorHAnsi" w:eastAsiaTheme="majorEastAsia" w:hAnsiTheme="majorHAnsi" w:cstheme="majorBidi"/>
      <w:color w:val="2E74B5" w:themeColor="accent1" w:themeShade="BF"/>
      <w:sz w:val="26"/>
      <w:szCs w:val="26"/>
    </w:rPr>
  </w:style>
  <w:style w:type="character" w:customStyle="1" w:styleId="Rubrik1Char">
    <w:name w:val="Rubrik 1 Char"/>
    <w:basedOn w:val="Standardstycketeckensnitt"/>
    <w:link w:val="Rubrik1"/>
    <w:uiPriority w:val="9"/>
    <w:rsid w:val="008A5AE9"/>
    <w:rPr>
      <w:rFonts w:asciiTheme="majorHAnsi" w:eastAsiaTheme="majorEastAsia" w:hAnsiTheme="majorHAnsi" w:cstheme="majorBidi"/>
      <w:color w:val="2E74B5" w:themeColor="accent1" w:themeShade="BF"/>
      <w:sz w:val="32"/>
      <w:szCs w:val="32"/>
    </w:rPr>
  </w:style>
  <w:style w:type="paragraph" w:styleId="Sidhuvud">
    <w:name w:val="header"/>
    <w:basedOn w:val="Normal"/>
    <w:link w:val="SidhuvudChar"/>
    <w:uiPriority w:val="99"/>
    <w:unhideWhenUsed/>
    <w:rsid w:val="00A04C04"/>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04C04"/>
  </w:style>
  <w:style w:type="paragraph" w:styleId="Sidfot">
    <w:name w:val="footer"/>
    <w:basedOn w:val="Normal"/>
    <w:link w:val="SidfotChar"/>
    <w:uiPriority w:val="99"/>
    <w:unhideWhenUsed/>
    <w:rsid w:val="00A04C04"/>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04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449280">
      <w:bodyDiv w:val="1"/>
      <w:marLeft w:val="0"/>
      <w:marRight w:val="0"/>
      <w:marTop w:val="0"/>
      <w:marBottom w:val="0"/>
      <w:divBdr>
        <w:top w:val="none" w:sz="0" w:space="0" w:color="auto"/>
        <w:left w:val="none" w:sz="0" w:space="0" w:color="auto"/>
        <w:bottom w:val="none" w:sz="0" w:space="0" w:color="auto"/>
        <w:right w:val="none" w:sz="0" w:space="0" w:color="auto"/>
      </w:divBdr>
      <w:divsChild>
        <w:div w:id="923144947">
          <w:marLeft w:val="0"/>
          <w:marRight w:val="0"/>
          <w:marTop w:val="0"/>
          <w:marBottom w:val="0"/>
          <w:divBdr>
            <w:top w:val="none" w:sz="0" w:space="0" w:color="auto"/>
            <w:left w:val="none" w:sz="0" w:space="0" w:color="auto"/>
            <w:bottom w:val="none" w:sz="0" w:space="0" w:color="auto"/>
            <w:right w:val="none" w:sz="0" w:space="0" w:color="auto"/>
          </w:divBdr>
        </w:div>
        <w:div w:id="2058316498">
          <w:marLeft w:val="0"/>
          <w:marRight w:val="0"/>
          <w:marTop w:val="0"/>
          <w:marBottom w:val="0"/>
          <w:divBdr>
            <w:top w:val="none" w:sz="0" w:space="0" w:color="auto"/>
            <w:left w:val="none" w:sz="0" w:space="0" w:color="auto"/>
            <w:bottom w:val="none" w:sz="0" w:space="0" w:color="auto"/>
            <w:right w:val="none" w:sz="0" w:space="0" w:color="auto"/>
          </w:divBdr>
        </w:div>
        <w:div w:id="473832245">
          <w:marLeft w:val="0"/>
          <w:marRight w:val="0"/>
          <w:marTop w:val="0"/>
          <w:marBottom w:val="0"/>
          <w:divBdr>
            <w:top w:val="none" w:sz="0" w:space="0" w:color="auto"/>
            <w:left w:val="none" w:sz="0" w:space="0" w:color="auto"/>
            <w:bottom w:val="none" w:sz="0" w:space="0" w:color="auto"/>
            <w:right w:val="none" w:sz="0" w:space="0" w:color="auto"/>
          </w:divBdr>
        </w:div>
        <w:div w:id="1432705825">
          <w:marLeft w:val="0"/>
          <w:marRight w:val="0"/>
          <w:marTop w:val="0"/>
          <w:marBottom w:val="0"/>
          <w:divBdr>
            <w:top w:val="none" w:sz="0" w:space="0" w:color="auto"/>
            <w:left w:val="none" w:sz="0" w:space="0" w:color="auto"/>
            <w:bottom w:val="none" w:sz="0" w:space="0" w:color="auto"/>
            <w:right w:val="none" w:sz="0" w:space="0" w:color="auto"/>
          </w:divBdr>
        </w:div>
        <w:div w:id="439490078">
          <w:marLeft w:val="0"/>
          <w:marRight w:val="0"/>
          <w:marTop w:val="0"/>
          <w:marBottom w:val="0"/>
          <w:divBdr>
            <w:top w:val="none" w:sz="0" w:space="0" w:color="auto"/>
            <w:left w:val="none" w:sz="0" w:space="0" w:color="auto"/>
            <w:bottom w:val="none" w:sz="0" w:space="0" w:color="auto"/>
            <w:right w:val="none" w:sz="0" w:space="0" w:color="auto"/>
          </w:divBdr>
        </w:div>
        <w:div w:id="509370469">
          <w:marLeft w:val="0"/>
          <w:marRight w:val="0"/>
          <w:marTop w:val="0"/>
          <w:marBottom w:val="0"/>
          <w:divBdr>
            <w:top w:val="none" w:sz="0" w:space="0" w:color="auto"/>
            <w:left w:val="none" w:sz="0" w:space="0" w:color="auto"/>
            <w:bottom w:val="none" w:sz="0" w:space="0" w:color="auto"/>
            <w:right w:val="none" w:sz="0" w:space="0" w:color="auto"/>
          </w:divBdr>
        </w:div>
        <w:div w:id="752048172">
          <w:marLeft w:val="0"/>
          <w:marRight w:val="0"/>
          <w:marTop w:val="0"/>
          <w:marBottom w:val="0"/>
          <w:divBdr>
            <w:top w:val="none" w:sz="0" w:space="0" w:color="auto"/>
            <w:left w:val="none" w:sz="0" w:space="0" w:color="auto"/>
            <w:bottom w:val="none" w:sz="0" w:space="0" w:color="auto"/>
            <w:right w:val="none" w:sz="0" w:space="0" w:color="auto"/>
          </w:divBdr>
        </w:div>
        <w:div w:id="637803435">
          <w:marLeft w:val="0"/>
          <w:marRight w:val="0"/>
          <w:marTop w:val="0"/>
          <w:marBottom w:val="0"/>
          <w:divBdr>
            <w:top w:val="none" w:sz="0" w:space="0" w:color="auto"/>
            <w:left w:val="none" w:sz="0" w:space="0" w:color="auto"/>
            <w:bottom w:val="none" w:sz="0" w:space="0" w:color="auto"/>
            <w:right w:val="none" w:sz="0" w:space="0" w:color="auto"/>
          </w:divBdr>
        </w:div>
        <w:div w:id="176890912">
          <w:marLeft w:val="0"/>
          <w:marRight w:val="0"/>
          <w:marTop w:val="0"/>
          <w:marBottom w:val="0"/>
          <w:divBdr>
            <w:top w:val="none" w:sz="0" w:space="0" w:color="auto"/>
            <w:left w:val="none" w:sz="0" w:space="0" w:color="auto"/>
            <w:bottom w:val="none" w:sz="0" w:space="0" w:color="auto"/>
            <w:right w:val="none" w:sz="0" w:space="0" w:color="auto"/>
          </w:divBdr>
        </w:div>
        <w:div w:id="28074887">
          <w:marLeft w:val="0"/>
          <w:marRight w:val="0"/>
          <w:marTop w:val="0"/>
          <w:marBottom w:val="0"/>
          <w:divBdr>
            <w:top w:val="none" w:sz="0" w:space="0" w:color="auto"/>
            <w:left w:val="none" w:sz="0" w:space="0" w:color="auto"/>
            <w:bottom w:val="none" w:sz="0" w:space="0" w:color="auto"/>
            <w:right w:val="none" w:sz="0" w:space="0" w:color="auto"/>
          </w:divBdr>
        </w:div>
        <w:div w:id="1174954625">
          <w:marLeft w:val="0"/>
          <w:marRight w:val="0"/>
          <w:marTop w:val="0"/>
          <w:marBottom w:val="0"/>
          <w:divBdr>
            <w:top w:val="none" w:sz="0" w:space="0" w:color="auto"/>
            <w:left w:val="none" w:sz="0" w:space="0" w:color="auto"/>
            <w:bottom w:val="none" w:sz="0" w:space="0" w:color="auto"/>
            <w:right w:val="none" w:sz="0" w:space="0" w:color="auto"/>
          </w:divBdr>
        </w:div>
        <w:div w:id="451436241">
          <w:marLeft w:val="0"/>
          <w:marRight w:val="0"/>
          <w:marTop w:val="0"/>
          <w:marBottom w:val="0"/>
          <w:divBdr>
            <w:top w:val="none" w:sz="0" w:space="0" w:color="auto"/>
            <w:left w:val="none" w:sz="0" w:space="0" w:color="auto"/>
            <w:bottom w:val="none" w:sz="0" w:space="0" w:color="auto"/>
            <w:right w:val="none" w:sz="0" w:space="0" w:color="auto"/>
          </w:divBdr>
        </w:div>
        <w:div w:id="753743208">
          <w:marLeft w:val="0"/>
          <w:marRight w:val="0"/>
          <w:marTop w:val="0"/>
          <w:marBottom w:val="0"/>
          <w:divBdr>
            <w:top w:val="none" w:sz="0" w:space="0" w:color="auto"/>
            <w:left w:val="none" w:sz="0" w:space="0" w:color="auto"/>
            <w:bottom w:val="none" w:sz="0" w:space="0" w:color="auto"/>
            <w:right w:val="none" w:sz="0" w:space="0" w:color="auto"/>
          </w:divBdr>
        </w:div>
      </w:divsChild>
    </w:div>
    <w:div w:id="9132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761B19361841128B018858C846BDC0"/>
        <w:category>
          <w:name w:val="Allmänt"/>
          <w:gallery w:val="placeholder"/>
        </w:category>
        <w:types>
          <w:type w:val="bbPlcHdr"/>
        </w:types>
        <w:behaviors>
          <w:behavior w:val="content"/>
        </w:behaviors>
        <w:guid w:val="{637DBEB8-A5EC-458A-B6CA-CD160B67E8C3}"/>
      </w:docPartPr>
      <w:docPartBody>
        <w:p w:rsidR="008F2DA2" w:rsidRDefault="00F10C2D" w:rsidP="00F10C2D">
          <w:pPr>
            <w:pStyle w:val="EF761B19361841128B018858C846BDC0"/>
          </w:pPr>
          <w:r>
            <w:rPr>
              <w:color w:val="5B9BD5" w:themeColor="accent1"/>
              <w:sz w:val="28"/>
              <w:szCs w:val="28"/>
            </w:rPr>
            <w:t>[Författarens namn]</w:t>
          </w:r>
        </w:p>
      </w:docPartBody>
    </w:docPart>
    <w:docPart>
      <w:docPartPr>
        <w:name w:val="86AE37197E3D4514B413E90B43C4F88D"/>
        <w:category>
          <w:name w:val="Allmänt"/>
          <w:gallery w:val="placeholder"/>
        </w:category>
        <w:types>
          <w:type w:val="bbPlcHdr"/>
        </w:types>
        <w:behaviors>
          <w:behavior w:val="content"/>
        </w:behaviors>
        <w:guid w:val="{8E4709FD-7CA7-44FA-8001-FB4B5B9DDDAC}"/>
      </w:docPartPr>
      <w:docPartBody>
        <w:p w:rsidR="008F2DA2" w:rsidRDefault="00F10C2D" w:rsidP="00F10C2D">
          <w:pPr>
            <w:pStyle w:val="86AE37197E3D4514B413E90B43C4F88D"/>
          </w:pPr>
          <w:r>
            <w:rPr>
              <w:color w:val="5B9BD5" w:themeColor="accent1"/>
              <w:sz w:val="28"/>
              <w:szCs w:val="28"/>
            </w:rPr>
            <w:t>[Datum]</w:t>
          </w:r>
        </w:p>
      </w:docPartBody>
    </w:docPart>
    <w:docPart>
      <w:docPartPr>
        <w:name w:val="F8B409D3187D403FB58F47D99B8C714E"/>
        <w:category>
          <w:name w:val="Allmänt"/>
          <w:gallery w:val="placeholder"/>
        </w:category>
        <w:types>
          <w:type w:val="bbPlcHdr"/>
        </w:types>
        <w:behaviors>
          <w:behavior w:val="content"/>
        </w:behaviors>
        <w:guid w:val="{9765D156-6F2B-4EAD-A3F9-43BD559CBDAD}"/>
      </w:docPartPr>
      <w:docPartBody>
        <w:p w:rsidR="008F2DA2" w:rsidRDefault="00F10C2D" w:rsidP="00F10C2D">
          <w:pPr>
            <w:pStyle w:val="F8B409D3187D403FB58F47D99B8C714E"/>
          </w:pPr>
          <w:r>
            <w:rPr>
              <w:color w:val="2E74B5" w:themeColor="accent1" w:themeShade="BF"/>
              <w:sz w:val="24"/>
              <w:szCs w:val="24"/>
            </w:rPr>
            <w:t>[Företagets namn]</w:t>
          </w:r>
        </w:p>
      </w:docPartBody>
    </w:docPart>
    <w:docPart>
      <w:docPartPr>
        <w:name w:val="D27EDA2ECF0D424ABE07B3CAD79FA87B"/>
        <w:category>
          <w:name w:val="Allmänt"/>
          <w:gallery w:val="placeholder"/>
        </w:category>
        <w:types>
          <w:type w:val="bbPlcHdr"/>
        </w:types>
        <w:behaviors>
          <w:behavior w:val="content"/>
        </w:behaviors>
        <w:guid w:val="{CD0002BF-B029-4516-9FC6-B10943621F79}"/>
      </w:docPartPr>
      <w:docPartBody>
        <w:p w:rsidR="008F2DA2" w:rsidRDefault="00F10C2D" w:rsidP="00F10C2D">
          <w:pPr>
            <w:pStyle w:val="D27EDA2ECF0D424ABE07B3CAD79FA87B"/>
          </w:pPr>
          <w:r>
            <w:rPr>
              <w:rFonts w:asciiTheme="majorHAnsi" w:eastAsiaTheme="majorEastAsia" w:hAnsiTheme="majorHAnsi" w:cstheme="majorBidi"/>
              <w:color w:val="5B9BD5" w:themeColor="accent1"/>
              <w:sz w:val="88"/>
              <w:szCs w:val="88"/>
            </w:rPr>
            <w:t>[Dokumenttitel]</w:t>
          </w:r>
        </w:p>
      </w:docPartBody>
    </w:docPart>
    <w:docPart>
      <w:docPartPr>
        <w:name w:val="7FBF2162269E428AA6A91C21AF6D76BF"/>
        <w:category>
          <w:name w:val="Allmänt"/>
          <w:gallery w:val="placeholder"/>
        </w:category>
        <w:types>
          <w:type w:val="bbPlcHdr"/>
        </w:types>
        <w:behaviors>
          <w:behavior w:val="content"/>
        </w:behaviors>
        <w:guid w:val="{DF0AFEC7-AB59-4DC0-8DF0-B67BA1416267}"/>
      </w:docPartPr>
      <w:docPartBody>
        <w:p w:rsidR="008F2DA2" w:rsidRDefault="00F10C2D" w:rsidP="00F10C2D">
          <w:pPr>
            <w:pStyle w:val="7FBF2162269E428AA6A91C21AF6D76BF"/>
          </w:pPr>
          <w:r>
            <w:rPr>
              <w:color w:val="2E74B5" w:themeColor="accent1" w:themeShade="BF"/>
              <w:sz w:val="24"/>
              <w:szCs w:val="24"/>
            </w:rPr>
            <w:t>[Dokumentets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C2D"/>
    <w:rsid w:val="00180A13"/>
    <w:rsid w:val="002C0BAA"/>
    <w:rsid w:val="005C05D7"/>
    <w:rsid w:val="008F2DA2"/>
    <w:rsid w:val="009446AC"/>
    <w:rsid w:val="00985D13"/>
    <w:rsid w:val="00E70631"/>
    <w:rsid w:val="00F10C2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D1DDD95659BC4FD49B2394DFA1970BA5">
    <w:name w:val="D1DDD95659BC4FD49B2394DFA1970BA5"/>
    <w:rsid w:val="00F10C2D"/>
  </w:style>
  <w:style w:type="paragraph" w:customStyle="1" w:styleId="B6BFFABBACCB486195B73D1118FB9E28">
    <w:name w:val="B6BFFABBACCB486195B73D1118FB9E28"/>
    <w:rsid w:val="00F10C2D"/>
  </w:style>
  <w:style w:type="paragraph" w:customStyle="1" w:styleId="F8C69AD33F994881B3515653FE6ED91A">
    <w:name w:val="F8C69AD33F994881B3515653FE6ED91A"/>
    <w:rsid w:val="00F10C2D"/>
  </w:style>
  <w:style w:type="paragraph" w:customStyle="1" w:styleId="EF761B19361841128B018858C846BDC0">
    <w:name w:val="EF761B19361841128B018858C846BDC0"/>
    <w:rsid w:val="00F10C2D"/>
  </w:style>
  <w:style w:type="paragraph" w:customStyle="1" w:styleId="86AE37197E3D4514B413E90B43C4F88D">
    <w:name w:val="86AE37197E3D4514B413E90B43C4F88D"/>
    <w:rsid w:val="00F10C2D"/>
  </w:style>
  <w:style w:type="paragraph" w:customStyle="1" w:styleId="F8B409D3187D403FB58F47D99B8C714E">
    <w:name w:val="F8B409D3187D403FB58F47D99B8C714E"/>
    <w:rsid w:val="00F10C2D"/>
  </w:style>
  <w:style w:type="paragraph" w:customStyle="1" w:styleId="D27EDA2ECF0D424ABE07B3CAD79FA87B">
    <w:name w:val="D27EDA2ECF0D424ABE07B3CAD79FA87B"/>
    <w:rsid w:val="00F10C2D"/>
  </w:style>
  <w:style w:type="paragraph" w:customStyle="1" w:styleId="7FBF2162269E428AA6A91C21AF6D76BF">
    <w:name w:val="7FBF2162269E428AA6A91C21AF6D76BF"/>
    <w:rsid w:val="00F10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3BC1F9-2FB0-4AA7-9F66-DBCC99C22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1068</Words>
  <Characters>6120</Characters>
  <Application>Microsoft Office Word</Application>
  <DocSecurity>0</DocSecurity>
  <Lines>244</Lines>
  <Paragraphs>121</Paragraphs>
  <ScaleCrop>false</ScaleCrop>
  <HeadingPairs>
    <vt:vector size="2" baseType="variant">
      <vt:variant>
        <vt:lpstr>Rubrik</vt:lpstr>
      </vt:variant>
      <vt:variant>
        <vt:i4>1</vt:i4>
      </vt:variant>
    </vt:vector>
  </HeadingPairs>
  <TitlesOfParts>
    <vt:vector size="1" baseType="lpstr">
      <vt:lpstr>Multikriterieanalysverktyg till energieffektivisering i samhällsplaneringen</vt:lpstr>
    </vt:vector>
  </TitlesOfParts>
  <Company>Ovanåkers Kommun</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Multikriterieanalysverktyg till energieffektivisering i samhällsplaneringen</dc:title>
  <dc:subject>Produktbeskrivning</dc:subject>
  <dc:creator>Victor Mackenhauer Olsen</dc:creator>
  <cp:keywords/>
  <dc:description/>
  <cp:lastModifiedBy>Patrik Svärd</cp:lastModifiedBy>
  <cp:revision>6</cp:revision>
  <cp:lastPrinted>2018-12-30T16:35:00Z</cp:lastPrinted>
  <dcterms:created xsi:type="dcterms:W3CDTF">2019-01-02T10:58:00Z</dcterms:created>
  <dcterms:modified xsi:type="dcterms:W3CDTF">2019-02-08T15:30:00Z</dcterms:modified>
</cp:coreProperties>
</file>