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2371061" cy="207956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18" cy="20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tblpX="-639" w:tblpY="362"/>
        <w:tblW w:w="93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2"/>
        <w:gridCol w:w="6540"/>
      </w:tblGrid>
      <w:tr w:rsidR="0070569C" w:rsidRPr="00014A14" w:rsidTr="0070569C">
        <w:trPr>
          <w:trHeight w:val="255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5A3F9A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70569C" w:rsidRPr="00014A14" w:rsidTr="0070569C">
        <w:trPr>
          <w:trHeight w:val="51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70569C" w:rsidRPr="00D9419E" w:rsidTr="00161EA3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569C" w:rsidRPr="00D9419E" w:rsidRDefault="00315BD1" w:rsidP="00315BD1">
                  <w:pPr>
                    <w:framePr w:hSpace="141" w:wrap="around" w:vAnchor="text" w:hAnchor="text" w:x="-639" w:y="362"/>
                    <w:jc w:val="center"/>
                    <w:rPr>
                      <w:rFonts w:ascii="Arial" w:hAnsi="Arial" w:cs="Arial"/>
                    </w:rPr>
                  </w:pPr>
                  <w:hyperlink r:id="rId9" w:history="1">
                    <w:r w:rsidR="0070569C" w:rsidRPr="002C4D17">
                      <w:rPr>
                        <w:rStyle w:val="Hipervnculo"/>
                        <w:rFonts w:ascii="Arial" w:hAnsi="Arial" w:cs="Arial"/>
                      </w:rPr>
                      <w:t>https://github.com/lalovicompu/giroplas</w:t>
                    </w:r>
                  </w:hyperlink>
                </w:p>
              </w:tc>
            </w:tr>
          </w:tbl>
          <w:p w:rsidR="0070569C" w:rsidRPr="00D9419E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51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9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9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lastRenderedPageBreak/>
              <w:t>Distribución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5A3F9A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>
      <w:pPr>
        <w:rPr>
          <w:rFonts w:ascii="Arial" w:hAnsi="Arial" w:cs="Arial"/>
          <w:lang w:val="en-US"/>
        </w:rPr>
      </w:pPr>
    </w:p>
    <w:p w:rsidR="00CE188A" w:rsidRPr="00014A14" w:rsidRDefault="00CE188A" w:rsidP="00CE188A">
      <w:pPr>
        <w:jc w:val="center"/>
        <w:rPr>
          <w:rFonts w:ascii="Arial" w:hAnsi="Arial" w:cs="Arial"/>
          <w:lang w:val="en-US"/>
        </w:rPr>
      </w:pP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CE188A" w:rsidRPr="00014A14" w:rsidRDefault="00CE188A" w:rsidP="00CE188A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E188A" w:rsidRPr="00014A14" w:rsidTr="00AF15D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CE188A" w:rsidRPr="00014A14" w:rsidTr="00CE188A">
        <w:trPr>
          <w:trHeight w:val="52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CE188A">
              <w:rPr>
                <w:rFonts w:ascii="Arial" w:hAnsi="Arial" w:cs="Arial"/>
              </w:rPr>
              <w:t>/05/2015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VECM</w:t>
            </w:r>
          </w:p>
          <w:p w:rsidR="00CE188A" w:rsidRPr="00014A14" w:rsidRDefault="00CE188A" w:rsidP="00CE188A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5A3F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</w:t>
            </w:r>
            <w:r w:rsidR="00C730CA">
              <w:rPr>
                <w:rFonts w:ascii="Arial" w:hAnsi="Arial" w:cs="Arial"/>
              </w:rPr>
              <w:t xml:space="preserve">l </w:t>
            </w:r>
            <w:r w:rsidR="005A3F9A">
              <w:rPr>
                <w:rFonts w:ascii="Arial" w:hAnsi="Arial" w:cs="Arial"/>
              </w:rPr>
              <w:t>plan</w:t>
            </w: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>
      <w:pPr>
        <w:jc w:val="center"/>
      </w:pPr>
    </w:p>
    <w:p w:rsidR="00CE188A" w:rsidRDefault="00CE188A" w:rsidP="00CE188A">
      <w:pPr>
        <w:jc w:val="center"/>
      </w:pPr>
      <w:r>
        <w:br w:type="page"/>
      </w:r>
    </w:p>
    <w:p w:rsidR="00CE188A" w:rsidRDefault="00CE188A" w:rsidP="00CE188A">
      <w:pPr>
        <w:jc w:val="center"/>
        <w:rPr>
          <w:rFonts w:ascii="Arial" w:hAnsi="Arial" w:cs="Arial"/>
          <w:b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1780540</wp:posOffset>
            </wp:positionH>
            <wp:positionV relativeFrom="paragraph">
              <wp:posOffset>-1087755</wp:posOffset>
            </wp:positionV>
            <wp:extent cx="1861820" cy="1633220"/>
            <wp:effectExtent l="0" t="0" r="5080" b="5080"/>
            <wp:wrapTight wrapText="bothSides">
              <wp:wrapPolygon edited="0">
                <wp:start x="11714" y="0"/>
                <wp:lineTo x="10166" y="252"/>
                <wp:lineTo x="4199" y="3527"/>
                <wp:lineTo x="3315" y="5291"/>
                <wp:lineTo x="1105" y="8062"/>
                <wp:lineTo x="221" y="10330"/>
                <wp:lineTo x="0" y="11337"/>
                <wp:lineTo x="0" y="16880"/>
                <wp:lineTo x="1989" y="20156"/>
                <wp:lineTo x="4641" y="21415"/>
                <wp:lineTo x="5083" y="21415"/>
                <wp:lineTo x="13040" y="21415"/>
                <wp:lineTo x="13924" y="21415"/>
                <wp:lineTo x="15471" y="20659"/>
                <wp:lineTo x="15471" y="20156"/>
                <wp:lineTo x="18565" y="16124"/>
                <wp:lineTo x="20996" y="12093"/>
                <wp:lineTo x="21438" y="9826"/>
                <wp:lineTo x="21438" y="5291"/>
                <wp:lineTo x="21217" y="3023"/>
                <wp:lineTo x="18123" y="504"/>
                <wp:lineTo x="16355" y="0"/>
                <wp:lineTo x="1171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CE188A" w:rsidRDefault="00CE188A" w:rsidP="00CE188A">
      <w:pPr>
        <w:jc w:val="center"/>
        <w:rPr>
          <w:rFonts w:ascii="Arial" w:hAnsi="Arial" w:cs="Arial"/>
          <w:b/>
        </w:rPr>
      </w:pPr>
    </w:p>
    <w:p w:rsidR="00CE188A" w:rsidRPr="00014A14" w:rsidRDefault="00CE188A" w:rsidP="00CE188A">
      <w:pPr>
        <w:rPr>
          <w:rFonts w:ascii="Arial" w:hAnsi="Arial" w:cs="Arial"/>
          <w:b/>
          <w:i/>
          <w:sz w:val="32"/>
          <w:szCs w:val="32"/>
        </w:rPr>
      </w:pPr>
    </w:p>
    <w:p w:rsidR="00CE188A" w:rsidRPr="00014A14" w:rsidRDefault="00315BD1" w:rsidP="00CE188A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pict>
          <v:rect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<v:stroke linestyle="thickThin"/>
          </v:rect>
        </w:pict>
      </w:r>
    </w:p>
    <w:p w:rsidR="00CE188A" w:rsidRPr="005A3F9A" w:rsidRDefault="005A3F9A" w:rsidP="005A3F9A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Plan de cm</w:t>
      </w:r>
    </w:p>
    <w:p w:rsidR="00CE188A" w:rsidRPr="00053B21" w:rsidRDefault="00CE188A" w:rsidP="00CE188A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CE188A" w:rsidRPr="00014A14" w:rsidRDefault="00CE188A" w:rsidP="00CE188A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 w:rsidR="005A3F9A">
        <w:rPr>
          <w:rFonts w:ascii="Arial" w:hAnsi="Arial" w:cs="Arial"/>
        </w:rPr>
        <w:t xml:space="preserve">Luis Eduardo Correa Romero </w:t>
      </w:r>
    </w:p>
    <w:p w:rsidR="00CE188A" w:rsidRPr="00014A14" w:rsidRDefault="00C730CA" w:rsidP="00CE188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25</w:t>
      </w:r>
      <w:r w:rsidR="00CE188A">
        <w:rPr>
          <w:rFonts w:ascii="Arial" w:hAnsi="Arial" w:cs="Arial"/>
        </w:rPr>
        <w:t>/05/2015</w:t>
      </w:r>
    </w:p>
    <w:p w:rsidR="00CE188A" w:rsidRDefault="00315BD1" w:rsidP="00CE188A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27" type="#_x0000_t202" style="position:absolute;left:0;text-align:left;margin-left:131.9pt;margin-top:80.7pt;width:306pt;height:9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" filled="f" stroked="f">
            <v:textbox>
              <w:txbxContent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VL2</w:t>
                  </w: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Desarrollo de aplicaciones web</w:t>
                  </w: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044 447 104 59 37</w:t>
                  </w: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Ponciano Arriaga #253 B </w:t>
                  </w:r>
                  <w:proofErr w:type="spellStart"/>
                  <w:r>
                    <w:rPr>
                      <w:rFonts w:ascii="Arial" w:hAnsi="Arial" w:cs="Arial"/>
                    </w:rPr>
                    <w:t>Maravatio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Michoacán</w:t>
                  </w: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</w:p>
                <w:p w:rsidR="00CE188A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</w:p>
                <w:p w:rsidR="00CE188A" w:rsidRPr="00C50F4F" w:rsidRDefault="00CE188A" w:rsidP="00CE188A">
                  <w:pPr>
                    <w:jc w:val="right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CE188A" w:rsidRPr="00014A14">
        <w:rPr>
          <w:rFonts w:ascii="Arial" w:hAnsi="Arial" w:cs="Arial"/>
          <w:b/>
        </w:rPr>
        <w:br w:type="page"/>
      </w:r>
      <w:r w:rsidR="00CE188A">
        <w:rPr>
          <w:rFonts w:ascii="Arial" w:hAnsi="Arial" w:cs="Arial"/>
          <w:b/>
          <w:sz w:val="32"/>
        </w:rPr>
        <w:lastRenderedPageBreak/>
        <w:t>Control de cambios</w:t>
      </w: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Default="00CE188A" w:rsidP="00CE188A">
      <w:pPr>
        <w:jc w:val="center"/>
        <w:rPr>
          <w:rFonts w:ascii="Arial" w:hAnsi="Arial" w:cs="Arial"/>
          <w:lang w:val="en-US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1850065" cy="16226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75" cy="16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E188A" w:rsidRPr="00014A14" w:rsidRDefault="00CE188A" w:rsidP="00CE188A">
      <w:pPr>
        <w:rPr>
          <w:rFonts w:ascii="Arial" w:hAnsi="Arial" w:cs="Arial"/>
          <w:lang w:val="en-US"/>
        </w:rPr>
      </w:pPr>
    </w:p>
    <w:tbl>
      <w:tblPr>
        <w:tblW w:w="8844" w:type="dxa"/>
        <w:jc w:val="center"/>
        <w:tblInd w:w="-84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540"/>
      </w:tblGrid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</w:p>
        </w:tc>
        <w:tc>
          <w:tcPr>
            <w:tcW w:w="654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E188A" w:rsidRDefault="00CE188A" w:rsidP="00AF15D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Giroplas_CI</w:t>
            </w:r>
            <w:proofErr w:type="spellEnd"/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CE188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CE188A">
              <w:rPr>
                <w:rFonts w:ascii="Arial" w:hAnsi="Arial" w:cs="Arial"/>
              </w:rPr>
              <w:t>/05/2015</w:t>
            </w:r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5A3F9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CE188A" w:rsidRPr="00014A14" w:rsidTr="0070569C">
        <w:trPr>
          <w:trHeight w:val="510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70569C" w:rsidRPr="00D9419E" w:rsidTr="00182137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569C" w:rsidRPr="00D9419E" w:rsidRDefault="00315BD1" w:rsidP="00182137">
                  <w:pPr>
                    <w:jc w:val="center"/>
                    <w:rPr>
                      <w:rFonts w:ascii="Arial" w:hAnsi="Arial" w:cs="Arial"/>
                    </w:rPr>
                  </w:pPr>
                  <w:hyperlink r:id="rId12" w:history="1">
                    <w:r w:rsidR="0070569C" w:rsidRPr="002C4D17">
                      <w:rPr>
                        <w:rStyle w:val="Hipervnculo"/>
                        <w:rFonts w:ascii="Arial" w:hAnsi="Arial" w:cs="Arial"/>
                      </w:rPr>
                      <w:t>https://github.com/lalovicompu/giroplas</w:t>
                    </w:r>
                  </w:hyperlink>
                </w:p>
              </w:tc>
            </w:tr>
          </w:tbl>
          <w:p w:rsidR="00CE188A" w:rsidRPr="00D9419E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E188A" w:rsidRPr="00014A14" w:rsidTr="00AF15D8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CE188A" w:rsidRPr="00014A14" w:rsidTr="00AF15D8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/>
    <w:p w:rsidR="005A3F9A" w:rsidRDefault="005A3F9A">
      <w:r>
        <w:br w:type="page"/>
      </w:r>
    </w:p>
    <w:p w:rsidR="005A3F9A" w:rsidRPr="00A55C1F" w:rsidRDefault="005A3F9A" w:rsidP="005A3F9A">
      <w:pPr>
        <w:rPr>
          <w:b/>
        </w:rPr>
      </w:pPr>
      <w:commentRangeStart w:id="0"/>
      <w:r w:rsidRPr="00A55C1F">
        <w:rPr>
          <w:b/>
          <w:sz w:val="24"/>
        </w:rPr>
        <w:lastRenderedPageBreak/>
        <w:t>PLAN DE CM (ADMINISTRACIÓN DE LA CONFIGURACIÓN)</w:t>
      </w:r>
      <w:commentRangeEnd w:id="0"/>
      <w:r w:rsidR="003F36B2">
        <w:rPr>
          <w:rStyle w:val="Refdecomentario"/>
        </w:rPr>
        <w:commentReference w:id="0"/>
      </w:r>
    </w:p>
    <w:p w:rsidR="005A3F9A" w:rsidRDefault="005A3F9A" w:rsidP="005A3F9A">
      <w:pPr>
        <w:pStyle w:val="Textoindependiente"/>
        <w:rPr>
          <w:lang w:val="es-MX"/>
        </w:rPr>
      </w:pPr>
    </w:p>
    <w:p w:rsidR="005A3F9A" w:rsidRDefault="005A3F9A" w:rsidP="005A3F9A">
      <w:pPr>
        <w:pStyle w:val="Textoindependiente"/>
        <w:rPr>
          <w:lang w:val="es-MX"/>
        </w:rPr>
      </w:pPr>
    </w:p>
    <w:p w:rsidR="005A3F9A" w:rsidRPr="002879C8" w:rsidRDefault="005A3F9A" w:rsidP="005A3F9A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>Su principal función del Plan CM es administrar la integridad de los elementos de configuración que se generarán a lo largo del proyecto, también identificar y</w:t>
      </w:r>
      <w:r w:rsidRPr="002879C8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</w:p>
    <w:p w:rsidR="005A3F9A" w:rsidRPr="00026428" w:rsidRDefault="005A3F9A" w:rsidP="005A3F9A">
      <w:pPr>
        <w:rPr>
          <w:rFonts w:asciiTheme="majorHAnsi" w:hAnsiTheme="majorHAnsi"/>
          <w:b/>
          <w:sz w:val="36"/>
          <w:szCs w:val="36"/>
          <w:lang w:val="es-ES"/>
        </w:rPr>
      </w:pPr>
    </w:p>
    <w:p w:rsidR="005A3F9A" w:rsidRPr="00C9287B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5A3F9A" w:rsidRPr="00A712D0" w:rsidRDefault="005A3F9A" w:rsidP="005A3F9A">
      <w:pPr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5A3F9A" w:rsidRPr="009967F7" w:rsidRDefault="005A3F9A" w:rsidP="005A3F9A">
      <w:pPr>
        <w:rPr>
          <w:rFonts w:asciiTheme="majorHAnsi" w:hAnsiTheme="majorHAnsi"/>
        </w:rPr>
      </w:pPr>
      <w:r w:rsidRPr="009967F7">
        <w:rPr>
          <w:rFonts w:asciiTheme="majorHAnsi" w:hAnsiTheme="majorHAnsi"/>
          <w:b/>
        </w:rPr>
        <w:t>URL</w:t>
      </w:r>
      <w:r w:rsidRPr="009967F7">
        <w:rPr>
          <w:rFonts w:asciiTheme="majorHAnsi" w:hAnsiTheme="majorHAnsi"/>
        </w:rPr>
        <w:t xml:space="preserve">:  </w:t>
      </w:r>
    </w:p>
    <w:p w:rsidR="005A3F9A" w:rsidRPr="009967F7" w:rsidRDefault="005A3F9A" w:rsidP="005A3F9A">
      <w:r w:rsidRPr="009967F7">
        <w:tab/>
      </w:r>
    </w:p>
    <w:p w:rsidR="005A3F9A" w:rsidRPr="00040E26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5A3F9A" w:rsidRPr="00C1255A" w:rsidRDefault="005A3F9A" w:rsidP="005A3F9A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Raíz(</w:t>
      </w:r>
      <w:proofErr w:type="spellStart"/>
      <w:r>
        <w:rPr>
          <w:rFonts w:asciiTheme="majorHAnsi" w:hAnsiTheme="majorHAnsi"/>
        </w:rPr>
        <w:t>trunk</w:t>
      </w:r>
      <w:proofErr w:type="spellEnd"/>
      <w:r>
        <w:rPr>
          <w:rFonts w:asciiTheme="majorHAnsi" w:hAnsiTheme="majorHAnsi"/>
        </w:rPr>
        <w:t>)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Gestión de los requerimientos                   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5A3F9A" w:rsidRPr="00743E6B" w:rsidRDefault="005A3F9A" w:rsidP="005A3F9A">
      <w:pPr>
        <w:rPr>
          <w:b/>
        </w:rPr>
      </w:pPr>
      <w:r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887"/>
        <w:gridCol w:w="1580"/>
        <w:gridCol w:w="1581"/>
        <w:gridCol w:w="1581"/>
        <w:gridCol w:w="1417"/>
        <w:gridCol w:w="1418"/>
      </w:tblGrid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Integrante1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Integrante2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Integrante3</w:t>
            </w: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Integrante4</w:t>
            </w: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Integrante5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150C25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</w:tbl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 de los elementos de configuración</w:t>
      </w:r>
    </w:p>
    <w:p w:rsidR="005A3F9A" w:rsidRPr="007C31FE" w:rsidRDefault="005A3F9A" w:rsidP="005A3F9A">
      <w:pPr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>
        <w:rPr>
          <w:rFonts w:asciiTheme="majorHAnsi" w:hAnsiTheme="majorHAnsi" w:cstheme="minorHAnsi"/>
          <w:sz w:val="24"/>
          <w:szCs w:val="24"/>
        </w:rPr>
        <w:t xml:space="preserve"> nombre</w:t>
      </w:r>
      <w:r w:rsidRPr="007C31FE">
        <w:rPr>
          <w:rFonts w:asciiTheme="majorHAnsi" w:hAnsiTheme="majorHAnsi" w:cstheme="minorHAnsi"/>
          <w:sz w:val="24"/>
          <w:szCs w:val="24"/>
        </w:rPr>
        <w:t xml:space="preserve"> de cada elemento llevara la siguiente nomenclatura</w:t>
      </w:r>
      <w:r>
        <w:rPr>
          <w:rFonts w:asciiTheme="majorHAnsi" w:hAnsiTheme="majorHAnsi" w:cstheme="minorHAnsi"/>
          <w:sz w:val="24"/>
          <w:szCs w:val="24"/>
        </w:rPr>
        <w:t>.</w:t>
      </w:r>
    </w:p>
    <w:p w:rsidR="005A3F9A" w:rsidRPr="009D294A" w:rsidRDefault="005A3F9A" w:rsidP="005A3F9A">
      <w:pPr>
        <w:rPr>
          <w:rFonts w:asciiTheme="majorHAnsi" w:hAnsiTheme="majorHAnsi"/>
          <w:b/>
        </w:rPr>
      </w:pPr>
      <w:r w:rsidRPr="009D294A">
        <w:rPr>
          <w:rFonts w:asciiTheme="majorHAnsi" w:hAnsiTheme="majorHAnsi"/>
          <w:b/>
        </w:rPr>
        <w:t>NombreDelProyecto_NombreDiscriptivo.xxx</w:t>
      </w:r>
    </w:p>
    <w:p w:rsidR="005A3F9A" w:rsidRPr="009D294A" w:rsidRDefault="005A3F9A" w:rsidP="005A3F9A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:rsidR="005A3F9A" w:rsidRPr="009D294A" w:rsidRDefault="005A3F9A" w:rsidP="005A3F9A">
      <w:pPr>
        <w:rPr>
          <w:rFonts w:asciiTheme="majorHAnsi" w:hAnsiTheme="majorHAnsi"/>
        </w:rPr>
      </w:pPr>
      <w:proofErr w:type="spellStart"/>
      <w:r w:rsidRPr="009D294A">
        <w:rPr>
          <w:rFonts w:asciiTheme="majorHAnsi" w:hAnsiTheme="majorHAnsi"/>
          <w:b/>
        </w:rPr>
        <w:t>NombreDelProyecto</w:t>
      </w:r>
      <w:proofErr w:type="spellEnd"/>
      <w:r w:rsidRPr="009D294A">
        <w:rPr>
          <w:rFonts w:asciiTheme="majorHAnsi" w:hAnsiTheme="majorHAnsi"/>
        </w:rPr>
        <w:t xml:space="preserve">: </w:t>
      </w:r>
      <w:proofErr w:type="spellStart"/>
      <w:r w:rsidR="005C681F">
        <w:rPr>
          <w:rFonts w:asciiTheme="majorHAnsi" w:hAnsiTheme="majorHAnsi"/>
        </w:rPr>
        <w:t>Giroplas</w:t>
      </w:r>
      <w:proofErr w:type="spellEnd"/>
    </w:p>
    <w:p w:rsidR="005A3F9A" w:rsidRPr="00B47274" w:rsidRDefault="005A3F9A" w:rsidP="00315BD1">
      <w:pPr>
        <w:rPr>
          <w:rFonts w:asciiTheme="majorHAnsi" w:hAnsiTheme="majorHAnsi"/>
        </w:rPr>
      </w:pPr>
      <w:proofErr w:type="spellStart"/>
      <w:r w:rsidRPr="009D294A">
        <w:rPr>
          <w:rFonts w:asciiTheme="majorHAnsi" w:hAnsiTheme="majorHAnsi"/>
          <w:b/>
        </w:rPr>
        <w:t>NombreDiscriptivo</w:t>
      </w:r>
      <w:proofErr w:type="spell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</w:t>
      </w:r>
      <w:bookmarkStart w:id="1" w:name="_GoBack"/>
      <w:bookmarkEnd w:id="1"/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1A1537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5A3F9A" w:rsidRPr="00827BB3" w:rsidRDefault="005A3F9A" w:rsidP="005A3F9A">
      <w:pPr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5A3F9A" w:rsidRPr="00CC2F9C" w:rsidRDefault="005A3F9A" w:rsidP="005A3F9A">
      <w:pPr>
        <w:pStyle w:val="Prrafodelista"/>
        <w:rPr>
          <w:rFonts w:asciiTheme="majorHAnsi" w:hAnsiTheme="majorHAnsi" w:cstheme="minorHAnsi"/>
        </w:rPr>
      </w:pPr>
    </w:p>
    <w:p w:rsidR="005A3F9A" w:rsidRPr="00CC2F9C" w:rsidRDefault="005A3F9A" w:rsidP="005A3F9A">
      <w:pPr>
        <w:rPr>
          <w:rFonts w:asciiTheme="majorHAnsi" w:hAnsiTheme="majorHAnsi" w:cstheme="minorHAnsi"/>
        </w:rPr>
      </w:pPr>
      <w:r w:rsidRPr="00CC2F9C">
        <w:rPr>
          <w:rFonts w:asciiTheme="majorHAnsi" w:hAnsiTheme="majorHAnsi" w:cstheme="minorHAnsi"/>
        </w:rPr>
        <w:t xml:space="preserve">SVN                                </w:t>
      </w:r>
      <w:r>
        <w:rPr>
          <w:rFonts w:asciiTheme="majorHAnsi" w:hAnsiTheme="majorHAnsi" w:cstheme="minorHAnsi"/>
        </w:rPr>
        <w:t xml:space="preserve">Administración de </w:t>
      </w:r>
      <w:r w:rsidRPr="00CC2F9C">
        <w:rPr>
          <w:rFonts w:asciiTheme="majorHAnsi" w:hAnsiTheme="majorHAnsi" w:cstheme="minorHAnsi"/>
        </w:rPr>
        <w:t xml:space="preserve"> las versiones de los elementos</w:t>
      </w:r>
    </w:p>
    <w:p w:rsidR="005A3F9A" w:rsidRPr="00CC2F9C" w:rsidRDefault="005A3F9A" w:rsidP="005A3F9A">
      <w:pPr>
        <w:rPr>
          <w:rFonts w:asciiTheme="majorHAnsi" w:hAnsiTheme="majorHAnsi" w:cs="Arial"/>
          <w:color w:val="000000"/>
          <w:lang w:val="es-AR"/>
        </w:rPr>
      </w:pPr>
      <w:proofErr w:type="spellStart"/>
      <w:r w:rsidRPr="00CC2F9C">
        <w:rPr>
          <w:rFonts w:asciiTheme="majorHAnsi" w:hAnsiTheme="majorHAnsi" w:cs="Arial"/>
          <w:i/>
          <w:color w:val="000000"/>
          <w:lang w:val="es-AR"/>
        </w:rPr>
        <w:t>Tortoise</w:t>
      </w:r>
      <w:proofErr w:type="spellEnd"/>
      <w:r w:rsidRPr="00CC2F9C">
        <w:rPr>
          <w:rFonts w:asciiTheme="majorHAnsi" w:hAnsiTheme="majorHAnsi" w:cs="Arial"/>
          <w:i/>
          <w:color w:val="000000"/>
          <w:lang w:val="es-AR"/>
        </w:rPr>
        <w:t xml:space="preserve"> </w:t>
      </w:r>
      <w:proofErr w:type="spellStart"/>
      <w:r w:rsidRPr="00CC2F9C">
        <w:rPr>
          <w:rFonts w:asciiTheme="majorHAnsi" w:hAnsiTheme="majorHAnsi" w:cs="Arial"/>
          <w:i/>
          <w:color w:val="000000"/>
          <w:lang w:val="es-AR"/>
        </w:rPr>
        <w:t>SVN</w:t>
      </w:r>
      <w:proofErr w:type="spellEnd"/>
      <w:r w:rsidRPr="00CC2F9C">
        <w:rPr>
          <w:rFonts w:asciiTheme="majorHAnsi" w:hAnsiTheme="majorHAnsi" w:cs="Arial"/>
          <w:i/>
          <w:color w:val="000000"/>
          <w:lang w:val="es-AR"/>
        </w:rPr>
        <w:t xml:space="preserve">                 </w:t>
      </w:r>
      <w:r w:rsidRPr="00CC2F9C">
        <w:rPr>
          <w:rFonts w:asciiTheme="majorHAnsi" w:hAnsiTheme="majorHAnsi" w:cs="Arial"/>
          <w:color w:val="000000"/>
          <w:lang w:val="es-AR"/>
        </w:rPr>
        <w:t>Programa Cliente que administra los elementos de configuración</w:t>
      </w:r>
    </w:p>
    <w:p w:rsidR="005A3F9A" w:rsidRPr="00CC2F9C" w:rsidRDefault="005A3F9A" w:rsidP="005A3F9A">
      <w:pPr>
        <w:rPr>
          <w:rFonts w:asciiTheme="majorHAnsi" w:hAnsiTheme="majorHAnsi" w:cs="Arial"/>
          <w:color w:val="000000"/>
          <w:lang w:val="es-AR"/>
        </w:rPr>
      </w:pPr>
      <w:r w:rsidRPr="00CC2F9C">
        <w:rPr>
          <w:rFonts w:asciiTheme="majorHAnsi" w:hAnsiTheme="majorHAnsi" w:cs="Arial"/>
          <w:color w:val="000000"/>
          <w:lang w:val="es-AR"/>
        </w:rPr>
        <w:t>Microsoft Project           Herramienta para administrar las tareas del proyecto</w:t>
      </w: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Pr="00FB22BD" w:rsidRDefault="005A3F9A" w:rsidP="005A3F9A">
      <w:pPr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Ind w:w="-1083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5A3F9A" w:rsidTr="005A3F9A">
        <w:tc>
          <w:tcPr>
            <w:tcW w:w="2992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Nombre de la línea base </w:t>
            </w:r>
          </w:p>
        </w:tc>
        <w:tc>
          <w:tcPr>
            <w:tcW w:w="2645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 w:rsidRPr="00C53799">
              <w:rPr>
                <w:rFonts w:ascii="Cambria" w:hAnsi="Cambria" w:cs="Arial"/>
                <w:color w:val="000000"/>
                <w:sz w:val="24"/>
                <w:szCs w:val="24"/>
              </w:rPr>
              <w:t>Momento de creación</w:t>
            </w:r>
          </w:p>
        </w:tc>
        <w:tc>
          <w:tcPr>
            <w:tcW w:w="4252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 w:rsidRPr="00C53799">
              <w:rPr>
                <w:rFonts w:ascii="Cambria" w:hAnsi="Cambria" w:cs="Arial"/>
                <w:color w:val="000000"/>
                <w:sz w:val="24"/>
                <w:szCs w:val="24"/>
              </w:rPr>
              <w:t>Elementos que contiene</w:t>
            </w:r>
          </w:p>
        </w:tc>
      </w:tr>
      <w:tr w:rsidR="005A3F9A" w:rsidTr="005A3F9A">
        <w:tc>
          <w:tcPr>
            <w:tcW w:w="2992" w:type="dxa"/>
          </w:tcPr>
          <w:p w:rsidR="005A3F9A" w:rsidRPr="005C681F" w:rsidRDefault="005A3F9A" w:rsidP="00EB133B">
            <w:pPr>
              <w:pStyle w:val="Ttulo4"/>
              <w:outlineLvl w:val="3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Gestión de los Requerimientos</w:t>
            </w:r>
          </w:p>
          <w:p w:rsidR="005A3F9A" w:rsidRPr="005C681F" w:rsidRDefault="005A3F9A" w:rsidP="00EB133B">
            <w:pPr>
              <w:rPr>
                <w:rFonts w:ascii="Arial" w:hAnsi="Arial" w:cs="Arial"/>
                <w:b/>
                <w:sz w:val="24"/>
                <w:szCs w:val="24"/>
                <w:lang w:val="es-AR" w:eastAsia="es-ES"/>
              </w:rPr>
            </w:pPr>
          </w:p>
        </w:tc>
        <w:tc>
          <w:tcPr>
            <w:tcW w:w="2645" w:type="dxa"/>
          </w:tcPr>
          <w:p w:rsidR="005A3F9A" w:rsidRPr="005C681F" w:rsidRDefault="005A3F9A" w:rsidP="00EB133B">
            <w:pPr>
              <w:pStyle w:val="Ttulo4"/>
              <w:outlineLvl w:val="3"/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  <w:t xml:space="preserve">Cuando finalice la fase de análisis de los requerimientos </w:t>
            </w:r>
          </w:p>
        </w:tc>
        <w:tc>
          <w:tcPr>
            <w:tcW w:w="4252" w:type="dxa"/>
          </w:tcPr>
          <w:p w:rsidR="005A3F9A" w:rsidRPr="005C681F" w:rsidRDefault="005C681F" w:rsidP="00EB133B">
            <w:pPr>
              <w:rPr>
                <w:rFonts w:ascii="Arial" w:hAnsi="Arial" w:cs="Arial"/>
                <w:sz w:val="24"/>
                <w:szCs w:val="24"/>
                <w:lang w:val="es-AR" w:eastAsia="es-ES"/>
              </w:rPr>
            </w:pPr>
            <w:r w:rsidRPr="005C681F">
              <w:rPr>
                <w:rFonts w:ascii="Arial" w:hAnsi="Arial" w:cs="Arial"/>
                <w:sz w:val="24"/>
                <w:szCs w:val="24"/>
                <w:lang w:val="es-AR" w:eastAsia="es-ES"/>
              </w:rPr>
              <w:t>Contiene todos los requerimientos del proyecto</w:t>
            </w:r>
          </w:p>
        </w:tc>
      </w:tr>
      <w:tr w:rsidR="005A3F9A" w:rsidTr="005A3F9A">
        <w:tc>
          <w:tcPr>
            <w:tcW w:w="2992" w:type="dxa"/>
          </w:tcPr>
          <w:p w:rsidR="005A3F9A" w:rsidRPr="005C681F" w:rsidRDefault="005A3F9A" w:rsidP="00EB133B">
            <w:pPr>
              <w:pStyle w:val="Ttulo4"/>
              <w:outlineLvl w:val="3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Planeación del proyecto</w:t>
            </w:r>
          </w:p>
          <w:p w:rsidR="005A3F9A" w:rsidRPr="005C681F" w:rsidRDefault="005A3F9A" w:rsidP="00EB133B">
            <w:pPr>
              <w:rPr>
                <w:rFonts w:ascii="Arial" w:hAnsi="Arial" w:cs="Arial"/>
                <w:b/>
                <w:sz w:val="24"/>
                <w:szCs w:val="24"/>
                <w:lang w:val="es-AR" w:eastAsia="es-ES"/>
              </w:rPr>
            </w:pPr>
          </w:p>
        </w:tc>
        <w:tc>
          <w:tcPr>
            <w:tcW w:w="2645" w:type="dxa"/>
          </w:tcPr>
          <w:p w:rsidR="005A3F9A" w:rsidRPr="005C681F" w:rsidRDefault="005A3F9A" w:rsidP="00EB133B">
            <w:pPr>
              <w:pStyle w:val="Ttulo4"/>
              <w:outlineLvl w:val="3"/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  <w:t>Cuando finalice la fase de planeación del proyecto.</w:t>
            </w:r>
          </w:p>
        </w:tc>
        <w:tc>
          <w:tcPr>
            <w:tcW w:w="4252" w:type="dxa"/>
          </w:tcPr>
          <w:p w:rsidR="005A3F9A" w:rsidRPr="005C681F" w:rsidRDefault="005C681F" w:rsidP="00EB133B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C681F">
              <w:rPr>
                <w:rFonts w:ascii="Arial" w:hAnsi="Arial" w:cs="Arial"/>
                <w:sz w:val="24"/>
                <w:szCs w:val="24"/>
                <w:lang w:eastAsia="es-ES"/>
              </w:rPr>
              <w:t>Contiene toda la planeación del proyecto</w:t>
            </w:r>
          </w:p>
        </w:tc>
      </w:tr>
      <w:tr w:rsidR="005C681F" w:rsidTr="005A3F9A">
        <w:tc>
          <w:tcPr>
            <w:tcW w:w="2992" w:type="dxa"/>
          </w:tcPr>
          <w:p w:rsidR="005C681F" w:rsidRPr="005C681F" w:rsidRDefault="005C681F" w:rsidP="00EB133B">
            <w:pPr>
              <w:pStyle w:val="Ttulo4"/>
              <w:outlineLvl w:val="3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Alcance del proyecto</w:t>
            </w:r>
          </w:p>
        </w:tc>
        <w:tc>
          <w:tcPr>
            <w:tcW w:w="2645" w:type="dxa"/>
          </w:tcPr>
          <w:p w:rsidR="005C681F" w:rsidRPr="005C681F" w:rsidRDefault="005C681F" w:rsidP="00EB133B">
            <w:pPr>
              <w:pStyle w:val="Ttulo4"/>
              <w:outlineLvl w:val="3"/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</w:pPr>
            <w:r w:rsidRPr="005C681F"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  <w:t>Cuando finalice la fase de alcance del proyecto</w:t>
            </w:r>
            <w:r w:rsidR="00654D94">
              <w:rPr>
                <w:rFonts w:ascii="Arial" w:hAnsi="Arial" w:cs="Arial"/>
                <w:b w:val="0"/>
                <w:i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4252" w:type="dxa"/>
          </w:tcPr>
          <w:p w:rsidR="005C681F" w:rsidRPr="005C681F" w:rsidRDefault="00654D94" w:rsidP="00EB133B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Contiene el documento de lo que es el alcance del proyecto</w:t>
            </w:r>
          </w:p>
        </w:tc>
      </w:tr>
    </w:tbl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Pr="00571B8C" w:rsidRDefault="005A3F9A" w:rsidP="005A3F9A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276"/>
        <w:gridCol w:w="4394"/>
      </w:tblGrid>
      <w:tr w:rsidR="005A3F9A" w:rsidTr="00EB133B">
        <w:tc>
          <w:tcPr>
            <w:tcW w:w="1702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276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394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5A3F9A" w:rsidTr="00EB133B">
        <w:tc>
          <w:tcPr>
            <w:tcW w:w="1702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</w:tr>
      <w:tr w:rsidR="005A3F9A" w:rsidTr="00EB133B">
        <w:tc>
          <w:tcPr>
            <w:tcW w:w="1702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</w:tr>
      <w:tr w:rsidR="00654D94" w:rsidTr="00EB133B">
        <w:tc>
          <w:tcPr>
            <w:tcW w:w="1702" w:type="dxa"/>
          </w:tcPr>
          <w:p w:rsidR="00654D94" w:rsidRDefault="00654D94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654D94" w:rsidRDefault="00654D94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654D94" w:rsidRDefault="00654D94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654D94" w:rsidRDefault="00654D94" w:rsidP="00EB133B">
            <w:pPr>
              <w:rPr>
                <w:lang w:eastAsia="es-ES"/>
              </w:rPr>
            </w:pPr>
          </w:p>
        </w:tc>
      </w:tr>
    </w:tbl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D91EBB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Pr="009A5E45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  <w:r w:rsidRPr="001D1F6D">
        <w:rPr>
          <w:rFonts w:ascii="Cambria" w:hAnsi="Cambria" w:cs="Arial"/>
          <w:color w:val="000000"/>
          <w:sz w:val="28"/>
          <w:szCs w:val="28"/>
        </w:rPr>
        <w:t>Herramienta de gestión de la configuración:</w:t>
      </w:r>
    </w:p>
    <w:p w:rsidR="005A3F9A" w:rsidRPr="001D1F6D" w:rsidRDefault="00654D94" w:rsidP="005A3F9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 utilizará</w:t>
      </w:r>
      <w:r w:rsidR="005A3F9A" w:rsidRPr="009D294A">
        <w:rPr>
          <w:rFonts w:asciiTheme="majorHAnsi" w:hAnsiTheme="majorHAnsi"/>
          <w:sz w:val="24"/>
          <w:szCs w:val="24"/>
        </w:rPr>
        <w:t xml:space="preserve"> el pro</w:t>
      </w:r>
      <w:r w:rsidR="005A3F9A">
        <w:rPr>
          <w:rFonts w:asciiTheme="majorHAnsi" w:hAnsiTheme="majorHAnsi"/>
          <w:sz w:val="24"/>
          <w:szCs w:val="24"/>
        </w:rPr>
        <w:t xml:space="preserve">grama cliente  </w:t>
      </w:r>
      <w:proofErr w:type="spellStart"/>
      <w:r w:rsidR="005A3F9A">
        <w:rPr>
          <w:rFonts w:asciiTheme="majorHAnsi" w:hAnsiTheme="majorHAnsi"/>
          <w:sz w:val="24"/>
          <w:szCs w:val="24"/>
        </w:rPr>
        <w:t>Tortoise</w:t>
      </w:r>
      <w:proofErr w:type="spellEnd"/>
      <w:r w:rsidR="005A3F9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A3F9A">
        <w:rPr>
          <w:rFonts w:asciiTheme="majorHAnsi" w:hAnsiTheme="majorHAnsi"/>
          <w:sz w:val="24"/>
          <w:szCs w:val="24"/>
        </w:rPr>
        <w:t>SVN</w:t>
      </w:r>
      <w:proofErr w:type="spellEnd"/>
      <w:r w:rsidR="005A3F9A">
        <w:rPr>
          <w:rFonts w:asciiTheme="majorHAnsi" w:hAnsiTheme="majorHAnsi"/>
          <w:sz w:val="24"/>
          <w:szCs w:val="24"/>
        </w:rPr>
        <w:t xml:space="preserve">  para acceder  y bajar la versión más actual de los elementos de configuración para su uso, cada modificación del documento será revisada y autorizada por el CCB.</w:t>
      </w:r>
    </w:p>
    <w:p w:rsidR="005A3F9A" w:rsidRDefault="005A3F9A" w:rsidP="005A3F9A">
      <w:pPr>
        <w:pStyle w:val="Ttulo4"/>
        <w:rPr>
          <w:rFonts w:ascii="Cambria" w:hAnsi="Cambria" w:cs="Arial"/>
          <w:color w:val="000000"/>
          <w:sz w:val="24"/>
          <w:szCs w:val="24"/>
        </w:rPr>
      </w:pPr>
      <w:r w:rsidRPr="008102E6">
        <w:rPr>
          <w:rFonts w:ascii="Cambria" w:hAnsi="Cambria" w:cs="Arial"/>
          <w:color w:val="000000"/>
          <w:sz w:val="24"/>
          <w:szCs w:val="24"/>
        </w:rPr>
        <w:t>SVN</w:t>
      </w:r>
      <w:r w:rsidRPr="00857A29">
        <w:rPr>
          <w:rFonts w:ascii="Cambria" w:hAnsi="Cambria" w:cs="Arial"/>
          <w:color w:val="000000"/>
          <w:sz w:val="24"/>
          <w:szCs w:val="24"/>
        </w:rPr>
        <w:t>:</w:t>
      </w:r>
      <w:r w:rsidRPr="00D617A6">
        <w:rPr>
          <w:rFonts w:ascii="Cambria" w:hAnsi="Cambria" w:cs="Arial"/>
          <w:color w:val="000000"/>
          <w:sz w:val="24"/>
          <w:szCs w:val="24"/>
        </w:rPr>
        <w:t xml:space="preserve"> Es el sistema de control de versiones  subversión </w:t>
      </w:r>
      <w:r>
        <w:rPr>
          <w:rFonts w:ascii="Cambria" w:hAnsi="Cambria" w:cs="Arial"/>
          <w:color w:val="000000"/>
          <w:sz w:val="24"/>
          <w:szCs w:val="24"/>
        </w:rPr>
        <w:t>permite</w:t>
      </w:r>
      <w:r w:rsidRPr="00D617A6">
        <w:rPr>
          <w:rFonts w:ascii="Cambria" w:hAnsi="Cambria" w:cs="Arial"/>
          <w:color w:val="000000"/>
          <w:sz w:val="24"/>
          <w:szCs w:val="24"/>
        </w:rPr>
        <w:t xml:space="preserve">: </w:t>
      </w:r>
    </w:p>
    <w:p w:rsidR="005A3F9A" w:rsidRPr="00521E64" w:rsidRDefault="005A3F9A" w:rsidP="005A3F9A">
      <w:pPr>
        <w:rPr>
          <w:lang w:val="es-AR" w:eastAsia="es-ES"/>
        </w:rPr>
      </w:pPr>
    </w:p>
    <w:p w:rsidR="005A3F9A" w:rsidRPr="00D617A6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Theme="majorHAnsi" w:hAnsiTheme="majorHAnsi"/>
          <w:sz w:val="24"/>
          <w:szCs w:val="24"/>
          <w:lang w:eastAsia="en-US"/>
        </w:rPr>
        <w:t>-</w:t>
      </w:r>
      <w:r w:rsidR="00654D94" w:rsidRPr="00D617A6">
        <w:rPr>
          <w:rFonts w:ascii="Cambria" w:hAnsi="Cambria"/>
          <w:sz w:val="24"/>
          <w:szCs w:val="24"/>
          <w:lang w:eastAsia="en-US"/>
        </w:rPr>
        <w:t>Agregar</w:t>
      </w:r>
      <w:r w:rsidRPr="00D617A6">
        <w:rPr>
          <w:rFonts w:ascii="Cambria" w:hAnsi="Cambria"/>
          <w:sz w:val="24"/>
          <w:szCs w:val="24"/>
          <w:lang w:eastAsia="en-US"/>
        </w:rPr>
        <w:t xml:space="preserve"> </w:t>
      </w:r>
      <w:r w:rsidR="00654D94">
        <w:rPr>
          <w:rFonts w:ascii="Cambria" w:hAnsi="Cambria"/>
          <w:sz w:val="24"/>
          <w:szCs w:val="24"/>
          <w:lang w:eastAsia="en-US"/>
        </w:rPr>
        <w:t xml:space="preserve">todo </w:t>
      </w:r>
      <w:r w:rsidRPr="00D617A6">
        <w:rPr>
          <w:rFonts w:ascii="Cambria" w:hAnsi="Cambria"/>
          <w:sz w:val="24"/>
          <w:szCs w:val="24"/>
          <w:lang w:eastAsia="en-US"/>
        </w:rPr>
        <w:t xml:space="preserve">los </w:t>
      </w:r>
      <w:r>
        <w:rPr>
          <w:rFonts w:ascii="Cambria" w:hAnsi="Cambria"/>
          <w:sz w:val="24"/>
          <w:szCs w:val="24"/>
          <w:lang w:eastAsia="en-US"/>
        </w:rPr>
        <w:t>elementos de</w:t>
      </w:r>
      <w:r w:rsidR="00654D94">
        <w:rPr>
          <w:rFonts w:ascii="Cambria" w:hAnsi="Cambria"/>
          <w:sz w:val="24"/>
          <w:szCs w:val="24"/>
          <w:lang w:eastAsia="en-US"/>
        </w:rPr>
        <w:t xml:space="preserve"> la </w:t>
      </w:r>
      <w:r>
        <w:rPr>
          <w:rFonts w:ascii="Cambria" w:hAnsi="Cambria"/>
          <w:sz w:val="24"/>
          <w:szCs w:val="24"/>
          <w:lang w:eastAsia="en-US"/>
        </w:rPr>
        <w:t xml:space="preserve"> configuración</w:t>
      </w:r>
      <w:r w:rsidRPr="00D617A6">
        <w:rPr>
          <w:rFonts w:ascii="Cambria" w:hAnsi="Cambria"/>
          <w:sz w:val="24"/>
          <w:szCs w:val="24"/>
          <w:lang w:eastAsia="en-US"/>
        </w:rPr>
        <w:t xml:space="preserve"> que se</w:t>
      </w:r>
      <w:r w:rsidR="00654D94">
        <w:rPr>
          <w:rFonts w:ascii="Cambria" w:hAnsi="Cambria"/>
          <w:sz w:val="24"/>
          <w:szCs w:val="24"/>
          <w:lang w:eastAsia="en-US"/>
        </w:rPr>
        <w:t xml:space="preserve"> estarán </w:t>
      </w:r>
      <w:r w:rsidRPr="00D617A6">
        <w:rPr>
          <w:rFonts w:ascii="Cambria" w:hAnsi="Cambria"/>
          <w:sz w:val="24"/>
          <w:szCs w:val="24"/>
          <w:lang w:eastAsia="en-US"/>
        </w:rPr>
        <w:t xml:space="preserve"> someti</w:t>
      </w:r>
      <w:r w:rsidR="00654D94">
        <w:rPr>
          <w:rFonts w:ascii="Cambria" w:hAnsi="Cambria"/>
          <w:sz w:val="24"/>
          <w:szCs w:val="24"/>
          <w:lang w:eastAsia="en-US"/>
        </w:rPr>
        <w:t>en</w:t>
      </w:r>
      <w:r w:rsidRPr="00D617A6">
        <w:rPr>
          <w:rFonts w:ascii="Cambria" w:hAnsi="Cambria"/>
          <w:sz w:val="24"/>
          <w:szCs w:val="24"/>
          <w:lang w:eastAsia="en-US"/>
        </w:rPr>
        <w:t xml:space="preserve">do a </w:t>
      </w:r>
      <w:r w:rsidR="00654D94">
        <w:rPr>
          <w:rFonts w:ascii="Cambria" w:hAnsi="Cambria"/>
          <w:sz w:val="24"/>
          <w:szCs w:val="24"/>
          <w:lang w:eastAsia="en-US"/>
        </w:rPr>
        <w:t xml:space="preserve">la </w:t>
      </w:r>
      <w:r w:rsidRPr="00D617A6">
        <w:rPr>
          <w:rFonts w:ascii="Cambria" w:hAnsi="Cambria"/>
          <w:sz w:val="24"/>
          <w:szCs w:val="24"/>
          <w:lang w:eastAsia="en-US"/>
        </w:rPr>
        <w:t>gestión de la configuración</w:t>
      </w:r>
      <w:r w:rsidR="00654D94">
        <w:rPr>
          <w:rFonts w:ascii="Cambria" w:hAnsi="Cambria"/>
          <w:sz w:val="24"/>
          <w:szCs w:val="24"/>
          <w:lang w:eastAsia="en-US"/>
        </w:rPr>
        <w:t xml:space="preserve"> del proyecto</w:t>
      </w:r>
      <w:r w:rsidRPr="00D617A6">
        <w:rPr>
          <w:rFonts w:ascii="Cambria" w:hAnsi="Cambria"/>
          <w:sz w:val="24"/>
          <w:szCs w:val="24"/>
          <w:lang w:eastAsia="en-US"/>
        </w:rPr>
        <w:t>.</w:t>
      </w:r>
    </w:p>
    <w:p w:rsidR="005A3F9A" w:rsidRDefault="005A3F9A" w:rsidP="005A3F9A">
      <w:pPr>
        <w:pStyle w:val="Textoindependiente"/>
        <w:rPr>
          <w:rFonts w:asciiTheme="majorHAnsi" w:hAnsiTheme="majorHAnsi"/>
          <w:color w:val="000000"/>
          <w:sz w:val="24"/>
          <w:szCs w:val="24"/>
          <w:lang w:eastAsia="en-US"/>
        </w:rPr>
      </w:pPr>
    </w:p>
    <w:p w:rsidR="005A3F9A" w:rsidRDefault="005A3F9A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Registrar todos los cambios </w:t>
      </w:r>
      <w:r w:rsidR="00654D94">
        <w:rPr>
          <w:rFonts w:ascii="Cambria" w:hAnsi="Cambria"/>
          <w:color w:val="000000"/>
          <w:sz w:val="24"/>
          <w:szCs w:val="24"/>
          <w:lang w:eastAsia="en-US"/>
        </w:rPr>
        <w:t xml:space="preserve">que se efectúen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sobre los </w:t>
      </w:r>
      <w:r>
        <w:rPr>
          <w:rFonts w:ascii="Cambria" w:hAnsi="Cambria"/>
          <w:color w:val="000000"/>
          <w:sz w:val="24"/>
          <w:szCs w:val="24"/>
          <w:lang w:eastAsia="en-US"/>
        </w:rPr>
        <w:t xml:space="preserve">elementos de configuración del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proyecto siempre y cuando estos estén bajo la Gestión de la Configuración</w:t>
      </w:r>
      <w:r w:rsidR="00654D94">
        <w:rPr>
          <w:rFonts w:ascii="Cambria" w:hAnsi="Cambria"/>
          <w:color w:val="000000"/>
          <w:sz w:val="24"/>
          <w:szCs w:val="24"/>
          <w:lang w:eastAsia="en-US"/>
        </w:rPr>
        <w:t xml:space="preserve"> del proyecto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>.</w:t>
      </w:r>
    </w:p>
    <w:p w:rsidR="00654D94" w:rsidRPr="00D617A6" w:rsidRDefault="00654D94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</w:p>
    <w:p w:rsidR="005A3F9A" w:rsidRDefault="005A3F9A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Recuperar </w:t>
      </w:r>
      <w:r w:rsidR="00654D94">
        <w:rPr>
          <w:rFonts w:ascii="Cambria" w:hAnsi="Cambria"/>
          <w:color w:val="000000"/>
          <w:sz w:val="24"/>
          <w:szCs w:val="24"/>
          <w:lang w:eastAsia="en-US"/>
        </w:rPr>
        <w:t xml:space="preserve">todas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versiones anteriores de los </w:t>
      </w:r>
      <w:r>
        <w:rPr>
          <w:rFonts w:ascii="Cambria" w:hAnsi="Cambria"/>
          <w:color w:val="000000"/>
          <w:sz w:val="24"/>
          <w:szCs w:val="24"/>
          <w:lang w:eastAsia="en-US"/>
        </w:rPr>
        <w:t>elementos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puestos bajo la Gestión de la Configuración</w:t>
      </w:r>
      <w:r w:rsidR="00654D94">
        <w:rPr>
          <w:rFonts w:ascii="Cambria" w:hAnsi="Cambria"/>
          <w:color w:val="000000"/>
          <w:sz w:val="24"/>
          <w:szCs w:val="24"/>
          <w:lang w:eastAsia="en-US"/>
        </w:rPr>
        <w:t xml:space="preserve"> del proyecto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>.</w:t>
      </w:r>
    </w:p>
    <w:p w:rsidR="00654D94" w:rsidRPr="00A464FC" w:rsidRDefault="00654D94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</w:p>
    <w:p w:rsidR="005A3F9A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-</w:t>
      </w:r>
      <w:r w:rsidRPr="00D617A6">
        <w:rPr>
          <w:rFonts w:ascii="Cambria" w:hAnsi="Cambria"/>
          <w:sz w:val="24"/>
          <w:szCs w:val="24"/>
          <w:lang w:eastAsia="en-US"/>
        </w:rPr>
        <w:t>Conocer el historial de los cambios efectuados sobre un</w:t>
      </w:r>
      <w:r>
        <w:rPr>
          <w:rFonts w:ascii="Cambria" w:hAnsi="Cambria"/>
          <w:sz w:val="24"/>
          <w:szCs w:val="24"/>
          <w:lang w:eastAsia="en-US"/>
        </w:rPr>
        <w:t xml:space="preserve"> elemento</w:t>
      </w:r>
      <w:r w:rsidRPr="00D617A6">
        <w:rPr>
          <w:rFonts w:ascii="Cambria" w:hAnsi="Cambria"/>
          <w:sz w:val="24"/>
          <w:szCs w:val="24"/>
          <w:lang w:eastAsia="en-US"/>
        </w:rPr>
        <w:t xml:space="preserve"> determinado (quien, cuando y que cambio se hizo).</w:t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5A3F9A" w:rsidRPr="005318D3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5A3F9A" w:rsidRPr="008865AE" w:rsidRDefault="005A3F9A" w:rsidP="005A3F9A">
      <w:pPr>
        <w:rPr>
          <w:rFonts w:asciiTheme="majorHAnsi" w:hAnsiTheme="majorHAnsi"/>
        </w:rPr>
      </w:pPr>
      <w:r w:rsidRPr="008865AE"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 w:rsidRPr="008865AE">
        <w:rPr>
          <w:rFonts w:asciiTheme="majorHAnsi" w:hAnsiTheme="majorHAnsi"/>
        </w:rPr>
        <w:t>Tortoise</w:t>
      </w:r>
      <w:proofErr w:type="spellEnd"/>
      <w:r w:rsidRPr="008865AE">
        <w:rPr>
          <w:rFonts w:asciiTheme="majorHAnsi" w:hAnsiTheme="majorHAnsi"/>
        </w:rPr>
        <w:t xml:space="preserve"> </w:t>
      </w:r>
      <w:proofErr w:type="spellStart"/>
      <w:r w:rsidRPr="008865AE">
        <w:rPr>
          <w:rFonts w:asciiTheme="majorHAnsi" w:hAnsiTheme="majorHAnsi"/>
        </w:rPr>
        <w:t>SVN</w:t>
      </w:r>
      <w:proofErr w:type="spellEnd"/>
      <w:r w:rsidRPr="008865AE">
        <w:rPr>
          <w:rFonts w:asciiTheme="majorHAnsi" w:hAnsiTheme="majorHAnsi"/>
        </w:rPr>
        <w:t>.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Proceso de </w:t>
      </w:r>
      <w:proofErr w:type="spellStart"/>
      <w:r>
        <w:rPr>
          <w:rFonts w:asciiTheme="majorHAnsi" w:hAnsiTheme="majorHAnsi"/>
          <w:b/>
        </w:rPr>
        <w:t>Check</w:t>
      </w:r>
      <w:r w:rsidRPr="008865AE">
        <w:rPr>
          <w:rFonts w:asciiTheme="majorHAnsi" w:hAnsiTheme="majorHAnsi"/>
          <w:b/>
        </w:rPr>
        <w:t>out</w:t>
      </w:r>
      <w:proofErr w:type="spellEnd"/>
      <w:r w:rsidRPr="008865AE">
        <w:rPr>
          <w:rFonts w:asciiTheme="majorHAnsi" w:hAnsiTheme="majorHAnsi"/>
          <w:b/>
        </w:rPr>
        <w:t xml:space="preserve"> en un elemento: 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 w:rsidRPr="008865AE">
        <w:rPr>
          <w:rFonts w:asciiTheme="majorHAnsi" w:hAnsiTheme="majorHAnsi"/>
          <w:b/>
        </w:rPr>
        <w:lastRenderedPageBreak/>
        <w:t xml:space="preserve">Si es para actualizar la versión de un elemento ya existente en nuestro repositorio local: 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 w:rsidRPr="008865AE">
        <w:rPr>
          <w:rFonts w:asciiTheme="majorHAnsi" w:hAnsiTheme="majorHAnsi"/>
          <w:b/>
        </w:rPr>
        <w:t xml:space="preserve">Proceso de </w:t>
      </w:r>
      <w:proofErr w:type="spellStart"/>
      <w:r w:rsidRPr="008865AE">
        <w:rPr>
          <w:rFonts w:asciiTheme="majorHAnsi" w:hAnsiTheme="majorHAnsi"/>
          <w:b/>
        </w:rPr>
        <w:t>commit</w:t>
      </w:r>
      <w:r>
        <w:rPr>
          <w:rFonts w:asciiTheme="majorHAnsi" w:hAnsiTheme="majorHAnsi"/>
          <w:b/>
        </w:rPr>
        <w:t>o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Check</w:t>
      </w:r>
      <w:proofErr w:type="spellEnd"/>
      <w:r>
        <w:rPr>
          <w:rFonts w:asciiTheme="majorHAnsi" w:hAnsiTheme="majorHAnsi"/>
          <w:b/>
        </w:rPr>
        <w:t xml:space="preserve"> in </w:t>
      </w:r>
      <w:r w:rsidRPr="008865AE">
        <w:rPr>
          <w:rFonts w:asciiTheme="majorHAnsi" w:hAnsiTheme="majorHAnsi"/>
          <w:b/>
        </w:rPr>
        <w:t>para un Elemento:</w:t>
      </w:r>
    </w:p>
    <w:p w:rsidR="005A3F9A" w:rsidRDefault="005A3F9A" w:rsidP="005A3F9A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5A3F9A" w:rsidRDefault="005A3F9A" w:rsidP="005A3F9A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5A3F9A" w:rsidRPr="0008451D" w:rsidRDefault="005A3F9A" w:rsidP="005A3F9A">
      <w:pPr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5A3F9A" w:rsidRPr="001037E8" w:rsidRDefault="005A3F9A" w:rsidP="005A3F9A">
      <w:pPr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5A3F9A" w:rsidRPr="001037E8" w:rsidRDefault="005A3F9A" w:rsidP="005A3F9A">
      <w:pPr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5A3F9A" w:rsidRDefault="005A3F9A" w:rsidP="005A3F9A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5A3F9A" w:rsidRDefault="005A3F9A" w:rsidP="005A3F9A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la disponibilidad de recursos necesarios para la ejecución del 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654D94" w:rsidRPr="00654D94" w:rsidRDefault="00654D94" w:rsidP="005A3F9A">
      <w:pPr>
        <w:rPr>
          <w:rFonts w:ascii="Arial" w:hAnsi="Arial" w:cs="Arial"/>
          <w:sz w:val="24"/>
          <w:szCs w:val="28"/>
        </w:rPr>
      </w:pPr>
      <w:r w:rsidRPr="00654D94">
        <w:rPr>
          <w:rFonts w:ascii="Arial" w:hAnsi="Arial" w:cs="Arial"/>
          <w:sz w:val="24"/>
          <w:szCs w:val="28"/>
        </w:rPr>
        <w:t>Aquí se efectuaran todos los cambios que se estén realizando durante el desarrollo del proyecto</w:t>
      </w:r>
    </w:p>
    <w:p w:rsidR="005A3F9A" w:rsidRDefault="005A3F9A" w:rsidP="005A3F9A">
      <w:pPr>
        <w:pStyle w:val="Ttulo2"/>
        <w:keepLines w:val="0"/>
        <w:widowControl w:val="0"/>
        <w:spacing w:before="120" w:after="60" w:line="240" w:lineRule="atLeast"/>
        <w:rPr>
          <w:color w:val="000000"/>
          <w:szCs w:val="24"/>
        </w:rPr>
      </w:pPr>
      <w:bookmarkStart w:id="2" w:name="_Toc164161061"/>
      <w:r w:rsidRPr="00C05C33">
        <w:rPr>
          <w:color w:val="000000"/>
          <w:szCs w:val="24"/>
        </w:rPr>
        <w:t>Aprobación de Solicitudes de Cambio</w:t>
      </w:r>
      <w:bookmarkEnd w:id="2"/>
    </w:p>
    <w:p w:rsidR="00654D94" w:rsidRPr="00654D94" w:rsidRDefault="00654D94" w:rsidP="00654D94">
      <w:r>
        <w:t xml:space="preserve">Se </w:t>
      </w:r>
      <w:r w:rsidR="00296AE7">
        <w:t>aprobarán</w:t>
      </w:r>
      <w:r>
        <w:t xml:space="preserve"> todas las modificaciones que se vayan efectuando durante el desarrollo del proyecto</w:t>
      </w:r>
      <w:r w:rsidR="00A94912">
        <w:t xml:space="preserve"> y que se puedan aprobar cada una de las solicitudes de cambio</w:t>
      </w:r>
    </w:p>
    <w:p w:rsidR="005A3F9A" w:rsidRDefault="005A3F9A" w:rsidP="005A3F9A">
      <w:pPr>
        <w:rPr>
          <w:rFonts w:asciiTheme="majorHAnsi" w:hAnsiTheme="majorHAnsi"/>
        </w:rPr>
      </w:pPr>
    </w:p>
    <w:p w:rsidR="005A3F9A" w:rsidRDefault="005A3F9A" w:rsidP="005A3F9A">
      <w:pPr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5A3F9A" w:rsidRPr="00F251E7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>
        <w:t>Ver documento  &lt;</w:t>
      </w:r>
      <w:proofErr w:type="spellStart"/>
      <w:r>
        <w:t>LinkdelDoc</w:t>
      </w:r>
      <w:proofErr w:type="spellEnd"/>
      <w:r>
        <w:t>&gt;</w:t>
      </w:r>
      <w:hyperlink r:id="rId14" w:history="1">
        <w:r w:rsidR="009B6D98" w:rsidRPr="009B6D98">
          <w:rPr>
            <w:rStyle w:val="Hipervnculo"/>
          </w:rPr>
          <w:t>G:\02_Giroplas\pxg-09-12_Solicitud de Cambio.docx</w:t>
        </w:r>
      </w:hyperlink>
    </w:p>
    <w:p w:rsidR="005A3F9A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3" w:name="_Toc281748758"/>
    </w:p>
    <w:p w:rsidR="005A3F9A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5A3F9A" w:rsidRPr="006B0C37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4" w:name="id.1771b4507d84"/>
      <w:bookmarkEnd w:id="3"/>
      <w:bookmarkEnd w:id="4"/>
    </w:p>
    <w:p w:rsidR="005A3F9A" w:rsidRDefault="005A3F9A" w:rsidP="005A3F9A">
      <w:pPr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5A3F9A" w:rsidRPr="006B0C37" w:rsidRDefault="005A3F9A" w:rsidP="005A3F9A">
      <w:pPr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5A3F9A" w:rsidRPr="00C0428E" w:rsidRDefault="005A3F9A" w:rsidP="005A3F9A">
      <w:pPr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5A3F9A" w:rsidRDefault="005A3F9A" w:rsidP="005A3F9A">
      <w:pPr>
        <w:rPr>
          <w:b/>
        </w:rPr>
      </w:pPr>
      <w:r w:rsidRPr="00C0428E">
        <w:rPr>
          <w:b/>
        </w:rPr>
        <w:t>Auditoría funcional de configuración:</w:t>
      </w:r>
    </w:p>
    <w:p w:rsidR="005A3F9A" w:rsidRPr="001B099F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 xml:space="preserve">Validación </w:t>
      </w:r>
      <w:r w:rsidR="00296AE7">
        <w:t>del Alcance del proyecto</w:t>
      </w:r>
    </w:p>
    <w:p w:rsidR="005A3F9A" w:rsidRPr="0003711F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 xml:space="preserve">Validación </w:t>
      </w:r>
      <w:r w:rsidR="00296AE7">
        <w:t>de gestión de los requerimientos</w:t>
      </w:r>
    </w:p>
    <w:p w:rsidR="005A3F9A" w:rsidRPr="00C0428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 xml:space="preserve">Validación </w:t>
      </w:r>
      <w:r w:rsidR="00296AE7">
        <w:t>de la planeación del proyecto</w:t>
      </w:r>
    </w:p>
    <w:p w:rsidR="005A3F9A" w:rsidRPr="00C0428E" w:rsidRDefault="005A3F9A" w:rsidP="005A3F9A">
      <w:pPr>
        <w:rPr>
          <w:b/>
        </w:rPr>
      </w:pPr>
      <w:r w:rsidRPr="00C0428E">
        <w:rPr>
          <w:b/>
        </w:rPr>
        <w:t>Auditoria física de configuración:</w:t>
      </w:r>
    </w:p>
    <w:p w:rsidR="005A3F9A" w:rsidRPr="00C0428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5A3F9A" w:rsidRPr="007851F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>
        <w:rPr>
          <w:rFonts w:asciiTheme="majorHAnsi" w:eastAsiaTheme="majorEastAsia" w:hAnsiTheme="majorHAnsi" w:cs="Arial"/>
          <w:bCs/>
        </w:rPr>
        <w:t xml:space="preserve"> por el administrador de la configuraciónen las siguientes fechas 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1°auditoria             &lt;Fecha&gt;</w:t>
      </w:r>
    </w:p>
    <w:p w:rsidR="00CE188A" w:rsidRPr="009B6D98" w:rsidRDefault="00CE188A" w:rsidP="009B6D98"/>
    <w:sectPr w:rsidR="00CE188A" w:rsidRPr="009B6D98" w:rsidSect="006C62D9">
      <w:headerReference w:type="default" r:id="rId15"/>
      <w:pgSz w:w="12240" w:h="15840"/>
      <w:pgMar w:top="2268" w:right="1418" w:bottom="1418" w:left="226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duardo" w:date="2015-05-25T21:20:00Z" w:initials="E">
    <w:p w:rsidR="003F36B2" w:rsidRDefault="003F36B2">
      <w:pPr>
        <w:pStyle w:val="Textocomentario"/>
      </w:pPr>
      <w:r>
        <w:rPr>
          <w:rStyle w:val="Refdecomentario"/>
        </w:rPr>
        <w:annotationRef/>
      </w:r>
      <w:r>
        <w:t xml:space="preserve">Hacer desde </w:t>
      </w:r>
      <w:proofErr w:type="spellStart"/>
      <w:r>
        <w:t>aki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F9A" w:rsidRDefault="005A3F9A" w:rsidP="005A3F9A">
      <w:pPr>
        <w:spacing w:after="0" w:line="240" w:lineRule="auto"/>
      </w:pPr>
      <w:r>
        <w:separator/>
      </w:r>
    </w:p>
  </w:endnote>
  <w:endnote w:type="continuationSeparator" w:id="0">
    <w:p w:rsidR="005A3F9A" w:rsidRDefault="005A3F9A" w:rsidP="005A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F9A" w:rsidRDefault="005A3F9A" w:rsidP="005A3F9A">
      <w:pPr>
        <w:spacing w:after="0" w:line="240" w:lineRule="auto"/>
      </w:pPr>
      <w:r>
        <w:separator/>
      </w:r>
    </w:p>
  </w:footnote>
  <w:footnote w:type="continuationSeparator" w:id="0">
    <w:p w:rsidR="005A3F9A" w:rsidRDefault="005A3F9A" w:rsidP="005A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9A" w:rsidRDefault="005A3F9A">
    <w:pPr>
      <w:pStyle w:val="Encabezado"/>
    </w:pPr>
    <w:r w:rsidRPr="00A5597D">
      <w:rPr>
        <w:rFonts w:ascii="Arial" w:hAnsi="Arial" w:cs="Arial"/>
        <w:b/>
        <w:noProof/>
        <w:sz w:val="32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5341620</wp:posOffset>
          </wp:positionH>
          <wp:positionV relativeFrom="paragraph">
            <wp:posOffset>-401955</wp:posOffset>
          </wp:positionV>
          <wp:extent cx="942975" cy="826770"/>
          <wp:effectExtent l="0" t="0" r="9525" b="0"/>
          <wp:wrapTight wrapText="bothSides">
            <wp:wrapPolygon edited="0">
              <wp:start x="10473" y="0"/>
              <wp:lineTo x="7855" y="498"/>
              <wp:lineTo x="436" y="6470"/>
              <wp:lineTo x="0" y="10949"/>
              <wp:lineTo x="0" y="18912"/>
              <wp:lineTo x="3927" y="20903"/>
              <wp:lineTo x="14836" y="20903"/>
              <wp:lineTo x="15273" y="20903"/>
              <wp:lineTo x="18764" y="15926"/>
              <wp:lineTo x="21382" y="10949"/>
              <wp:lineTo x="21382" y="1991"/>
              <wp:lineTo x="17455" y="0"/>
              <wp:lineTo x="10473" y="0"/>
            </wp:wrapPolygon>
          </wp:wrapTight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8267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188A"/>
    <w:rsid w:val="00150C25"/>
    <w:rsid w:val="00296AE7"/>
    <w:rsid w:val="00315BD1"/>
    <w:rsid w:val="003E1103"/>
    <w:rsid w:val="003F36B2"/>
    <w:rsid w:val="005A3F9A"/>
    <w:rsid w:val="005C681F"/>
    <w:rsid w:val="00654D94"/>
    <w:rsid w:val="006C62D9"/>
    <w:rsid w:val="0070569C"/>
    <w:rsid w:val="009B6D98"/>
    <w:rsid w:val="00A94912"/>
    <w:rsid w:val="00C051EA"/>
    <w:rsid w:val="00C730CA"/>
    <w:rsid w:val="00CE188A"/>
    <w:rsid w:val="00D25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8A"/>
    <w:rPr>
      <w:rFonts w:asciiTheme="minorHAnsi" w:hAnsiTheme="minorHAnsi" w:cstheme="minorBidi"/>
      <w:color w:val="auto"/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suppressAutoHyphens/>
      <w:spacing w:before="480" w:after="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suppressAutoHyphens/>
      <w:spacing w:after="0"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F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88A"/>
    <w:rPr>
      <w:rFonts w:ascii="Tahoma" w:hAnsi="Tahoma" w:cs="Tahoma"/>
      <w:color w:val="auto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569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F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Prrafodelista">
    <w:name w:val="List Paragraph"/>
    <w:basedOn w:val="Normal"/>
    <w:uiPriority w:val="34"/>
    <w:qFormat/>
    <w:rsid w:val="005A3F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3F9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A3F9A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3F9A"/>
    <w:rPr>
      <w:rFonts w:eastAsia="Times New Roman"/>
      <w:bCs/>
      <w:color w:val="auto"/>
      <w:kern w:val="2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5A3F9A"/>
  </w:style>
  <w:style w:type="paragraph" w:styleId="Encabezado">
    <w:name w:val="header"/>
    <w:basedOn w:val="Normal"/>
    <w:link w:val="Encabezado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3F36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36B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36B2"/>
    <w:rPr>
      <w:rFonts w:asciiTheme="minorHAnsi" w:hAnsiTheme="minorHAnsi" w:cstheme="minorBidi"/>
      <w:color w:val="aut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36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36B2"/>
    <w:rPr>
      <w:rFonts w:asciiTheme="minorHAnsi" w:hAnsiTheme="minorHAnsi" w:cstheme="minorBidi"/>
      <w:b/>
      <w:bCs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8A"/>
    <w:rPr>
      <w:rFonts w:asciiTheme="minorHAnsi" w:hAnsiTheme="minorHAnsi" w:cstheme="minorBidi"/>
      <w:color w:val="auto"/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suppressAutoHyphens/>
      <w:spacing w:before="480" w:after="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suppressAutoHyphens/>
      <w:spacing w:after="0"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F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88A"/>
    <w:rPr>
      <w:rFonts w:ascii="Tahoma" w:hAnsi="Tahoma" w:cs="Tahoma"/>
      <w:color w:val="auto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569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F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Prrafodelista">
    <w:name w:val="List Paragraph"/>
    <w:basedOn w:val="Normal"/>
    <w:uiPriority w:val="34"/>
    <w:qFormat/>
    <w:rsid w:val="005A3F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3F9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A3F9A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3F9A"/>
    <w:rPr>
      <w:rFonts w:eastAsia="Times New Roman"/>
      <w:bCs/>
      <w:color w:val="auto"/>
      <w:kern w:val="2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5A3F9A"/>
  </w:style>
  <w:style w:type="paragraph" w:styleId="Encabezado">
    <w:name w:val="header"/>
    <w:basedOn w:val="Normal"/>
    <w:link w:val="Encabezado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9A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lalovicompu/giropla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lalovicompu/giroplas" TargetMode="External"/><Relationship Id="rId14" Type="http://schemas.openxmlformats.org/officeDocument/2006/relationships/hyperlink" Target="file:///G:\02_Giroplas\pxg-09-12_Solicitud%20de%20Cambio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982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angelica</cp:lastModifiedBy>
  <cp:revision>7</cp:revision>
  <dcterms:created xsi:type="dcterms:W3CDTF">2015-05-25T23:47:00Z</dcterms:created>
  <dcterms:modified xsi:type="dcterms:W3CDTF">2015-05-26T23:36:00Z</dcterms:modified>
</cp:coreProperties>
</file>