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bookmarkStart w:colFirst="0" w:colLast="0" w:name="_3p8q9lwts0i3" w:id="0"/>
            <w:bookmarkEnd w:id="0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Puedes responder en cada una de las secciones por pregunta en el AVA. O bien, completar esta guía 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¿Cuáles son las asignaturas o certificados que más motivaron tu aprendizaje y se relacionan con tus intereses profesionales?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asignaturas que más me motivaron fueron las de seguridad de redes, administración de sistemas operativos y análisis de vulnerabilidades. Me apasionaron porque me permitieron entender a fondo cómo interactúan los protocolos y servicios, lo que me despertó el interés por comprender cómo un atacante puede explotar fallas de configuración o brechas en la infraestructura para comprometer un entorno. Esto confirmó mi vocación hacia la ciberseguridad ofensiva, el ethical hacking y las operaciones de Red Team.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538135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538135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las competencias o unidades de competencia que consideras son tus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538135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y en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color w:val="c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rtl w:val="0"/>
              </w:rPr>
              <w:t xml:space="preserve">Me siento muy seguro en el reconocimiento de redes, escaneo de puertos y servicios, identificación de malas configuraciones en sistemas Windows/Linux y en la comprensión de las fases iniciales de un ataque (reconocimiento, enumeración y explotación inicial). 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980000"/>
                <w:sz w:val="24"/>
                <w:szCs w:val="24"/>
              </w:rPr>
            </w:pPr>
            <w:r w:rsidDel="00000000" w:rsidR="00000000" w:rsidRPr="00000000">
              <w:rPr>
                <w:color w:val="980000"/>
                <w:sz w:val="24"/>
                <w:szCs w:val="24"/>
                <w:rtl w:val="0"/>
              </w:rPr>
              <w:t xml:space="preserve">Siento que necesito profundizar en técnicas avanzadas de evasión de defensas (antivirus/EDR), desarrollo y customización de exploits propios (scripting avanzado) y la redacción de informes técnicos y ejecutivos de pentesting orientados al impacto de negocio. 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Sumado a lo anterior, ¿Hay alguna competencia que hayas desarrollado de forma autodidacta en alguna actividad extracurricular que quieras destacar?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de forma autodidacta he practicado activamente en plataformas de retos (tipo CTF / laboratorios virtuales), aprendiendo el uso de herramientas ofensivas, técnicas de movimiento lateral, elevación de privilegios y análisis de vectores de ataque en entornos controlados. 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área deseas trabajar cuando egreses de tu carrera?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Deseo trabajar en el área de ciberseguridad ofensiva como Penetration Tester (pentester), analista de vulnerabilidades o especialista junior en un equipo de Red Team, realizando pruebas de intrusión y evaluaciones de seguridad en redes e infraestructuras. </w:t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 según tus intereses profesionales? ¿Cuál es tu plan o proyecto para lograrlo?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me proyecto como un Pentester sénior o consultor de seguridad ofensiva liderando simulaciones de adversarios y pruebas de intrusión complejas. Mi plan es iniciar en consultorías de pentesting o análisis de seguridad, obtener certificaciones prácticas de la industria (como eJPT, OSCP o similares) y seguir investigando nuevas técnicas ofensivas y de automatización. 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principales son el análisis de vulnerabilidades, auditoría técnica de infraestructura, comprensión profunda de protocolos de red y explotación controlada. La que más requiero fortalecer es la automatización de ataques mediante scripting y la persistencia/evasión en entornos corporativos modernos.</w:t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 se relacionan, es algo que tuve en consideración al entrar a la carrera y es a lo que me quiero dedicar, puede que en algunos proyectos APT haya mencionado más un enfoque a infraestructura de redes, que también es algo valido para mi a desarrollar en mi vida laboral.</w:t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al objetivo de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0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0x01010095F927E5C3EA8D46BED5E3456E2741E0</vt:lpwstr>
  </property>
</Properties>
</file>