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B987" w14:textId="77777777" w:rsidR="00832C9E" w:rsidRPr="00832C9E" w:rsidRDefault="00832C9E" w:rsidP="00832C9E">
      <w:pPr>
        <w:rPr>
          <w:b/>
          <w:bCs/>
        </w:rPr>
      </w:pPr>
      <w:r w:rsidRPr="00832C9E">
        <w:rPr>
          <w:b/>
          <w:bCs/>
        </w:rPr>
        <w:t>CHAPTER THREE</w:t>
      </w:r>
    </w:p>
    <w:p w14:paraId="5F533FEA" w14:textId="77777777" w:rsidR="00832C9E" w:rsidRPr="00832C9E" w:rsidRDefault="00832C9E" w:rsidP="00832C9E">
      <w:pPr>
        <w:rPr>
          <w:b/>
          <w:bCs/>
        </w:rPr>
      </w:pPr>
      <w:r w:rsidRPr="00832C9E">
        <w:rPr>
          <w:b/>
          <w:bCs/>
        </w:rPr>
        <w:t>SYSTEM DESIGN AND IMPLEMENTATION</w:t>
      </w:r>
    </w:p>
    <w:p w14:paraId="17C7E5FA" w14:textId="77777777" w:rsidR="00832C9E" w:rsidRPr="00832C9E" w:rsidRDefault="00832C9E" w:rsidP="00832C9E">
      <w:pPr>
        <w:rPr>
          <w:b/>
          <w:bCs/>
        </w:rPr>
      </w:pPr>
      <w:r w:rsidRPr="00832C9E">
        <w:rPr>
          <w:b/>
          <w:bCs/>
        </w:rPr>
        <w:t>3.1 Introduction</w:t>
      </w:r>
    </w:p>
    <w:p w14:paraId="6ACE65DC" w14:textId="77777777" w:rsidR="00832C9E" w:rsidRPr="00832C9E" w:rsidRDefault="00832C9E" w:rsidP="00832C9E">
      <w:r w:rsidRPr="00832C9E">
        <w:t xml:space="preserve">This chapter describes the methodology adopted in developing the </w:t>
      </w:r>
      <w:r w:rsidRPr="00832C9E">
        <w:rPr>
          <w:b/>
          <w:bCs/>
        </w:rPr>
        <w:t>Student Clearance Management System</w:t>
      </w:r>
      <w:r w:rsidRPr="00832C9E">
        <w:t>. It presents the overall system design, architecture, database structure, and implementation strategy. It also details the technologies employed, the software development methodology adopted, and the system’s operational workflows. The chapter concludes with a discussion of the user interface design and system functionalities, supported by relevant screenshots illustrating different components of the system.</w:t>
      </w:r>
    </w:p>
    <w:p w14:paraId="0B26920D" w14:textId="698A8D7A" w:rsidR="00832C9E" w:rsidRPr="00832C9E" w:rsidRDefault="00832C9E" w:rsidP="00832C9E"/>
    <w:p w14:paraId="61BDAA34" w14:textId="77777777" w:rsidR="00832C9E" w:rsidRPr="00832C9E" w:rsidRDefault="00832C9E" w:rsidP="00832C9E">
      <w:pPr>
        <w:rPr>
          <w:b/>
          <w:bCs/>
        </w:rPr>
      </w:pPr>
      <w:r w:rsidRPr="00832C9E">
        <w:rPr>
          <w:b/>
          <w:bCs/>
        </w:rPr>
        <w:t>3.2 System Development Methodology</w:t>
      </w:r>
    </w:p>
    <w:p w14:paraId="4437708C" w14:textId="77777777" w:rsidR="00832C9E" w:rsidRPr="00832C9E" w:rsidRDefault="00832C9E" w:rsidP="00832C9E">
      <w:pPr>
        <w:rPr>
          <w:b/>
          <w:bCs/>
        </w:rPr>
      </w:pPr>
      <w:r w:rsidRPr="00832C9E">
        <w:rPr>
          <w:b/>
          <w:bCs/>
        </w:rPr>
        <w:t>3.2.1 Development Approach</w:t>
      </w:r>
    </w:p>
    <w:p w14:paraId="1DE574AB" w14:textId="77777777" w:rsidR="00832C9E" w:rsidRPr="00832C9E" w:rsidRDefault="00832C9E" w:rsidP="00832C9E">
      <w:r w:rsidRPr="00832C9E">
        <w:t xml:space="preserve">The system was developed using the </w:t>
      </w:r>
      <w:r w:rsidRPr="00832C9E">
        <w:rPr>
          <w:b/>
          <w:bCs/>
        </w:rPr>
        <w:t>Agile Software Development Methodology</w:t>
      </w:r>
      <w:r w:rsidRPr="00832C9E">
        <w:t xml:space="preserve">, specifically following the </w:t>
      </w:r>
      <w:r w:rsidRPr="00832C9E">
        <w:rPr>
          <w:b/>
          <w:bCs/>
        </w:rPr>
        <w:t>Scrum framework</w:t>
      </w:r>
      <w:r w:rsidRPr="00832C9E">
        <w:t>. This approach enabled iterative and incremental development, ensuring continuous collaboration between the development team and stakeholders. Each feature was developed, tested, and reviewed within short, manageable sprints.</w:t>
      </w:r>
    </w:p>
    <w:p w14:paraId="06B97461" w14:textId="77777777" w:rsidR="00832C9E" w:rsidRPr="00832C9E" w:rsidRDefault="00832C9E" w:rsidP="00832C9E">
      <w:r w:rsidRPr="00832C9E">
        <w:rPr>
          <w:b/>
          <w:bCs/>
        </w:rPr>
        <w:t>Key Agile Principles Applied:</w:t>
      </w:r>
    </w:p>
    <w:p w14:paraId="13B25FD1" w14:textId="77777777" w:rsidR="00832C9E" w:rsidRPr="00832C9E" w:rsidRDefault="00832C9E" w:rsidP="00832C9E">
      <w:pPr>
        <w:numPr>
          <w:ilvl w:val="0"/>
          <w:numId w:val="1"/>
        </w:numPr>
      </w:pPr>
      <w:r w:rsidRPr="00832C9E">
        <w:rPr>
          <w:b/>
          <w:bCs/>
        </w:rPr>
        <w:t>Iterative Development:</w:t>
      </w:r>
      <w:r w:rsidRPr="00832C9E">
        <w:t xml:space="preserve"> Functional modules were completed in 2-week sprints.</w:t>
      </w:r>
    </w:p>
    <w:p w14:paraId="3D129FB4" w14:textId="77777777" w:rsidR="00832C9E" w:rsidRPr="00832C9E" w:rsidRDefault="00832C9E" w:rsidP="00832C9E">
      <w:pPr>
        <w:numPr>
          <w:ilvl w:val="0"/>
          <w:numId w:val="1"/>
        </w:numPr>
      </w:pPr>
      <w:r w:rsidRPr="00832C9E">
        <w:rPr>
          <w:b/>
          <w:bCs/>
        </w:rPr>
        <w:t>User-</w:t>
      </w:r>
      <w:proofErr w:type="spellStart"/>
      <w:r w:rsidRPr="00832C9E">
        <w:rPr>
          <w:b/>
          <w:bCs/>
        </w:rPr>
        <w:t>Centered</w:t>
      </w:r>
      <w:proofErr w:type="spellEnd"/>
      <w:r w:rsidRPr="00832C9E">
        <w:rPr>
          <w:b/>
          <w:bCs/>
        </w:rPr>
        <w:t xml:space="preserve"> Design:</w:t>
      </w:r>
      <w:r w:rsidRPr="00832C9E">
        <w:t xml:space="preserve"> Continuous feedback was obtained from departmental officers and students.</w:t>
      </w:r>
    </w:p>
    <w:p w14:paraId="0E85A0DF" w14:textId="77777777" w:rsidR="00832C9E" w:rsidRPr="00832C9E" w:rsidRDefault="00832C9E" w:rsidP="00832C9E">
      <w:pPr>
        <w:numPr>
          <w:ilvl w:val="0"/>
          <w:numId w:val="1"/>
        </w:numPr>
      </w:pPr>
      <w:r w:rsidRPr="00832C9E">
        <w:rPr>
          <w:b/>
          <w:bCs/>
        </w:rPr>
        <w:t>Test-Driven Development:</w:t>
      </w:r>
      <w:r w:rsidRPr="00832C9E">
        <w:t xml:space="preserve"> Each sprint included automated and manual tests.</w:t>
      </w:r>
    </w:p>
    <w:p w14:paraId="377954BE" w14:textId="77777777" w:rsidR="00832C9E" w:rsidRPr="00832C9E" w:rsidRDefault="00832C9E" w:rsidP="00832C9E">
      <w:pPr>
        <w:numPr>
          <w:ilvl w:val="0"/>
          <w:numId w:val="1"/>
        </w:numPr>
      </w:pPr>
      <w:r w:rsidRPr="00832C9E">
        <w:rPr>
          <w:b/>
          <w:bCs/>
        </w:rPr>
        <w:t>Continuous Integration:</w:t>
      </w:r>
      <w:r w:rsidRPr="00832C9E">
        <w:t xml:space="preserve"> Code was frequently integrated and tested to prevent defects.</w:t>
      </w:r>
    </w:p>
    <w:p w14:paraId="44B4CCAC" w14:textId="77777777" w:rsidR="00832C9E" w:rsidRPr="00832C9E" w:rsidRDefault="00832C9E" w:rsidP="00832C9E">
      <w:pPr>
        <w:numPr>
          <w:ilvl w:val="0"/>
          <w:numId w:val="1"/>
        </w:numPr>
      </w:pPr>
      <w:r w:rsidRPr="00832C9E">
        <w:rPr>
          <w:b/>
          <w:bCs/>
        </w:rPr>
        <w:t>Comprehensive Documentation:</w:t>
      </w:r>
      <w:r w:rsidRPr="00832C9E">
        <w:t xml:space="preserve"> Technical and user documentation was maintained throughout the process.</w:t>
      </w:r>
    </w:p>
    <w:p w14:paraId="671CBF8B" w14:textId="77777777" w:rsidR="00832C9E" w:rsidRDefault="00832C9E" w:rsidP="00832C9E">
      <w:pPr>
        <w:rPr>
          <w:i/>
          <w:iCs/>
        </w:rPr>
      </w:pPr>
      <w:r w:rsidRPr="00832C9E">
        <w:rPr>
          <w:i/>
          <w:iCs/>
        </w:rPr>
        <w:t>(See Figure 3.1 for the adopted Agile development cycle.)</w:t>
      </w:r>
    </w:p>
    <w:p w14:paraId="2B73232A" w14:textId="79B851A4" w:rsidR="00DB58C3" w:rsidRPr="00832C9E" w:rsidRDefault="00DB58C3" w:rsidP="00832C9E">
      <w:r>
        <w:rPr>
          <w:noProof/>
        </w:rPr>
        <w:lastRenderedPageBreak/>
        <w:drawing>
          <wp:inline distT="0" distB="0" distL="0" distR="0" wp14:anchorId="5BD66517" wp14:editId="62DDAEBE">
            <wp:extent cx="5622510" cy="3093720"/>
            <wp:effectExtent l="0" t="0" r="0" b="0"/>
            <wp:docPr id="16803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1139" cy="3098468"/>
                    </a:xfrm>
                    <a:prstGeom prst="rect">
                      <a:avLst/>
                    </a:prstGeom>
                    <a:noFill/>
                    <a:ln>
                      <a:noFill/>
                    </a:ln>
                  </pic:spPr>
                </pic:pic>
              </a:graphicData>
            </a:graphic>
          </wp:inline>
        </w:drawing>
      </w:r>
    </w:p>
    <w:p w14:paraId="292E7A58" w14:textId="4AB27D17" w:rsidR="00832C9E" w:rsidRPr="00832C9E" w:rsidRDefault="00832C9E" w:rsidP="00832C9E">
      <w:r w:rsidRPr="00832C9E">
        <w:t xml:space="preserve"> </w:t>
      </w:r>
      <w:r w:rsidRPr="00832C9E">
        <w:rPr>
          <w:i/>
          <w:iCs/>
        </w:rPr>
        <w:t xml:space="preserve">Figure 3.1: Agile Scrum Development Cycle </w:t>
      </w:r>
    </w:p>
    <w:p w14:paraId="771839F0" w14:textId="77777777" w:rsidR="00832C9E" w:rsidRPr="00832C9E" w:rsidRDefault="00832C9E" w:rsidP="00832C9E">
      <w:pPr>
        <w:rPr>
          <w:b/>
          <w:bCs/>
        </w:rPr>
      </w:pPr>
      <w:r w:rsidRPr="00832C9E">
        <w:rPr>
          <w:b/>
          <w:bCs/>
        </w:rPr>
        <w:t>3.2.2 System Development Life Cycle (SDLC)</w:t>
      </w:r>
    </w:p>
    <w:p w14:paraId="7773A053" w14:textId="77777777" w:rsidR="00832C9E" w:rsidRPr="00832C9E" w:rsidRDefault="00832C9E" w:rsidP="00832C9E">
      <w:r w:rsidRPr="00832C9E">
        <w:t xml:space="preserve">The system development followed the </w:t>
      </w:r>
      <w:r w:rsidRPr="00832C9E">
        <w:rPr>
          <w:b/>
          <w:bCs/>
        </w:rPr>
        <w:t>Software Development Life Cycle (SDLC)</w:t>
      </w:r>
      <w:r w:rsidRPr="00832C9E">
        <w:t xml:space="preserve"> framework, which includes several well-defined stages:</w:t>
      </w:r>
    </w:p>
    <w:p w14:paraId="29DA7EF9" w14:textId="77777777" w:rsidR="00832C9E" w:rsidRPr="00832C9E" w:rsidRDefault="00832C9E" w:rsidP="00832C9E">
      <w:pPr>
        <w:numPr>
          <w:ilvl w:val="0"/>
          <w:numId w:val="2"/>
        </w:numPr>
      </w:pPr>
      <w:r w:rsidRPr="00832C9E">
        <w:rPr>
          <w:b/>
          <w:bCs/>
        </w:rPr>
        <w:t>Requirements Analysis and Planning (2 weeks):</w:t>
      </w:r>
      <w:r w:rsidRPr="00832C9E">
        <w:br/>
        <w:t>Stakeholder interviews, system requirement specification, and feasibility study were conducted.</w:t>
      </w:r>
    </w:p>
    <w:p w14:paraId="3E45E2CF" w14:textId="77777777" w:rsidR="00832C9E" w:rsidRPr="00832C9E" w:rsidRDefault="00832C9E" w:rsidP="00832C9E">
      <w:pPr>
        <w:numPr>
          <w:ilvl w:val="0"/>
          <w:numId w:val="2"/>
        </w:numPr>
      </w:pPr>
      <w:r w:rsidRPr="00832C9E">
        <w:rPr>
          <w:b/>
          <w:bCs/>
        </w:rPr>
        <w:t>System Design and Architecture (3 weeks):</w:t>
      </w:r>
      <w:r w:rsidRPr="00832C9E">
        <w:br/>
        <w:t xml:space="preserve">Database schema, component diagram, and UI </w:t>
      </w:r>
      <w:proofErr w:type="spellStart"/>
      <w:r w:rsidRPr="00832C9E">
        <w:t>mockups</w:t>
      </w:r>
      <w:proofErr w:type="spellEnd"/>
      <w:r w:rsidRPr="00832C9E">
        <w:t xml:space="preserve"> were designed using Figma and </w:t>
      </w:r>
      <w:proofErr w:type="spellStart"/>
      <w:r w:rsidRPr="00832C9E">
        <w:t>Lucidchart</w:t>
      </w:r>
      <w:proofErr w:type="spellEnd"/>
      <w:r w:rsidRPr="00832C9E">
        <w:t>.</w:t>
      </w:r>
    </w:p>
    <w:p w14:paraId="1A1AFC90" w14:textId="77777777" w:rsidR="00832C9E" w:rsidRPr="00832C9E" w:rsidRDefault="00832C9E" w:rsidP="00832C9E">
      <w:pPr>
        <w:numPr>
          <w:ilvl w:val="0"/>
          <w:numId w:val="2"/>
        </w:numPr>
      </w:pPr>
      <w:r w:rsidRPr="00832C9E">
        <w:rPr>
          <w:b/>
          <w:bCs/>
        </w:rPr>
        <w:t>Implementation and Development (8 weeks):</w:t>
      </w:r>
      <w:r w:rsidRPr="00832C9E">
        <w:br/>
        <w:t>Backend APIs were built with Express.js and MongoDB, while the frontend was implemented using React.js.</w:t>
      </w:r>
    </w:p>
    <w:p w14:paraId="1857E03B" w14:textId="77777777" w:rsidR="00832C9E" w:rsidRPr="00832C9E" w:rsidRDefault="00832C9E" w:rsidP="00832C9E">
      <w:pPr>
        <w:numPr>
          <w:ilvl w:val="0"/>
          <w:numId w:val="2"/>
        </w:numPr>
      </w:pPr>
      <w:r w:rsidRPr="00832C9E">
        <w:rPr>
          <w:b/>
          <w:bCs/>
        </w:rPr>
        <w:t>Testing and Quality Assurance (2 weeks):</w:t>
      </w:r>
      <w:r w:rsidRPr="00832C9E">
        <w:br/>
        <w:t>Unit, integration, and acceptance testing were carried out to ensure reliability.</w:t>
      </w:r>
    </w:p>
    <w:p w14:paraId="7E41E895" w14:textId="77777777" w:rsidR="00832C9E" w:rsidRPr="00832C9E" w:rsidRDefault="00832C9E" w:rsidP="00832C9E">
      <w:pPr>
        <w:numPr>
          <w:ilvl w:val="0"/>
          <w:numId w:val="2"/>
        </w:numPr>
      </w:pPr>
      <w:r w:rsidRPr="00832C9E">
        <w:rPr>
          <w:b/>
          <w:bCs/>
        </w:rPr>
        <w:t>Deployment and Maintenance (1 week):</w:t>
      </w:r>
      <w:r w:rsidRPr="00832C9E">
        <w:br/>
        <w:t>The system was deployed to a live server with continuous support for bug fixes and updates.</w:t>
      </w:r>
    </w:p>
    <w:p w14:paraId="4184A253" w14:textId="1BA6A391" w:rsidR="00832C9E" w:rsidRPr="00832C9E" w:rsidRDefault="00832C9E" w:rsidP="00832C9E">
      <w:r w:rsidRPr="00832C9E">
        <w:t xml:space="preserve"> </w:t>
      </w:r>
      <w:r w:rsidRPr="00832C9E">
        <w:rPr>
          <w:i/>
          <w:iCs/>
        </w:rPr>
        <w:t xml:space="preserve">Figure 3.2: SDLC Phases for the Student Clearance Management System </w:t>
      </w:r>
    </w:p>
    <w:p w14:paraId="18543048" w14:textId="7F73E1B4" w:rsidR="00832C9E" w:rsidRPr="00832C9E" w:rsidRDefault="00832C9E" w:rsidP="00832C9E"/>
    <w:p w14:paraId="70CD03BC" w14:textId="77777777" w:rsidR="00832C9E" w:rsidRPr="00832C9E" w:rsidRDefault="00832C9E" w:rsidP="00832C9E">
      <w:pPr>
        <w:rPr>
          <w:b/>
          <w:bCs/>
        </w:rPr>
      </w:pPr>
      <w:r w:rsidRPr="00832C9E">
        <w:rPr>
          <w:b/>
          <w:bCs/>
        </w:rPr>
        <w:t>3.3 System Architecture</w:t>
      </w:r>
    </w:p>
    <w:p w14:paraId="04152B60" w14:textId="77777777" w:rsidR="00832C9E" w:rsidRPr="00832C9E" w:rsidRDefault="00832C9E" w:rsidP="00832C9E">
      <w:pPr>
        <w:rPr>
          <w:b/>
          <w:bCs/>
        </w:rPr>
      </w:pPr>
      <w:r w:rsidRPr="00832C9E">
        <w:rPr>
          <w:b/>
          <w:bCs/>
        </w:rPr>
        <w:lastRenderedPageBreak/>
        <w:t>3.3.1 Overall System Architecture</w:t>
      </w:r>
    </w:p>
    <w:p w14:paraId="3B2DC0E4" w14:textId="64168BF8" w:rsidR="00832C9E" w:rsidRPr="00832C9E" w:rsidRDefault="00832C9E" w:rsidP="00832C9E">
      <w:r w:rsidRPr="00832C9E">
        <w:t xml:space="preserve">The system is designed using a </w:t>
      </w:r>
      <w:r w:rsidRPr="00832C9E">
        <w:rPr>
          <w:b/>
          <w:bCs/>
        </w:rPr>
        <w:t>three-tier architecture</w:t>
      </w:r>
      <w:r w:rsidRPr="00832C9E">
        <w:t xml:space="preserve"> — presentation, application, and data tiers — to ensure scalability, maintainability, and efficient data management.</w:t>
      </w:r>
      <w:r w:rsidR="006E52E3">
        <w:br/>
      </w:r>
      <w:r w:rsidR="006E52E3" w:rsidRPr="006E52E3">
        <w:drawing>
          <wp:inline distT="0" distB="0" distL="0" distR="0" wp14:anchorId="50048B66" wp14:editId="5964ADE2">
            <wp:extent cx="5525271" cy="6192114"/>
            <wp:effectExtent l="0" t="0" r="0" b="0"/>
            <wp:docPr id="1777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09839" name=""/>
                    <pic:cNvPicPr/>
                  </pic:nvPicPr>
                  <pic:blipFill>
                    <a:blip r:embed="rId6"/>
                    <a:stretch>
                      <a:fillRect/>
                    </a:stretch>
                  </pic:blipFill>
                  <pic:spPr>
                    <a:xfrm>
                      <a:off x="0" y="0"/>
                      <a:ext cx="5525271" cy="6192114"/>
                    </a:xfrm>
                    <a:prstGeom prst="rect">
                      <a:avLst/>
                    </a:prstGeom>
                  </pic:spPr>
                </pic:pic>
              </a:graphicData>
            </a:graphic>
          </wp:inline>
        </w:drawing>
      </w:r>
    </w:p>
    <w:p w14:paraId="654DBB73" w14:textId="68D09E32" w:rsidR="00832C9E" w:rsidRPr="00832C9E" w:rsidRDefault="00832C9E" w:rsidP="00832C9E">
      <w:r w:rsidRPr="00832C9E">
        <w:t xml:space="preserve"> </w:t>
      </w:r>
      <w:r w:rsidRPr="00832C9E">
        <w:rPr>
          <w:i/>
          <w:iCs/>
        </w:rPr>
        <w:t xml:space="preserve">Figure 3.3: Three-Tier System Architecture Diagram </w:t>
      </w:r>
    </w:p>
    <w:p w14:paraId="721D15B3" w14:textId="77777777" w:rsidR="00832C9E" w:rsidRPr="00832C9E" w:rsidRDefault="00832C9E" w:rsidP="00832C9E">
      <w:r w:rsidRPr="00832C9E">
        <w:t>Presentation Tier → Application Tier → Data Tier</w:t>
      </w:r>
    </w:p>
    <w:p w14:paraId="60D65595" w14:textId="77777777" w:rsidR="00832C9E" w:rsidRPr="00832C9E" w:rsidRDefault="00832C9E" w:rsidP="00832C9E">
      <w:r w:rsidRPr="00832C9E">
        <w:t>This structure separates the front-end user interface (React.js), the application logic (Node.js/Express), and the database management (MongoDB).</w:t>
      </w:r>
    </w:p>
    <w:p w14:paraId="199E2227" w14:textId="066F8B2D" w:rsidR="00832C9E" w:rsidRPr="00832C9E" w:rsidRDefault="00832C9E" w:rsidP="00832C9E"/>
    <w:p w14:paraId="6290F0A8" w14:textId="77777777" w:rsidR="00832C9E" w:rsidRPr="00832C9E" w:rsidRDefault="00832C9E" w:rsidP="00832C9E">
      <w:pPr>
        <w:rPr>
          <w:b/>
          <w:bCs/>
        </w:rPr>
      </w:pPr>
      <w:r w:rsidRPr="00832C9E">
        <w:rPr>
          <w:b/>
          <w:bCs/>
        </w:rPr>
        <w:t>3.3.2 Component Architecture</w:t>
      </w:r>
    </w:p>
    <w:p w14:paraId="6D6D499A" w14:textId="77777777" w:rsidR="00832C9E" w:rsidRPr="00832C9E" w:rsidRDefault="00832C9E" w:rsidP="00832C9E">
      <w:pPr>
        <w:rPr>
          <w:b/>
          <w:bCs/>
        </w:rPr>
      </w:pPr>
      <w:r w:rsidRPr="00832C9E">
        <w:rPr>
          <w:b/>
          <w:bCs/>
        </w:rPr>
        <w:lastRenderedPageBreak/>
        <w:t>3.3.2.1 Frontend Architecture (React.js)</w:t>
      </w:r>
    </w:p>
    <w:p w14:paraId="14AD7A5B" w14:textId="77777777" w:rsidR="00832C9E" w:rsidRDefault="00832C9E" w:rsidP="00832C9E">
      <w:r w:rsidRPr="00832C9E">
        <w:t xml:space="preserve">The front-end is modular, ensuring reusability and maintainability. The application uses </w:t>
      </w:r>
      <w:r w:rsidRPr="00832C9E">
        <w:rPr>
          <w:b/>
          <w:bCs/>
        </w:rPr>
        <w:t>Redux Toolkit</w:t>
      </w:r>
      <w:r w:rsidRPr="00832C9E">
        <w:t xml:space="preserve"> for centralized state management and </w:t>
      </w:r>
      <w:r w:rsidRPr="00832C9E">
        <w:rPr>
          <w:b/>
          <w:bCs/>
        </w:rPr>
        <w:t>React Hook Form</w:t>
      </w:r>
      <w:r w:rsidRPr="00832C9E">
        <w:t xml:space="preserve"> for efficient form validation.</w:t>
      </w:r>
    </w:p>
    <w:p w14:paraId="698908EF" w14:textId="2CF804CB" w:rsidR="006E52E3" w:rsidRPr="00832C9E" w:rsidRDefault="006E52E3" w:rsidP="006E52E3">
      <w:pPr>
        <w:jc w:val="center"/>
      </w:pPr>
      <w:r w:rsidRPr="006E52E3">
        <w:drawing>
          <wp:inline distT="0" distB="0" distL="0" distR="0" wp14:anchorId="41DCA402" wp14:editId="488CA669">
            <wp:extent cx="3639058" cy="2695951"/>
            <wp:effectExtent l="0" t="0" r="0" b="9525"/>
            <wp:docPr id="15443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66295" name=""/>
                    <pic:cNvPicPr/>
                  </pic:nvPicPr>
                  <pic:blipFill>
                    <a:blip r:embed="rId7"/>
                    <a:stretch>
                      <a:fillRect/>
                    </a:stretch>
                  </pic:blipFill>
                  <pic:spPr>
                    <a:xfrm>
                      <a:off x="0" y="0"/>
                      <a:ext cx="3639058" cy="2695951"/>
                    </a:xfrm>
                    <a:prstGeom prst="rect">
                      <a:avLst/>
                    </a:prstGeom>
                  </pic:spPr>
                </pic:pic>
              </a:graphicData>
            </a:graphic>
          </wp:inline>
        </w:drawing>
      </w:r>
    </w:p>
    <w:p w14:paraId="5E3BADA1" w14:textId="74F9E17F" w:rsidR="00832C9E" w:rsidRPr="00832C9E" w:rsidRDefault="00832C9E" w:rsidP="00832C9E">
      <w:r w:rsidRPr="00832C9E">
        <w:rPr>
          <w:i/>
          <w:iCs/>
        </w:rPr>
        <w:t xml:space="preserve">Figure 3.4: Frontend Component Structure </w:t>
      </w:r>
    </w:p>
    <w:p w14:paraId="3280D8A6" w14:textId="77777777" w:rsidR="00832C9E" w:rsidRPr="00832C9E" w:rsidRDefault="00832C9E" w:rsidP="00832C9E">
      <w:r w:rsidRPr="00832C9E">
        <w:t>Key components include:</w:t>
      </w:r>
    </w:p>
    <w:p w14:paraId="14042602" w14:textId="77777777" w:rsidR="00832C9E" w:rsidRPr="00832C9E" w:rsidRDefault="00832C9E" w:rsidP="00832C9E">
      <w:pPr>
        <w:numPr>
          <w:ilvl w:val="0"/>
          <w:numId w:val="3"/>
        </w:numPr>
      </w:pPr>
      <w:r w:rsidRPr="00832C9E">
        <w:rPr>
          <w:b/>
          <w:bCs/>
        </w:rPr>
        <w:t>Authentication:</w:t>
      </w:r>
      <w:r w:rsidRPr="00832C9E">
        <w:t xml:space="preserve"> Login and protected routes.</w:t>
      </w:r>
    </w:p>
    <w:p w14:paraId="7E32DC10" w14:textId="77777777" w:rsidR="00832C9E" w:rsidRPr="00832C9E" w:rsidRDefault="00832C9E" w:rsidP="00832C9E">
      <w:pPr>
        <w:numPr>
          <w:ilvl w:val="0"/>
          <w:numId w:val="3"/>
        </w:numPr>
      </w:pPr>
      <w:r w:rsidRPr="00832C9E">
        <w:rPr>
          <w:b/>
          <w:bCs/>
        </w:rPr>
        <w:t>Dashboard:</w:t>
      </w:r>
      <w:r w:rsidRPr="00832C9E">
        <w:t xml:space="preserve"> Student, Officer, and Admin dashboards.</w:t>
      </w:r>
    </w:p>
    <w:p w14:paraId="00313AA4" w14:textId="77777777" w:rsidR="00832C9E" w:rsidRPr="00832C9E" w:rsidRDefault="00832C9E" w:rsidP="00832C9E">
      <w:pPr>
        <w:numPr>
          <w:ilvl w:val="0"/>
          <w:numId w:val="3"/>
        </w:numPr>
      </w:pPr>
      <w:r w:rsidRPr="00832C9E">
        <w:rPr>
          <w:b/>
          <w:bCs/>
        </w:rPr>
        <w:t>Common Components:</w:t>
      </w:r>
      <w:r w:rsidRPr="00832C9E">
        <w:t xml:space="preserve"> Document viewer, loading spinner, and notification dropdown.</w:t>
      </w:r>
    </w:p>
    <w:p w14:paraId="7BA35D8C" w14:textId="77777777" w:rsidR="00832C9E" w:rsidRPr="00832C9E" w:rsidRDefault="00832C9E" w:rsidP="00832C9E">
      <w:pPr>
        <w:rPr>
          <w:b/>
          <w:bCs/>
        </w:rPr>
      </w:pPr>
      <w:r w:rsidRPr="00832C9E">
        <w:rPr>
          <w:b/>
          <w:bCs/>
        </w:rPr>
        <w:t>3.3.2.2 Backend Architecture (Node.js/Express)</w:t>
      </w:r>
    </w:p>
    <w:p w14:paraId="4548B800" w14:textId="552DBD06" w:rsidR="00832C9E" w:rsidRPr="00832C9E" w:rsidRDefault="00832C9E" w:rsidP="00832C9E">
      <w:r w:rsidRPr="00832C9E">
        <w:t>The backend provides RESTful APIs for all operations. It manages authentication, file uploads, and database interactions.</w:t>
      </w:r>
      <w:r w:rsidR="006E52E3">
        <w:br/>
      </w:r>
      <w:r w:rsidR="006E52E3" w:rsidRPr="006E52E3">
        <w:drawing>
          <wp:inline distT="0" distB="0" distL="0" distR="0" wp14:anchorId="56B981BE" wp14:editId="25B34BD0">
            <wp:extent cx="3115110" cy="2238687"/>
            <wp:effectExtent l="0" t="0" r="9525" b="0"/>
            <wp:docPr id="80120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8093" name=""/>
                    <pic:cNvPicPr/>
                  </pic:nvPicPr>
                  <pic:blipFill>
                    <a:blip r:embed="rId8"/>
                    <a:stretch>
                      <a:fillRect/>
                    </a:stretch>
                  </pic:blipFill>
                  <pic:spPr>
                    <a:xfrm>
                      <a:off x="0" y="0"/>
                      <a:ext cx="3115110" cy="2238687"/>
                    </a:xfrm>
                    <a:prstGeom prst="rect">
                      <a:avLst/>
                    </a:prstGeom>
                  </pic:spPr>
                </pic:pic>
              </a:graphicData>
            </a:graphic>
          </wp:inline>
        </w:drawing>
      </w:r>
    </w:p>
    <w:p w14:paraId="11C7AEB2" w14:textId="0773F798" w:rsidR="00832C9E" w:rsidRPr="00832C9E" w:rsidRDefault="00832C9E" w:rsidP="00832C9E">
      <w:r w:rsidRPr="00832C9E">
        <w:rPr>
          <w:i/>
          <w:iCs/>
        </w:rPr>
        <w:lastRenderedPageBreak/>
        <w:t>Figure 3.</w:t>
      </w:r>
      <w:r w:rsidR="001B56F4">
        <w:rPr>
          <w:i/>
          <w:iCs/>
        </w:rPr>
        <w:t>6</w:t>
      </w:r>
      <w:r w:rsidRPr="00832C9E">
        <w:rPr>
          <w:i/>
          <w:iCs/>
        </w:rPr>
        <w:t xml:space="preserve">: Backend Folder Structure </w:t>
      </w:r>
    </w:p>
    <w:p w14:paraId="34859C36" w14:textId="1B6EFA3A" w:rsidR="00832C9E" w:rsidRPr="00832C9E" w:rsidRDefault="00832C9E" w:rsidP="00832C9E"/>
    <w:p w14:paraId="04C68A47" w14:textId="77777777" w:rsidR="00832C9E" w:rsidRPr="00832C9E" w:rsidRDefault="00832C9E" w:rsidP="00832C9E">
      <w:pPr>
        <w:rPr>
          <w:b/>
          <w:bCs/>
        </w:rPr>
      </w:pPr>
      <w:r w:rsidRPr="00832C9E">
        <w:rPr>
          <w:b/>
          <w:bCs/>
        </w:rPr>
        <w:t>3.3.3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06"/>
        <w:gridCol w:w="968"/>
        <w:gridCol w:w="2820"/>
      </w:tblGrid>
      <w:tr w:rsidR="00832C9E" w:rsidRPr="00832C9E" w14:paraId="7920BE45" w14:textId="77777777" w:rsidTr="001B56F4">
        <w:trPr>
          <w:tblHeader/>
          <w:tblCellSpacing w:w="15" w:type="dxa"/>
        </w:trPr>
        <w:tc>
          <w:tcPr>
            <w:tcW w:w="1798" w:type="dxa"/>
            <w:vAlign w:val="center"/>
            <w:hideMark/>
          </w:tcPr>
          <w:p w14:paraId="4FB38448" w14:textId="77777777" w:rsidR="00832C9E" w:rsidRPr="00832C9E" w:rsidRDefault="00832C9E" w:rsidP="00832C9E">
            <w:pPr>
              <w:rPr>
                <w:b/>
                <w:bCs/>
              </w:rPr>
            </w:pPr>
            <w:r w:rsidRPr="00832C9E">
              <w:rPr>
                <w:b/>
                <w:bCs/>
              </w:rPr>
              <w:t>Technology</w:t>
            </w:r>
          </w:p>
        </w:tc>
        <w:tc>
          <w:tcPr>
            <w:tcW w:w="679" w:type="dxa"/>
            <w:vAlign w:val="center"/>
            <w:hideMark/>
          </w:tcPr>
          <w:p w14:paraId="34E6AABA" w14:textId="77777777" w:rsidR="00832C9E" w:rsidRPr="00832C9E" w:rsidRDefault="00832C9E" w:rsidP="00832C9E">
            <w:pPr>
              <w:rPr>
                <w:b/>
                <w:bCs/>
              </w:rPr>
            </w:pPr>
            <w:r w:rsidRPr="00832C9E">
              <w:rPr>
                <w:b/>
                <w:bCs/>
              </w:rPr>
              <w:t>Version</w:t>
            </w:r>
          </w:p>
        </w:tc>
        <w:tc>
          <w:tcPr>
            <w:tcW w:w="938" w:type="dxa"/>
            <w:vAlign w:val="center"/>
            <w:hideMark/>
          </w:tcPr>
          <w:p w14:paraId="103082FB" w14:textId="77777777" w:rsidR="00832C9E" w:rsidRPr="00832C9E" w:rsidRDefault="00832C9E" w:rsidP="00832C9E">
            <w:pPr>
              <w:rPr>
                <w:b/>
                <w:bCs/>
              </w:rPr>
            </w:pPr>
            <w:r w:rsidRPr="00832C9E">
              <w:rPr>
                <w:b/>
                <w:bCs/>
              </w:rPr>
              <w:t>Layer</w:t>
            </w:r>
          </w:p>
        </w:tc>
        <w:tc>
          <w:tcPr>
            <w:tcW w:w="0" w:type="auto"/>
            <w:vAlign w:val="center"/>
            <w:hideMark/>
          </w:tcPr>
          <w:p w14:paraId="301D8FC1" w14:textId="77777777" w:rsidR="00832C9E" w:rsidRPr="00832C9E" w:rsidRDefault="00832C9E" w:rsidP="00832C9E">
            <w:pPr>
              <w:rPr>
                <w:b/>
                <w:bCs/>
              </w:rPr>
            </w:pPr>
            <w:r w:rsidRPr="00832C9E">
              <w:rPr>
                <w:b/>
                <w:bCs/>
              </w:rPr>
              <w:t>Purpose</w:t>
            </w:r>
          </w:p>
        </w:tc>
      </w:tr>
      <w:tr w:rsidR="00832C9E" w:rsidRPr="00832C9E" w14:paraId="38448738" w14:textId="77777777" w:rsidTr="001B56F4">
        <w:trPr>
          <w:tblCellSpacing w:w="15" w:type="dxa"/>
        </w:trPr>
        <w:tc>
          <w:tcPr>
            <w:tcW w:w="1798" w:type="dxa"/>
            <w:vAlign w:val="center"/>
            <w:hideMark/>
          </w:tcPr>
          <w:p w14:paraId="78305121" w14:textId="77777777" w:rsidR="00832C9E" w:rsidRPr="00832C9E" w:rsidRDefault="00832C9E" w:rsidP="00832C9E">
            <w:r w:rsidRPr="00832C9E">
              <w:t>React.js</w:t>
            </w:r>
          </w:p>
        </w:tc>
        <w:tc>
          <w:tcPr>
            <w:tcW w:w="679" w:type="dxa"/>
            <w:vAlign w:val="center"/>
            <w:hideMark/>
          </w:tcPr>
          <w:p w14:paraId="70A546C3" w14:textId="77777777" w:rsidR="00832C9E" w:rsidRPr="00832C9E" w:rsidRDefault="00832C9E" w:rsidP="00832C9E">
            <w:r w:rsidRPr="00832C9E">
              <w:t>18.3.1</w:t>
            </w:r>
          </w:p>
        </w:tc>
        <w:tc>
          <w:tcPr>
            <w:tcW w:w="938" w:type="dxa"/>
            <w:vAlign w:val="center"/>
            <w:hideMark/>
          </w:tcPr>
          <w:p w14:paraId="0F9896B6" w14:textId="77777777" w:rsidR="00832C9E" w:rsidRPr="00832C9E" w:rsidRDefault="00832C9E" w:rsidP="00832C9E">
            <w:r w:rsidRPr="00832C9E">
              <w:t>Frontend</w:t>
            </w:r>
          </w:p>
        </w:tc>
        <w:tc>
          <w:tcPr>
            <w:tcW w:w="0" w:type="auto"/>
            <w:vAlign w:val="center"/>
            <w:hideMark/>
          </w:tcPr>
          <w:p w14:paraId="6BDA7EEF" w14:textId="77777777" w:rsidR="00832C9E" w:rsidRPr="00832C9E" w:rsidRDefault="00832C9E" w:rsidP="00832C9E">
            <w:r w:rsidRPr="00832C9E">
              <w:t>Dynamic UI</w:t>
            </w:r>
          </w:p>
        </w:tc>
      </w:tr>
      <w:tr w:rsidR="00832C9E" w:rsidRPr="00832C9E" w14:paraId="153DC53B" w14:textId="77777777" w:rsidTr="001B56F4">
        <w:trPr>
          <w:tblCellSpacing w:w="15" w:type="dxa"/>
        </w:trPr>
        <w:tc>
          <w:tcPr>
            <w:tcW w:w="1798" w:type="dxa"/>
            <w:vAlign w:val="center"/>
            <w:hideMark/>
          </w:tcPr>
          <w:p w14:paraId="38043481" w14:textId="77777777" w:rsidR="00832C9E" w:rsidRPr="00832C9E" w:rsidRDefault="00832C9E" w:rsidP="00832C9E">
            <w:r w:rsidRPr="00832C9E">
              <w:t>Node.js</w:t>
            </w:r>
          </w:p>
        </w:tc>
        <w:tc>
          <w:tcPr>
            <w:tcW w:w="679" w:type="dxa"/>
            <w:vAlign w:val="center"/>
            <w:hideMark/>
          </w:tcPr>
          <w:p w14:paraId="145F0571" w14:textId="77777777" w:rsidR="00832C9E" w:rsidRPr="00832C9E" w:rsidRDefault="00832C9E" w:rsidP="00832C9E">
            <w:r w:rsidRPr="00832C9E">
              <w:t>20.x</w:t>
            </w:r>
          </w:p>
        </w:tc>
        <w:tc>
          <w:tcPr>
            <w:tcW w:w="938" w:type="dxa"/>
            <w:vAlign w:val="center"/>
            <w:hideMark/>
          </w:tcPr>
          <w:p w14:paraId="1C608BF5" w14:textId="77777777" w:rsidR="00832C9E" w:rsidRPr="00832C9E" w:rsidRDefault="00832C9E" w:rsidP="00832C9E">
            <w:r w:rsidRPr="00832C9E">
              <w:t>Backend</w:t>
            </w:r>
          </w:p>
        </w:tc>
        <w:tc>
          <w:tcPr>
            <w:tcW w:w="0" w:type="auto"/>
            <w:vAlign w:val="center"/>
            <w:hideMark/>
          </w:tcPr>
          <w:p w14:paraId="3EE5E98E" w14:textId="77777777" w:rsidR="00832C9E" w:rsidRPr="00832C9E" w:rsidRDefault="00832C9E" w:rsidP="00832C9E">
            <w:r w:rsidRPr="00832C9E">
              <w:t>Server runtime</w:t>
            </w:r>
          </w:p>
        </w:tc>
      </w:tr>
      <w:tr w:rsidR="00832C9E" w:rsidRPr="00832C9E" w14:paraId="583CEF4D" w14:textId="77777777" w:rsidTr="001B56F4">
        <w:trPr>
          <w:tblCellSpacing w:w="15" w:type="dxa"/>
        </w:trPr>
        <w:tc>
          <w:tcPr>
            <w:tcW w:w="1798" w:type="dxa"/>
            <w:vAlign w:val="center"/>
            <w:hideMark/>
          </w:tcPr>
          <w:p w14:paraId="7DC41756" w14:textId="77777777" w:rsidR="00832C9E" w:rsidRPr="00832C9E" w:rsidRDefault="00832C9E" w:rsidP="00832C9E">
            <w:r w:rsidRPr="00832C9E">
              <w:t>Express.js</w:t>
            </w:r>
          </w:p>
        </w:tc>
        <w:tc>
          <w:tcPr>
            <w:tcW w:w="679" w:type="dxa"/>
            <w:vAlign w:val="center"/>
            <w:hideMark/>
          </w:tcPr>
          <w:p w14:paraId="66C03334" w14:textId="77777777" w:rsidR="00832C9E" w:rsidRPr="00832C9E" w:rsidRDefault="00832C9E" w:rsidP="00832C9E">
            <w:r w:rsidRPr="00832C9E">
              <w:t>4.18.2</w:t>
            </w:r>
          </w:p>
        </w:tc>
        <w:tc>
          <w:tcPr>
            <w:tcW w:w="938" w:type="dxa"/>
            <w:vAlign w:val="center"/>
            <w:hideMark/>
          </w:tcPr>
          <w:p w14:paraId="7679408F" w14:textId="77777777" w:rsidR="00832C9E" w:rsidRPr="00832C9E" w:rsidRDefault="00832C9E" w:rsidP="00832C9E">
            <w:r w:rsidRPr="00832C9E">
              <w:t>Backend</w:t>
            </w:r>
          </w:p>
        </w:tc>
        <w:tc>
          <w:tcPr>
            <w:tcW w:w="0" w:type="auto"/>
            <w:vAlign w:val="center"/>
            <w:hideMark/>
          </w:tcPr>
          <w:p w14:paraId="24AE92A8" w14:textId="77777777" w:rsidR="00832C9E" w:rsidRPr="00832C9E" w:rsidRDefault="00832C9E" w:rsidP="00832C9E">
            <w:r w:rsidRPr="00832C9E">
              <w:t>API framework</w:t>
            </w:r>
          </w:p>
        </w:tc>
      </w:tr>
      <w:tr w:rsidR="00832C9E" w:rsidRPr="00832C9E" w14:paraId="49E5415E" w14:textId="77777777" w:rsidTr="001B56F4">
        <w:trPr>
          <w:tblCellSpacing w:w="15" w:type="dxa"/>
        </w:trPr>
        <w:tc>
          <w:tcPr>
            <w:tcW w:w="1798" w:type="dxa"/>
            <w:vAlign w:val="center"/>
            <w:hideMark/>
          </w:tcPr>
          <w:p w14:paraId="34B5469F" w14:textId="77777777" w:rsidR="00832C9E" w:rsidRPr="00832C9E" w:rsidRDefault="00832C9E" w:rsidP="00832C9E">
            <w:r w:rsidRPr="00832C9E">
              <w:t>MongoDB</w:t>
            </w:r>
          </w:p>
        </w:tc>
        <w:tc>
          <w:tcPr>
            <w:tcW w:w="679" w:type="dxa"/>
            <w:vAlign w:val="center"/>
            <w:hideMark/>
          </w:tcPr>
          <w:p w14:paraId="29631FF3" w14:textId="77777777" w:rsidR="00832C9E" w:rsidRPr="00832C9E" w:rsidRDefault="00832C9E" w:rsidP="00832C9E">
            <w:r w:rsidRPr="00832C9E">
              <w:t>6.x</w:t>
            </w:r>
          </w:p>
        </w:tc>
        <w:tc>
          <w:tcPr>
            <w:tcW w:w="938" w:type="dxa"/>
            <w:vAlign w:val="center"/>
            <w:hideMark/>
          </w:tcPr>
          <w:p w14:paraId="5ACD6D1D" w14:textId="77777777" w:rsidR="00832C9E" w:rsidRPr="00832C9E" w:rsidRDefault="00832C9E" w:rsidP="00832C9E">
            <w:r w:rsidRPr="00832C9E">
              <w:t>Database</w:t>
            </w:r>
          </w:p>
        </w:tc>
        <w:tc>
          <w:tcPr>
            <w:tcW w:w="0" w:type="auto"/>
            <w:vAlign w:val="center"/>
            <w:hideMark/>
          </w:tcPr>
          <w:p w14:paraId="15DFE873" w14:textId="77777777" w:rsidR="00832C9E" w:rsidRPr="00832C9E" w:rsidRDefault="00832C9E" w:rsidP="00832C9E">
            <w:r w:rsidRPr="00832C9E">
              <w:t>Document-based storage</w:t>
            </w:r>
          </w:p>
        </w:tc>
      </w:tr>
      <w:tr w:rsidR="00832C9E" w:rsidRPr="00832C9E" w14:paraId="583F208C" w14:textId="77777777" w:rsidTr="001B56F4">
        <w:trPr>
          <w:tblCellSpacing w:w="15" w:type="dxa"/>
        </w:trPr>
        <w:tc>
          <w:tcPr>
            <w:tcW w:w="1798" w:type="dxa"/>
            <w:vAlign w:val="center"/>
            <w:hideMark/>
          </w:tcPr>
          <w:p w14:paraId="7B0998D3" w14:textId="77777777" w:rsidR="00832C9E" w:rsidRPr="00832C9E" w:rsidRDefault="00832C9E" w:rsidP="00832C9E">
            <w:r w:rsidRPr="00832C9E">
              <w:t>Redux Toolkit</w:t>
            </w:r>
          </w:p>
        </w:tc>
        <w:tc>
          <w:tcPr>
            <w:tcW w:w="679" w:type="dxa"/>
            <w:vAlign w:val="center"/>
            <w:hideMark/>
          </w:tcPr>
          <w:p w14:paraId="3A38C326" w14:textId="77777777" w:rsidR="00832C9E" w:rsidRPr="00832C9E" w:rsidRDefault="00832C9E" w:rsidP="00832C9E">
            <w:r w:rsidRPr="00832C9E">
              <w:t>2.0.1</w:t>
            </w:r>
          </w:p>
        </w:tc>
        <w:tc>
          <w:tcPr>
            <w:tcW w:w="938" w:type="dxa"/>
            <w:vAlign w:val="center"/>
            <w:hideMark/>
          </w:tcPr>
          <w:p w14:paraId="2EA3633F" w14:textId="77777777" w:rsidR="00832C9E" w:rsidRPr="00832C9E" w:rsidRDefault="00832C9E" w:rsidP="00832C9E">
            <w:r w:rsidRPr="00832C9E">
              <w:t>Frontend</w:t>
            </w:r>
          </w:p>
        </w:tc>
        <w:tc>
          <w:tcPr>
            <w:tcW w:w="0" w:type="auto"/>
            <w:vAlign w:val="center"/>
            <w:hideMark/>
          </w:tcPr>
          <w:p w14:paraId="4D232494" w14:textId="77777777" w:rsidR="00832C9E" w:rsidRPr="00832C9E" w:rsidRDefault="00832C9E" w:rsidP="00832C9E">
            <w:r w:rsidRPr="00832C9E">
              <w:t>State management</w:t>
            </w:r>
          </w:p>
        </w:tc>
      </w:tr>
      <w:tr w:rsidR="00832C9E" w:rsidRPr="00832C9E" w14:paraId="30C59754" w14:textId="77777777" w:rsidTr="001B56F4">
        <w:trPr>
          <w:tblCellSpacing w:w="15" w:type="dxa"/>
        </w:trPr>
        <w:tc>
          <w:tcPr>
            <w:tcW w:w="1798" w:type="dxa"/>
            <w:vAlign w:val="center"/>
            <w:hideMark/>
          </w:tcPr>
          <w:p w14:paraId="08D09273" w14:textId="77777777" w:rsidR="00832C9E" w:rsidRPr="00832C9E" w:rsidRDefault="00832C9E" w:rsidP="00832C9E">
            <w:r w:rsidRPr="00832C9E">
              <w:t>Tailwind CSS</w:t>
            </w:r>
          </w:p>
        </w:tc>
        <w:tc>
          <w:tcPr>
            <w:tcW w:w="679" w:type="dxa"/>
            <w:vAlign w:val="center"/>
            <w:hideMark/>
          </w:tcPr>
          <w:p w14:paraId="448EF55B" w14:textId="77777777" w:rsidR="00832C9E" w:rsidRPr="00832C9E" w:rsidRDefault="00832C9E" w:rsidP="00832C9E">
            <w:r w:rsidRPr="00832C9E">
              <w:t>3.4.1</w:t>
            </w:r>
          </w:p>
        </w:tc>
        <w:tc>
          <w:tcPr>
            <w:tcW w:w="938" w:type="dxa"/>
            <w:vAlign w:val="center"/>
            <w:hideMark/>
          </w:tcPr>
          <w:p w14:paraId="3B678B03" w14:textId="77777777" w:rsidR="00832C9E" w:rsidRPr="00832C9E" w:rsidRDefault="00832C9E" w:rsidP="00832C9E">
            <w:r w:rsidRPr="00832C9E">
              <w:t>Frontend</w:t>
            </w:r>
          </w:p>
        </w:tc>
        <w:tc>
          <w:tcPr>
            <w:tcW w:w="0" w:type="auto"/>
            <w:vAlign w:val="center"/>
            <w:hideMark/>
          </w:tcPr>
          <w:p w14:paraId="0E4CBB99" w14:textId="77777777" w:rsidR="00832C9E" w:rsidRPr="00832C9E" w:rsidRDefault="00832C9E" w:rsidP="00832C9E">
            <w:r w:rsidRPr="00832C9E">
              <w:t>Styling</w:t>
            </w:r>
          </w:p>
        </w:tc>
      </w:tr>
      <w:tr w:rsidR="00832C9E" w:rsidRPr="00832C9E" w14:paraId="41FEB0D1" w14:textId="77777777" w:rsidTr="001B56F4">
        <w:trPr>
          <w:tblCellSpacing w:w="15" w:type="dxa"/>
        </w:trPr>
        <w:tc>
          <w:tcPr>
            <w:tcW w:w="1798" w:type="dxa"/>
            <w:vAlign w:val="center"/>
            <w:hideMark/>
          </w:tcPr>
          <w:p w14:paraId="274B3494" w14:textId="77777777" w:rsidR="00832C9E" w:rsidRPr="00832C9E" w:rsidRDefault="00832C9E" w:rsidP="00832C9E">
            <w:r w:rsidRPr="00832C9E">
              <w:t>Mongoose</w:t>
            </w:r>
          </w:p>
        </w:tc>
        <w:tc>
          <w:tcPr>
            <w:tcW w:w="679" w:type="dxa"/>
            <w:vAlign w:val="center"/>
            <w:hideMark/>
          </w:tcPr>
          <w:p w14:paraId="0B2CDB0D" w14:textId="77777777" w:rsidR="00832C9E" w:rsidRPr="00832C9E" w:rsidRDefault="00832C9E" w:rsidP="00832C9E">
            <w:r w:rsidRPr="00832C9E">
              <w:t>8.0.3</w:t>
            </w:r>
          </w:p>
        </w:tc>
        <w:tc>
          <w:tcPr>
            <w:tcW w:w="938" w:type="dxa"/>
            <w:vAlign w:val="center"/>
            <w:hideMark/>
          </w:tcPr>
          <w:p w14:paraId="52DC2790" w14:textId="77777777" w:rsidR="00832C9E" w:rsidRPr="00832C9E" w:rsidRDefault="00832C9E" w:rsidP="00832C9E">
            <w:r w:rsidRPr="00832C9E">
              <w:t>Backend</w:t>
            </w:r>
          </w:p>
        </w:tc>
        <w:tc>
          <w:tcPr>
            <w:tcW w:w="0" w:type="auto"/>
            <w:vAlign w:val="center"/>
            <w:hideMark/>
          </w:tcPr>
          <w:p w14:paraId="62E68EBC" w14:textId="77777777" w:rsidR="00832C9E" w:rsidRPr="00832C9E" w:rsidRDefault="00832C9E" w:rsidP="00832C9E">
            <w:r w:rsidRPr="00832C9E">
              <w:t>ODM and schema validation</w:t>
            </w:r>
          </w:p>
        </w:tc>
      </w:tr>
    </w:tbl>
    <w:p w14:paraId="310A252E" w14:textId="0B8233DA" w:rsidR="00832C9E" w:rsidRPr="00832C9E" w:rsidRDefault="00832C9E" w:rsidP="00832C9E"/>
    <w:p w14:paraId="6D41183F" w14:textId="77777777" w:rsidR="00832C9E" w:rsidRPr="00832C9E" w:rsidRDefault="00832C9E" w:rsidP="00832C9E">
      <w:pPr>
        <w:rPr>
          <w:b/>
          <w:bCs/>
        </w:rPr>
      </w:pPr>
      <w:r w:rsidRPr="00832C9E">
        <w:rPr>
          <w:b/>
          <w:bCs/>
        </w:rPr>
        <w:t>3.4 Database Design</w:t>
      </w:r>
    </w:p>
    <w:p w14:paraId="754C0E1D" w14:textId="77777777" w:rsidR="00832C9E" w:rsidRPr="00832C9E" w:rsidRDefault="00832C9E" w:rsidP="00832C9E">
      <w:pPr>
        <w:rPr>
          <w:b/>
          <w:bCs/>
        </w:rPr>
      </w:pPr>
      <w:r w:rsidRPr="00832C9E">
        <w:rPr>
          <w:b/>
          <w:bCs/>
        </w:rPr>
        <w:t>3.4.1 Database Schema Design</w:t>
      </w:r>
    </w:p>
    <w:p w14:paraId="01C657AA" w14:textId="77777777" w:rsidR="00832C9E" w:rsidRPr="00832C9E" w:rsidRDefault="00832C9E" w:rsidP="00832C9E">
      <w:r w:rsidRPr="00832C9E">
        <w:t xml:space="preserve">The system uses MongoDB to manage data in a document-oriented format. The main collections include </w:t>
      </w:r>
      <w:r w:rsidRPr="00832C9E">
        <w:rPr>
          <w:b/>
          <w:bCs/>
        </w:rPr>
        <w:t>Users</w:t>
      </w:r>
      <w:r w:rsidRPr="00832C9E">
        <w:t xml:space="preserve">, </w:t>
      </w:r>
      <w:proofErr w:type="spellStart"/>
      <w:r w:rsidRPr="00832C9E">
        <w:rPr>
          <w:b/>
          <w:bCs/>
        </w:rPr>
        <w:t>ClearanceRequests</w:t>
      </w:r>
      <w:proofErr w:type="spellEnd"/>
      <w:r w:rsidRPr="00832C9E">
        <w:t xml:space="preserve">, </w:t>
      </w:r>
      <w:r w:rsidRPr="00832C9E">
        <w:rPr>
          <w:b/>
          <w:bCs/>
        </w:rPr>
        <w:t>Documents</w:t>
      </w:r>
      <w:r w:rsidRPr="00832C9E">
        <w:t xml:space="preserve">, </w:t>
      </w:r>
      <w:r w:rsidRPr="00832C9E">
        <w:rPr>
          <w:b/>
          <w:bCs/>
        </w:rPr>
        <w:t>Departments</w:t>
      </w:r>
      <w:r w:rsidRPr="00832C9E">
        <w:t xml:space="preserve">, and </w:t>
      </w:r>
      <w:r w:rsidRPr="00832C9E">
        <w:rPr>
          <w:b/>
          <w:bCs/>
        </w:rPr>
        <w:t>Notifications</w:t>
      </w:r>
      <w:r w:rsidRPr="00832C9E">
        <w:t>.</w:t>
      </w:r>
    </w:p>
    <w:p w14:paraId="311DC23E" w14:textId="2651D5FB" w:rsidR="00832C9E" w:rsidRPr="00832C9E" w:rsidRDefault="00832C9E" w:rsidP="00832C9E">
      <w:r w:rsidRPr="00832C9E">
        <w:t xml:space="preserve"> </w:t>
      </w:r>
      <w:r w:rsidRPr="00832C9E">
        <w:rPr>
          <w:i/>
          <w:iCs/>
        </w:rPr>
        <w:t xml:space="preserve">Figure 3.7: Database Schema Diagram </w:t>
      </w:r>
    </w:p>
    <w:p w14:paraId="5DB181D1" w14:textId="77777777" w:rsidR="00832C9E" w:rsidRPr="00832C9E" w:rsidRDefault="00832C9E" w:rsidP="00832C9E">
      <w:r w:rsidRPr="00832C9E">
        <w:t>Each collection enforces referential integrity using Mongoose relationships and validation rules such as unique email constraints and role-based access control.</w:t>
      </w:r>
    </w:p>
    <w:p w14:paraId="7DCE0FBB" w14:textId="77777777" w:rsidR="00832C9E" w:rsidRPr="00832C9E" w:rsidRDefault="00832C9E" w:rsidP="00832C9E">
      <w:pPr>
        <w:rPr>
          <w:b/>
          <w:bCs/>
        </w:rPr>
      </w:pPr>
      <w:r w:rsidRPr="00832C9E">
        <w:rPr>
          <w:b/>
          <w:bCs/>
        </w:rPr>
        <w:t>3.4.2 Data Integrity and Validation</w:t>
      </w:r>
    </w:p>
    <w:p w14:paraId="653E6CD9" w14:textId="77777777" w:rsidR="00832C9E" w:rsidRPr="00832C9E" w:rsidRDefault="00832C9E" w:rsidP="00832C9E">
      <w:pPr>
        <w:numPr>
          <w:ilvl w:val="0"/>
          <w:numId w:val="4"/>
        </w:numPr>
      </w:pPr>
      <w:r w:rsidRPr="00832C9E">
        <w:rPr>
          <w:b/>
          <w:bCs/>
        </w:rPr>
        <w:t>Email uniqueness</w:t>
      </w:r>
      <w:r w:rsidRPr="00832C9E">
        <w:t xml:space="preserve"> and </w:t>
      </w:r>
      <w:r w:rsidRPr="00832C9E">
        <w:rPr>
          <w:b/>
          <w:bCs/>
        </w:rPr>
        <w:t>password hashing</w:t>
      </w:r>
      <w:r w:rsidRPr="00832C9E">
        <w:t xml:space="preserve"> are enforced.</w:t>
      </w:r>
    </w:p>
    <w:p w14:paraId="26E29AAC" w14:textId="77777777" w:rsidR="00832C9E" w:rsidRPr="00832C9E" w:rsidRDefault="00832C9E" w:rsidP="00832C9E">
      <w:pPr>
        <w:numPr>
          <w:ilvl w:val="0"/>
          <w:numId w:val="4"/>
        </w:numPr>
      </w:pPr>
      <w:r w:rsidRPr="00832C9E">
        <w:rPr>
          <w:b/>
          <w:bCs/>
        </w:rPr>
        <w:t>Automatic timestamps</w:t>
      </w:r>
      <w:r w:rsidRPr="00832C9E">
        <w:t xml:space="preserve"> are generated for all documents.</w:t>
      </w:r>
    </w:p>
    <w:p w14:paraId="5E548A28" w14:textId="77777777" w:rsidR="00832C9E" w:rsidRPr="00832C9E" w:rsidRDefault="00832C9E" w:rsidP="00832C9E">
      <w:pPr>
        <w:numPr>
          <w:ilvl w:val="0"/>
          <w:numId w:val="4"/>
        </w:numPr>
      </w:pPr>
      <w:r w:rsidRPr="00832C9E">
        <w:rPr>
          <w:b/>
          <w:bCs/>
        </w:rPr>
        <w:t>Cascade delete</w:t>
      </w:r>
      <w:r w:rsidRPr="00832C9E">
        <w:t xml:space="preserve"> ensures cleanup of dependent records.</w:t>
      </w:r>
    </w:p>
    <w:p w14:paraId="6C44F9EB" w14:textId="77777777" w:rsidR="00832C9E" w:rsidRPr="00832C9E" w:rsidRDefault="00000000" w:rsidP="00832C9E">
      <w:r>
        <w:pict w14:anchorId="053DBA2B">
          <v:rect id="_x0000_i1030" style="width:0;height:1.5pt" o:hralign="center" o:hrstd="t" o:hr="t" fillcolor="#a0a0a0" stroked="f"/>
        </w:pict>
      </w:r>
    </w:p>
    <w:p w14:paraId="2D34A0F6" w14:textId="77777777" w:rsidR="00832C9E" w:rsidRPr="00832C9E" w:rsidRDefault="00832C9E" w:rsidP="00832C9E">
      <w:pPr>
        <w:rPr>
          <w:b/>
          <w:bCs/>
        </w:rPr>
      </w:pPr>
      <w:r w:rsidRPr="00832C9E">
        <w:rPr>
          <w:b/>
          <w:bCs/>
        </w:rPr>
        <w:t>3.5 System Workflow Design</w:t>
      </w:r>
    </w:p>
    <w:p w14:paraId="570FC91E" w14:textId="77777777" w:rsidR="00832C9E" w:rsidRPr="00832C9E" w:rsidRDefault="00832C9E" w:rsidP="00832C9E">
      <w:pPr>
        <w:rPr>
          <w:b/>
          <w:bCs/>
        </w:rPr>
      </w:pPr>
      <w:r w:rsidRPr="00832C9E">
        <w:rPr>
          <w:b/>
          <w:bCs/>
        </w:rPr>
        <w:t>3.5.1 Clearance Request Workflow</w:t>
      </w:r>
    </w:p>
    <w:p w14:paraId="13A3763E" w14:textId="77777777" w:rsidR="00832C9E" w:rsidRPr="00832C9E" w:rsidRDefault="00832C9E" w:rsidP="00832C9E">
      <w:r w:rsidRPr="00832C9E">
        <w:t>The clearance process is sequential, moving from department to department until all approvals are obtained.</w:t>
      </w:r>
    </w:p>
    <w:p w14:paraId="00FBE30C" w14:textId="79350C54" w:rsidR="00832C9E" w:rsidRPr="00832C9E" w:rsidRDefault="001B56F4" w:rsidP="00832C9E">
      <w:r w:rsidRPr="001B56F4">
        <w:rPr>
          <w:i/>
          <w:iCs/>
        </w:rPr>
        <w:lastRenderedPageBreak/>
        <w:drawing>
          <wp:inline distT="0" distB="0" distL="0" distR="0" wp14:anchorId="53E25046" wp14:editId="12657399">
            <wp:extent cx="5731510" cy="4876800"/>
            <wp:effectExtent l="0" t="0" r="2540" b="0"/>
            <wp:docPr id="36850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07070" name=""/>
                    <pic:cNvPicPr/>
                  </pic:nvPicPr>
                  <pic:blipFill>
                    <a:blip r:embed="rId9"/>
                    <a:stretch>
                      <a:fillRect/>
                    </a:stretch>
                  </pic:blipFill>
                  <pic:spPr>
                    <a:xfrm>
                      <a:off x="0" y="0"/>
                      <a:ext cx="5731510" cy="4876800"/>
                    </a:xfrm>
                    <a:prstGeom prst="rect">
                      <a:avLst/>
                    </a:prstGeom>
                  </pic:spPr>
                </pic:pic>
              </a:graphicData>
            </a:graphic>
          </wp:inline>
        </w:drawing>
      </w:r>
      <w:r w:rsidRPr="001B56F4">
        <w:rPr>
          <w:i/>
          <w:iCs/>
        </w:rPr>
        <w:t xml:space="preserve"> </w:t>
      </w:r>
      <w:r w:rsidR="00832C9E" w:rsidRPr="00832C9E">
        <w:rPr>
          <w:i/>
          <w:iCs/>
        </w:rPr>
        <w:t>Figure 3.</w:t>
      </w:r>
      <w:r>
        <w:rPr>
          <w:i/>
          <w:iCs/>
        </w:rPr>
        <w:t>7</w:t>
      </w:r>
      <w:r w:rsidR="00832C9E" w:rsidRPr="00832C9E">
        <w:rPr>
          <w:i/>
          <w:iCs/>
        </w:rPr>
        <w:t xml:space="preserve">: Clearance Workflow Diagram </w:t>
      </w:r>
    </w:p>
    <w:p w14:paraId="5A41F184" w14:textId="77777777" w:rsidR="00832C9E" w:rsidRPr="00832C9E" w:rsidRDefault="00832C9E" w:rsidP="00832C9E">
      <w:r w:rsidRPr="00832C9E">
        <w:t>The workflow includes the following stages:</w:t>
      </w:r>
    </w:p>
    <w:p w14:paraId="2EDB2A99" w14:textId="77777777" w:rsidR="00832C9E" w:rsidRPr="00832C9E" w:rsidRDefault="00832C9E" w:rsidP="00832C9E">
      <w:r w:rsidRPr="00832C9E">
        <w:t>Student → HOD → Bursary → Medical → Library → Faculty → Hostel → Alumni → Registrar → Completed</w:t>
      </w:r>
    </w:p>
    <w:p w14:paraId="28FE0620" w14:textId="77777777" w:rsidR="00832C9E" w:rsidRPr="00832C9E" w:rsidRDefault="00832C9E" w:rsidP="00832C9E">
      <w:r w:rsidRPr="00832C9E">
        <w:t>Each stage involves approval, rejection, or document re-submission, with automatic notifications to concerned officers.</w:t>
      </w:r>
    </w:p>
    <w:p w14:paraId="343DCB99" w14:textId="036281E7" w:rsidR="00832C9E" w:rsidRPr="00832C9E" w:rsidRDefault="00832C9E" w:rsidP="00832C9E"/>
    <w:p w14:paraId="41B87B7B" w14:textId="77777777" w:rsidR="00832C9E" w:rsidRPr="00832C9E" w:rsidRDefault="00832C9E" w:rsidP="00832C9E">
      <w:pPr>
        <w:rPr>
          <w:b/>
          <w:bCs/>
        </w:rPr>
      </w:pPr>
      <w:r w:rsidRPr="00832C9E">
        <w:rPr>
          <w:b/>
          <w:bCs/>
        </w:rPr>
        <w:t>3.5.2 Authentication and Authorization Workflow</w:t>
      </w:r>
    </w:p>
    <w:p w14:paraId="5D6601C9" w14:textId="571946FD" w:rsidR="00832C9E" w:rsidRPr="00832C9E" w:rsidRDefault="00832C9E" w:rsidP="00832C9E">
      <w:r w:rsidRPr="00832C9E">
        <w:t>User access is role-based, with JWT tokens for authentication. The authorization matrix ensures that each user role (Student, Officer, Admin) only accesses permissible modules.</w:t>
      </w:r>
      <w:r w:rsidR="001B56F4">
        <w:br/>
      </w:r>
      <w:r w:rsidR="001B56F4">
        <w:lastRenderedPageBreak/>
        <w:br/>
      </w:r>
      <w:r w:rsidR="001B56F4" w:rsidRPr="001B56F4">
        <w:drawing>
          <wp:inline distT="0" distB="0" distL="0" distR="0" wp14:anchorId="7FC5386A" wp14:editId="376245A4">
            <wp:extent cx="5731510" cy="1912620"/>
            <wp:effectExtent l="0" t="0" r="2540" b="0"/>
            <wp:docPr id="5586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5736" name=""/>
                    <pic:cNvPicPr/>
                  </pic:nvPicPr>
                  <pic:blipFill>
                    <a:blip r:embed="rId10"/>
                    <a:stretch>
                      <a:fillRect/>
                    </a:stretch>
                  </pic:blipFill>
                  <pic:spPr>
                    <a:xfrm>
                      <a:off x="0" y="0"/>
                      <a:ext cx="5731510" cy="1912620"/>
                    </a:xfrm>
                    <a:prstGeom prst="rect">
                      <a:avLst/>
                    </a:prstGeom>
                  </pic:spPr>
                </pic:pic>
              </a:graphicData>
            </a:graphic>
          </wp:inline>
        </w:drawing>
      </w:r>
    </w:p>
    <w:p w14:paraId="2D5F6FA3" w14:textId="7E1BBE26" w:rsidR="00832C9E" w:rsidRPr="00832C9E" w:rsidRDefault="00832C9E" w:rsidP="00832C9E">
      <w:r w:rsidRPr="00832C9E">
        <w:rPr>
          <w:i/>
          <w:iCs/>
        </w:rPr>
        <w:t>Figure 3.</w:t>
      </w:r>
      <w:r w:rsidR="001B56F4">
        <w:rPr>
          <w:i/>
          <w:iCs/>
        </w:rPr>
        <w:t>8</w:t>
      </w:r>
      <w:r w:rsidRPr="00832C9E">
        <w:rPr>
          <w:i/>
          <w:iCs/>
        </w:rPr>
        <w:t>: Authentication and Authorization Flow Diagram</w:t>
      </w:r>
    </w:p>
    <w:p w14:paraId="414A7E1B" w14:textId="2C8AD4A7" w:rsidR="00832C9E" w:rsidRPr="00832C9E" w:rsidRDefault="00832C9E" w:rsidP="00832C9E"/>
    <w:p w14:paraId="61D4ACFF" w14:textId="77777777" w:rsidR="00832C9E" w:rsidRPr="00832C9E" w:rsidRDefault="00832C9E" w:rsidP="00832C9E">
      <w:pPr>
        <w:rPr>
          <w:b/>
          <w:bCs/>
        </w:rPr>
      </w:pPr>
      <w:r w:rsidRPr="00832C9E">
        <w:rPr>
          <w:b/>
          <w:bCs/>
        </w:rPr>
        <w:t>3.6 User Interface Design</w:t>
      </w:r>
    </w:p>
    <w:p w14:paraId="36FD8EA6" w14:textId="77777777" w:rsidR="00832C9E" w:rsidRPr="00832C9E" w:rsidRDefault="00832C9E" w:rsidP="00832C9E">
      <w:pPr>
        <w:rPr>
          <w:b/>
          <w:bCs/>
        </w:rPr>
      </w:pPr>
      <w:r w:rsidRPr="00832C9E">
        <w:rPr>
          <w:b/>
          <w:bCs/>
        </w:rPr>
        <w:t>3.6.1 Design Principles</w:t>
      </w:r>
    </w:p>
    <w:p w14:paraId="3856523E" w14:textId="77777777" w:rsidR="00832C9E" w:rsidRPr="00832C9E" w:rsidRDefault="00832C9E" w:rsidP="00832C9E">
      <w:r w:rsidRPr="00832C9E">
        <w:t>The interface follows modern usability standards:</w:t>
      </w:r>
    </w:p>
    <w:p w14:paraId="629DE97E" w14:textId="77777777" w:rsidR="00832C9E" w:rsidRPr="00832C9E" w:rsidRDefault="00832C9E" w:rsidP="00832C9E">
      <w:pPr>
        <w:numPr>
          <w:ilvl w:val="0"/>
          <w:numId w:val="5"/>
        </w:numPr>
      </w:pPr>
      <w:r w:rsidRPr="00832C9E">
        <w:rPr>
          <w:b/>
          <w:bCs/>
        </w:rPr>
        <w:t>Responsiveness:</w:t>
      </w:r>
      <w:r w:rsidRPr="00832C9E">
        <w:t xml:space="preserve"> Optimized for mobile, tablet, and desktop.</w:t>
      </w:r>
    </w:p>
    <w:p w14:paraId="5F135FDD" w14:textId="77777777" w:rsidR="00832C9E" w:rsidRPr="00832C9E" w:rsidRDefault="00832C9E" w:rsidP="00832C9E">
      <w:pPr>
        <w:numPr>
          <w:ilvl w:val="0"/>
          <w:numId w:val="5"/>
        </w:numPr>
      </w:pPr>
      <w:r w:rsidRPr="00832C9E">
        <w:rPr>
          <w:b/>
          <w:bCs/>
        </w:rPr>
        <w:t>Accessibility:</w:t>
      </w:r>
      <w:r w:rsidRPr="00832C9E">
        <w:t xml:space="preserve"> WCAG 2.1 compliance.</w:t>
      </w:r>
    </w:p>
    <w:p w14:paraId="05517A01" w14:textId="77777777" w:rsidR="00832C9E" w:rsidRPr="00832C9E" w:rsidRDefault="00832C9E" w:rsidP="00832C9E">
      <w:pPr>
        <w:numPr>
          <w:ilvl w:val="0"/>
          <w:numId w:val="5"/>
        </w:numPr>
      </w:pPr>
      <w:r w:rsidRPr="00832C9E">
        <w:rPr>
          <w:b/>
          <w:bCs/>
        </w:rPr>
        <w:t>Consistency:</w:t>
      </w:r>
      <w:r w:rsidRPr="00832C9E">
        <w:t xml:space="preserve"> </w:t>
      </w:r>
      <w:proofErr w:type="spellStart"/>
      <w:r w:rsidRPr="00832C9E">
        <w:t>Color</w:t>
      </w:r>
      <w:proofErr w:type="spellEnd"/>
      <w:r w:rsidRPr="00832C9E">
        <w:t xml:space="preserve"> and typography uniformity using Tailwind CSS.</w:t>
      </w:r>
    </w:p>
    <w:p w14:paraId="322A552B" w14:textId="33D3FBC5" w:rsidR="001B56F4" w:rsidRDefault="001B56F4" w:rsidP="00832C9E">
      <w:pPr>
        <w:rPr>
          <w:i/>
          <w:iCs/>
        </w:rPr>
      </w:pPr>
      <w:r w:rsidRPr="001B56F4">
        <w:rPr>
          <w:i/>
          <w:iCs/>
        </w:rPr>
        <w:drawing>
          <wp:inline distT="0" distB="0" distL="0" distR="0" wp14:anchorId="5D8030DE" wp14:editId="0F2A16C4">
            <wp:extent cx="5731510" cy="3429000"/>
            <wp:effectExtent l="0" t="0" r="2540" b="0"/>
            <wp:docPr id="31298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83683" name=""/>
                    <pic:cNvPicPr/>
                  </pic:nvPicPr>
                  <pic:blipFill>
                    <a:blip r:embed="rId11"/>
                    <a:stretch>
                      <a:fillRect/>
                    </a:stretch>
                  </pic:blipFill>
                  <pic:spPr>
                    <a:xfrm>
                      <a:off x="0" y="0"/>
                      <a:ext cx="5731510" cy="3429000"/>
                    </a:xfrm>
                    <a:prstGeom prst="rect">
                      <a:avLst/>
                    </a:prstGeom>
                  </pic:spPr>
                </pic:pic>
              </a:graphicData>
            </a:graphic>
          </wp:inline>
        </w:drawing>
      </w:r>
      <w:r w:rsidRPr="001B56F4">
        <w:rPr>
          <w:i/>
          <w:iCs/>
        </w:rPr>
        <w:t xml:space="preserve"> </w:t>
      </w:r>
      <w:r w:rsidR="00832C9E" w:rsidRPr="00832C9E">
        <w:rPr>
          <w:i/>
          <w:iCs/>
        </w:rPr>
        <w:t>Figure 3.</w:t>
      </w:r>
      <w:r>
        <w:rPr>
          <w:i/>
          <w:iCs/>
        </w:rPr>
        <w:t>9</w:t>
      </w:r>
      <w:r w:rsidR="00832C9E" w:rsidRPr="00832C9E">
        <w:rPr>
          <w:i/>
          <w:iCs/>
        </w:rPr>
        <w:t xml:space="preserve">: </w:t>
      </w:r>
      <w:r>
        <w:rPr>
          <w:i/>
          <w:iCs/>
        </w:rPr>
        <w:t xml:space="preserve">Login </w:t>
      </w:r>
      <w:r w:rsidR="00832C9E" w:rsidRPr="00832C9E">
        <w:rPr>
          <w:i/>
          <w:iCs/>
        </w:rPr>
        <w:t xml:space="preserve">Interface </w:t>
      </w:r>
    </w:p>
    <w:p w14:paraId="21C22E3D" w14:textId="2AA86D26" w:rsidR="00832C9E" w:rsidRPr="00832C9E" w:rsidRDefault="001B56F4" w:rsidP="00832C9E">
      <w:r w:rsidRPr="001B56F4">
        <w:rPr>
          <w:i/>
          <w:iCs/>
        </w:rPr>
        <w:lastRenderedPageBreak/>
        <w:drawing>
          <wp:inline distT="0" distB="0" distL="0" distR="0" wp14:anchorId="26A95EA1" wp14:editId="4AA0068D">
            <wp:extent cx="5731510" cy="3700145"/>
            <wp:effectExtent l="0" t="0" r="2540" b="0"/>
            <wp:docPr id="80789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1961" name=""/>
                    <pic:cNvPicPr/>
                  </pic:nvPicPr>
                  <pic:blipFill>
                    <a:blip r:embed="rId12"/>
                    <a:stretch>
                      <a:fillRect/>
                    </a:stretch>
                  </pic:blipFill>
                  <pic:spPr>
                    <a:xfrm>
                      <a:off x="0" y="0"/>
                      <a:ext cx="5731510" cy="3700145"/>
                    </a:xfrm>
                    <a:prstGeom prst="rect">
                      <a:avLst/>
                    </a:prstGeom>
                  </pic:spPr>
                </pic:pic>
              </a:graphicData>
            </a:graphic>
          </wp:inline>
        </w:drawing>
      </w:r>
      <w:r w:rsidRPr="001B56F4">
        <w:rPr>
          <w:i/>
          <w:iCs/>
        </w:rPr>
        <w:t xml:space="preserve"> </w:t>
      </w:r>
      <w:r w:rsidRPr="00832C9E">
        <w:rPr>
          <w:i/>
          <w:iCs/>
        </w:rPr>
        <w:t>Figure 3.10: Student Dashboard Interface</w:t>
      </w:r>
      <w:r w:rsidR="00F619A8">
        <w:rPr>
          <w:i/>
          <w:iCs/>
        </w:rPr>
        <w:br/>
      </w:r>
      <w:r w:rsidR="00F619A8" w:rsidRPr="00F619A8">
        <w:drawing>
          <wp:inline distT="0" distB="0" distL="0" distR="0" wp14:anchorId="1A700E3E" wp14:editId="6FCCE8BB">
            <wp:extent cx="5731510" cy="3293110"/>
            <wp:effectExtent l="0" t="0" r="2540" b="2540"/>
            <wp:docPr id="19166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309" name=""/>
                    <pic:cNvPicPr/>
                  </pic:nvPicPr>
                  <pic:blipFill>
                    <a:blip r:embed="rId13"/>
                    <a:stretch>
                      <a:fillRect/>
                    </a:stretch>
                  </pic:blipFill>
                  <pic:spPr>
                    <a:xfrm>
                      <a:off x="0" y="0"/>
                      <a:ext cx="5731510" cy="3293110"/>
                    </a:xfrm>
                    <a:prstGeom prst="rect">
                      <a:avLst/>
                    </a:prstGeom>
                  </pic:spPr>
                </pic:pic>
              </a:graphicData>
            </a:graphic>
          </wp:inline>
        </w:drawing>
      </w:r>
      <w:r w:rsidR="00832C9E" w:rsidRPr="00832C9E">
        <w:br/>
        <w:t xml:space="preserve"> </w:t>
      </w:r>
      <w:r w:rsidR="00832C9E" w:rsidRPr="00832C9E">
        <w:rPr>
          <w:i/>
          <w:iCs/>
        </w:rPr>
        <w:t xml:space="preserve">Figure 3.11: Officer Dashboard Interface </w:t>
      </w:r>
      <w:r w:rsidR="00832C9E" w:rsidRPr="00832C9E">
        <w:br/>
        <w:t xml:space="preserve"> </w:t>
      </w:r>
      <w:r w:rsidRPr="001B56F4">
        <w:lastRenderedPageBreak/>
        <w:drawing>
          <wp:inline distT="0" distB="0" distL="0" distR="0" wp14:anchorId="038232B0" wp14:editId="34DF370C">
            <wp:extent cx="5731510" cy="3478530"/>
            <wp:effectExtent l="0" t="0" r="2540" b="7620"/>
            <wp:docPr id="52615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7178" name=""/>
                    <pic:cNvPicPr/>
                  </pic:nvPicPr>
                  <pic:blipFill>
                    <a:blip r:embed="rId14"/>
                    <a:stretch>
                      <a:fillRect/>
                    </a:stretch>
                  </pic:blipFill>
                  <pic:spPr>
                    <a:xfrm>
                      <a:off x="0" y="0"/>
                      <a:ext cx="5731510" cy="3478530"/>
                    </a:xfrm>
                    <a:prstGeom prst="rect">
                      <a:avLst/>
                    </a:prstGeom>
                  </pic:spPr>
                </pic:pic>
              </a:graphicData>
            </a:graphic>
          </wp:inline>
        </w:drawing>
      </w:r>
      <w:r w:rsidRPr="001B56F4">
        <w:t xml:space="preserve"> </w:t>
      </w:r>
      <w:r w:rsidR="00832C9E" w:rsidRPr="00832C9E">
        <w:rPr>
          <w:i/>
          <w:iCs/>
        </w:rPr>
        <w:t xml:space="preserve">Figure 3.12: Admin Dashboard Interface </w:t>
      </w:r>
    </w:p>
    <w:p w14:paraId="3174A4A4" w14:textId="2D77E87A" w:rsidR="00832C9E" w:rsidRPr="00832C9E" w:rsidRDefault="00832C9E" w:rsidP="00832C9E"/>
    <w:p w14:paraId="62DCF02F" w14:textId="77777777" w:rsidR="00832C9E" w:rsidRPr="00832C9E" w:rsidRDefault="00832C9E" w:rsidP="00832C9E">
      <w:pPr>
        <w:rPr>
          <w:b/>
          <w:bCs/>
        </w:rPr>
      </w:pPr>
      <w:r w:rsidRPr="00832C9E">
        <w:rPr>
          <w:b/>
          <w:bCs/>
        </w:rPr>
        <w:t>3.7 API Design and Implementation</w:t>
      </w:r>
    </w:p>
    <w:p w14:paraId="263ACC0E" w14:textId="376B6113" w:rsidR="00832C9E" w:rsidRPr="00832C9E" w:rsidRDefault="00832C9E" w:rsidP="00832C9E">
      <w:r w:rsidRPr="00832C9E">
        <w:t>The API follows RESTful principles and supports CRUD operations for users, clearance requests, departments, and notifications. Security is ensured through token-based authentication (JWT) and role-based authorization middleware.</w:t>
      </w:r>
    </w:p>
    <w:p w14:paraId="38B3052F" w14:textId="77777777" w:rsidR="00832C9E" w:rsidRPr="00832C9E" w:rsidRDefault="00832C9E" w:rsidP="00832C9E">
      <w:pPr>
        <w:rPr>
          <w:b/>
          <w:bCs/>
        </w:rPr>
      </w:pPr>
      <w:r w:rsidRPr="00832C9E">
        <w:rPr>
          <w:b/>
          <w:bCs/>
        </w:rPr>
        <w:t>3.8 File Upload and Document Management</w:t>
      </w:r>
    </w:p>
    <w:p w14:paraId="46DABC95" w14:textId="77777777" w:rsidR="00832C9E" w:rsidRPr="00832C9E" w:rsidRDefault="00832C9E" w:rsidP="00832C9E">
      <w:r w:rsidRPr="00832C9E">
        <w:t xml:space="preserve">The system allows students to upload required clearance documents securely. File validation ensures correct MIME types and size restrictions. </w:t>
      </w:r>
      <w:r w:rsidRPr="00832C9E">
        <w:rPr>
          <w:b/>
          <w:bCs/>
        </w:rPr>
        <w:t>Multer middleware</w:t>
      </w:r>
      <w:r w:rsidRPr="00832C9E">
        <w:t xml:space="preserve"> handles the upload process, while files are stored in a structured directory.</w:t>
      </w:r>
    </w:p>
    <w:p w14:paraId="11EBF3DF" w14:textId="13D543FA" w:rsidR="00832C9E" w:rsidRPr="00832C9E" w:rsidRDefault="00832C9E" w:rsidP="00832C9E">
      <w:r w:rsidRPr="00832C9E">
        <w:lastRenderedPageBreak/>
        <w:t xml:space="preserve"> </w:t>
      </w:r>
      <w:r w:rsidR="001B56F4" w:rsidRPr="001B56F4">
        <w:drawing>
          <wp:inline distT="0" distB="0" distL="0" distR="0" wp14:anchorId="7A9DDAD4" wp14:editId="14E0EC48">
            <wp:extent cx="5731510" cy="3294380"/>
            <wp:effectExtent l="0" t="0" r="2540" b="1270"/>
            <wp:docPr id="76221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6274" name=""/>
                    <pic:cNvPicPr/>
                  </pic:nvPicPr>
                  <pic:blipFill>
                    <a:blip r:embed="rId15"/>
                    <a:stretch>
                      <a:fillRect/>
                    </a:stretch>
                  </pic:blipFill>
                  <pic:spPr>
                    <a:xfrm>
                      <a:off x="0" y="0"/>
                      <a:ext cx="5731510" cy="3294380"/>
                    </a:xfrm>
                    <a:prstGeom prst="rect">
                      <a:avLst/>
                    </a:prstGeom>
                  </pic:spPr>
                </pic:pic>
              </a:graphicData>
            </a:graphic>
          </wp:inline>
        </w:drawing>
      </w:r>
      <w:r w:rsidR="001B56F4" w:rsidRPr="001B56F4">
        <w:t xml:space="preserve"> </w:t>
      </w:r>
      <w:r w:rsidRPr="00832C9E">
        <w:rPr>
          <w:i/>
          <w:iCs/>
        </w:rPr>
        <w:t xml:space="preserve">Figure 3.14: Document Upload Interface </w:t>
      </w:r>
    </w:p>
    <w:p w14:paraId="23F77B38" w14:textId="77777777" w:rsidR="00832C9E" w:rsidRPr="00832C9E" w:rsidRDefault="00832C9E" w:rsidP="00832C9E">
      <w:pPr>
        <w:rPr>
          <w:b/>
          <w:bCs/>
        </w:rPr>
      </w:pPr>
      <w:r w:rsidRPr="00832C9E">
        <w:rPr>
          <w:b/>
          <w:bCs/>
        </w:rPr>
        <w:t>3.9 Summary</w:t>
      </w:r>
    </w:p>
    <w:p w14:paraId="683ED893" w14:textId="77777777" w:rsidR="00832C9E" w:rsidRPr="00832C9E" w:rsidRDefault="00832C9E" w:rsidP="00832C9E">
      <w:r w:rsidRPr="00832C9E">
        <w:t>This chapter has detailed the methodology and technical implementation of the Student Clearance Management System. It explained the Agile-based development process, system architecture, database schema, workflow, and user interface design. The system integrates secure authentication, responsive design, and efficient data handling to automate and streamline student clearance activities in academic institutions.</w:t>
      </w:r>
    </w:p>
    <w:p w14:paraId="4DA00876" w14:textId="77777777" w:rsidR="00832C9E" w:rsidRDefault="00832C9E"/>
    <w:sectPr w:rsidR="00832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355"/>
    <w:multiLevelType w:val="multilevel"/>
    <w:tmpl w:val="DE5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289F"/>
    <w:multiLevelType w:val="multilevel"/>
    <w:tmpl w:val="4188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7583A"/>
    <w:multiLevelType w:val="multilevel"/>
    <w:tmpl w:val="E22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5375C"/>
    <w:multiLevelType w:val="multilevel"/>
    <w:tmpl w:val="0A9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724F7"/>
    <w:multiLevelType w:val="multilevel"/>
    <w:tmpl w:val="C3C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F5510"/>
    <w:multiLevelType w:val="multilevel"/>
    <w:tmpl w:val="213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48986">
    <w:abstractNumId w:val="4"/>
  </w:num>
  <w:num w:numId="2" w16cid:durableId="588318827">
    <w:abstractNumId w:val="1"/>
  </w:num>
  <w:num w:numId="3" w16cid:durableId="525480981">
    <w:abstractNumId w:val="3"/>
  </w:num>
  <w:num w:numId="4" w16cid:durableId="1207723064">
    <w:abstractNumId w:val="2"/>
  </w:num>
  <w:num w:numId="5" w16cid:durableId="1473786048">
    <w:abstractNumId w:val="0"/>
  </w:num>
  <w:num w:numId="6" w16cid:durableId="141699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C9E"/>
    <w:rsid w:val="001B56F4"/>
    <w:rsid w:val="004E5691"/>
    <w:rsid w:val="006E52E3"/>
    <w:rsid w:val="00832C9E"/>
    <w:rsid w:val="00887F69"/>
    <w:rsid w:val="008A5A32"/>
    <w:rsid w:val="00DB58C3"/>
    <w:rsid w:val="00F619A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EB6D"/>
  <w15:chartTrackingRefBased/>
  <w15:docId w15:val="{B43180A0-F976-4DDA-8F59-CABDEC5CF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C9E"/>
    <w:rPr>
      <w:rFonts w:eastAsiaTheme="majorEastAsia" w:cstheme="majorBidi"/>
      <w:color w:val="272727" w:themeColor="text1" w:themeTint="D8"/>
    </w:rPr>
  </w:style>
  <w:style w:type="paragraph" w:styleId="Title">
    <w:name w:val="Title"/>
    <w:basedOn w:val="Normal"/>
    <w:next w:val="Normal"/>
    <w:link w:val="TitleChar"/>
    <w:uiPriority w:val="10"/>
    <w:qFormat/>
    <w:rsid w:val="00832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C9E"/>
    <w:pPr>
      <w:spacing w:before="160"/>
      <w:jc w:val="center"/>
    </w:pPr>
    <w:rPr>
      <w:i/>
      <w:iCs/>
      <w:color w:val="404040" w:themeColor="text1" w:themeTint="BF"/>
    </w:rPr>
  </w:style>
  <w:style w:type="character" w:customStyle="1" w:styleId="QuoteChar">
    <w:name w:val="Quote Char"/>
    <w:basedOn w:val="DefaultParagraphFont"/>
    <w:link w:val="Quote"/>
    <w:uiPriority w:val="29"/>
    <w:rsid w:val="00832C9E"/>
    <w:rPr>
      <w:i/>
      <w:iCs/>
      <w:color w:val="404040" w:themeColor="text1" w:themeTint="BF"/>
    </w:rPr>
  </w:style>
  <w:style w:type="paragraph" w:styleId="ListParagraph">
    <w:name w:val="List Paragraph"/>
    <w:basedOn w:val="Normal"/>
    <w:uiPriority w:val="34"/>
    <w:qFormat/>
    <w:rsid w:val="00832C9E"/>
    <w:pPr>
      <w:ind w:left="720"/>
      <w:contextualSpacing/>
    </w:pPr>
  </w:style>
  <w:style w:type="character" w:styleId="IntenseEmphasis">
    <w:name w:val="Intense Emphasis"/>
    <w:basedOn w:val="DefaultParagraphFont"/>
    <w:uiPriority w:val="21"/>
    <w:qFormat/>
    <w:rsid w:val="00832C9E"/>
    <w:rPr>
      <w:i/>
      <w:iCs/>
      <w:color w:val="2F5496" w:themeColor="accent1" w:themeShade="BF"/>
    </w:rPr>
  </w:style>
  <w:style w:type="paragraph" w:styleId="IntenseQuote">
    <w:name w:val="Intense Quote"/>
    <w:basedOn w:val="Normal"/>
    <w:next w:val="Normal"/>
    <w:link w:val="IntenseQuoteChar"/>
    <w:uiPriority w:val="30"/>
    <w:qFormat/>
    <w:rsid w:val="00832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C9E"/>
    <w:rPr>
      <w:i/>
      <w:iCs/>
      <w:color w:val="2F5496" w:themeColor="accent1" w:themeShade="BF"/>
    </w:rPr>
  </w:style>
  <w:style w:type="character" w:styleId="IntenseReference">
    <w:name w:val="Intense Reference"/>
    <w:basedOn w:val="DefaultParagraphFont"/>
    <w:uiPriority w:val="32"/>
    <w:qFormat/>
    <w:rsid w:val="00832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 David</dc:creator>
  <cp:keywords/>
  <dc:description/>
  <cp:lastModifiedBy>Victor J. David</cp:lastModifiedBy>
  <cp:revision>3</cp:revision>
  <dcterms:created xsi:type="dcterms:W3CDTF">2025-11-12T11:12:00Z</dcterms:created>
  <dcterms:modified xsi:type="dcterms:W3CDTF">2025-11-12T12:20:00Z</dcterms:modified>
</cp:coreProperties>
</file>