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2026-10-19</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Markets (otcmarkets.com)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whether an OTC stock without a recent Yahoo trade is still quoted (Yahoo stopped updating some foreign OTC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ListParagraph"/>
        <w:numPr>
          <w:ilvl w:val="0"/>
          <w:numId w:val="2"/>
        </w:numPr>
        <w:spacing w:after="60"/>
      </w:pPr>
      <w:r>
        <w:rPr>
          <w:rFonts w:ascii="Calibri" w:cs="Calibri" w:eastAsia="Microsoft JhengHei" w:hAnsi="Calibri"/>
          <w:b/>
          <w:bCs/>
        </w:rPr>
        <w:t xml:space="preserve">Login required.</w:t>
      </w:r>
      <w:r>
        <w:rPr>
          <w:rFonts w:ascii="Calibri" w:cs="Calibri" w:eastAsia="Microsoft JhengHei" w:hAnsi="Calibri"/>
        </w:rPr>
        <w:t xml:space="preserve"> Only accounts in the table test.users with role LABEL and status true can use the site. The system only reads that table: it never changes accounts or passwords.</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COOKIE_SECURE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true = the login cookie is always marked Secure (https only). Usually not needed: the cookie is marked Secure automatically when the page is opened over https, also behind Nginx.</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TRUST_PROXY</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Which reverse proxies are trusted for the visitor's IP address and for https (Express trust proxy). The default (loopback, linklocal, uniquelocal) fits Nginx on the same machine or in front of a container; false = none.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LOGIN_EMAIL_ONLY</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true = log in with the email alone, without a password (still only active LABEL accounts). For local tests only, never on a shared server. Default false.</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keepNext w:val="false"/>
        <w:spacing w:after="120"/>
      </w:pPr>
      <w:r>
        <w:rPr>
          <w:rFonts w:ascii="Consolas" w:cs="Consolas" w:eastAsia="Microsoft JhengHei" w:hAnsi="Consolas"/>
          <w:color w:val="7A2E0E"/>
          <w:sz w:val="19"/>
          <w:szCs w:val="19"/>
        </w:rPr>
        <w:t xml:space="preserve">The login needs no secret key of its own (see 4.5).</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test.users: SELECT (for the login: email, password_hash, role, status). The system never writes to it.</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npm run build before the first start (about 1-2 minutes; it ends with Compiled successfully.), or the page only says "The web UI is not built yet". Then open http://localhost:3000 and log in (see 3.7). If Windows cannot reach WSL through localhost, use the WSL IP address instead: run hostname -I in WSL, then open http://&lt;WSL IP&gt;:3000.</w:t>
      </w:r>
    </w:p>
    <w:p>
      <w:pPr>
        <w:keepNext w:val="false"/>
        <w:spacing w:after="120"/>
      </w:pPr>
      <w:r>
        <w:rPr>
          <w:rFonts w:ascii="Calibri" w:cs="Calibri" w:eastAsia="Microsoft JhengHei" w:hAnsi="Calibri"/>
        </w:rPr>
        <w:t xml:space="preserve">Restart the server after changing code in lib/ or routes/. After changing the web UI in client/, run npm run build again before it shows on port 3000. While developing, use npm run dev and open http://localhost:3001 instead: it updates on save and forwards /api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After logging in (see 3.7), the page has four tabs: Stock List, Add Stock, Update Data and Stock Monitor. The current tab is kept in the address (for example #monitor),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(preview only)</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the stocks that have no CUSIP yet (not delisted, US market) and lists what would change, without touching the database. Stocks that already have a CUSIP are not checked. This is the only kind of run: the Check &amp; Update run that wrote the changes, and the daily automatic run, were removed on 2026-10-16.</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preview runs.</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checking OTC stocks with OTC Markets, then checking each stock).</w:t>
      </w:r>
    </w:p>
    <w:p>
      <w:pPr>
        <w:pStyle w:val="ListParagraph"/>
        <w:numPr>
          <w:ilvl w:val="0"/>
          <w:numId w:val="2"/>
        </w:numPr>
        <w:spacing w:after="60"/>
      </w:pPr>
      <w:r>
        <w:rPr>
          <w:rFonts w:ascii="Calibri" w:cs="Calibri" w:eastAsia="Microsoft JhengHei" w:hAnsi="Calibri"/>
        </w:rPr>
        <w:t xml:space="preserve">The results show the last preview's summary (listed / delisted / unknown counts, the changes per field it would make, how many stocks have no CUSIP) and the per-stock rows, 15 per page: the fields that would change and the stocks that need attention.</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Would change</w:t>
      </w:r>
      <w:r>
        <w:rPr>
          <w:rFonts w:ascii="Calibri" w:cs="Calibri" w:eastAsia="Microsoft JhengHei" w:hAnsi="Calibri"/>
        </w:rPr>
        <w:t xml:space="preserve">: marked delisted, name corrected, market changed, Category changed, currency filled, renamed / new ticker (old row would be delisted), new stock to add.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0"/>
          <w:numId w:val="2"/>
        </w:numPr>
        <w:spacing w:after="60"/>
      </w:pPr>
      <w:r>
        <w:rPr>
          <w:rFonts w:ascii="Calibri" w:cs="Calibri" w:eastAsia="Microsoft JhengHei" w:hAnsi="Calibri"/>
        </w:rPr>
        <w:t xml:space="preserve">The results page has an Export CSV button (shown when there is something to export) that downloads the renamed / new-ticker stocks with only the old id, symbol and name, the new symbol and name, and the CUSIP (the new stock isn't added, so it has no id). The results are kept in the server's memory, so after a server restart run the preview again before exporting.</w:t>
      </w:r>
      <w:r>
        <w:rPr>
          <w:rFonts w:ascii="Consolas" w:cs="Consolas" w:eastAsia="Microsoft JhengHei" w:hAnsi="Consolas"/>
          <w:color w:val="7A2E0E"/>
          <w:sz w:val="19"/>
          <w:szCs w:val="19"/>
        </w:rPr>
        <w:t/>
      </w:r>
      <w:r>
        <w:rPr>
          <w:rFonts w:ascii="Calibri" w:cs="Calibri" w:eastAsia="Microsoft JhengHei" w:hAnsi="Calibri"/>
        </w:rPr>
        <w:t/>
      </w:r>
    </w:p>
    <w:p>
      <w:pPr>
        <w:pStyle w:val="Heading2"/>
      </w:pPr>
      <w:r>
        <w:rPr>
          <w:rFonts w:ascii="Calibri" w:cs="Calibri" w:eastAsia="Microsoft JhengHei" w:hAnsi="Calibri"/>
        </w:rPr>
        <w:t xml:space="preserve">3.6 Appearance</w:t>
      </w:r>
    </w:p>
    <w:p>
      <w:pPr>
        <w:keepNext w:val="false"/>
        <w:spacing w:after="120"/>
      </w:pPr>
      <w:r>
        <w:rPr>
          <w:rFonts w:ascii="Calibri" w:cs="Calibri" w:eastAsia="Microsoft JhengHei" w:hAnsi="Calibri"/>
        </w:rPr>
        <w:t xml:space="preserve">The interface is in English only (the Chinese interface and the language switch were removed on 2026-10-19). The pages follow the system's light or dark mode, and work on phones (tables scroll sideways).</w:t>
      </w:r>
    </w:p>
    <w:p>
      <w:pPr>
        <w:pStyle w:val="Heading2"/>
      </w:pPr>
      <w:r>
        <w:rPr>
          <w:rFonts w:ascii="Calibri" w:cs="Calibri" w:eastAsia="Microsoft JhengHei" w:hAnsi="Calibri"/>
        </w:rPr>
        <w:t xml:space="preserve">3.7 Login</w:t>
      </w:r>
    </w:p>
    <w:p>
      <w:pPr>
        <w:pStyle w:val="ListParagraph"/>
        <w:numPr>
          <w:ilvl w:val="0"/>
          <w:numId w:val="2"/>
        </w:numPr>
        <w:spacing w:after="60"/>
      </w:pPr>
      <w:r>
        <w:rPr>
          <w:rFonts w:ascii="Calibri" w:cs="Calibri" w:eastAsia="Microsoft JhengHei" w:hAnsi="Calibri"/>
        </w:rPr>
        <w:t xml:space="preserve">Every page needs a login. Only accounts in test.users with role LABEL and status true can log in; ask the LevelFields administrator to set this up for a new user.</w:t>
      </w:r>
    </w:p>
    <w:p>
      <w:pPr>
        <w:pStyle w:val="ListParagraph"/>
        <w:numPr>
          <w:ilvl w:val="0"/>
          <w:numId w:val="2"/>
        </w:numPr>
        <w:spacing w:after="60"/>
      </w:pPr>
      <w:r>
        <w:rPr>
          <w:rFonts w:ascii="Calibri" w:cs="Calibri" w:eastAsia="Microsoft JhengHei" w:hAnsi="Calibri"/>
        </w:rPr>
        <w:t xml:space="preserve">Log in with the email and password of your LevelFields account. The email turns into lowercase as you type, and the eye button shows or hides the password.</w:t>
      </w:r>
    </w:p>
    <w:p>
      <w:pPr>
        <w:pStyle w:val="ListParagraph"/>
        <w:numPr>
          <w:ilvl w:val="0"/>
          <w:numId w:val="2"/>
        </w:numPr>
        <w:spacing w:after="60"/>
      </w:pPr>
      <w:r>
        <w:rPr>
          <w:rFonts w:ascii="Calibri" w:cs="Calibri" w:eastAsia="Microsoft JhengHei" w:hAnsi="Calibri"/>
        </w:rPr>
        <w:t xml:space="preserve">A wrong email, a wrong password and an account without access all get the same message. After 10 failed logins from the same address within 15 minutes, logins are refused for 15 minutes.</w:t>
      </w:r>
    </w:p>
    <w:p>
      <w:pPr>
        <w:pStyle w:val="ListParagraph"/>
        <w:numPr>
          <w:ilvl w:val="0"/>
          <w:numId w:val="2"/>
        </w:numPr>
        <w:spacing w:after="60"/>
      </w:pPr>
      <w:r>
        <w:rPr>
          <w:rFonts w:ascii="Calibri" w:cs="Calibri" w:eastAsia="Microsoft JhengHei" w:hAnsi="Calibri"/>
        </w:rPr>
        <w:t xml:space="preserve">You stay logged in for 12 hours, also across server restarts and deploys. Changing the password in LevelFields, or the account losing role LABEL or status true, ends the login.</w:t>
      </w:r>
    </w:p>
    <w:p>
      <w:pPr>
        <w:pStyle w:val="ListParagraph"/>
        <w:numPr>
          <w:ilvl w:val="0"/>
          <w:numId w:val="2"/>
        </w:numPr>
        <w:spacing w:after="60"/>
      </w:pPr>
      <w:r>
        <w:rPr>
          <w:rFonts w:ascii="Calibri" w:cs="Calibri" w:eastAsia="Microsoft JhengHei" w:hAnsi="Calibri"/>
        </w:rPr>
        <w:t xml:space="preserve">Your email and Log out are shown at the top right.</w:t>
      </w:r>
    </w:p>
    <w:p>
      <w:pPr>
        <w:pStyle w:val="ListParagraph"/>
        <w:numPr>
          <w:ilvl w:val="0"/>
          <w:numId w:val="2"/>
        </w:numPr>
        <w:spacing w:after="60"/>
      </w:pPr>
      <w:r>
        <w:rPr>
          <w:rFonts w:ascii="Calibri" w:cs="Calibri" w:eastAsia="Microsoft JhengHei" w:hAnsi="Calibri"/>
        </w:rPr>
        <w:t xml:space="preserve">Passwords can't be reset here; use Forgot Password on LevelFields.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 (what the preview reports - nothing is written)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 for OTC stocks only when OTC Markets confirms it (the symbol is gone, or on the Grey Market / Expert Market without public quotes), because Yahoo stopped updating some foreign OTC stocks;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an OTC stock that OTC Markets still quotes,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done by the monitor any more: it only checks stocks that are not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A company that was renamed or moved to a new ticker is not renamed in place: when both sources agree on a name with nothing in common with the stored one (RNTZ: SKK Holdings -&gt; Rantizo), or the old ticker left the official listing and SEC shows exactly one new ticker for the same company (MIMI -&gt; AXNX), the old row is marked delisted with its name unchanged, and a new row is added (symbol, name, market) and its CUSIP looked up. Names with the same core word ("Brembo S.p.A." / "Brembo N.V.") are still corrected in place.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part of the monitor (since 2026-10-15). New stocks get their company details when added; scripts/fill-company-details.js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looked up by the preview; it only counts the stocks still trading without a CUSIP. New stocks get their CUSIP when added; scripts/fill-cusip.js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SPACs (a company that also has units trading, such as BRTM with BRTMU / BRTMW): IPO buyers often print the units' CUSIP on their 13G under "Class A ordinary shares", because until the shares trade on their own (Yahoo's first trade date) the units are all they hold. So for the shares of such a company the sponsor's 13D also counts, while a 13G about a date before the shares' first trade and filings about the units do not; the remaining numbers are counted, and a tie writes nothing. A number that another security of the same company already holds is dropped (a unit and its share never share a CUSIP), and the next answer is used.</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that stock is the same security under its old ticker (the old ticker stopped trading, and SEC or Yahoo shows it is the same company - MIMI for AXNX), the old row is first marked delisted (its name and CUSIP unchanged) and then the CUSIP is written to the new row. Otherwise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2"/>
      </w:pPr>
      <w:r>
        <w:rPr>
          <w:rFonts w:ascii="Calibri" w:cs="Calibri" w:eastAsia="Microsoft JhengHei" w:hAnsi="Calibri"/>
        </w:rPr>
        <w:t xml:space="preserve">4.5 Login and sessions</w:t>
      </w:r>
    </w:p>
    <w:p>
      <w:pPr>
        <w:pStyle w:val="ListParagraph"/>
        <w:numPr>
          <w:ilvl w:val="0"/>
          <w:numId w:val="2"/>
        </w:numPr>
        <w:spacing w:after="60"/>
      </w:pPr>
      <w:r>
        <w:rPr>
          <w:rFonts w:ascii="Calibri" w:cs="Calibri" w:eastAsia="Microsoft JhengHei" w:hAnsi="Calibri"/>
        </w:rPr>
        <w:t xml:space="preserve">Passwords are checked with bcrypt, as LevelFields does: the password typed in is hashed with the salt stored in password_hash, and the results are compared. A stored password can't be decoded, and the system never shows or changes it. Hashes written by PHP ($2y$) work too.</w:t>
      </w:r>
    </w:p>
    <w:p>
      <w:pPr>
        <w:pStyle w:val="ListParagraph"/>
        <w:numPr>
          <w:ilvl w:val="0"/>
          <w:numId w:val="2"/>
        </w:numPr>
        <w:spacing w:after="60"/>
      </w:pPr>
      <w:r>
        <w:rPr>
          <w:rFonts w:ascii="Calibri" w:cs="Calibri" w:eastAsia="Microsoft JhengHei" w:hAnsi="Calibri"/>
        </w:rPr>
        <w:t xml:space="preserve">After a successful login the browser gets a cookie made of the user id and 'md5' || md5(password_hash || email). Every request recomputes this value in the database together with role = 'LABEL' AND status = true, so no secret key is needed, a restart or deploy doesn't log anyone out, and a password change ends the login.</w:t>
      </w:r>
    </w:p>
    <w:p>
      <w:pPr>
        <w:pStyle w:val="ListParagraph"/>
        <w:numPr>
          <w:ilvl w:val="0"/>
          <w:numId w:val="2"/>
        </w:numPr>
        <w:spacing w:after="60"/>
      </w:pPr>
      <w:r>
        <w:rPr>
          <w:rFonts w:ascii="Calibri" w:cs="Calibri" w:eastAsia="Microsoft JhengHei" w:hAnsi="Calibri"/>
        </w:rPr>
        <w:t xml:space="preserve">Accepted trade-offs: anyone who can read test.users can compute an account's cookie, the value itself doesn't expire (the browser drops the cookie after 12 hours), and Log out only removes the cookie from that browser. Keep read access to test.users limited.</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preview (nothing is written); --list prints every change.</w:t>
            </w:r>
            <w:r>
              <w:rPr>
                <w:rFonts w:ascii="Consolas" w:cs="Consolas" w:eastAsia="Microsoft JhengHei" w:hAnsi="Consolas"/>
                <w:color w:val="7A2E0E"/>
                <w:sz w:val="19"/>
                <w:szCs w:val="19"/>
              </w:rPr>
              <w:t/>
            </w:r>
            <w:r>
              <w:rPr>
                <w:rFonts w:ascii="Calibri" w:cs="Calibri" w:eastAsia="Microsoft JhengHei" w:hAnsi="Calibri"/>
                <w:sz w:val="20"/>
                <w:szCs w:val="20"/>
              </w:rPr>
              <w:t/>
            </w:r>
            <w:r>
              <w:rPr>
                <w:rFonts w:ascii="Consolas" w:cs="Consolas" w:eastAsia="Microsoft JhengHei" w:hAnsi="Consolas"/>
                <w:color w:val="7A2E0E"/>
                <w:sz w:val="19"/>
                <w:szCs w:val="19"/>
              </w:rPr>
              <w:t/>
            </w:r>
            <w:r>
              <w:rPr>
                <w:rFonts w:ascii="Calibri" w:cs="Calibri" w:eastAsia="Microsoft JhengHei" w:hAnsi="Calibri"/>
                <w:sz w:val="20"/>
                <w:szCs w:val="20"/>
              </w:rPr>
              <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Login says the email or password is wrong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account is not role LABEL with status true, the password differs from LevelFields', or the site is connected to another database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Check the account (role, status) in test.users of the database the site uses; reset the password on LevelFields</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"Too many failed logins"</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10 failed logins from one address within 15 minutes</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Wait 15 minutes. If everyone is locked out at once behind Nginx, Nginx doesn't send X-Forwarded-For (see the Deployment Guide)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Sent back to the login page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12 hours passed, the password was changed on LevelFields, or the account lost role LABEL / status true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Log in again</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