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A46" w:rsidRDefault="00022BFB" w:rsidP="005C0669">
      <w:pPr>
        <w:pStyle w:val="Standard"/>
        <w:jc w:val="center"/>
        <w:rPr>
          <w:b/>
          <w:bCs/>
        </w:rPr>
      </w:pPr>
      <w:r>
        <w:rPr>
          <w:b/>
          <w:bCs/>
        </w:rPr>
        <w:t>Ejercicio</w:t>
      </w:r>
      <w:r w:rsidR="00AE25FD">
        <w:rPr>
          <w:b/>
          <w:bCs/>
        </w:rPr>
        <w:t xml:space="preserve"> </w:t>
      </w:r>
      <w:r w:rsidR="008F0F84">
        <w:rPr>
          <w:b/>
          <w:bCs/>
        </w:rPr>
        <w:t>CSS</w:t>
      </w:r>
      <w:r w:rsidR="00F07CF9">
        <w:rPr>
          <w:b/>
          <w:bCs/>
        </w:rPr>
        <w:t xml:space="preserve"> </w:t>
      </w:r>
      <w:r>
        <w:rPr>
          <w:b/>
          <w:bCs/>
        </w:rPr>
        <w:t xml:space="preserve">Portal Web de Recetas </w:t>
      </w:r>
      <w:r w:rsidR="003E518F">
        <w:rPr>
          <w:b/>
          <w:bCs/>
        </w:rPr>
        <w:t>-</w:t>
      </w:r>
      <w:r w:rsidR="00F07CF9">
        <w:rPr>
          <w:b/>
          <w:bCs/>
        </w:rPr>
        <w:t xml:space="preserve"> Hoja </w:t>
      </w:r>
      <w:r w:rsidR="00C72BD9">
        <w:rPr>
          <w:b/>
          <w:bCs/>
        </w:rPr>
        <w:t>2.</w:t>
      </w:r>
      <w:r>
        <w:rPr>
          <w:b/>
          <w:bCs/>
        </w:rPr>
        <w:t>13</w:t>
      </w:r>
    </w:p>
    <w:p w:rsidR="00114A46" w:rsidRDefault="00114A46" w:rsidP="00B40EAC">
      <w:pPr>
        <w:pStyle w:val="Standard"/>
        <w:jc w:val="both"/>
      </w:pPr>
    </w:p>
    <w:p w:rsidR="00022BFB" w:rsidRPr="00022BFB" w:rsidRDefault="00022BFB" w:rsidP="009E23AD">
      <w:pPr>
        <w:pStyle w:val="NormalWeb"/>
        <w:numPr>
          <w:ilvl w:val="0"/>
          <w:numId w:val="2"/>
        </w:numPr>
        <w:jc w:val="both"/>
      </w:pPr>
      <w:r>
        <w:t>Crea un portal W</w:t>
      </w:r>
      <w:r w:rsidRPr="00022BFB">
        <w:t>eb lo más parecido posible al que se muestra en la imagen. El portal</w:t>
      </w:r>
      <w:r>
        <w:t xml:space="preserve"> </w:t>
      </w:r>
      <w:r w:rsidRPr="00022BFB">
        <w:t>se debe ajustar tanto a la descripción que se da en este documento como al</w:t>
      </w:r>
      <w:r>
        <w:t xml:space="preserve"> </w:t>
      </w:r>
      <w:r w:rsidRPr="00022BFB">
        <w:t xml:space="preserve">comportamiento que se puede apreciar en el </w:t>
      </w:r>
      <w:r w:rsidR="007C3E2A">
        <w:t>ví</w:t>
      </w:r>
      <w:r w:rsidRPr="00022BFB">
        <w:t>deo.</w:t>
      </w:r>
    </w:p>
    <w:p w:rsidR="00D152C7" w:rsidRDefault="00022BFB" w:rsidP="00D152C7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 wp14:anchorId="672DD4AE" wp14:editId="5BBDF948">
            <wp:extent cx="4140000" cy="4532400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45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E2A" w:rsidRDefault="007C3E2A" w:rsidP="007C3E2A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 wp14:anchorId="6E98A2A3" wp14:editId="072B038F">
            <wp:extent cx="4140000" cy="304560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30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BFB" w:rsidRDefault="00022BFB" w:rsidP="00171130">
      <w:pPr>
        <w:pStyle w:val="NormalWeb"/>
        <w:jc w:val="both"/>
      </w:pPr>
      <w:r>
        <w:lastRenderedPageBreak/>
        <w:t>Contenido de la página: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8819"/>
      </w:tblGrid>
      <w:tr w:rsidR="00022BFB" w:rsidTr="00022BFB">
        <w:tc>
          <w:tcPr>
            <w:tcW w:w="959" w:type="dxa"/>
          </w:tcPr>
          <w:p w:rsidR="00022BFB" w:rsidRDefault="007C3E2A" w:rsidP="007C3E2A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8819" w:type="dxa"/>
          </w:tcPr>
          <w:p w:rsidR="00022BFB" w:rsidRDefault="00323555" w:rsidP="00F50379">
            <w:pPr>
              <w:pStyle w:val="NormalWeb"/>
              <w:jc w:val="both"/>
            </w:pPr>
            <w:r>
              <w:t>El ancho de la</w:t>
            </w:r>
            <w:r w:rsidR="00022BFB" w:rsidRPr="00F50379">
              <w:t xml:space="preserve"> imagen</w:t>
            </w:r>
            <w:r>
              <w:t xml:space="preserve"> de la cabecera</w:t>
            </w:r>
            <w:r w:rsidR="00022BFB" w:rsidRPr="00F50379">
              <w:t xml:space="preserve"> define el ancho de la página. Debe estar centrada.</w:t>
            </w:r>
          </w:p>
        </w:tc>
      </w:tr>
      <w:tr w:rsidR="00022BFB" w:rsidTr="00022BFB">
        <w:tc>
          <w:tcPr>
            <w:tcW w:w="959" w:type="dxa"/>
          </w:tcPr>
          <w:p w:rsidR="00022BFB" w:rsidRDefault="007C3E2A" w:rsidP="007C3E2A">
            <w:pPr>
              <w:pStyle w:val="NormalWeb"/>
              <w:jc w:val="center"/>
            </w:pPr>
            <w:r>
              <w:t>2</w:t>
            </w:r>
          </w:p>
        </w:tc>
        <w:tc>
          <w:tcPr>
            <w:tcW w:w="8819" w:type="dxa"/>
          </w:tcPr>
          <w:p w:rsidR="00022BFB" w:rsidRDefault="00323555" w:rsidP="00F50379">
            <w:pPr>
              <w:pStyle w:val="NormalWeb"/>
              <w:jc w:val="both"/>
            </w:pPr>
            <w:r>
              <w:t>El logotipo d</w:t>
            </w:r>
            <w:r w:rsidR="00022BFB" w:rsidRPr="00F50379">
              <w:t>ebe estar a la izquierda dejando cierto espacio para que no toque el borde.</w:t>
            </w:r>
          </w:p>
        </w:tc>
      </w:tr>
      <w:tr w:rsidR="00022BFB" w:rsidTr="00022BFB">
        <w:tc>
          <w:tcPr>
            <w:tcW w:w="959" w:type="dxa"/>
          </w:tcPr>
          <w:p w:rsidR="00022BFB" w:rsidRDefault="007C3E2A" w:rsidP="007C3E2A">
            <w:pPr>
              <w:pStyle w:val="NormalWeb"/>
              <w:jc w:val="center"/>
            </w:pPr>
            <w:r>
              <w:t>3</w:t>
            </w:r>
          </w:p>
        </w:tc>
        <w:tc>
          <w:tcPr>
            <w:tcW w:w="8819" w:type="dxa"/>
          </w:tcPr>
          <w:p w:rsidR="00022BFB" w:rsidRDefault="001C2EE9" w:rsidP="00171130">
            <w:pPr>
              <w:pStyle w:val="NormalWeb"/>
              <w:jc w:val="both"/>
            </w:pPr>
            <w:r>
              <w:t>El título d</w:t>
            </w:r>
            <w:r w:rsidR="007C3E2A">
              <w:t>ebe estar centrado.</w:t>
            </w:r>
          </w:p>
        </w:tc>
      </w:tr>
      <w:tr w:rsidR="00702CC5" w:rsidTr="00C21A6B">
        <w:tc>
          <w:tcPr>
            <w:tcW w:w="959" w:type="dxa"/>
          </w:tcPr>
          <w:p w:rsidR="00702CC5" w:rsidRDefault="007C3E2A" w:rsidP="007C3E2A">
            <w:pPr>
              <w:pStyle w:val="NormalWeb"/>
              <w:jc w:val="center"/>
            </w:pPr>
            <w:r>
              <w:t>4</w:t>
            </w:r>
          </w:p>
        </w:tc>
        <w:tc>
          <w:tcPr>
            <w:tcW w:w="8819" w:type="dxa"/>
          </w:tcPr>
          <w:p w:rsidR="00702CC5" w:rsidRDefault="00323555" w:rsidP="00323555">
            <w:pPr>
              <w:pStyle w:val="NormalWeb"/>
              <w:jc w:val="both"/>
            </w:pPr>
            <w:r>
              <w:t>Menú desplegable m</w:t>
            </w:r>
            <w:r w:rsidR="00702CC5" w:rsidRPr="00F50379">
              <w:t xml:space="preserve">ediante el cual </w:t>
            </w:r>
            <w:r w:rsidR="007C3E2A">
              <w:t>se navegará</w:t>
            </w:r>
            <w:r w:rsidR="00702CC5" w:rsidRPr="00F50379">
              <w:t xml:space="preserve"> a las distintas recetas con un movimiento de </w:t>
            </w:r>
            <w:r w:rsidR="007C3E2A">
              <w:t>“</w:t>
            </w:r>
            <w:proofErr w:type="spellStart"/>
            <w:r w:rsidR="00702CC5" w:rsidRPr="00F50379">
              <w:t>scroll</w:t>
            </w:r>
            <w:proofErr w:type="spellEnd"/>
            <w:r w:rsidR="007C3E2A">
              <w:t>”</w:t>
            </w:r>
            <w:r w:rsidR="00702CC5" w:rsidRPr="00F50379">
              <w:t xml:space="preserve"> suave. </w:t>
            </w:r>
            <w:r>
              <w:t>D</w:t>
            </w:r>
            <w:r w:rsidR="00702CC5" w:rsidRPr="00F50379">
              <w:t xml:space="preserve">ebe estar siempre visible aunque </w:t>
            </w:r>
            <w:r w:rsidR="007C3E2A">
              <w:t xml:space="preserve">se </w:t>
            </w:r>
            <w:r w:rsidR="00702CC5" w:rsidRPr="00F50379">
              <w:t xml:space="preserve">haga </w:t>
            </w:r>
            <w:r w:rsidR="007C3E2A">
              <w:t>“</w:t>
            </w:r>
            <w:proofErr w:type="spellStart"/>
            <w:r w:rsidR="00702CC5" w:rsidRPr="00F50379">
              <w:t>scroll</w:t>
            </w:r>
            <w:proofErr w:type="spellEnd"/>
            <w:r w:rsidR="007C3E2A">
              <w:t>”</w:t>
            </w:r>
            <w:r w:rsidR="00702CC5" w:rsidRPr="00F50379">
              <w:t>.</w:t>
            </w:r>
          </w:p>
        </w:tc>
      </w:tr>
      <w:tr w:rsidR="00022BFB" w:rsidTr="00022BFB">
        <w:tc>
          <w:tcPr>
            <w:tcW w:w="959" w:type="dxa"/>
          </w:tcPr>
          <w:p w:rsidR="00022BFB" w:rsidRDefault="007C3E2A" w:rsidP="007C3E2A">
            <w:pPr>
              <w:pStyle w:val="NormalWeb"/>
              <w:jc w:val="center"/>
            </w:pPr>
            <w:r>
              <w:t>5</w:t>
            </w:r>
          </w:p>
        </w:tc>
        <w:tc>
          <w:tcPr>
            <w:tcW w:w="8819" w:type="dxa"/>
          </w:tcPr>
          <w:p w:rsidR="002A13D5" w:rsidRPr="002A13D5" w:rsidRDefault="002A13D5" w:rsidP="002A13D5">
            <w:pPr>
              <w:pStyle w:val="NormalWeb"/>
              <w:jc w:val="both"/>
            </w:pPr>
            <w:r w:rsidRPr="002A13D5">
              <w:t>Corresponde a una receta. Todas las r</w:t>
            </w:r>
            <w:r w:rsidR="008B0CD1">
              <w:t>ec</w:t>
            </w:r>
            <w:r w:rsidR="0010720E">
              <w:t>etas deben estar centradas a 1 y</w:t>
            </w:r>
            <w:r w:rsidR="008B0CD1">
              <w:t xml:space="preserve"> 2 columnas</w:t>
            </w:r>
            <w:r w:rsidRPr="002A13D5">
              <w:t>.</w:t>
            </w:r>
          </w:p>
          <w:p w:rsidR="002A13D5" w:rsidRPr="002A13D5" w:rsidRDefault="002A13D5" w:rsidP="002A13D5">
            <w:pPr>
              <w:pStyle w:val="NormalWeb"/>
              <w:jc w:val="both"/>
            </w:pPr>
            <w:r w:rsidRPr="002A13D5">
              <w:t>La foto del postre debe aparecer en la esquina superior derecha y con un</w:t>
            </w:r>
            <w:r>
              <w:t xml:space="preserve"> </w:t>
            </w:r>
            <w:r w:rsidRPr="002A13D5">
              <w:t>borde apreciable. Como se muestra en la imagen.</w:t>
            </w:r>
          </w:p>
          <w:p w:rsidR="002A13D5" w:rsidRPr="002A13D5" w:rsidRDefault="002A13D5" w:rsidP="002A13D5">
            <w:pPr>
              <w:pStyle w:val="NormalWeb"/>
              <w:jc w:val="both"/>
            </w:pPr>
            <w:r w:rsidRPr="002A13D5">
              <w:t xml:space="preserve">Cuando </w:t>
            </w:r>
            <w:r w:rsidR="007D3ACA">
              <w:t>se utilice</w:t>
            </w:r>
            <w:r w:rsidRPr="002A13D5">
              <w:t xml:space="preserve"> el menú </w:t>
            </w:r>
            <w:r w:rsidR="007D3ACA">
              <w:t>para navegar por las recetas, la</w:t>
            </w:r>
            <w:r>
              <w:t xml:space="preserve"> </w:t>
            </w:r>
            <w:r w:rsidRPr="002A13D5">
              <w:t>receta seleccionada mostrará un borde rojo con esquinas redondeadas.</w:t>
            </w:r>
          </w:p>
          <w:p w:rsidR="00022BFB" w:rsidRDefault="002A13D5" w:rsidP="007D3ACA">
            <w:pPr>
              <w:pStyle w:val="NormalWeb"/>
              <w:jc w:val="both"/>
            </w:pPr>
            <w:r w:rsidRPr="002A13D5">
              <w:t>Los textos de las re</w:t>
            </w:r>
            <w:r w:rsidR="00422318">
              <w:t>cetas están en el archivo “text</w:t>
            </w:r>
            <w:r w:rsidR="005D38E3">
              <w:t>os</w:t>
            </w:r>
            <w:r w:rsidR="007D3ACA">
              <w:t>.doc”</w:t>
            </w:r>
            <w:r w:rsidR="00022BFB" w:rsidRPr="00F50379">
              <w:t>.</w:t>
            </w:r>
          </w:p>
          <w:p w:rsidR="00D730BA" w:rsidRDefault="00D730BA" w:rsidP="003127CB">
            <w:pPr>
              <w:pStyle w:val="NormalWeb"/>
              <w:jc w:val="both"/>
            </w:pPr>
            <w:r>
              <w:t xml:space="preserve">Las recetas se mostrarán en inglés o en español dependiendo si el </w:t>
            </w:r>
            <w:r w:rsidR="00323555">
              <w:t>“</w:t>
            </w:r>
            <w:proofErr w:type="spellStart"/>
            <w:r w:rsidR="007579D7">
              <w:t>c</w:t>
            </w:r>
            <w:r>
              <w:t>heckbox</w:t>
            </w:r>
            <w:proofErr w:type="spellEnd"/>
            <w:r w:rsidR="00323555">
              <w:t>”</w:t>
            </w:r>
            <w:r>
              <w:t xml:space="preserve"> “English” está marcado o no. Lo mismo para las columnas. Para obtener los textos en inglés puedes utilizar cualquier traductor online (no es necesario que la traducción sea </w:t>
            </w:r>
            <w:r w:rsidR="009E0233">
              <w:t>correcta</w:t>
            </w:r>
            <w:r>
              <w:t>).</w:t>
            </w:r>
          </w:p>
        </w:tc>
      </w:tr>
      <w:tr w:rsidR="00022BFB" w:rsidTr="00022BFB">
        <w:tc>
          <w:tcPr>
            <w:tcW w:w="959" w:type="dxa"/>
          </w:tcPr>
          <w:p w:rsidR="00022BFB" w:rsidRDefault="007C3E2A" w:rsidP="007C3E2A">
            <w:pPr>
              <w:pStyle w:val="NormalWeb"/>
              <w:jc w:val="center"/>
            </w:pPr>
            <w:r>
              <w:t>6</w:t>
            </w:r>
          </w:p>
        </w:tc>
        <w:tc>
          <w:tcPr>
            <w:tcW w:w="8819" w:type="dxa"/>
          </w:tcPr>
          <w:p w:rsidR="00022BFB" w:rsidRDefault="00702CC5" w:rsidP="00F50379">
            <w:pPr>
              <w:pStyle w:val="NormalWeb"/>
              <w:jc w:val="both"/>
            </w:pPr>
            <w:r w:rsidRPr="00F50379">
              <w:t>En el pie de página</w:t>
            </w:r>
            <w:r w:rsidR="00323555">
              <w:t>,</w:t>
            </w:r>
            <w:r w:rsidRPr="00F50379">
              <w:t xml:space="preserve"> </w:t>
            </w:r>
            <w:r w:rsidR="007C3E2A">
              <w:t>se pondrá</w:t>
            </w:r>
            <w:r w:rsidRPr="00F50379">
              <w:t xml:space="preserve"> a la izquierda el texto “Diseño de</w:t>
            </w:r>
            <w:r w:rsidR="007C3E2A">
              <w:t xml:space="preserve"> </w:t>
            </w:r>
            <w:r w:rsidRPr="00F50379">
              <w:t>Interfaces Web</w:t>
            </w:r>
            <w:r w:rsidR="007C3E2A">
              <w:t>” y a la derecha tu nombre y apellidos.</w:t>
            </w:r>
          </w:p>
        </w:tc>
      </w:tr>
    </w:tbl>
    <w:p w:rsidR="00213D6D" w:rsidRDefault="00213D6D" w:rsidP="00213D6D">
      <w:pPr>
        <w:widowControl/>
        <w:suppressAutoHyphens w:val="0"/>
        <w:autoSpaceDE w:val="0"/>
        <w:adjustRightInd w:val="0"/>
        <w:textAlignment w:val="auto"/>
        <w:rPr>
          <w:rFonts w:ascii="Calibri" w:hAnsi="Calibri" w:cs="Calibri"/>
          <w:kern w:val="0"/>
          <w:sz w:val="22"/>
          <w:szCs w:val="22"/>
          <w:lang w:bidi="ar-SA"/>
        </w:rPr>
      </w:pPr>
    </w:p>
    <w:p w:rsidR="007C3E2A" w:rsidRDefault="00213D6D" w:rsidP="00213D6D">
      <w:pPr>
        <w:pStyle w:val="NormalWeb"/>
        <w:jc w:val="both"/>
      </w:pPr>
      <w:r>
        <w:t xml:space="preserve">AYUDA: </w:t>
      </w:r>
      <w:r w:rsidRPr="00213D6D">
        <w:t xml:space="preserve">Para mostrar u ocultar los textos </w:t>
      </w:r>
      <w:r w:rsidR="00D3384F">
        <w:t>se puede utilizar la propiedad “</w:t>
      </w:r>
      <w:proofErr w:type="spellStart"/>
      <w:r w:rsidR="00D3384F">
        <w:t>visibility</w:t>
      </w:r>
      <w:proofErr w:type="spellEnd"/>
      <w:r w:rsidR="00D3384F">
        <w:t>”</w:t>
      </w:r>
      <w:r w:rsidRPr="00213D6D">
        <w:t xml:space="preserve"> con los valores</w:t>
      </w:r>
      <w:r w:rsidRPr="00213D6D">
        <w:t xml:space="preserve"> </w:t>
      </w:r>
      <w:r w:rsidR="00D3384F">
        <w:t>“</w:t>
      </w:r>
      <w:proofErr w:type="spellStart"/>
      <w:r w:rsidR="00D3384F">
        <w:t>collapse</w:t>
      </w:r>
      <w:proofErr w:type="spellEnd"/>
      <w:r w:rsidR="00D3384F">
        <w:t>” y “visible”</w:t>
      </w:r>
      <w:r w:rsidRPr="00213D6D">
        <w:t>,</w:t>
      </w:r>
      <w:r w:rsidR="00D3384F">
        <w:t xml:space="preserve"> asignados convenientemente al “</w:t>
      </w:r>
      <w:proofErr w:type="spellStart"/>
      <w:r w:rsidR="00D3384F">
        <w:t>tr</w:t>
      </w:r>
      <w:proofErr w:type="spellEnd"/>
      <w:r w:rsidR="00D3384F">
        <w:t>”</w:t>
      </w:r>
      <w:r w:rsidRPr="00213D6D">
        <w:t xml:space="preserve"> en cuestión.</w:t>
      </w:r>
      <w:r w:rsidRPr="00213D6D">
        <w:t xml:space="preserve"> </w:t>
      </w:r>
      <w:r w:rsidRPr="00213D6D">
        <w:t>Para esta actividad resu</w:t>
      </w:r>
      <w:r w:rsidR="00D3384F">
        <w:t>ltan muy útiles los selectores “~” y “</w:t>
      </w:r>
      <w:proofErr w:type="gramStart"/>
      <w:r w:rsidR="00D3384F">
        <w:t>:</w:t>
      </w:r>
      <w:proofErr w:type="spellStart"/>
      <w:r w:rsidR="00D3384F">
        <w:t>checked</w:t>
      </w:r>
      <w:proofErr w:type="spellEnd"/>
      <w:proofErr w:type="gramEnd"/>
      <w:r w:rsidR="00D3384F">
        <w:t>”</w:t>
      </w:r>
      <w:bookmarkStart w:id="0" w:name="_GoBack"/>
      <w:bookmarkEnd w:id="0"/>
      <w:r w:rsidRPr="00213D6D">
        <w:t>.</w:t>
      </w:r>
    </w:p>
    <w:p w:rsidR="00BC1953" w:rsidRDefault="00BC1953" w:rsidP="00BC1953">
      <w:pPr>
        <w:pStyle w:val="NormalWeb"/>
        <w:jc w:val="both"/>
      </w:pPr>
      <w:r>
        <w:t xml:space="preserve">NOTA: </w:t>
      </w:r>
      <w:r w:rsidR="007C3E2A">
        <w:t>Para desarrollar este</w:t>
      </w:r>
      <w:r w:rsidR="007C3E2A" w:rsidRPr="00022BFB">
        <w:t xml:space="preserve"> sitio solo se puede hacer uso de CSS</w:t>
      </w:r>
      <w:r w:rsidR="007C3E2A">
        <w:t>.</w:t>
      </w:r>
      <w:r w:rsidR="007C3E2A" w:rsidRPr="005D3C83">
        <w:t xml:space="preserve"> </w:t>
      </w:r>
      <w:r w:rsidR="007C3E2A" w:rsidRPr="00022BFB">
        <w:t>No se podrá utilizar ningún</w:t>
      </w:r>
      <w:r w:rsidR="007C3E2A">
        <w:t xml:space="preserve"> </w:t>
      </w:r>
      <w:r w:rsidR="007C3E2A" w:rsidRPr="00022BFB">
        <w:t>tipo de scripts</w:t>
      </w:r>
      <w:r w:rsidR="007C3E2A">
        <w:t>.</w:t>
      </w:r>
      <w:r w:rsidR="007C3E2A" w:rsidRPr="005D3C83">
        <w:t xml:space="preserve"> </w:t>
      </w:r>
      <w:r w:rsidR="00313737" w:rsidRPr="005D3C83">
        <w:t>Solo se puede usar lo visto hasta ahora en el módulo.</w:t>
      </w:r>
      <w:r w:rsidR="007C3E2A" w:rsidRPr="007C3E2A">
        <w:t xml:space="preserve"> </w:t>
      </w:r>
      <w:r w:rsidR="007C3E2A" w:rsidRPr="00022BFB">
        <w:t xml:space="preserve">Todos los estilos que </w:t>
      </w:r>
      <w:r w:rsidR="007C3E2A">
        <w:t>se definan deberán ir</w:t>
      </w:r>
      <w:r w:rsidR="007C3E2A" w:rsidRPr="00022BFB">
        <w:t xml:space="preserve"> en una hoja de estilos externa</w:t>
      </w:r>
      <w:r w:rsidR="007C3E2A">
        <w:t>.</w:t>
      </w:r>
      <w:r w:rsidR="00313737" w:rsidRPr="005D3C83">
        <w:t xml:space="preserve"> </w:t>
      </w:r>
      <w:r w:rsidR="00022BFB">
        <w:t>Todos los archivos se deben subir comprimidos en un archivo con el formato “DIW_Apellido1_Nombre_Ejerc2.13.zip”</w:t>
      </w:r>
      <w:r>
        <w:t>.</w:t>
      </w:r>
    </w:p>
    <w:p w:rsidR="007C3E2A" w:rsidRDefault="007C3E2A" w:rsidP="007C3E2A">
      <w:pPr>
        <w:pStyle w:val="NormalWeb"/>
        <w:jc w:val="both"/>
      </w:pPr>
      <w:r w:rsidRPr="00F50379">
        <w:t xml:space="preserve">Antes de subir la tarea asegúrate de que todos los </w:t>
      </w:r>
      <w:r w:rsidR="00422318">
        <w:t>archiv</w:t>
      </w:r>
      <w:r w:rsidRPr="00F50379">
        <w:t>os están en una carpeta portable, es decir</w:t>
      </w:r>
      <w:r>
        <w:t>,</w:t>
      </w:r>
      <w:r w:rsidRPr="00F50379">
        <w:t xml:space="preserve"> que todos los recursos (hojas de estilo, imágenes, etc.) que necesita el portal están en dicha carpeta y no depende de ningún elemento externo. Evita rutas absolutas para referenciar a los </w:t>
      </w:r>
      <w:r w:rsidR="00422318">
        <w:t>archiv</w:t>
      </w:r>
      <w:r w:rsidRPr="00F50379">
        <w:t>os.</w:t>
      </w:r>
    </w:p>
    <w:p w:rsidR="004D11EF" w:rsidRPr="00897A9D" w:rsidRDefault="004D11EF" w:rsidP="00171130">
      <w:pPr>
        <w:pStyle w:val="NormalWeb"/>
        <w:jc w:val="both"/>
      </w:pPr>
    </w:p>
    <w:sectPr w:rsidR="004D11EF" w:rsidRPr="00897A9D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CD7" w:rsidRDefault="000A6CD7">
      <w:r>
        <w:separator/>
      </w:r>
    </w:p>
  </w:endnote>
  <w:endnote w:type="continuationSeparator" w:id="0">
    <w:p w:rsidR="000A6CD7" w:rsidRDefault="000A6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3073676"/>
      <w:docPartObj>
        <w:docPartGallery w:val="Page Numbers (Bottom of Page)"/>
        <w:docPartUnique/>
      </w:docPartObj>
    </w:sdtPr>
    <w:sdtEndPr/>
    <w:sdtContent>
      <w:p w:rsidR="007C3E2A" w:rsidRDefault="007C3E2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384F">
          <w:rPr>
            <w:noProof/>
          </w:rPr>
          <w:t>2</w:t>
        </w:r>
        <w:r>
          <w:fldChar w:fldCharType="end"/>
        </w:r>
      </w:p>
    </w:sdtContent>
  </w:sdt>
  <w:p w:rsidR="007C3E2A" w:rsidRDefault="007C3E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CD7" w:rsidRDefault="000A6CD7">
      <w:r>
        <w:rPr>
          <w:color w:val="000000"/>
        </w:rPr>
        <w:ptab w:relativeTo="margin" w:alignment="center" w:leader="none"/>
      </w:r>
    </w:p>
  </w:footnote>
  <w:footnote w:type="continuationSeparator" w:id="0">
    <w:p w:rsidR="000A6CD7" w:rsidRDefault="000A6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F75CC"/>
    <w:multiLevelType w:val="multilevel"/>
    <w:tmpl w:val="D6E4A9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7F41FF6"/>
    <w:multiLevelType w:val="multilevel"/>
    <w:tmpl w:val="BCDE3F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563F71CB"/>
    <w:multiLevelType w:val="hybridMultilevel"/>
    <w:tmpl w:val="43740916"/>
    <w:lvl w:ilvl="0" w:tplc="B22246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87491"/>
    <w:multiLevelType w:val="multilevel"/>
    <w:tmpl w:val="73D42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75F513E8"/>
    <w:multiLevelType w:val="multilevel"/>
    <w:tmpl w:val="A98C1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7AAE4230"/>
    <w:multiLevelType w:val="multilevel"/>
    <w:tmpl w:val="EC66A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7DF73D22"/>
    <w:multiLevelType w:val="hybridMultilevel"/>
    <w:tmpl w:val="35BE217E"/>
    <w:lvl w:ilvl="0" w:tplc="4B0A1C5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14A46"/>
    <w:rsid w:val="0000309D"/>
    <w:rsid w:val="0001332C"/>
    <w:rsid w:val="00016B27"/>
    <w:rsid w:val="00022BFB"/>
    <w:rsid w:val="00023B28"/>
    <w:rsid w:val="000460A5"/>
    <w:rsid w:val="0005617F"/>
    <w:rsid w:val="0007727D"/>
    <w:rsid w:val="000A6CD7"/>
    <w:rsid w:val="0010720E"/>
    <w:rsid w:val="00107B82"/>
    <w:rsid w:val="00114A46"/>
    <w:rsid w:val="00122E81"/>
    <w:rsid w:val="00140DF7"/>
    <w:rsid w:val="00171130"/>
    <w:rsid w:val="0017527F"/>
    <w:rsid w:val="00175E15"/>
    <w:rsid w:val="001C1037"/>
    <w:rsid w:val="001C2EE9"/>
    <w:rsid w:val="002030A3"/>
    <w:rsid w:val="00213D6D"/>
    <w:rsid w:val="00271BBA"/>
    <w:rsid w:val="002A13D5"/>
    <w:rsid w:val="003127CB"/>
    <w:rsid w:val="00313737"/>
    <w:rsid w:val="00323555"/>
    <w:rsid w:val="00385627"/>
    <w:rsid w:val="003A544B"/>
    <w:rsid w:val="003A78A8"/>
    <w:rsid w:val="003E518F"/>
    <w:rsid w:val="003F7A24"/>
    <w:rsid w:val="0041445B"/>
    <w:rsid w:val="00422318"/>
    <w:rsid w:val="00434BB4"/>
    <w:rsid w:val="004825DB"/>
    <w:rsid w:val="004A4F21"/>
    <w:rsid w:val="004B7F85"/>
    <w:rsid w:val="004D11EF"/>
    <w:rsid w:val="004E7DE2"/>
    <w:rsid w:val="004F0735"/>
    <w:rsid w:val="00511B30"/>
    <w:rsid w:val="0055633B"/>
    <w:rsid w:val="005566EA"/>
    <w:rsid w:val="005600CE"/>
    <w:rsid w:val="005819B6"/>
    <w:rsid w:val="00596865"/>
    <w:rsid w:val="005A2D09"/>
    <w:rsid w:val="005C0669"/>
    <w:rsid w:val="005D38E3"/>
    <w:rsid w:val="006500C9"/>
    <w:rsid w:val="00653DC6"/>
    <w:rsid w:val="00683867"/>
    <w:rsid w:val="00702CC5"/>
    <w:rsid w:val="00710D7C"/>
    <w:rsid w:val="007114F8"/>
    <w:rsid w:val="00735576"/>
    <w:rsid w:val="00741CEC"/>
    <w:rsid w:val="0074288E"/>
    <w:rsid w:val="00745F64"/>
    <w:rsid w:val="007579D7"/>
    <w:rsid w:val="00771306"/>
    <w:rsid w:val="007C3E2A"/>
    <w:rsid w:val="007D3ACA"/>
    <w:rsid w:val="008162EB"/>
    <w:rsid w:val="00823547"/>
    <w:rsid w:val="00897A9D"/>
    <w:rsid w:val="008B0CD1"/>
    <w:rsid w:val="008D6B92"/>
    <w:rsid w:val="008E6432"/>
    <w:rsid w:val="008F0F84"/>
    <w:rsid w:val="008F2444"/>
    <w:rsid w:val="00932735"/>
    <w:rsid w:val="009340A8"/>
    <w:rsid w:val="009364E9"/>
    <w:rsid w:val="00946EF1"/>
    <w:rsid w:val="0097016B"/>
    <w:rsid w:val="009B3777"/>
    <w:rsid w:val="009E0233"/>
    <w:rsid w:val="00A26F86"/>
    <w:rsid w:val="00AB0EE8"/>
    <w:rsid w:val="00AB55B2"/>
    <w:rsid w:val="00AE1606"/>
    <w:rsid w:val="00AE25FD"/>
    <w:rsid w:val="00B06104"/>
    <w:rsid w:val="00B22D6C"/>
    <w:rsid w:val="00B40EAC"/>
    <w:rsid w:val="00B531C8"/>
    <w:rsid w:val="00B544FB"/>
    <w:rsid w:val="00B62509"/>
    <w:rsid w:val="00B6476D"/>
    <w:rsid w:val="00B85361"/>
    <w:rsid w:val="00B93438"/>
    <w:rsid w:val="00BC1953"/>
    <w:rsid w:val="00BF19A3"/>
    <w:rsid w:val="00C070CE"/>
    <w:rsid w:val="00C401DF"/>
    <w:rsid w:val="00C60813"/>
    <w:rsid w:val="00C653EB"/>
    <w:rsid w:val="00C71A90"/>
    <w:rsid w:val="00C72BD9"/>
    <w:rsid w:val="00C95367"/>
    <w:rsid w:val="00CB01C1"/>
    <w:rsid w:val="00CD54A0"/>
    <w:rsid w:val="00CF30F5"/>
    <w:rsid w:val="00CF6326"/>
    <w:rsid w:val="00D105AC"/>
    <w:rsid w:val="00D152C7"/>
    <w:rsid w:val="00D3384F"/>
    <w:rsid w:val="00D730BA"/>
    <w:rsid w:val="00D8641B"/>
    <w:rsid w:val="00DD1089"/>
    <w:rsid w:val="00DD1DB6"/>
    <w:rsid w:val="00E22DE2"/>
    <w:rsid w:val="00E4311F"/>
    <w:rsid w:val="00E6474B"/>
    <w:rsid w:val="00E65AE1"/>
    <w:rsid w:val="00E8671F"/>
    <w:rsid w:val="00EA484D"/>
    <w:rsid w:val="00EA63E9"/>
    <w:rsid w:val="00EC225F"/>
    <w:rsid w:val="00EC26B8"/>
    <w:rsid w:val="00ED1290"/>
    <w:rsid w:val="00EE1F39"/>
    <w:rsid w:val="00F07CF9"/>
    <w:rsid w:val="00F50379"/>
    <w:rsid w:val="00F81F21"/>
    <w:rsid w:val="00F9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67DC9-983B-4279-B6EB-AFC3F4C3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Prrafodelista">
    <w:name w:val="List Paragraph"/>
    <w:basedOn w:val="Normal"/>
    <w:uiPriority w:val="34"/>
    <w:qFormat/>
    <w:rsid w:val="0055633B"/>
    <w:pPr>
      <w:ind w:left="720"/>
      <w:contextualSpacing/>
    </w:pPr>
    <w:rPr>
      <w:rFonts w:cs="Mangal"/>
      <w:szCs w:val="21"/>
    </w:rPr>
  </w:style>
  <w:style w:type="character" w:customStyle="1" w:styleId="ACRONYM">
    <w:name w:val="ACRONYM"/>
    <w:rsid w:val="0005617F"/>
  </w:style>
  <w:style w:type="table" w:styleId="Tablaconcuadrcula">
    <w:name w:val="Table Grid"/>
    <w:basedOn w:val="Tablanormal"/>
    <w:uiPriority w:val="59"/>
    <w:rsid w:val="00022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C3E2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7C3E2A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7C3E2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C3E2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2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-</dc:creator>
  <cp:lastModifiedBy>Cuenta Microsoft</cp:lastModifiedBy>
  <cp:revision>99</cp:revision>
  <dcterms:created xsi:type="dcterms:W3CDTF">2010-10-06T01:07:00Z</dcterms:created>
  <dcterms:modified xsi:type="dcterms:W3CDTF">2023-11-06T12:19:00Z</dcterms:modified>
</cp:coreProperties>
</file>