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7E36" w:rsidRPr="00A53BDD" w:rsidRDefault="00E32D46">
      <w:pPr>
        <w:pStyle w:val="Ttulo10"/>
        <w:rPr>
          <w:lang w:val="pt-BR"/>
        </w:rPr>
      </w:pPr>
      <w:r w:rsidRPr="00A53BDD">
        <w:rPr>
          <w:lang w:val="pt-BR"/>
        </w:rPr>
        <w:t>XXXXXX – Tecnologia no atendimento</w:t>
      </w:r>
    </w:p>
    <w:p w:rsidR="005B7E36" w:rsidRPr="00A53BDD" w:rsidRDefault="00E32D46">
      <w:pPr>
        <w:pStyle w:val="Author"/>
        <w:rPr>
          <w:lang w:val="pt-BR"/>
        </w:rPr>
      </w:pPr>
      <w:r>
        <w:rPr>
          <w:lang w:val="pt-BR"/>
        </w:rPr>
        <w:t xml:space="preserve">João Luiz, Tamires Farias, Victor </w:t>
      </w:r>
      <w:proofErr w:type="spellStart"/>
      <w:r>
        <w:rPr>
          <w:lang w:val="pt-BR"/>
        </w:rPr>
        <w:t>Hegouet</w:t>
      </w:r>
      <w:proofErr w:type="spellEnd"/>
      <w:r>
        <w:rPr>
          <w:lang w:val="pt-BR"/>
        </w:rPr>
        <w:t>, Felipe G. Torres</w:t>
      </w:r>
      <w:r>
        <w:rPr>
          <w:vertAlign w:val="superscript"/>
          <w:lang w:val="pt-BR"/>
        </w:rPr>
        <w:tab/>
      </w:r>
    </w:p>
    <w:p w:rsidR="005B7E36" w:rsidRPr="00A53BDD" w:rsidRDefault="00E32D46">
      <w:pPr>
        <w:pStyle w:val="Standard"/>
        <w:spacing w:before="240"/>
        <w:jc w:val="center"/>
        <w:rPr>
          <w:lang w:val="pt-BR"/>
        </w:rPr>
      </w:pPr>
      <w:r>
        <w:rPr>
          <w:rStyle w:val="AddressChar"/>
        </w:rPr>
        <w:t xml:space="preserve">UNIFACS – Universidade Salvador | </w:t>
      </w:r>
      <w:proofErr w:type="spellStart"/>
      <w:r>
        <w:rPr>
          <w:rStyle w:val="AddressChar"/>
        </w:rPr>
        <w:t>Laureate</w:t>
      </w:r>
      <w:proofErr w:type="spellEnd"/>
      <w:r>
        <w:rPr>
          <w:rStyle w:val="AddressChar"/>
        </w:rPr>
        <w:t xml:space="preserve"> </w:t>
      </w:r>
      <w:proofErr w:type="spellStart"/>
      <w:r>
        <w:rPr>
          <w:rStyle w:val="AddressChar"/>
        </w:rPr>
        <w:t>International</w:t>
      </w:r>
      <w:proofErr w:type="spellEnd"/>
      <w:r>
        <w:rPr>
          <w:rStyle w:val="AddressChar"/>
        </w:rPr>
        <w:t xml:space="preserve"> </w:t>
      </w:r>
      <w:proofErr w:type="spellStart"/>
      <w:r>
        <w:rPr>
          <w:rStyle w:val="AddressChar"/>
        </w:rPr>
        <w:t>Universities</w:t>
      </w:r>
      <w:proofErr w:type="spellEnd"/>
      <w:r>
        <w:rPr>
          <w:rStyle w:val="AddressChar"/>
        </w:rPr>
        <w:br/>
      </w:r>
      <w:r>
        <w:rPr>
          <w:rStyle w:val="AddressChar"/>
        </w:rPr>
        <w:t xml:space="preserve">Rua Doutor José </w:t>
      </w:r>
      <w:r>
        <w:rPr>
          <w:rStyle w:val="AddressChar"/>
        </w:rPr>
        <w:t xml:space="preserve">Peroba, nº 251, </w:t>
      </w:r>
      <w:proofErr w:type="spellStart"/>
      <w:r>
        <w:rPr>
          <w:rStyle w:val="AddressChar"/>
        </w:rPr>
        <w:t>Edf</w:t>
      </w:r>
      <w:proofErr w:type="spellEnd"/>
      <w:r>
        <w:rPr>
          <w:rStyle w:val="AddressChar"/>
        </w:rPr>
        <w:t xml:space="preserve">. Civil Empresarial, Sobreloja – STIEP – </w:t>
      </w:r>
      <w:r>
        <w:rPr>
          <w:rStyle w:val="AddressChar"/>
        </w:rPr>
        <w:br/>
      </w:r>
      <w:r>
        <w:rPr>
          <w:rStyle w:val="AddressChar"/>
        </w:rPr>
        <w:t xml:space="preserve">41770-235, – Salvador – Bahia – </w:t>
      </w:r>
      <w:proofErr w:type="spellStart"/>
      <w:r>
        <w:rPr>
          <w:rStyle w:val="AddressChar"/>
        </w:rPr>
        <w:t>Brazil</w:t>
      </w:r>
      <w:proofErr w:type="spellEnd"/>
    </w:p>
    <w:p w:rsidR="005B7E36" w:rsidRDefault="00E32D46">
      <w:pPr>
        <w:pStyle w:val="Email"/>
        <w:rPr>
          <w:lang w:val="pt-BR"/>
        </w:rPr>
      </w:pPr>
      <w:r>
        <w:rPr>
          <w:lang w:val="pt-BR"/>
        </w:rPr>
        <w:t>vichegouet@gmail.com</w:t>
      </w:r>
    </w:p>
    <w:p w:rsidR="00000000" w:rsidRDefault="00E32D46">
      <w:pPr>
        <w:rPr>
          <w:rFonts w:cs="Mangal"/>
          <w:szCs w:val="21"/>
        </w:rPr>
        <w:sectPr w:rsidR="00000000">
          <w:headerReference w:type="default" r:id="rId7"/>
          <w:pgSz w:w="11906" w:h="16838"/>
          <w:pgMar w:top="1985" w:right="1701" w:bottom="964" w:left="1701" w:header="964" w:footer="720" w:gutter="0"/>
          <w:pgNumType w:start="101"/>
          <w:cols w:space="720"/>
        </w:sectPr>
      </w:pPr>
    </w:p>
    <w:p w:rsidR="005B7E36" w:rsidRPr="00A53BDD" w:rsidRDefault="00E32D46">
      <w:pPr>
        <w:pStyle w:val="Abstract"/>
        <w:rPr>
          <w:lang w:val="en-US"/>
        </w:rPr>
      </w:pPr>
      <w:r>
        <w:rPr>
          <w:b/>
        </w:rPr>
        <w:t>Abstract.</w:t>
      </w:r>
      <w:r>
        <w:t xml:space="preserve"> </w:t>
      </w:r>
      <w:r w:rsidRPr="00A53BDD">
        <w:rPr>
          <w:iCs/>
          <w:color w:val="212121"/>
          <w:lang w:val="en-US"/>
        </w:rPr>
        <w:t>This project aims to innovate the service of companies with the use of technology. Our focus is to create an interaction bet</w:t>
      </w:r>
      <w:r w:rsidRPr="00A53BDD">
        <w:rPr>
          <w:iCs/>
          <w:color w:val="212121"/>
          <w:lang w:val="en-US"/>
        </w:rPr>
        <w:t>ween client and waiter over the internet, thus gaining speed and personalized service. The purpose is customer satisfaction in the face of better service, and the owner with lower costs and customer satisfaction.</w:t>
      </w:r>
    </w:p>
    <w:p w:rsidR="005B7E36" w:rsidRDefault="00E32D46">
      <w:pPr>
        <w:pStyle w:val="Abstract"/>
      </w:pPr>
      <w:r>
        <w:rPr>
          <w:b/>
        </w:rPr>
        <w:t>Resumo.</w:t>
      </w:r>
      <w:r>
        <w:t xml:space="preserve"> Este projeto tem como objetivo inov</w:t>
      </w:r>
      <w:r>
        <w:t>ar o atendimento de empresas com o uso da tecnologia. O nosso foco é criar uma interação entre cliente e garçom através da internet, ganhando assim em velocidade e atendimento personalizado. A finalidade é a satisfação do cliente diante de um melhor atendi</w:t>
      </w:r>
      <w:r>
        <w:t>mento, e do proprietário com diminuição de custos e satisfação de sua clientela.</w:t>
      </w:r>
    </w:p>
    <w:p w:rsidR="005B7E36" w:rsidRPr="00A53BDD" w:rsidRDefault="00E32D46">
      <w:pPr>
        <w:pStyle w:val="Ttulo1"/>
        <w:rPr>
          <w:lang w:val="pt-BR"/>
        </w:rPr>
      </w:pPr>
      <w:r w:rsidRPr="00A53BDD">
        <w:rPr>
          <w:lang w:val="pt-BR"/>
        </w:rPr>
        <w:t>1. Introdução</w:t>
      </w:r>
    </w:p>
    <w:p w:rsidR="005B7E36" w:rsidRPr="00A53BDD" w:rsidRDefault="00E32D46">
      <w:pPr>
        <w:pStyle w:val="Standard"/>
        <w:rPr>
          <w:lang w:val="pt-BR"/>
        </w:rPr>
      </w:pPr>
      <w:r w:rsidRPr="00A53BDD">
        <w:rPr>
          <w:lang w:val="pt-BR"/>
        </w:rPr>
        <w:t>O presente projeto visa aprimorar e personalizar o atendimento ao consumidor através do uso da tecnologia.</w:t>
      </w:r>
      <w:r w:rsidRPr="00A53BDD">
        <w:rPr>
          <w:rFonts w:ascii="Times New Roman" w:hAnsi="Times New Roman" w:cs="Times New Roman"/>
          <w:lang w:val="pt-BR"/>
        </w:rPr>
        <w:t xml:space="preserve"> </w:t>
      </w:r>
      <w:r w:rsidRPr="00A53BDD">
        <w:rPr>
          <w:rFonts w:ascii="Times New Roman" w:hAnsi="Times New Roman" w:cs="Times New Roman"/>
          <w:color w:val="222222"/>
          <w:lang w:val="pt-BR"/>
        </w:rPr>
        <w:t>Segundo uma pesquisa feita pela Associação brasileira</w:t>
      </w:r>
      <w:r w:rsidRPr="00A53BDD">
        <w:rPr>
          <w:rFonts w:ascii="Times New Roman" w:hAnsi="Times New Roman" w:cs="Times New Roman"/>
          <w:color w:val="222222"/>
          <w:lang w:val="pt-BR"/>
        </w:rPr>
        <w:t xml:space="preserve"> de bares e restaurantes (</w:t>
      </w:r>
      <w:proofErr w:type="spellStart"/>
      <w:r w:rsidRPr="00A53BDD">
        <w:rPr>
          <w:rFonts w:ascii="Times New Roman" w:hAnsi="Times New Roman" w:cs="Times New Roman"/>
          <w:color w:val="222222"/>
          <w:lang w:val="pt-BR"/>
        </w:rPr>
        <w:t>Abrasel</w:t>
      </w:r>
      <w:proofErr w:type="spellEnd"/>
      <w:r w:rsidRPr="00A53BDD">
        <w:rPr>
          <w:rFonts w:ascii="Times New Roman" w:hAnsi="Times New Roman" w:cs="Times New Roman"/>
          <w:color w:val="222222"/>
          <w:lang w:val="pt-BR"/>
        </w:rPr>
        <w:t>), setenta por cento dos consumidores não retornam a um restaurante por culpa do atendimento.</w:t>
      </w:r>
    </w:p>
    <w:p w:rsidR="005B7E36" w:rsidRPr="00A53BDD" w:rsidRDefault="00E32D46">
      <w:pPr>
        <w:pStyle w:val="Standard"/>
        <w:rPr>
          <w:rFonts w:ascii="Times New Roman" w:hAnsi="Times New Roman" w:cs="Times New Roman"/>
          <w:lang w:val="pt-BR"/>
        </w:rPr>
      </w:pPr>
      <w:r w:rsidRPr="00A53BDD">
        <w:rPr>
          <w:rFonts w:ascii="Times New Roman" w:hAnsi="Times New Roman" w:cs="Times New Roman"/>
          <w:lang w:val="pt-BR"/>
        </w:rPr>
        <w:tab/>
        <w:t xml:space="preserve">A partir desses dados criamos uma aplicação web que irá facilitar esse processo, onde o funcionário / </w:t>
      </w:r>
      <w:proofErr w:type="spellStart"/>
      <w:r w:rsidRPr="00A53BDD">
        <w:rPr>
          <w:rFonts w:ascii="Times New Roman" w:hAnsi="Times New Roman" w:cs="Times New Roman"/>
          <w:lang w:val="pt-BR"/>
        </w:rPr>
        <w:t>garçon</w:t>
      </w:r>
      <w:proofErr w:type="spellEnd"/>
      <w:r w:rsidRPr="00A53BDD">
        <w:rPr>
          <w:rFonts w:ascii="Times New Roman" w:hAnsi="Times New Roman" w:cs="Times New Roman"/>
          <w:lang w:val="pt-BR"/>
        </w:rPr>
        <w:t xml:space="preserve"> não precisará anot</w:t>
      </w:r>
      <w:r w:rsidRPr="00A53BDD">
        <w:rPr>
          <w:rFonts w:ascii="Times New Roman" w:hAnsi="Times New Roman" w:cs="Times New Roman"/>
          <w:lang w:val="pt-BR"/>
        </w:rPr>
        <w:t>ar os pedidos das mesas, evitando assim confusões com pedidos, e ainda dará autonomia ao cliente para solicitar seu pedido diretamente a cozinha do estabelecimento sem sair de sua mesa.</w:t>
      </w:r>
    </w:p>
    <w:p w:rsidR="005B7E36" w:rsidRPr="00A53BDD" w:rsidRDefault="00E32D46">
      <w:pPr>
        <w:pStyle w:val="Standard"/>
        <w:rPr>
          <w:lang w:val="pt-BR"/>
        </w:rPr>
      </w:pPr>
      <w:r w:rsidRPr="00A53BDD">
        <w:rPr>
          <w:rFonts w:ascii="Times New Roman" w:hAnsi="Times New Roman" w:cs="Times New Roman"/>
          <w:lang w:val="pt-BR"/>
        </w:rPr>
        <w:tab/>
      </w:r>
      <w:r w:rsidRPr="00A53BDD">
        <w:rPr>
          <w:lang w:val="pt-BR"/>
        </w:rPr>
        <w:tab/>
      </w:r>
    </w:p>
    <w:p w:rsidR="005B7E36" w:rsidRPr="00A53BDD" w:rsidRDefault="00E32D46">
      <w:pPr>
        <w:pStyle w:val="Ttulo1"/>
        <w:rPr>
          <w:lang w:val="pt-BR"/>
        </w:rPr>
      </w:pPr>
      <w:r w:rsidRPr="00A53BDD">
        <w:rPr>
          <w:lang w:val="pt-BR"/>
        </w:rPr>
        <w:t>2. Justificativa</w:t>
      </w:r>
    </w:p>
    <w:p w:rsidR="005B7E36" w:rsidRPr="00A53BDD" w:rsidRDefault="00E32D46">
      <w:pPr>
        <w:pStyle w:val="Standard"/>
        <w:rPr>
          <w:lang w:val="pt-BR"/>
        </w:rPr>
      </w:pPr>
      <w:r w:rsidRPr="00A53BDD">
        <w:rPr>
          <w:lang w:val="pt-BR"/>
        </w:rPr>
        <w:t>A satisfação dos clientes é uma das principais for</w:t>
      </w:r>
      <w:r w:rsidRPr="00A53BDD">
        <w:rPr>
          <w:lang w:val="pt-BR"/>
        </w:rPr>
        <w:t>mas das organizações conquistarem mercado. É importante salientar que a satisfação do cliente é resultado dos serviços prestados pela empresa , principalmente a qualidade no atendimento.</w:t>
      </w:r>
    </w:p>
    <w:p w:rsidR="005B7E36" w:rsidRPr="00A53BDD" w:rsidRDefault="00E32D46">
      <w:pPr>
        <w:pStyle w:val="Standard"/>
        <w:rPr>
          <w:lang w:val="pt-BR"/>
        </w:rPr>
      </w:pPr>
      <w:r w:rsidRPr="00A53BDD">
        <w:rPr>
          <w:lang w:val="pt-BR"/>
        </w:rPr>
        <w:tab/>
        <w:t xml:space="preserve">Segundo </w:t>
      </w:r>
      <w:proofErr w:type="spellStart"/>
      <w:r w:rsidRPr="00A53BDD">
        <w:rPr>
          <w:lang w:val="pt-BR"/>
        </w:rPr>
        <w:t>Bogmann</w:t>
      </w:r>
      <w:proofErr w:type="spellEnd"/>
      <w:r w:rsidRPr="00A53BDD">
        <w:rPr>
          <w:lang w:val="pt-BR"/>
        </w:rPr>
        <w:t xml:space="preserve"> (2002), a inovação é de extrema importância para o c</w:t>
      </w:r>
      <w:r w:rsidRPr="00A53BDD">
        <w:rPr>
          <w:lang w:val="pt-BR"/>
        </w:rPr>
        <w:t>rescimento de qualquer empresa:</w:t>
      </w:r>
    </w:p>
    <w:p w:rsidR="005B7E36" w:rsidRDefault="00E32D46">
      <w:pPr>
        <w:pStyle w:val="Standard"/>
      </w:pPr>
      <w:r w:rsidRPr="00A53BDD">
        <w:rPr>
          <w:sz w:val="20"/>
          <w:lang w:val="pt-BR"/>
        </w:rPr>
        <w:tab/>
      </w:r>
      <w:r w:rsidRPr="00A53BDD">
        <w:rPr>
          <w:sz w:val="20"/>
          <w:lang w:val="pt-BR"/>
        </w:rPr>
        <w:tab/>
      </w:r>
      <w:r w:rsidRPr="00A53BDD">
        <w:rPr>
          <w:sz w:val="20"/>
          <w:lang w:val="pt-BR"/>
        </w:rPr>
        <w:tab/>
      </w:r>
      <w:r w:rsidRPr="00A53BDD">
        <w:rPr>
          <w:sz w:val="20"/>
          <w:lang w:val="pt-BR"/>
        </w:rPr>
        <w:tab/>
      </w:r>
      <w:r w:rsidRPr="00A53BDD">
        <w:rPr>
          <w:sz w:val="20"/>
          <w:lang w:val="pt-BR"/>
        </w:rPr>
        <w:tab/>
      </w:r>
      <w:r w:rsidRPr="00A53BDD">
        <w:rPr>
          <w:spacing w:val="-6"/>
          <w:sz w:val="20"/>
          <w:lang w:val="pt-BR"/>
        </w:rPr>
        <w:t xml:space="preserve">“O marketing de relacionamento é um fator essencial para o </w:t>
      </w:r>
      <w:r w:rsidRPr="00A53BDD">
        <w:rPr>
          <w:spacing w:val="-6"/>
          <w:sz w:val="20"/>
          <w:lang w:val="pt-BR"/>
        </w:rPr>
        <w:tab/>
      </w:r>
      <w:r w:rsidRPr="00A53BDD">
        <w:rPr>
          <w:spacing w:val="-6"/>
          <w:sz w:val="20"/>
          <w:lang w:val="pt-BR"/>
        </w:rPr>
        <w:tab/>
      </w:r>
      <w:r w:rsidRPr="00A53BDD">
        <w:rPr>
          <w:spacing w:val="-6"/>
          <w:sz w:val="20"/>
          <w:lang w:val="pt-BR"/>
        </w:rPr>
        <w:tab/>
      </w:r>
      <w:r w:rsidRPr="00A53BDD">
        <w:rPr>
          <w:spacing w:val="-6"/>
          <w:sz w:val="20"/>
          <w:lang w:val="pt-BR"/>
        </w:rPr>
        <w:tab/>
      </w:r>
      <w:r w:rsidRPr="00A53BDD">
        <w:rPr>
          <w:spacing w:val="-6"/>
          <w:sz w:val="20"/>
          <w:lang w:val="pt-BR"/>
        </w:rPr>
        <w:tab/>
        <w:t xml:space="preserve">crescimento e liderança da empresa no mercado, a rápida </w:t>
      </w:r>
      <w:r w:rsidRPr="00A53BDD">
        <w:rPr>
          <w:spacing w:val="-6"/>
          <w:sz w:val="20"/>
          <w:lang w:val="pt-BR"/>
        </w:rPr>
        <w:tab/>
      </w:r>
      <w:r w:rsidRPr="00A53BDD">
        <w:rPr>
          <w:spacing w:val="-6"/>
          <w:sz w:val="20"/>
          <w:lang w:val="pt-BR"/>
        </w:rPr>
        <w:tab/>
      </w:r>
      <w:r w:rsidRPr="00A53BDD">
        <w:rPr>
          <w:spacing w:val="-6"/>
          <w:sz w:val="20"/>
          <w:lang w:val="pt-BR"/>
        </w:rPr>
        <w:tab/>
      </w:r>
      <w:r w:rsidRPr="00A53BDD">
        <w:rPr>
          <w:spacing w:val="-6"/>
          <w:sz w:val="20"/>
          <w:lang w:val="pt-BR"/>
        </w:rPr>
        <w:tab/>
      </w:r>
      <w:r w:rsidRPr="00A53BDD">
        <w:rPr>
          <w:spacing w:val="-6"/>
          <w:sz w:val="20"/>
          <w:lang w:val="pt-BR"/>
        </w:rPr>
        <w:tab/>
        <w:t xml:space="preserve">aceitação de novos produtos e serviços e a consecução da </w:t>
      </w:r>
      <w:r w:rsidRPr="00A53BDD">
        <w:rPr>
          <w:spacing w:val="-6"/>
          <w:sz w:val="20"/>
          <w:lang w:val="pt-BR"/>
        </w:rPr>
        <w:tab/>
      </w:r>
      <w:r w:rsidRPr="00A53BDD">
        <w:rPr>
          <w:spacing w:val="-6"/>
          <w:sz w:val="20"/>
          <w:lang w:val="pt-BR"/>
        </w:rPr>
        <w:tab/>
      </w:r>
      <w:r w:rsidRPr="00A53BDD">
        <w:rPr>
          <w:spacing w:val="-6"/>
          <w:sz w:val="20"/>
          <w:lang w:val="pt-BR"/>
        </w:rPr>
        <w:tab/>
      </w:r>
      <w:r w:rsidRPr="00A53BDD">
        <w:rPr>
          <w:spacing w:val="-6"/>
          <w:sz w:val="20"/>
          <w:lang w:val="pt-BR"/>
        </w:rPr>
        <w:tab/>
      </w:r>
      <w:r w:rsidRPr="00A53BDD">
        <w:rPr>
          <w:spacing w:val="-6"/>
          <w:sz w:val="20"/>
          <w:lang w:val="pt-BR"/>
        </w:rPr>
        <w:tab/>
        <w:t>fidelidade do consumidor. A inov</w:t>
      </w:r>
      <w:r w:rsidRPr="00A53BDD">
        <w:rPr>
          <w:spacing w:val="-6"/>
          <w:sz w:val="20"/>
          <w:lang w:val="pt-BR"/>
        </w:rPr>
        <w:t xml:space="preserve">ação é de extrema importância </w:t>
      </w:r>
      <w:r w:rsidRPr="00A53BDD">
        <w:rPr>
          <w:spacing w:val="-6"/>
          <w:sz w:val="20"/>
          <w:lang w:val="pt-BR"/>
        </w:rPr>
        <w:tab/>
      </w:r>
      <w:r w:rsidRPr="00A53BDD">
        <w:rPr>
          <w:spacing w:val="-6"/>
          <w:sz w:val="20"/>
          <w:lang w:val="pt-BR"/>
        </w:rPr>
        <w:tab/>
      </w:r>
      <w:r w:rsidRPr="00A53BDD">
        <w:rPr>
          <w:spacing w:val="-6"/>
          <w:sz w:val="20"/>
          <w:lang w:val="pt-BR"/>
        </w:rPr>
        <w:tab/>
      </w:r>
      <w:r w:rsidRPr="00A53BDD">
        <w:rPr>
          <w:spacing w:val="-6"/>
          <w:sz w:val="20"/>
          <w:lang w:val="pt-BR"/>
        </w:rPr>
        <w:tab/>
      </w:r>
      <w:r w:rsidRPr="00A53BDD">
        <w:rPr>
          <w:spacing w:val="-6"/>
          <w:sz w:val="20"/>
          <w:lang w:val="pt-BR"/>
        </w:rPr>
        <w:tab/>
        <w:t xml:space="preserve">para o crescimento de qualquer empresa, pois o mercado está em </w:t>
      </w:r>
      <w:r w:rsidRPr="00A53BDD">
        <w:rPr>
          <w:spacing w:val="-6"/>
          <w:sz w:val="20"/>
          <w:lang w:val="pt-BR"/>
        </w:rPr>
        <w:tab/>
      </w:r>
      <w:r w:rsidRPr="00A53BDD">
        <w:rPr>
          <w:spacing w:val="-6"/>
          <w:sz w:val="20"/>
          <w:lang w:val="pt-BR"/>
        </w:rPr>
        <w:tab/>
      </w:r>
      <w:r w:rsidRPr="00A53BDD">
        <w:rPr>
          <w:spacing w:val="-6"/>
          <w:sz w:val="20"/>
          <w:lang w:val="pt-BR"/>
        </w:rPr>
        <w:tab/>
      </w:r>
      <w:r w:rsidRPr="00A53BDD">
        <w:rPr>
          <w:spacing w:val="-6"/>
          <w:sz w:val="20"/>
          <w:lang w:val="pt-BR"/>
        </w:rPr>
        <w:tab/>
      </w:r>
      <w:r w:rsidRPr="00A53BDD">
        <w:rPr>
          <w:spacing w:val="-6"/>
          <w:sz w:val="20"/>
          <w:lang w:val="pt-BR"/>
        </w:rPr>
        <w:tab/>
        <w:t xml:space="preserve">constante evolução.” </w:t>
      </w:r>
      <w:r>
        <w:rPr>
          <w:spacing w:val="-6"/>
          <w:sz w:val="20"/>
        </w:rPr>
        <w:t>(BOGMANN, 2002, p.28).</w:t>
      </w:r>
    </w:p>
    <w:p w:rsidR="005B7E36" w:rsidRPr="00A53BDD" w:rsidRDefault="00E32D46">
      <w:pPr>
        <w:pStyle w:val="Standard"/>
        <w:rPr>
          <w:lang w:val="pt-BR"/>
        </w:rPr>
      </w:pPr>
      <w:r>
        <w:tab/>
      </w:r>
      <w:r w:rsidRPr="00A53BDD">
        <w:rPr>
          <w:lang w:val="pt-BR"/>
        </w:rPr>
        <w:t>Portanto, a inovação está diretamente associada a constatação das necessidades do cliente e a maneira de con</w:t>
      </w:r>
      <w:r w:rsidRPr="00A53BDD">
        <w:rPr>
          <w:lang w:val="pt-BR"/>
        </w:rPr>
        <w:t xml:space="preserve">seguir satisfazê-los. Partindo dessa premissa é que se pensou </w:t>
      </w:r>
      <w:r w:rsidRPr="00A53BDD">
        <w:rPr>
          <w:lang w:val="pt-BR"/>
        </w:rPr>
        <w:lastRenderedPageBreak/>
        <w:t>na criação de uma aplicação web que melhorasse a experiência do cliente, aperfeiçoando não apenas o atendimento, mas também toda a gestão do negócio, já que tornará tudo menos burocrático e mais</w:t>
      </w:r>
      <w:r w:rsidRPr="00A53BDD">
        <w:rPr>
          <w:lang w:val="pt-BR"/>
        </w:rPr>
        <w:t xml:space="preserve"> eficiente.</w:t>
      </w:r>
    </w:p>
    <w:p w:rsidR="005B7E36" w:rsidRPr="00A53BDD" w:rsidRDefault="00E32D46">
      <w:pPr>
        <w:pStyle w:val="Standard"/>
        <w:rPr>
          <w:lang w:val="pt-BR"/>
        </w:rPr>
      </w:pPr>
      <w:r w:rsidRPr="00A53BDD">
        <w:rPr>
          <w:lang w:val="pt-BR"/>
        </w:rPr>
        <w:t>A falta de tempo e a vida moderna têm colaborado</w:t>
      </w:r>
      <w:r w:rsidR="00E36367">
        <w:rPr>
          <w:lang w:val="pt-BR"/>
        </w:rPr>
        <w:t xml:space="preserve"> </w:t>
      </w:r>
      <w:r w:rsidRPr="00A53BDD">
        <w:rPr>
          <w:lang w:val="pt-BR"/>
        </w:rPr>
        <w:t>para o avanço no setor de alimentação fora do lar. Conforme dados do IBGE (2015), o hábito de comer fora é crescente no Brasil, o brasileiro gasta cerca de 25% de sua renda com ali</w:t>
      </w:r>
      <w:r w:rsidRPr="00A53BDD">
        <w:rPr>
          <w:lang w:val="pt-BR"/>
        </w:rPr>
        <w:t>mentos. Segundo a</w:t>
      </w:r>
      <w:r w:rsidRPr="00A53BDD">
        <w:rPr>
          <w:szCs w:val="24"/>
          <w:lang w:val="pt-BR"/>
        </w:rPr>
        <w:t xml:space="preserve"> Associação de Bares e Restaurantes (ABRASEL) o setor representa, atualmente, 2,7% do PIB nacional. Já a Associação Brasileira das Indústrias da Alimentação (ABIA) ressalta que o setor tem crescido a uma média anual de 14,2%.</w:t>
      </w:r>
    </w:p>
    <w:p w:rsidR="005B7E36" w:rsidRDefault="00E32D46">
      <w:pPr>
        <w:pStyle w:val="Standard"/>
      </w:pPr>
      <w:r w:rsidRPr="00A53BDD">
        <w:rPr>
          <w:szCs w:val="24"/>
          <w:lang w:val="pt-BR"/>
        </w:rPr>
        <w:t xml:space="preserve">Logo, com o </w:t>
      </w:r>
      <w:r w:rsidRPr="00A53BDD">
        <w:rPr>
          <w:szCs w:val="24"/>
          <w:lang w:val="pt-BR"/>
        </w:rPr>
        <w:t>crescimento no setor, a tecnologia</w:t>
      </w:r>
      <w:r w:rsidRPr="00A53BDD">
        <w:rPr>
          <w:szCs w:val="24"/>
          <w:lang w:val="pt-BR"/>
        </w:rPr>
        <w:t xml:space="preserve"> </w:t>
      </w:r>
      <w:r w:rsidRPr="00A53BDD">
        <w:rPr>
          <w:szCs w:val="24"/>
          <w:lang w:val="pt-BR"/>
        </w:rPr>
        <w:t>c</w:t>
      </w:r>
      <w:r w:rsidRPr="00A53BDD">
        <w:rPr>
          <w:szCs w:val="24"/>
          <w:lang w:val="pt-BR"/>
        </w:rPr>
        <w:t>o</w:t>
      </w:r>
      <w:r w:rsidRPr="00A53BDD">
        <w:rPr>
          <w:szCs w:val="24"/>
          <w:lang w:val="pt-BR"/>
        </w:rPr>
        <w:t>n</w:t>
      </w:r>
      <w:r w:rsidRPr="00A53BDD">
        <w:rPr>
          <w:szCs w:val="24"/>
          <w:lang w:val="pt-BR"/>
        </w:rPr>
        <w:t>t</w:t>
      </w:r>
      <w:r w:rsidRPr="00A53BDD">
        <w:rPr>
          <w:szCs w:val="24"/>
          <w:lang w:val="pt-BR"/>
        </w:rPr>
        <w:t>r</w:t>
      </w:r>
      <w:r w:rsidRPr="00A53BDD">
        <w:rPr>
          <w:szCs w:val="24"/>
          <w:lang w:val="pt-BR"/>
        </w:rPr>
        <w:t>i</w:t>
      </w:r>
      <w:r w:rsidRPr="00A53BDD">
        <w:rPr>
          <w:szCs w:val="24"/>
          <w:lang w:val="pt-BR"/>
        </w:rPr>
        <w:t>b</w:t>
      </w:r>
      <w:r w:rsidRPr="00A53BDD">
        <w:rPr>
          <w:szCs w:val="24"/>
          <w:lang w:val="pt-BR"/>
        </w:rPr>
        <w:t>u</w:t>
      </w:r>
      <w:r w:rsidRPr="00A53BDD">
        <w:rPr>
          <w:szCs w:val="24"/>
          <w:lang w:val="pt-BR"/>
        </w:rPr>
        <w:t>i</w:t>
      </w:r>
      <w:r>
        <w:rPr>
          <w:szCs w:val="24"/>
          <w:lang w:val="pt-BR"/>
        </w:rPr>
        <w:t xml:space="preserve"> dando</w:t>
      </w:r>
      <w:bookmarkStart w:id="0" w:name="_GoBack"/>
      <w:bookmarkEnd w:id="0"/>
      <w:r w:rsidRPr="00A53BDD">
        <w:rPr>
          <w:szCs w:val="24"/>
          <w:lang w:val="pt-BR"/>
        </w:rPr>
        <w:t xml:space="preserve"> </w:t>
      </w:r>
      <w:r w:rsidRPr="00A53BDD">
        <w:rPr>
          <w:szCs w:val="24"/>
          <w:lang w:val="pt-BR"/>
        </w:rPr>
        <w:t xml:space="preserve">comodidade e praticidade aos clientes, redução de custos para as empresas, sustentabilidade, já que haverá uma redução no consumo de papel. </w:t>
      </w:r>
      <w:r>
        <w:rPr>
          <w:szCs w:val="24"/>
        </w:rPr>
        <w:t xml:space="preserve">E </w:t>
      </w:r>
      <w:proofErr w:type="spellStart"/>
      <w:r>
        <w:rPr>
          <w:szCs w:val="24"/>
        </w:rPr>
        <w:t>além</w:t>
      </w:r>
      <w:proofErr w:type="spellEnd"/>
      <w:r>
        <w:rPr>
          <w:szCs w:val="24"/>
        </w:rPr>
        <w:t xml:space="preserve"> </w:t>
      </w:r>
      <w:proofErr w:type="spellStart"/>
      <w:r>
        <w:rPr>
          <w:szCs w:val="24"/>
        </w:rPr>
        <w:t>disso</w:t>
      </w:r>
      <w:proofErr w:type="spellEnd"/>
      <w:r>
        <w:rPr>
          <w:szCs w:val="24"/>
        </w:rPr>
        <w:t xml:space="preserve">, </w:t>
      </w:r>
      <w:proofErr w:type="spellStart"/>
      <w:r>
        <w:rPr>
          <w:szCs w:val="24"/>
        </w:rPr>
        <w:t>controle</w:t>
      </w:r>
      <w:proofErr w:type="spellEnd"/>
      <w:r>
        <w:rPr>
          <w:szCs w:val="24"/>
        </w:rPr>
        <w:t xml:space="preserve"> dos </w:t>
      </w:r>
      <w:proofErr w:type="spellStart"/>
      <w:r>
        <w:rPr>
          <w:szCs w:val="24"/>
        </w:rPr>
        <w:t>pagamentos</w:t>
      </w:r>
      <w:proofErr w:type="spellEnd"/>
      <w:r>
        <w:rPr>
          <w:szCs w:val="24"/>
        </w:rPr>
        <w:t xml:space="preserve"> e do </w:t>
      </w:r>
      <w:proofErr w:type="spellStart"/>
      <w:r>
        <w:rPr>
          <w:szCs w:val="24"/>
        </w:rPr>
        <w:t>estoque</w:t>
      </w:r>
      <w:proofErr w:type="spellEnd"/>
      <w:r>
        <w:rPr>
          <w:szCs w:val="24"/>
        </w:rPr>
        <w:t>.</w:t>
      </w:r>
    </w:p>
    <w:p w:rsidR="005B7E36" w:rsidRDefault="00E32D46">
      <w:pPr>
        <w:pStyle w:val="Ttulo1"/>
      </w:pPr>
      <w:r>
        <w:t xml:space="preserve">3. </w:t>
      </w:r>
      <w:proofErr w:type="spellStart"/>
      <w:r>
        <w:t>Metodol</w:t>
      </w:r>
      <w:r>
        <w:t>ogia</w:t>
      </w:r>
      <w:proofErr w:type="spellEnd"/>
    </w:p>
    <w:p w:rsidR="005B7E36" w:rsidRDefault="00E32D46">
      <w:pPr>
        <w:pStyle w:val="Standard"/>
      </w:pPr>
      <w:r>
        <w:t xml:space="preserve">In some conferences, the papers are published on CD-ROM while only the abstract is published in the printed Proceedings. In this case, authors are invited to prepare two final versions of the paper. One, complete, to be published on the CD and the </w:t>
      </w:r>
      <w:r>
        <w:t>other, containing only the first page, with abstract and “</w:t>
      </w:r>
      <w:proofErr w:type="spellStart"/>
      <w:r>
        <w:t>resumo</w:t>
      </w:r>
      <w:proofErr w:type="spellEnd"/>
      <w:r>
        <w:t xml:space="preserve">” (for papers in Portuguese).  </w:t>
      </w:r>
    </w:p>
    <w:p w:rsidR="005B7E36" w:rsidRPr="00A53BDD" w:rsidRDefault="00E32D46">
      <w:pPr>
        <w:pStyle w:val="Ttulo1"/>
        <w:rPr>
          <w:lang w:val="pt-BR"/>
        </w:rPr>
      </w:pPr>
      <w:r w:rsidRPr="00A53BDD">
        <w:rPr>
          <w:lang w:val="pt-BR"/>
        </w:rPr>
        <w:t>4. Descrição</w:t>
      </w:r>
    </w:p>
    <w:p w:rsidR="005B7E36" w:rsidRPr="00A53BDD" w:rsidRDefault="00E32D46">
      <w:pPr>
        <w:pStyle w:val="Standard"/>
        <w:rPr>
          <w:lang w:val="pt-BR"/>
        </w:rPr>
      </w:pPr>
      <w:r w:rsidRPr="00A53BDD">
        <w:rPr>
          <w:lang w:val="pt-BR"/>
        </w:rPr>
        <w:t xml:space="preserve">A aplicação web apresenta uma tela inicial onde o cliente terá a opção de se </w:t>
      </w:r>
      <w:proofErr w:type="spellStart"/>
      <w:r w:rsidRPr="00A53BDD">
        <w:rPr>
          <w:lang w:val="pt-BR"/>
        </w:rPr>
        <w:t>logar</w:t>
      </w:r>
      <w:proofErr w:type="spellEnd"/>
      <w:r w:rsidRPr="00A53BDD">
        <w:rPr>
          <w:lang w:val="pt-BR"/>
        </w:rPr>
        <w:t xml:space="preserve"> no sistema ou realizar seu cadastro (Nome, </w:t>
      </w:r>
      <w:proofErr w:type="spellStart"/>
      <w:r w:rsidRPr="00A53BDD">
        <w:rPr>
          <w:lang w:val="pt-BR"/>
        </w:rPr>
        <w:t>cpf</w:t>
      </w:r>
      <w:proofErr w:type="spellEnd"/>
      <w:r w:rsidRPr="00A53BDD">
        <w:rPr>
          <w:lang w:val="pt-BR"/>
        </w:rPr>
        <w:t>, telefone, e-mail</w:t>
      </w:r>
      <w:r w:rsidRPr="00A53BDD">
        <w:rPr>
          <w:lang w:val="pt-BR"/>
        </w:rPr>
        <w:t xml:space="preserve"> e senha).</w:t>
      </w:r>
    </w:p>
    <w:p w:rsidR="005B7E36" w:rsidRPr="00A53BDD" w:rsidRDefault="00E32D46">
      <w:pPr>
        <w:pStyle w:val="Standard"/>
        <w:rPr>
          <w:lang w:val="pt-BR"/>
        </w:rPr>
      </w:pPr>
      <w:r w:rsidRPr="00A53BDD">
        <w:rPr>
          <w:lang w:val="pt-BR"/>
        </w:rPr>
        <w:tab/>
        <w:t xml:space="preserve">Ao realizar o login o cliente deve informar qual mesa o mesmo está sentado. Automaticamente aparecerá no sistema do estabelecimento um pedido para abertura de conta. O </w:t>
      </w:r>
      <w:proofErr w:type="spellStart"/>
      <w:r w:rsidRPr="00A53BDD">
        <w:rPr>
          <w:lang w:val="pt-BR"/>
        </w:rPr>
        <w:t>garçon</w:t>
      </w:r>
      <w:proofErr w:type="spellEnd"/>
      <w:r w:rsidRPr="00A53BDD">
        <w:rPr>
          <w:lang w:val="pt-BR"/>
        </w:rPr>
        <w:t xml:space="preserve"> deverá fornecer ao cliente um </w:t>
      </w:r>
      <w:proofErr w:type="spellStart"/>
      <w:r w:rsidRPr="00A53BDD">
        <w:rPr>
          <w:lang w:val="pt-BR"/>
        </w:rPr>
        <w:t>codigo</w:t>
      </w:r>
      <w:proofErr w:type="spellEnd"/>
      <w:r w:rsidRPr="00A53BDD">
        <w:rPr>
          <w:lang w:val="pt-BR"/>
        </w:rPr>
        <w:t xml:space="preserve"> o qual servirá como validação de</w:t>
      </w:r>
      <w:r w:rsidRPr="00A53BDD">
        <w:rPr>
          <w:lang w:val="pt-BR"/>
        </w:rPr>
        <w:t xml:space="preserve"> abertura de conta.</w:t>
      </w:r>
    </w:p>
    <w:p w:rsidR="005B7E36" w:rsidRPr="00A53BDD" w:rsidRDefault="00E32D46">
      <w:pPr>
        <w:pStyle w:val="Standard"/>
        <w:rPr>
          <w:lang w:val="pt-BR"/>
        </w:rPr>
      </w:pPr>
      <w:r w:rsidRPr="00A53BDD">
        <w:rPr>
          <w:lang w:val="pt-BR"/>
        </w:rPr>
        <w:tab/>
        <w:t>Nesse momento o cliente verá na tela principal uma aba de itens que lhe servirão de guia:</w:t>
      </w:r>
    </w:p>
    <w:p w:rsidR="005B7E36" w:rsidRPr="00A53BDD" w:rsidRDefault="00E32D46">
      <w:pPr>
        <w:pStyle w:val="Standard"/>
        <w:rPr>
          <w:lang w:val="pt-BR"/>
        </w:rPr>
      </w:pPr>
      <w:r w:rsidRPr="00A53BDD">
        <w:rPr>
          <w:lang w:val="pt-BR"/>
        </w:rPr>
        <w:tab/>
      </w:r>
      <w:proofErr w:type="spellStart"/>
      <w:r w:rsidRPr="00A53BDD">
        <w:rPr>
          <w:lang w:val="pt-BR"/>
        </w:rPr>
        <w:t>Cardapio</w:t>
      </w:r>
      <w:proofErr w:type="spellEnd"/>
      <w:r w:rsidRPr="00A53BDD">
        <w:rPr>
          <w:lang w:val="pt-BR"/>
        </w:rPr>
        <w:t xml:space="preserve">: onde o cliente terá disponível os produtos </w:t>
      </w:r>
      <w:proofErr w:type="spellStart"/>
      <w:r w:rsidRPr="00A53BDD">
        <w:rPr>
          <w:lang w:val="pt-BR"/>
        </w:rPr>
        <w:t>a</w:t>
      </w:r>
      <w:proofErr w:type="spellEnd"/>
      <w:r w:rsidRPr="00A53BDD">
        <w:rPr>
          <w:lang w:val="pt-BR"/>
        </w:rPr>
        <w:t xml:space="preserve"> venda no estabelecimento, dividido em secções(Aperitivos, entradas, bebidas, sobremesas e</w:t>
      </w:r>
      <w:r w:rsidRPr="00A53BDD">
        <w:rPr>
          <w:lang w:val="pt-BR"/>
        </w:rPr>
        <w:t xml:space="preserve"> </w:t>
      </w:r>
      <w:proofErr w:type="spellStart"/>
      <w:r w:rsidRPr="00A53BDD">
        <w:rPr>
          <w:lang w:val="pt-BR"/>
        </w:rPr>
        <w:t>etc</w:t>
      </w:r>
      <w:proofErr w:type="spellEnd"/>
      <w:r w:rsidRPr="00A53BDD">
        <w:rPr>
          <w:lang w:val="pt-BR"/>
        </w:rPr>
        <w:t>), onde o mesmo irá solicitar seu pedido com apenas um clique.</w:t>
      </w:r>
    </w:p>
    <w:p w:rsidR="005B7E36" w:rsidRPr="00A53BDD" w:rsidRDefault="00E32D46">
      <w:pPr>
        <w:pStyle w:val="Standard"/>
        <w:rPr>
          <w:lang w:val="pt-BR"/>
        </w:rPr>
      </w:pPr>
      <w:r w:rsidRPr="00A53BDD">
        <w:rPr>
          <w:lang w:val="pt-BR"/>
        </w:rPr>
        <w:tab/>
        <w:t>Mesa: na qual informa todos os pedidos já solicitados pela mesa e o tempo de espera de cada pedido.</w:t>
      </w:r>
    </w:p>
    <w:p w:rsidR="005B7E36" w:rsidRPr="00A53BDD" w:rsidRDefault="00E32D46">
      <w:pPr>
        <w:pStyle w:val="Standard"/>
        <w:rPr>
          <w:lang w:val="pt-BR"/>
        </w:rPr>
      </w:pPr>
      <w:r w:rsidRPr="00A53BDD">
        <w:rPr>
          <w:lang w:val="pt-BR"/>
        </w:rPr>
        <w:tab/>
        <w:t>Conta: o qual informará o valor total da conta ao cliente.</w:t>
      </w:r>
    </w:p>
    <w:p w:rsidR="005B7E36" w:rsidRPr="00A53BDD" w:rsidRDefault="00E32D46">
      <w:pPr>
        <w:pStyle w:val="Standard"/>
        <w:rPr>
          <w:lang w:val="pt-BR"/>
        </w:rPr>
      </w:pPr>
      <w:r w:rsidRPr="00A53BDD">
        <w:rPr>
          <w:lang w:val="pt-BR"/>
        </w:rPr>
        <w:tab/>
        <w:t>XXXX: solicitando atendime</w:t>
      </w:r>
      <w:r w:rsidRPr="00A53BDD">
        <w:rPr>
          <w:lang w:val="pt-BR"/>
        </w:rPr>
        <w:t>nto pessoal do funcionário do estabelecimento.</w:t>
      </w:r>
    </w:p>
    <w:p w:rsidR="005B7E36" w:rsidRPr="00A53BDD" w:rsidRDefault="00E32D46">
      <w:pPr>
        <w:pStyle w:val="Standard"/>
        <w:rPr>
          <w:lang w:val="pt-BR"/>
        </w:rPr>
      </w:pPr>
      <w:r w:rsidRPr="00A53BDD">
        <w:rPr>
          <w:lang w:val="pt-BR"/>
        </w:rPr>
        <w:tab/>
      </w:r>
    </w:p>
    <w:p w:rsidR="005B7E36" w:rsidRPr="00A53BDD" w:rsidRDefault="005B7E36">
      <w:pPr>
        <w:pStyle w:val="Standard"/>
        <w:rPr>
          <w:lang w:val="pt-BR"/>
        </w:rPr>
      </w:pPr>
    </w:p>
    <w:p w:rsidR="005B7E36" w:rsidRPr="00A53BDD" w:rsidRDefault="005B7E36">
      <w:pPr>
        <w:pStyle w:val="Ttulo1"/>
        <w:rPr>
          <w:lang w:val="pt-BR"/>
        </w:rPr>
      </w:pPr>
    </w:p>
    <w:p w:rsidR="00A53BDD" w:rsidRPr="00A53BDD" w:rsidRDefault="00A53BDD">
      <w:pPr>
        <w:pStyle w:val="Ttulo1"/>
        <w:rPr>
          <w:lang w:val="pt-BR"/>
        </w:rPr>
      </w:pPr>
    </w:p>
    <w:p w:rsidR="005B7E36" w:rsidRPr="00A53BDD" w:rsidRDefault="00E32D46">
      <w:pPr>
        <w:pStyle w:val="Ttulo1"/>
        <w:rPr>
          <w:lang w:val="pt-BR"/>
        </w:rPr>
      </w:pPr>
      <w:r w:rsidRPr="00A53BDD">
        <w:rPr>
          <w:lang w:val="pt-BR"/>
        </w:rPr>
        <w:t>7. Referências</w:t>
      </w:r>
    </w:p>
    <w:p w:rsidR="005B7E36" w:rsidRPr="00A53BDD" w:rsidRDefault="005B7E36">
      <w:pPr>
        <w:pStyle w:val="Standard"/>
        <w:rPr>
          <w:lang w:val="pt-BR"/>
        </w:rPr>
      </w:pPr>
    </w:p>
    <w:p w:rsidR="005B7E36" w:rsidRPr="00A53BDD" w:rsidRDefault="00E32D46">
      <w:pPr>
        <w:pStyle w:val="Standard"/>
        <w:rPr>
          <w:lang w:val="pt-BR"/>
        </w:rPr>
      </w:pPr>
      <w:proofErr w:type="spellStart"/>
      <w:r w:rsidRPr="00A53BDD">
        <w:rPr>
          <w:lang w:val="pt-BR"/>
        </w:rPr>
        <w:lastRenderedPageBreak/>
        <w:t>Abrasel</w:t>
      </w:r>
      <w:proofErr w:type="spellEnd"/>
      <w:r w:rsidRPr="00A53BDD">
        <w:rPr>
          <w:lang w:val="pt-BR"/>
        </w:rPr>
        <w:t>, Associação brasileira de bares e restaurantes. Disponível em: &lt;http://www.abrasel.com.br/component/content/article/7-noticias/4934-02012017-70-dos-consumidores-que-nao-retornam-a-</w:t>
      </w:r>
      <w:r w:rsidRPr="00A53BDD">
        <w:rPr>
          <w:lang w:val="pt-BR"/>
        </w:rPr>
        <w:t>um-restaurante-dizem-que-a-culpa-e-do-atendimento.html</w:t>
      </w:r>
      <w:r w:rsidRPr="00A53BDD">
        <w:rPr>
          <w:lang w:val="pt-BR"/>
        </w:rPr>
        <w:t>&gt;. Acesso em 22 de agosto de 2018.</w:t>
      </w:r>
    </w:p>
    <w:p w:rsidR="005B7E36" w:rsidRPr="00A53BDD" w:rsidRDefault="005B7E36">
      <w:pPr>
        <w:pStyle w:val="Standard"/>
        <w:rPr>
          <w:lang w:val="pt-BR"/>
        </w:rPr>
      </w:pPr>
    </w:p>
    <w:p w:rsidR="005B7E36" w:rsidRPr="00A53BDD" w:rsidRDefault="00E32D46">
      <w:pPr>
        <w:pStyle w:val="Standard"/>
        <w:rPr>
          <w:lang w:val="pt-BR"/>
        </w:rPr>
      </w:pPr>
      <w:r w:rsidRPr="00A53BDD">
        <w:rPr>
          <w:lang w:val="pt-BR"/>
        </w:rPr>
        <w:t xml:space="preserve">BOGMANN, </w:t>
      </w:r>
      <w:proofErr w:type="spellStart"/>
      <w:r w:rsidRPr="00A53BDD">
        <w:rPr>
          <w:lang w:val="pt-BR"/>
        </w:rPr>
        <w:t>Itzahk</w:t>
      </w:r>
      <w:proofErr w:type="spellEnd"/>
      <w:r w:rsidRPr="00A53BDD">
        <w:rPr>
          <w:lang w:val="pt-BR"/>
        </w:rPr>
        <w:t xml:space="preserve"> </w:t>
      </w:r>
      <w:proofErr w:type="spellStart"/>
      <w:r w:rsidRPr="00A53BDD">
        <w:rPr>
          <w:lang w:val="pt-BR"/>
        </w:rPr>
        <w:t>Meir</w:t>
      </w:r>
      <w:proofErr w:type="spellEnd"/>
      <w:r w:rsidRPr="00A53BDD">
        <w:rPr>
          <w:lang w:val="pt-BR"/>
        </w:rPr>
        <w:t xml:space="preserve">. Marketing de relacionamento; estratégicas de fidelização e suas implicações financeiras. São Paulo: Nobel, 2002.  </w:t>
      </w:r>
    </w:p>
    <w:p w:rsidR="005B7E36" w:rsidRPr="00A53BDD" w:rsidRDefault="005B7E36">
      <w:pPr>
        <w:pStyle w:val="Standard"/>
        <w:rPr>
          <w:lang w:val="pt-BR"/>
        </w:rPr>
      </w:pPr>
    </w:p>
    <w:p w:rsidR="005B7E36" w:rsidRPr="00A53BDD" w:rsidRDefault="00E32D46">
      <w:pPr>
        <w:pStyle w:val="Standard"/>
        <w:rPr>
          <w:lang w:val="pt-BR"/>
        </w:rPr>
      </w:pPr>
      <w:r w:rsidRPr="00A53BDD">
        <w:rPr>
          <w:lang w:val="pt-BR"/>
        </w:rPr>
        <w:t>Servir com requinte, Veja co</w:t>
      </w:r>
      <w:r w:rsidRPr="00A53BDD">
        <w:rPr>
          <w:lang w:val="pt-BR"/>
        </w:rPr>
        <w:t>mo a inovação e a tecnologia favorecem bares e restaurantes. Disponível em &lt;https://servircomrequinte.francobachot.com.br/veja-como-a-inovacao-e-a-tecnologia-favorecem-bares-e-restaurantes/&gt;. Acesso em 25 de agosto de 2018.</w:t>
      </w:r>
    </w:p>
    <w:p w:rsidR="005B7E36" w:rsidRPr="00A53BDD" w:rsidRDefault="005B7E36">
      <w:pPr>
        <w:pStyle w:val="Standard"/>
        <w:rPr>
          <w:lang w:val="pt-BR"/>
        </w:rPr>
      </w:pPr>
    </w:p>
    <w:p w:rsidR="005B7E36" w:rsidRPr="00A53BDD" w:rsidRDefault="00E32D46">
      <w:pPr>
        <w:pStyle w:val="Ttulo1"/>
        <w:rPr>
          <w:lang w:val="pt-BR"/>
        </w:rPr>
      </w:pPr>
      <w:r w:rsidRPr="00A53BDD">
        <w:rPr>
          <w:b w:val="0"/>
          <w:sz w:val="24"/>
          <w:szCs w:val="24"/>
          <w:lang w:val="pt-BR"/>
        </w:rPr>
        <w:t xml:space="preserve">Sebrae, Serviço Brasileiro de </w:t>
      </w:r>
      <w:r w:rsidRPr="00A53BDD">
        <w:rPr>
          <w:b w:val="0"/>
          <w:sz w:val="24"/>
          <w:szCs w:val="24"/>
          <w:lang w:val="pt-BR"/>
        </w:rPr>
        <w:t xml:space="preserve">Apoio às Micro e Pequenas Empresas. Disponível em: </w:t>
      </w:r>
      <w:r w:rsidRPr="00A53BDD">
        <w:rPr>
          <w:b w:val="0"/>
          <w:sz w:val="24"/>
          <w:szCs w:val="24"/>
          <w:lang w:val="pt-BR"/>
        </w:rPr>
        <w:t>&lt;http://www.sebrae.com.br/sites/PortalSebrae/ufs/ac/artigos/alimentacao-fora-do-lar,19cfb3656dc20610VgnVCM1000004c00210aRCRD?codUf=1&amp;origem=estadual&gt;.</w:t>
      </w:r>
      <w:r w:rsidRPr="00A53BDD">
        <w:rPr>
          <w:b w:val="0"/>
          <w:sz w:val="24"/>
          <w:szCs w:val="24"/>
          <w:lang w:val="pt-BR"/>
        </w:rPr>
        <w:t xml:space="preserve"> Acesso em 25 de agosto de 2018.</w:t>
      </w:r>
    </w:p>
    <w:p w:rsidR="005B7E36" w:rsidRPr="00A53BDD" w:rsidRDefault="005B7E36">
      <w:pPr>
        <w:pStyle w:val="Standard"/>
        <w:rPr>
          <w:lang w:val="pt-BR"/>
        </w:rPr>
      </w:pPr>
    </w:p>
    <w:p w:rsidR="005B7E36" w:rsidRPr="00A53BDD" w:rsidRDefault="00E32D46">
      <w:pPr>
        <w:pStyle w:val="Standard"/>
        <w:rPr>
          <w:lang w:val="pt-BR"/>
        </w:rPr>
      </w:pPr>
      <w:proofErr w:type="spellStart"/>
      <w:r w:rsidRPr="00A53BDD">
        <w:rPr>
          <w:lang w:val="pt-BR"/>
        </w:rPr>
        <w:t>Abrasel</w:t>
      </w:r>
      <w:proofErr w:type="spellEnd"/>
      <w:r w:rsidRPr="00A53BDD">
        <w:rPr>
          <w:lang w:val="pt-BR"/>
        </w:rPr>
        <w:t>, Associação B</w:t>
      </w:r>
      <w:r w:rsidRPr="00A53BDD">
        <w:rPr>
          <w:lang w:val="pt-BR"/>
        </w:rPr>
        <w:t>rasileira de Bares e Restaurantes. Disponível em:</w:t>
      </w:r>
    </w:p>
    <w:p w:rsidR="005B7E36" w:rsidRPr="00A53BDD" w:rsidRDefault="00E32D46">
      <w:pPr>
        <w:pStyle w:val="Standard"/>
        <w:rPr>
          <w:lang w:val="pt-BR"/>
        </w:rPr>
      </w:pPr>
      <w:r w:rsidRPr="00A53BDD">
        <w:rPr>
          <w:lang w:val="pt-BR"/>
        </w:rPr>
        <w:t>&lt;http://www.abrasel.com.br/perfil-da-abrasel.html&gt;. Acesso em 25 de agosto de 2018.</w:t>
      </w:r>
    </w:p>
    <w:p w:rsidR="005B7E36" w:rsidRPr="00A53BDD" w:rsidRDefault="005B7E36">
      <w:pPr>
        <w:pStyle w:val="Standard"/>
        <w:rPr>
          <w:lang w:val="pt-BR"/>
        </w:rPr>
      </w:pPr>
    </w:p>
    <w:p w:rsidR="005B7E36" w:rsidRPr="00A53BDD" w:rsidRDefault="005B7E36">
      <w:pPr>
        <w:pStyle w:val="Standard"/>
        <w:rPr>
          <w:lang w:val="pt-BR"/>
        </w:rPr>
      </w:pPr>
    </w:p>
    <w:p w:rsidR="005B7E36" w:rsidRPr="00A53BDD" w:rsidRDefault="005B7E36">
      <w:pPr>
        <w:pStyle w:val="Reference"/>
        <w:rPr>
          <w:sz w:val="20"/>
          <w:lang w:val="pt-BR" w:eastAsia="en-US"/>
        </w:rPr>
      </w:pPr>
    </w:p>
    <w:p w:rsidR="005B7E36" w:rsidRPr="00A53BDD" w:rsidRDefault="005B7E36">
      <w:pPr>
        <w:pStyle w:val="Standard"/>
        <w:rPr>
          <w:sz w:val="20"/>
          <w:lang w:val="pt-BR" w:eastAsia="en-US"/>
        </w:rPr>
      </w:pPr>
    </w:p>
    <w:sectPr w:rsidR="005B7E36" w:rsidRPr="00A53BDD">
      <w:type w:val="continuous"/>
      <w:pgSz w:w="11906" w:h="16838"/>
      <w:pgMar w:top="1985" w:right="1701" w:bottom="964" w:left="1701" w:header="964" w:footer="720" w:gutter="0"/>
      <w:pgNumType w:start="101"/>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0000" w:rsidRDefault="00E32D46">
      <w:r>
        <w:separator/>
      </w:r>
    </w:p>
  </w:endnote>
  <w:endnote w:type="continuationSeparator" w:id="0">
    <w:p w:rsidR="00000000" w:rsidRDefault="00E32D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charset w:val="00"/>
    <w:family w:val="roman"/>
    <w:pitch w:val="variable"/>
  </w:font>
  <w:font w:name="Noto Sans CJK SC Regular">
    <w:charset w:val="00"/>
    <w:family w:val="auto"/>
    <w:pitch w:val="variable"/>
  </w:font>
  <w:font w:name="Lohit Devanagari">
    <w:altName w:val="Calibri"/>
    <w:charset w:val="00"/>
    <w:family w:val="auto"/>
    <w:pitch w:val="variable"/>
  </w:font>
  <w:font w:name="Times, 'Times New Roman'">
    <w:altName w:val="Times New Roman"/>
    <w:charset w:val="00"/>
    <w:family w:val="roman"/>
    <w:pitch w:val="variable"/>
  </w:font>
  <w:font w:name="Times New Roman">
    <w:panose1 w:val="02020603050405020304"/>
    <w:charset w:val="00"/>
    <w:family w:val="roman"/>
    <w:pitch w:val="variable"/>
    <w:sig w:usb0="E0002EFF" w:usb1="C000785B" w:usb2="00000009" w:usb3="00000000" w:csb0="000001FF" w:csb1="00000000"/>
  </w:font>
  <w:font w:name="Helvetica, Arial">
    <w:charset w:val="00"/>
    <w:family w:val="swiss"/>
    <w:pitch w:val="variable"/>
  </w:font>
  <w:font w:name="Arial">
    <w:panose1 w:val="020B0604020202020204"/>
    <w:charset w:val="00"/>
    <w:family w:val="swiss"/>
    <w:pitch w:val="variable"/>
    <w:sig w:usb0="E0002EFF" w:usb1="C000785B" w:usb2="00000009" w:usb3="00000000" w:csb0="000001FF" w:csb1="00000000"/>
  </w:font>
  <w:font w:name="Liberation Sans">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0000" w:rsidRDefault="00E32D46">
      <w:r>
        <w:rPr>
          <w:color w:val="000000"/>
        </w:rPr>
        <w:separator/>
      </w:r>
    </w:p>
  </w:footnote>
  <w:footnote w:type="continuationSeparator" w:id="0">
    <w:p w:rsidR="00000000" w:rsidRDefault="00E32D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4879" w:rsidRDefault="00E32D46">
    <w:pPr>
      <w:pStyle w:val="Standard"/>
      <w:tabs>
        <w:tab w:val="right" w:pos="9356"/>
      </w:tabs>
    </w:pPr>
    <w:r>
      <w:rPr>
        <w:noProof/>
      </w:rPr>
      <mc:AlternateContent>
        <mc:Choice Requires="wps">
          <w:drawing>
            <wp:anchor distT="0" distB="0" distL="114300" distR="114300" simplePos="0" relativeHeight="251659264" behindDoc="0" locked="0" layoutInCell="1" allowOverlap="1">
              <wp:simplePos x="0" y="0"/>
              <wp:positionH relativeFrom="page">
                <wp:posOffset>6465599</wp:posOffset>
              </wp:positionH>
              <wp:positionV relativeFrom="paragraph">
                <wp:posOffset>720</wp:posOffset>
              </wp:positionV>
              <wp:extent cx="14760" cy="244440"/>
              <wp:effectExtent l="0" t="0" r="0" b="0"/>
              <wp:wrapSquare wrapText="bothSides"/>
              <wp:docPr id="1" name="Quadro1"/>
              <wp:cNvGraphicFramePr/>
              <a:graphic xmlns:a="http://schemas.openxmlformats.org/drawingml/2006/main">
                <a:graphicData uri="http://schemas.microsoft.com/office/word/2010/wordprocessingShape">
                  <wps:wsp>
                    <wps:cNvSpPr txBox="1"/>
                    <wps:spPr>
                      <a:xfrm>
                        <a:off x="0" y="0"/>
                        <a:ext cx="14760" cy="244440"/>
                      </a:xfrm>
                      <a:prstGeom prst="rect">
                        <a:avLst/>
                      </a:prstGeom>
                      <a:ln>
                        <a:noFill/>
                        <a:prstDash/>
                      </a:ln>
                    </wps:spPr>
                    <wps:txbx>
                      <w:txbxContent>
                        <w:p w:rsidR="00E14879" w:rsidRDefault="00E32D46">
                          <w:pPr>
                            <w:pStyle w:val="Standard"/>
                          </w:pPr>
                        </w:p>
                      </w:txbxContent>
                    </wps:txbx>
                    <wps:bodyPr wrap="none" lIns="0" tIns="0" rIns="0" bIns="0" compatLnSpc="0">
                      <a:noAutofit/>
                    </wps:bodyPr>
                  </wps:wsp>
                </a:graphicData>
              </a:graphic>
            </wp:anchor>
          </w:drawing>
        </mc:Choice>
        <mc:Fallback>
          <w:pict>
            <v:shapetype id="_x0000_t202" coordsize="21600,21600" o:spt="202" path="m,l,21600r21600,l21600,xe">
              <v:stroke joinstyle="miter"/>
              <v:path gradientshapeok="t" o:connecttype="rect"/>
            </v:shapetype>
            <v:shape id="Quadro1" o:spid="_x0000_s1026" type="#_x0000_t202" style="position:absolute;left:0;text-align:left;margin-left:509.1pt;margin-top:.05pt;width:1.15pt;height:19.25pt;z-index:251659264;visibility:visible;mso-wrap-style:non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" filled="f" stroked="f">
              <v:textbox inset="0,0,0,0">
                <w:txbxContent>
                  <w:p w:rsidR="00E14879" w:rsidRDefault="00E32D46">
                    <w:pPr>
                      <w:pStyle w:val="Standard"/>
                    </w:pPr>
                  </w:p>
                </w:txbxContent>
              </v:textbox>
              <w10:wrap type="square" anchorx="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AE6B46"/>
    <w:multiLevelType w:val="multilevel"/>
    <w:tmpl w:val="6C36BE1A"/>
    <w:styleLink w:val="WW8Num1"/>
    <w:lvl w:ilvl="0">
      <w:start w:val="1"/>
      <w:numFmt w:val="none"/>
      <w:suff w:val="nothing"/>
      <w:lvlText w:val="%1"/>
      <w:lvlJc w:val="left"/>
    </w:lvl>
    <w:lvl w:ilvl="1">
      <w:start w:val="1"/>
      <w:numFmt w:val="none"/>
      <w:suff w:val="nothing"/>
      <w:lvlText w:val="%2"/>
      <w:lvlJc w:val="left"/>
    </w:lvl>
    <w:lvl w:ilvl="2">
      <w:start w:val="1"/>
      <w:numFmt w:val="none"/>
      <w:suff w:val="nothing"/>
      <w:lvlText w:val="%3"/>
      <w:lvlJc w:val="left"/>
    </w:lvl>
    <w:lvl w:ilvl="3">
      <w:start w:val="1"/>
      <w:numFmt w:val="none"/>
      <w:suff w:val="nothing"/>
      <w:lvlText w:val="%4"/>
      <w:lvlJc w:val="left"/>
    </w:lvl>
    <w:lvl w:ilvl="4">
      <w:start w:val="1"/>
      <w:numFmt w:val="none"/>
      <w:suff w:val="nothing"/>
      <w:lvlText w:val="%5"/>
      <w:lvlJc w:val="left"/>
    </w:lvl>
    <w:lvl w:ilvl="5">
      <w:start w:val="1"/>
      <w:numFmt w:val="none"/>
      <w:suff w:val="nothing"/>
      <w:lvlText w:val="%6"/>
      <w:lvlJc w:val="left"/>
    </w:lvl>
    <w:lvl w:ilvl="6">
      <w:start w:val="1"/>
      <w:numFmt w:val="none"/>
      <w:suff w:val="nothing"/>
      <w:lvlText w:val="%7"/>
      <w:lvlJc w:val="left"/>
    </w:lvl>
    <w:lvl w:ilvl="7">
      <w:start w:val="1"/>
      <w:numFmt w:val="none"/>
      <w:suff w:val="nothing"/>
      <w:lvlText w:val="%8"/>
      <w:lvlJc w:val="left"/>
    </w:lvl>
    <w:lvl w:ilvl="8">
      <w:start w:val="1"/>
      <w:numFmt w:val="none"/>
      <w:suff w:val="nothing"/>
      <w:lvlText w:val="%9"/>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5B7E36"/>
    <w:rsid w:val="005B7E36"/>
    <w:rsid w:val="00A53BDD"/>
    <w:rsid w:val="00B33F0F"/>
    <w:rsid w:val="00E32D46"/>
    <w:rsid w:val="00E3636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7A317"/>
  <w15:docId w15:val="{36C0B279-CE3D-49BF-86AB-5AA126090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Lohit Devanagari"/>
        <w:kern w:val="3"/>
        <w:sz w:val="24"/>
        <w:szCs w:val="24"/>
        <w:lang w:val="pt-BR"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Standard"/>
    <w:next w:val="Standard"/>
    <w:uiPriority w:val="9"/>
    <w:qFormat/>
    <w:pPr>
      <w:keepNext/>
      <w:spacing w:before="240"/>
      <w:jc w:val="left"/>
      <w:outlineLvl w:val="0"/>
    </w:pPr>
    <w:rPr>
      <w:b/>
      <w:sz w:val="26"/>
    </w:rPr>
  </w:style>
  <w:style w:type="paragraph" w:styleId="Ttulo2">
    <w:name w:val="heading 2"/>
    <w:basedOn w:val="Standard"/>
    <w:next w:val="Standard"/>
    <w:uiPriority w:val="9"/>
    <w:semiHidden/>
    <w:unhideWhenUsed/>
    <w:qFormat/>
    <w:pPr>
      <w:keepNext/>
      <w:spacing w:before="240"/>
      <w:jc w:val="left"/>
      <w:outlineLvl w:val="1"/>
    </w:pPr>
    <w:rPr>
      <w:b/>
    </w:rPr>
  </w:style>
  <w:style w:type="paragraph" w:styleId="Ttulo3">
    <w:name w:val="heading 3"/>
    <w:basedOn w:val="Standard"/>
    <w:next w:val="Standard"/>
    <w:uiPriority w:val="9"/>
    <w:semiHidden/>
    <w:unhideWhenUsed/>
    <w:qFormat/>
    <w:pPr>
      <w:keepNext/>
      <w:spacing w:before="240"/>
      <w:outlineLvl w:val="2"/>
    </w:pPr>
    <w:rPr>
      <w:rFonts w:ascii="Helvetica, Arial" w:eastAsia="Helvetica, Arial" w:hAnsi="Helvetica, Arial" w:cs="Helvetica, Arial"/>
      <w:b/>
    </w:rPr>
  </w:style>
  <w:style w:type="paragraph" w:styleId="Ttulo4">
    <w:name w:val="heading 4"/>
    <w:basedOn w:val="Standard"/>
    <w:next w:val="Standard"/>
    <w:uiPriority w:val="9"/>
    <w:semiHidden/>
    <w:unhideWhenUsed/>
    <w:qFormat/>
    <w:pPr>
      <w:keepNext/>
      <w:spacing w:before="240"/>
      <w:outlineLvl w:val="3"/>
    </w:pPr>
    <w:rPr>
      <w:rFonts w:ascii="Arial" w:eastAsia="Arial" w:hAnsi="Arial" w:cs="Arial"/>
      <w:b/>
    </w:rPr>
  </w:style>
  <w:style w:type="paragraph" w:styleId="Ttulo5">
    <w:name w:val="heading 5"/>
    <w:basedOn w:val="Standard"/>
    <w:next w:val="Standard"/>
    <w:uiPriority w:val="9"/>
    <w:semiHidden/>
    <w:unhideWhenUsed/>
    <w:qFormat/>
    <w:pPr>
      <w:spacing w:before="240"/>
      <w:outlineLvl w:val="4"/>
    </w:pPr>
    <w:rPr>
      <w:sz w:val="22"/>
    </w:rPr>
  </w:style>
  <w:style w:type="paragraph" w:styleId="Ttulo6">
    <w:name w:val="heading 6"/>
    <w:basedOn w:val="Standard"/>
    <w:next w:val="Standard"/>
    <w:uiPriority w:val="9"/>
    <w:semiHidden/>
    <w:unhideWhenUsed/>
    <w:qFormat/>
    <w:pPr>
      <w:spacing w:before="240" w:after="60"/>
      <w:outlineLvl w:val="5"/>
    </w:pPr>
    <w:rPr>
      <w:rFonts w:ascii="Times New Roman" w:hAnsi="Times New Roman" w:cs="Times New Roman"/>
      <w:b/>
      <w:bCs/>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Standard">
    <w:name w:val="Standard"/>
    <w:pPr>
      <w:widowControl/>
      <w:tabs>
        <w:tab w:val="left" w:pos="720"/>
      </w:tabs>
      <w:spacing w:before="120"/>
      <w:jc w:val="both"/>
    </w:pPr>
    <w:rPr>
      <w:rFonts w:ascii="Times, 'Times New Roman'" w:eastAsia="Times New Roman" w:hAnsi="Times, 'Times New Roman'" w:cs="Times, 'Times New Roman'"/>
      <w:szCs w:val="20"/>
      <w:lang w:val="en-US" w:bidi="ar-SA"/>
    </w:rPr>
  </w:style>
  <w:style w:type="paragraph" w:customStyle="1" w:styleId="Heading">
    <w:name w:val="Heading"/>
    <w:basedOn w:val="Standard"/>
    <w:next w:val="Textbody"/>
    <w:pPr>
      <w:keepNext/>
      <w:spacing w:before="240" w:after="120"/>
    </w:pPr>
    <w:rPr>
      <w:rFonts w:ascii="Liberation Sans" w:eastAsia="Microsoft YaHei" w:hAnsi="Liberation Sans" w:cs="Mangal"/>
      <w:sz w:val="28"/>
      <w:szCs w:val="28"/>
    </w:rPr>
  </w:style>
  <w:style w:type="paragraph" w:customStyle="1" w:styleId="Textbody">
    <w:name w:val="Text body"/>
    <w:basedOn w:val="Standard"/>
    <w:pPr>
      <w:spacing w:before="0" w:after="140" w:line="288" w:lineRule="auto"/>
    </w:pPr>
  </w:style>
  <w:style w:type="paragraph" w:styleId="Lista">
    <w:name w:val="List"/>
    <w:basedOn w:val="Textbody"/>
    <w:rPr>
      <w:rFonts w:cs="Mangal"/>
    </w:rPr>
  </w:style>
  <w:style w:type="paragraph" w:styleId="Legenda">
    <w:name w:val="caption"/>
    <w:basedOn w:val="Standard"/>
    <w:next w:val="Standard"/>
    <w:pPr>
      <w:spacing w:after="120"/>
      <w:ind w:left="454" w:right="454"/>
      <w:jc w:val="center"/>
    </w:pPr>
    <w:rPr>
      <w:rFonts w:ascii="Helvetica, Arial" w:eastAsia="Helvetica, Arial" w:hAnsi="Helvetica, Arial" w:cs="Helvetica, Arial"/>
      <w:b/>
      <w:bCs/>
      <w:sz w:val="20"/>
    </w:rPr>
  </w:style>
  <w:style w:type="paragraph" w:customStyle="1" w:styleId="Index">
    <w:name w:val="Index"/>
    <w:basedOn w:val="Standard"/>
    <w:pPr>
      <w:suppressLineNumbers/>
    </w:pPr>
    <w:rPr>
      <w:rFonts w:cs="Mangal"/>
    </w:rPr>
  </w:style>
  <w:style w:type="paragraph" w:customStyle="1" w:styleId="Ttulo10">
    <w:name w:val="Título1"/>
    <w:basedOn w:val="Standard"/>
    <w:next w:val="Textbody"/>
    <w:pPr>
      <w:spacing w:before="240"/>
      <w:ind w:firstLine="397"/>
      <w:jc w:val="center"/>
    </w:pPr>
    <w:rPr>
      <w:rFonts w:cs="Arial"/>
      <w:b/>
      <w:bCs/>
      <w:sz w:val="32"/>
      <w:szCs w:val="32"/>
    </w:rPr>
  </w:style>
  <w:style w:type="paragraph" w:customStyle="1" w:styleId="Author">
    <w:name w:val="Author"/>
    <w:basedOn w:val="Standard"/>
    <w:pPr>
      <w:spacing w:before="240"/>
      <w:jc w:val="center"/>
    </w:pPr>
    <w:rPr>
      <w:b/>
      <w:szCs w:val="24"/>
    </w:rPr>
  </w:style>
  <w:style w:type="paragraph" w:customStyle="1" w:styleId="Address">
    <w:name w:val="Address"/>
    <w:basedOn w:val="Standard"/>
    <w:pPr>
      <w:spacing w:before="240"/>
      <w:jc w:val="center"/>
    </w:pPr>
    <w:rPr>
      <w:lang w:val="pt-BR"/>
    </w:rPr>
  </w:style>
  <w:style w:type="paragraph" w:customStyle="1" w:styleId="Email">
    <w:name w:val="Email"/>
    <w:basedOn w:val="Standard"/>
    <w:pPr>
      <w:spacing w:after="120"/>
      <w:jc w:val="center"/>
    </w:pPr>
    <w:rPr>
      <w:rFonts w:ascii="Courier New" w:eastAsia="Courier New" w:hAnsi="Courier New" w:cs="Courier New"/>
      <w:sz w:val="20"/>
    </w:rPr>
  </w:style>
  <w:style w:type="paragraph" w:customStyle="1" w:styleId="Abstract">
    <w:name w:val="Abstract"/>
    <w:basedOn w:val="Standard"/>
    <w:pPr>
      <w:spacing w:after="120"/>
      <w:ind w:left="454" w:right="454"/>
    </w:pPr>
    <w:rPr>
      <w:i/>
      <w:szCs w:val="24"/>
      <w:lang w:val="pt-BR"/>
    </w:rPr>
  </w:style>
  <w:style w:type="paragraph" w:customStyle="1" w:styleId="Figure">
    <w:name w:val="Figure"/>
    <w:basedOn w:val="Standard"/>
    <w:pPr>
      <w:jc w:val="center"/>
    </w:pPr>
  </w:style>
  <w:style w:type="paragraph" w:customStyle="1" w:styleId="Reference">
    <w:name w:val="Reference"/>
    <w:basedOn w:val="Standard"/>
    <w:pPr>
      <w:ind w:left="284" w:hanging="284"/>
    </w:pPr>
  </w:style>
  <w:style w:type="paragraph" w:styleId="Pr-formataoHTML">
    <w:name w:val="HTML Preformatted"/>
    <w:basedOn w:val="Standard"/>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Courier New" w:eastAsia="Courier New" w:hAnsi="Courier New" w:cs="Courier New"/>
      <w:sz w:val="20"/>
    </w:rPr>
  </w:style>
  <w:style w:type="paragraph" w:styleId="Rodap">
    <w:name w:val="footer"/>
    <w:basedOn w:val="Standard"/>
    <w:pPr>
      <w:suppressLineNumbers/>
      <w:tabs>
        <w:tab w:val="clear" w:pos="720"/>
        <w:tab w:val="center" w:pos="4819"/>
        <w:tab w:val="right" w:pos="9638"/>
      </w:tabs>
    </w:pPr>
  </w:style>
  <w:style w:type="paragraph" w:styleId="Cabealho">
    <w:name w:val="header"/>
    <w:basedOn w:val="Standard"/>
    <w:pPr>
      <w:suppressLineNumbers/>
      <w:tabs>
        <w:tab w:val="clear" w:pos="720"/>
        <w:tab w:val="center" w:pos="4819"/>
        <w:tab w:val="right" w:pos="9638"/>
      </w:tabs>
    </w:pPr>
  </w:style>
  <w:style w:type="paragraph" w:customStyle="1" w:styleId="Framecontents">
    <w:name w:val="Frame contents"/>
    <w:basedOn w:val="Standar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3z0">
    <w:name w:val="WW8Num3z0"/>
  </w:style>
  <w:style w:type="character" w:customStyle="1" w:styleId="WW8Num4z0">
    <w:name w:val="WW8Num4z0"/>
  </w:style>
  <w:style w:type="character" w:customStyle="1" w:styleId="WW8Num5z0">
    <w:name w:val="WW8Num5z0"/>
    <w:rPr>
      <w:rFonts w:ascii="Symbol" w:eastAsia="Symbol" w:hAnsi="Symbol" w:cs="Symbol"/>
    </w:rPr>
  </w:style>
  <w:style w:type="character" w:customStyle="1" w:styleId="WW8Num6z0">
    <w:name w:val="WW8Num6z0"/>
    <w:rPr>
      <w:rFonts w:ascii="Symbol" w:eastAsia="Symbol" w:hAnsi="Symbol" w:cs="Symbol"/>
    </w:rPr>
  </w:style>
  <w:style w:type="character" w:customStyle="1" w:styleId="WW8Num7z0">
    <w:name w:val="WW8Num7z0"/>
    <w:rPr>
      <w:rFonts w:ascii="Symbol" w:eastAsia="Symbol" w:hAnsi="Symbol" w:cs="Symbol"/>
    </w:rPr>
  </w:style>
  <w:style w:type="character" w:customStyle="1" w:styleId="WW8Num8z0">
    <w:name w:val="WW8Num8z0"/>
    <w:rPr>
      <w:rFonts w:ascii="Symbol" w:eastAsia="Symbol" w:hAnsi="Symbol" w:cs="Symbol"/>
    </w:rPr>
  </w:style>
  <w:style w:type="character" w:customStyle="1" w:styleId="WW8Num9z0">
    <w:name w:val="WW8Num9z0"/>
  </w:style>
  <w:style w:type="character" w:customStyle="1" w:styleId="WW8Num10z0">
    <w:name w:val="WW8Num10z0"/>
    <w:rPr>
      <w:rFonts w:ascii="Symbol" w:eastAsia="Symbol" w:hAnsi="Symbol" w:cs="Symbol"/>
    </w:rPr>
  </w:style>
  <w:style w:type="character" w:customStyle="1" w:styleId="WW8Num11z0">
    <w:name w:val="WW8Num11z0"/>
    <w:rPr>
      <w:rFonts w:ascii="Symbol" w:eastAsia="Symbol" w:hAnsi="Symbol" w:cs="Symbol"/>
    </w:rPr>
  </w:style>
  <w:style w:type="character" w:customStyle="1" w:styleId="WW8Num12z0">
    <w:name w:val="WW8Num12z0"/>
  </w:style>
  <w:style w:type="character" w:customStyle="1" w:styleId="WW8Num13z0">
    <w:name w:val="WW8Num13z0"/>
  </w:style>
  <w:style w:type="character" w:customStyle="1" w:styleId="WW8Num14z0">
    <w:name w:val="WW8Num14z0"/>
  </w:style>
  <w:style w:type="character" w:customStyle="1" w:styleId="WW8Num15z0">
    <w:name w:val="WW8Num15z0"/>
    <w:rPr>
      <w:rFonts w:ascii="Symbol" w:eastAsia="Symbol" w:hAnsi="Symbol" w:cs="Symbol"/>
    </w:rPr>
  </w:style>
  <w:style w:type="character" w:customStyle="1" w:styleId="WW8Num16z0">
    <w:name w:val="WW8Num16z0"/>
    <w:rPr>
      <w:rFonts w:ascii="Symbol" w:eastAsia="Symbol" w:hAnsi="Symbol" w:cs="Symbol"/>
    </w:rPr>
  </w:style>
  <w:style w:type="character" w:customStyle="1" w:styleId="WW8Num17z0">
    <w:name w:val="WW8Num17z0"/>
    <w:rPr>
      <w:rFonts w:ascii="Symbol" w:eastAsia="Symbol" w:hAnsi="Symbol" w:cs="Symbol"/>
    </w:rPr>
  </w:style>
  <w:style w:type="character" w:customStyle="1" w:styleId="WW8Num18z0">
    <w:name w:val="WW8Num18z0"/>
  </w:style>
  <w:style w:type="character" w:customStyle="1" w:styleId="WW8Num19z0">
    <w:name w:val="WW8Num19z0"/>
  </w:style>
  <w:style w:type="character" w:customStyle="1" w:styleId="Fontepargpadro1">
    <w:name w:val="Fonte parág. padrão1"/>
  </w:style>
  <w:style w:type="character" w:customStyle="1" w:styleId="AddressChar">
    <w:name w:val="Address Char"/>
    <w:rPr>
      <w:rFonts w:ascii="Times, 'Times New Roman'" w:eastAsia="Times, 'Times New Roman'" w:hAnsi="Times, 'Times New Roman'" w:cs="Times, 'Times New Roman'"/>
      <w:sz w:val="24"/>
      <w:lang w:val="pt-BR" w:bidi="ar-SA"/>
    </w:rPr>
  </w:style>
  <w:style w:type="character" w:customStyle="1" w:styleId="Internetlink">
    <w:name w:val="Internet link"/>
    <w:rPr>
      <w:color w:val="0000FF"/>
      <w:u w:val="single"/>
    </w:rPr>
  </w:style>
  <w:style w:type="numbering" w:customStyle="1" w:styleId="WW8Num1">
    <w:name w:val="WW8Num1"/>
    <w:basedOn w:val="Semlista"/>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925</Words>
  <Characters>5001</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Instruções aos Autores de Contribuições para o SIBGRAPI</vt:lpstr>
    </vt:vector>
  </TitlesOfParts>
  <Company/>
  <LinksUpToDate>false</LinksUpToDate>
  <CharactersWithSpaces>5915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Instruções aos Autores de Contribuições para o SIBGRAPI</dc:title>
  <dc:creator>Sociedade Brasileira de Computação</dc:creator>
  <cp:lastModifiedBy>TAMIRES FERREIRA FARIAS</cp:lastModifiedBy>
  <cp:revision>2</cp:revision>
  <cp:lastPrinted>2005-03-16T23:14:00Z</cp:lastPrinted>
  <dcterms:created xsi:type="dcterms:W3CDTF">2018-08-26T08:02:00Z</dcterms:created>
  <dcterms:modified xsi:type="dcterms:W3CDTF">2018-08-26T08:02:00Z</dcterms:modified>
</cp:coreProperties>
</file>