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845D6">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F845D6">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845D6">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F845D6">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F845D6">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845D6">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845D6">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4A32FE" w:rsidRDefault="004A32FE" w:rsidP="004A32FE">
      <w:pPr>
        <w:jc w:val="left"/>
        <w:rPr>
          <w:rFonts w:ascii="Times New Roman" w:hAnsi="Times New Roman" w:cs="Times New Roman"/>
        </w:rPr>
      </w:pPr>
    </w:p>
    <w:p w:rsidR="004A32FE" w:rsidRDefault="004A32FE" w:rsidP="004A32FE">
      <w:pPr>
        <w:pStyle w:val="Ttulo2"/>
      </w:pPr>
      <w:r>
        <w:rPr>
          <w:color w:val="000000"/>
        </w:rPr>
        <w:t>3.1 Categoría A: GENERAL</w:t>
      </w:r>
    </w:p>
    <w:p w:rsidR="004A32FE" w:rsidRDefault="004A32FE" w:rsidP="004A32FE">
      <w:pPr>
        <w:pStyle w:val="Ttulo3"/>
      </w:pPr>
      <w:r>
        <w:rPr>
          <w:color w:val="000000"/>
        </w:rPr>
        <w:t>3.1.1 Criterio A.1: Plataforma</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Plataformas.</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El software lo encontramos disponible de forma gratuita para las plataformas de Windows, OS X y Linux.</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Texto libre.</w:t>
      </w:r>
    </w:p>
    <w:p w:rsidR="004A32FE" w:rsidRDefault="004A32FE" w:rsidP="004A32FE"/>
    <w:p w:rsidR="004A32FE" w:rsidRDefault="004A32FE" w:rsidP="004A32FE">
      <w:pPr>
        <w:pStyle w:val="NormalWeb"/>
        <w:spacing w:before="0" w:beforeAutospacing="0" w:after="160" w:afterAutospacing="0"/>
        <w:jc w:val="both"/>
      </w:pPr>
      <w:r>
        <w:rPr>
          <w:rFonts w:ascii="Arial" w:hAnsi="Arial" w:cs="Arial"/>
          <w:b/>
          <w:bCs/>
          <w:i/>
          <w:iCs/>
          <w:color w:val="000000"/>
          <w:sz w:val="22"/>
          <w:szCs w:val="22"/>
        </w:rPr>
        <w:t>3.1.2 Criterio A.2: Idioma</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Idioma.</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Descripción: Idioma en el que está disponible la tecnología y documentación, siendo lo más común encontrarlo en inglés, pero también puede estar en otros idiomas.</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Tipo de valor: Texto libre.</w:t>
      </w:r>
    </w:p>
    <w:p w:rsidR="004A32FE" w:rsidRDefault="004A32FE" w:rsidP="004A32FE">
      <w:pPr>
        <w:spacing w:after="240"/>
      </w:pPr>
    </w:p>
    <w:p w:rsidR="004A32FE" w:rsidRDefault="004A32FE" w:rsidP="004A32FE">
      <w:pPr>
        <w:pStyle w:val="NormalWeb"/>
        <w:spacing w:before="0" w:beforeAutospacing="0" w:after="160" w:afterAutospacing="0"/>
        <w:jc w:val="both"/>
      </w:pPr>
      <w:r>
        <w:rPr>
          <w:rFonts w:ascii="Arial" w:hAnsi="Arial" w:cs="Arial"/>
          <w:b/>
          <w:bCs/>
          <w:i/>
          <w:iCs/>
          <w:color w:val="000000"/>
          <w:sz w:val="22"/>
          <w:szCs w:val="22"/>
        </w:rPr>
        <w:t>3.1.3 Criterio A.3: Documentación</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Documentación.</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Descripción: Documentación que encontramos en las páginas oficiales de los programas, ofreciendo manuales e información de valor acerca de sus funcionalidades y utilidades.</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Tipo de valor: Texto libre.</w:t>
      </w:r>
    </w:p>
    <w:p w:rsidR="004A32FE" w:rsidRDefault="004A32FE" w:rsidP="004A32FE"/>
    <w:p w:rsidR="004A32FE" w:rsidRDefault="004A32FE" w:rsidP="004A32FE">
      <w:pPr>
        <w:pStyle w:val="Ttulo3"/>
      </w:pPr>
      <w:r>
        <w:rPr>
          <w:color w:val="000000"/>
        </w:rPr>
        <w:t>3.1.4 Criterio A.4: Precio</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Precio total aproximado.</w:t>
      </w:r>
    </w:p>
    <w:p w:rsidR="004A32FE" w:rsidRDefault="004A32FE" w:rsidP="004A32FE">
      <w:pPr>
        <w:pStyle w:val="NormalWeb"/>
        <w:spacing w:before="0" w:beforeAutospacing="0" w:after="160" w:afterAutospacing="0"/>
        <w:jc w:val="both"/>
      </w:pPr>
      <w:r>
        <w:rPr>
          <w:rFonts w:ascii="Arial" w:hAnsi="Arial" w:cs="Arial"/>
          <w:color w:val="000000"/>
          <w:sz w:val="22"/>
          <w:szCs w:val="22"/>
        </w:rPr>
        <w:lastRenderedPageBreak/>
        <w:t xml:space="preserve">Descripción: Ambas tecnologías las podemos obtener de manera gratuita, pero a medida que queremos más funcionalidades o servicios premium en sus respectivas plataformas o más assets, el precio varía o se incrementa. </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Numérico.</w:t>
      </w:r>
    </w:p>
    <w:p w:rsidR="004A32FE" w:rsidRDefault="004A32FE" w:rsidP="004A32FE"/>
    <w:p w:rsidR="004A32FE" w:rsidRDefault="004A32FE" w:rsidP="004A32FE">
      <w:pPr>
        <w:pStyle w:val="Ttulo3"/>
      </w:pPr>
      <w:r>
        <w:rPr>
          <w:color w:val="000000"/>
        </w:rPr>
        <w:t>3.1.5 Criterio A.5: Aprendizaje</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Facilidad de aprendizaje.</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Facilidad que tiene un usuario común para obtener documentación/guías/tutoriales y como de intuitivo es todo el material para aprender la tecnología.</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Numérico del 1 al 10.</w:t>
      </w:r>
    </w:p>
    <w:p w:rsidR="004A32FE" w:rsidRDefault="004A32FE" w:rsidP="004A32FE"/>
    <w:p w:rsidR="004A32FE" w:rsidRDefault="004A32FE" w:rsidP="004A32FE">
      <w:pPr>
        <w:pStyle w:val="Ttulo3"/>
      </w:pPr>
      <w:r>
        <w:rPr>
          <w:color w:val="000000"/>
        </w:rPr>
        <w:t xml:space="preserve">3.1.6 Criterio A.6: Comunidad </w:t>
      </w:r>
    </w:p>
    <w:p w:rsidR="004A32FE" w:rsidRDefault="004A32FE" w:rsidP="004A32FE">
      <w:pPr>
        <w:pStyle w:val="Ttulo3"/>
      </w:pPr>
      <w:r>
        <w:rPr>
          <w:b/>
          <w:bCs/>
          <w:i/>
          <w:iCs/>
          <w:color w:val="000000"/>
        </w:rPr>
        <w:t>Nombre del criterio: Comunidad.</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Conjunto de usuarios de las herramientas que crean contenido con las mismas y forman comunidades en foros online donde se ayudan mutuamente con sus respectivos proyectos. Estas comunidades suponen una fuente de ayuda que si bien no es oficial, es muy valorada y reputada entre los usuarios, que incluso en algunas ocasiones se les otorga mayor valor que a los recursos oficiales provistos por la herramienta</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w:t>
      </w:r>
    </w:p>
    <w:p w:rsidR="004A32FE" w:rsidRDefault="004A32FE" w:rsidP="004A32FE"/>
    <w:p w:rsidR="004A32FE" w:rsidRDefault="004A32FE" w:rsidP="004A32FE">
      <w:pPr>
        <w:pStyle w:val="Ttulo2"/>
      </w:pPr>
      <w:r>
        <w:rPr>
          <w:color w:val="000000"/>
        </w:rPr>
        <w:t>3.2 Categoría B: Características técnicas.</w:t>
      </w:r>
    </w:p>
    <w:p w:rsidR="004A32FE" w:rsidRDefault="004A32FE" w:rsidP="004A32FE">
      <w:pPr>
        <w:pStyle w:val="Ttulo3"/>
      </w:pPr>
      <w:r>
        <w:rPr>
          <w:color w:val="000000"/>
        </w:rPr>
        <w:t>3.2.1 Criterio B.1 Blueprints</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Blueprints.</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Herramienta que permite el desarrollo de modelos sin precisar de conocimientos.</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Texto libre.</w:t>
      </w:r>
    </w:p>
    <w:p w:rsidR="004A32FE" w:rsidRDefault="004A32FE" w:rsidP="004A32FE"/>
    <w:p w:rsidR="004A32FE" w:rsidRDefault="004A32FE" w:rsidP="004A32FE">
      <w:pPr>
        <w:pStyle w:val="Ttulo3"/>
      </w:pPr>
      <w:r>
        <w:rPr>
          <w:color w:val="000000"/>
        </w:rPr>
        <w:t>3.2.2 Criterio B.2: Lenguaje de programación.</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Lenguaje de programación.</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Lenguaje de programación que se utiliza en cada tecnología para trabajar en ella y desarrollar productos software.</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Texto libre.</w:t>
      </w:r>
    </w:p>
    <w:p w:rsidR="004A32FE" w:rsidRDefault="004A32FE" w:rsidP="004A32FE"/>
    <w:p w:rsidR="004A32FE" w:rsidRDefault="004A32FE" w:rsidP="004A32FE">
      <w:pPr>
        <w:pStyle w:val="Ttulo3"/>
      </w:pPr>
      <w:r>
        <w:rPr>
          <w:color w:val="000000"/>
        </w:rPr>
        <w:lastRenderedPageBreak/>
        <w:t>3.2.3 Criterio B.3: Optimización</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Optimización.</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Factor que nos permite comparar cómo un proyecto de cada editor se comporta en distintos entornos en cuanto a eficiencia se refiere.</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Texto libre.</w:t>
      </w:r>
    </w:p>
    <w:p w:rsidR="004A32FE" w:rsidRDefault="004A32FE" w:rsidP="004A32FE"/>
    <w:p w:rsidR="004A32FE" w:rsidRDefault="004A32FE" w:rsidP="004A32FE">
      <w:pPr>
        <w:pStyle w:val="Ttulo3"/>
      </w:pPr>
      <w:r>
        <w:rPr>
          <w:color w:val="000000"/>
        </w:rPr>
        <w:t>3.2.4 Criterio B.4: Soporte VR</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Mixed VR reality.</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Indica si el software soporta realidad virtual mixta para los dispositivos compatibles con Windows Mixed reality.</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 (Si/No).</w:t>
      </w:r>
    </w:p>
    <w:p w:rsidR="004A32FE" w:rsidRDefault="004A32FE" w:rsidP="004A32FE"/>
    <w:p w:rsidR="004A32FE" w:rsidRDefault="004A32FE" w:rsidP="004A32FE">
      <w:pPr>
        <w:pStyle w:val="Ttulo3"/>
      </w:pPr>
      <w:r>
        <w:rPr>
          <w:color w:val="000000"/>
        </w:rPr>
        <w:t>3.2.5 Criterio B.5: Iluminación</w:t>
      </w:r>
    </w:p>
    <w:p w:rsidR="004A32FE" w:rsidRDefault="004A32FE" w:rsidP="004A32FE">
      <w:pPr>
        <w:pStyle w:val="Ttulo3"/>
      </w:pPr>
      <w:r>
        <w:rPr>
          <w:b/>
          <w:bCs/>
          <w:i/>
          <w:iCs/>
          <w:color w:val="000000"/>
        </w:rPr>
        <w:t>Nombre del criterio: Iluminación.</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Capacidad y potencia para trabajar en el apartado de la iluminación y poder crear entornos lo más parecidos a la escena final que se está buscando crear. Por ejemplo Unreal ofrece más potencia en este apartado y para creación de shaders y efectos lumínicos.</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Numérico. valor del 1-10</w:t>
      </w:r>
    </w:p>
    <w:p w:rsidR="004A32FE" w:rsidRDefault="004A32FE" w:rsidP="004A32FE"/>
    <w:p w:rsidR="004A32FE" w:rsidRDefault="004A32FE" w:rsidP="004A32FE">
      <w:pPr>
        <w:pStyle w:val="Ttulo3"/>
      </w:pPr>
      <w:r>
        <w:rPr>
          <w:color w:val="000000"/>
        </w:rPr>
        <w:t>3.2.6 Criterio B.6: Soporte móvil</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Soporte de la herramienta para ejecutarse en dispositivos moviles.</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Facilidad de la herramienta a la hora de proveer de recursos al usuario para poder realizar proyectos que se puedan ejecutar en dispositivos móviles como smartphones o videoconsolas portátiles.</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Texto libre</w:t>
      </w:r>
    </w:p>
    <w:p w:rsidR="004A32FE" w:rsidRDefault="004A32FE" w:rsidP="004A32FE">
      <w:pPr>
        <w:spacing w:after="240"/>
      </w:pPr>
      <w:r>
        <w:br/>
      </w:r>
    </w:p>
    <w:p w:rsidR="004A32FE" w:rsidRDefault="004A32FE" w:rsidP="004A32FE">
      <w:pPr>
        <w:pStyle w:val="Ttulo2"/>
      </w:pPr>
      <w:r>
        <w:rPr>
          <w:color w:val="000000"/>
        </w:rPr>
        <w:lastRenderedPageBreak/>
        <w:t>3.3 Categoría C: Utilidades técnicas</w:t>
      </w:r>
    </w:p>
    <w:p w:rsidR="004A32FE" w:rsidRDefault="004A32FE" w:rsidP="004A32FE">
      <w:pPr>
        <w:pStyle w:val="Ttulo3"/>
        <w:spacing w:before="280" w:after="80"/>
      </w:pPr>
      <w:r>
        <w:rPr>
          <w:color w:val="000000"/>
          <w:sz w:val="26"/>
          <w:szCs w:val="26"/>
        </w:rPr>
        <w:t>3.3.1 Criterio C.1: Realidad virtual</w:t>
      </w:r>
    </w:p>
    <w:p w:rsidR="004A32FE" w:rsidRDefault="004A32FE" w:rsidP="004A32FE">
      <w:pPr>
        <w:pStyle w:val="Ttulo3"/>
      </w:pPr>
      <w:r>
        <w:rPr>
          <w:b/>
          <w:bCs/>
          <w:i/>
          <w:iCs/>
          <w:color w:val="000000"/>
        </w:rPr>
        <w:t>Nombre del criterio: Painting.</w:t>
      </w:r>
    </w:p>
    <w:p w:rsidR="004A32FE" w:rsidRDefault="004A32FE" w:rsidP="004A32FE">
      <w:pPr>
        <w:pStyle w:val="Ttulo3"/>
      </w:pPr>
      <w:r>
        <w:rPr>
          <w:b/>
          <w:bCs/>
          <w:i/>
          <w:iCs/>
          <w:color w:val="000000"/>
        </w:rPr>
        <w:t>Descripción: El software es compatible para el uso de realidad virtual.</w:t>
      </w:r>
    </w:p>
    <w:p w:rsidR="004A32FE" w:rsidRDefault="004A32FE" w:rsidP="004A32FE">
      <w:pPr>
        <w:pStyle w:val="Ttulo3"/>
      </w:pPr>
      <w:r>
        <w:rPr>
          <w:b/>
          <w:bCs/>
          <w:i/>
          <w:iCs/>
          <w:color w:val="000000"/>
        </w:rPr>
        <w:t>Tipo de valor: Boolean (SI/NO).</w:t>
      </w:r>
    </w:p>
    <w:p w:rsidR="004A32FE" w:rsidRDefault="004A32FE" w:rsidP="004A32FE">
      <w:pPr>
        <w:pStyle w:val="Ttulo3"/>
        <w:spacing w:before="280" w:after="80"/>
      </w:pPr>
      <w:r>
        <w:rPr>
          <w:color w:val="000000"/>
          <w:sz w:val="26"/>
          <w:szCs w:val="26"/>
        </w:rPr>
        <w:t>3.3.2 Criterio C.2: Modelling</w:t>
      </w:r>
    </w:p>
    <w:p w:rsidR="004A32FE" w:rsidRDefault="004A32FE" w:rsidP="004A32FE">
      <w:pPr>
        <w:pStyle w:val="Ttulo3"/>
      </w:pPr>
      <w:r>
        <w:rPr>
          <w:b/>
          <w:bCs/>
          <w:i/>
          <w:iCs/>
          <w:color w:val="000000"/>
        </w:rPr>
        <w:t>Nombre del criterio: Espacios 3D - 2D.</w:t>
      </w:r>
    </w:p>
    <w:p w:rsidR="004A32FE" w:rsidRDefault="004A32FE" w:rsidP="004A32FE">
      <w:pPr>
        <w:pStyle w:val="Ttulo3"/>
      </w:pPr>
      <w:r>
        <w:rPr>
          <w:b/>
          <w:bCs/>
          <w:i/>
          <w:iCs/>
          <w:color w:val="000000"/>
        </w:rPr>
        <w:t>Descripción: El software es apto para crear espacios 3D - 2D.</w:t>
      </w:r>
    </w:p>
    <w:p w:rsidR="004A32FE" w:rsidRDefault="004A32FE" w:rsidP="004A32FE">
      <w:pPr>
        <w:pStyle w:val="Ttulo3"/>
      </w:pPr>
      <w:r>
        <w:rPr>
          <w:b/>
          <w:bCs/>
          <w:i/>
          <w:iCs/>
          <w:color w:val="000000"/>
        </w:rPr>
        <w:t>Tipo de valor: Boolean (SI/NO).</w:t>
      </w:r>
    </w:p>
    <w:p w:rsidR="004A32FE" w:rsidRDefault="004A32FE" w:rsidP="004A32FE">
      <w:pPr>
        <w:pStyle w:val="Ttulo3"/>
        <w:spacing w:before="280" w:after="80"/>
      </w:pPr>
      <w:r>
        <w:rPr>
          <w:color w:val="000000"/>
          <w:sz w:val="26"/>
          <w:szCs w:val="26"/>
        </w:rPr>
        <w:t>3.3.3 Criterio C.3: Programación</w:t>
      </w:r>
    </w:p>
    <w:p w:rsidR="004A32FE" w:rsidRDefault="004A32FE" w:rsidP="004A32FE">
      <w:pPr>
        <w:pStyle w:val="Ttulo3"/>
        <w:spacing w:before="280" w:after="80"/>
      </w:pPr>
      <w:r>
        <w:rPr>
          <w:b/>
          <w:bCs/>
          <w:i/>
          <w:iCs/>
          <w:color w:val="000000"/>
        </w:rPr>
        <w:t>Nombre del criterio: Lenguajes de programación.</w:t>
      </w:r>
    </w:p>
    <w:p w:rsidR="004A32FE" w:rsidRDefault="004A32FE" w:rsidP="004A32FE">
      <w:pPr>
        <w:pStyle w:val="Ttulo3"/>
      </w:pPr>
      <w:r>
        <w:rPr>
          <w:b/>
          <w:bCs/>
          <w:i/>
          <w:iCs/>
          <w:color w:val="000000"/>
        </w:rPr>
        <w:t>Descripción: El software soporta diferentes tipos de programación orientada a objetos.</w:t>
      </w:r>
    </w:p>
    <w:p w:rsidR="004A32FE" w:rsidRDefault="004A32FE" w:rsidP="004A32FE">
      <w:pPr>
        <w:pStyle w:val="Ttulo3"/>
      </w:pPr>
      <w:r>
        <w:rPr>
          <w:b/>
          <w:bCs/>
          <w:i/>
          <w:iCs/>
          <w:color w:val="000000"/>
        </w:rPr>
        <w:t>Tipo de valor: Boolean (SI/NO).</w:t>
      </w:r>
    </w:p>
    <w:p w:rsidR="004A32FE" w:rsidRDefault="004A32FE" w:rsidP="004A32FE">
      <w:pPr>
        <w:pStyle w:val="Ttulo3"/>
        <w:spacing w:before="280" w:after="80"/>
      </w:pPr>
      <w:r>
        <w:rPr>
          <w:color w:val="000000"/>
          <w:sz w:val="26"/>
          <w:szCs w:val="26"/>
        </w:rPr>
        <w:t>3.3.4 Criterio C.4: Interfaz de usuario</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UI interface.</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Descripción: El software es apto para crear interfaces.</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Tipo de valor: Boolean (SI/NO).</w:t>
      </w:r>
    </w:p>
    <w:p w:rsidR="004A32FE" w:rsidRDefault="004A32FE" w:rsidP="004A32FE"/>
    <w:p w:rsidR="004A32FE" w:rsidRDefault="004A32FE" w:rsidP="004A32FE">
      <w:pPr>
        <w:pStyle w:val="Ttulo2"/>
      </w:pPr>
      <w:r>
        <w:rPr>
          <w:color w:val="000000"/>
        </w:rPr>
        <w:t>3.4 Categoría D: Aplicaciones reales de la tecnología.</w:t>
      </w:r>
    </w:p>
    <w:p w:rsidR="004A32FE" w:rsidRDefault="004A32FE" w:rsidP="004A32FE">
      <w:pPr>
        <w:pStyle w:val="Ttulo3"/>
      </w:pPr>
      <w:r>
        <w:rPr>
          <w:color w:val="000000"/>
        </w:rPr>
        <w:t>3.4.1 Criterio D.1: Diseño Arquitectónico VR.</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Diseño Arquitectónico VR.</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Capacidad de la tecnología para saber si es capaz de producir trabajos de carácter de diseño arquitectónico</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 (SÍ/NO).</w:t>
      </w:r>
    </w:p>
    <w:p w:rsidR="004A32FE" w:rsidRDefault="004A32FE" w:rsidP="004A32FE">
      <w:pPr>
        <w:pStyle w:val="Ttulo3"/>
      </w:pPr>
      <w:r>
        <w:rPr>
          <w:color w:val="000000"/>
        </w:rPr>
        <w:t>3.4.2 Criterio D.2: Videojuegos</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Videojuegos</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Capacidad de la tecnología para saber si es capaz de producir trabajos de carácter del sector de los videojuegos.</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 (SÍ/NO).</w:t>
      </w:r>
    </w:p>
    <w:p w:rsidR="004A32FE" w:rsidRDefault="004A32FE" w:rsidP="004A32FE"/>
    <w:p w:rsidR="004A32FE" w:rsidRDefault="004A32FE" w:rsidP="004A32FE">
      <w:pPr>
        <w:pStyle w:val="Ttulo3"/>
      </w:pPr>
      <w:r>
        <w:rPr>
          <w:color w:val="000000"/>
        </w:rPr>
        <w:t>3.4.3 Criterio D.3: Cinemática</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Cinemática</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Aplicación de la tecnología para poder crear entornos virtuales usados en la industria cinematográfica, para introducir escenarios en las películas.</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 (SÍ/NO).</w:t>
      </w:r>
    </w:p>
    <w:p w:rsidR="004A32FE" w:rsidRDefault="004A32FE" w:rsidP="004A32FE"/>
    <w:p w:rsidR="004A32FE" w:rsidRDefault="004A32FE" w:rsidP="004A32FE">
      <w:pPr>
        <w:pStyle w:val="Ttulo3"/>
      </w:pPr>
      <w:r>
        <w:rPr>
          <w:color w:val="000000"/>
        </w:rPr>
        <w:t>3.4.4 Criterio D.4: Entrenamientos simulados</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Entrenamientos simulados</w:t>
      </w:r>
    </w:p>
    <w:p w:rsidR="004A32FE" w:rsidRDefault="004A32FE" w:rsidP="004A32FE">
      <w:pPr>
        <w:pStyle w:val="NormalWeb"/>
        <w:spacing w:before="0" w:beforeAutospacing="0" w:after="160" w:afterAutospacing="0"/>
        <w:jc w:val="both"/>
      </w:pPr>
      <w:r>
        <w:rPr>
          <w:rFonts w:ascii="Arial" w:hAnsi="Arial" w:cs="Arial"/>
          <w:color w:val="000000"/>
          <w:sz w:val="22"/>
          <w:szCs w:val="22"/>
        </w:rPr>
        <w:t xml:space="preserve">Descripción: La herramienta permite crear entornos virtuales donde un especialista puede mejorar sus habilidades en condiciones que en la realidad podrían suponer una gran dificultad para realizarse o un gran riesgo. </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 (SÍ/NO).</w:t>
      </w:r>
    </w:p>
    <w:p w:rsidR="004A32FE" w:rsidRDefault="004A32FE" w:rsidP="004A32FE"/>
    <w:p w:rsidR="004A32FE" w:rsidRDefault="004A32FE" w:rsidP="004A32FE">
      <w:pPr>
        <w:pStyle w:val="Ttulo3"/>
      </w:pPr>
      <w:r>
        <w:rPr>
          <w:color w:val="000000"/>
        </w:rPr>
        <w:t>3.4.5 Criterio D.5: Turismo y Museografía.</w:t>
      </w:r>
    </w:p>
    <w:p w:rsidR="004A32FE" w:rsidRDefault="004A32FE" w:rsidP="004A32FE">
      <w:pPr>
        <w:pStyle w:val="NormalWeb"/>
        <w:spacing w:before="0" w:beforeAutospacing="0" w:after="160" w:afterAutospacing="0"/>
        <w:jc w:val="both"/>
      </w:pPr>
      <w:r>
        <w:rPr>
          <w:rFonts w:ascii="Arial" w:hAnsi="Arial" w:cs="Arial"/>
          <w:i/>
          <w:iCs/>
          <w:color w:val="000000"/>
          <w:sz w:val="22"/>
          <w:szCs w:val="22"/>
        </w:rPr>
        <w:t>Nombre del criterio: Turismo y Museografía.</w:t>
      </w:r>
    </w:p>
    <w:p w:rsidR="004A32FE" w:rsidRDefault="004A32FE" w:rsidP="004A32FE">
      <w:pPr>
        <w:pStyle w:val="NormalWeb"/>
        <w:spacing w:before="0" w:beforeAutospacing="0" w:after="160" w:afterAutospacing="0"/>
        <w:jc w:val="both"/>
      </w:pPr>
      <w:r>
        <w:rPr>
          <w:rFonts w:ascii="Arial" w:hAnsi="Arial" w:cs="Arial"/>
          <w:color w:val="000000"/>
          <w:sz w:val="22"/>
          <w:szCs w:val="22"/>
        </w:rPr>
        <w:t>Descripción: Capacidad de la tecnología para saber si es capaz de producir trabajos/escenas en las que se muestran obras de arte, monumentos, etc...</w:t>
      </w:r>
    </w:p>
    <w:p w:rsidR="004A32FE" w:rsidRDefault="004A32FE" w:rsidP="004A32FE">
      <w:pPr>
        <w:pStyle w:val="NormalWeb"/>
        <w:spacing w:before="0" w:beforeAutospacing="0" w:after="160" w:afterAutospacing="0"/>
        <w:jc w:val="both"/>
      </w:pPr>
      <w:r>
        <w:rPr>
          <w:rFonts w:ascii="Arial" w:hAnsi="Arial" w:cs="Arial"/>
          <w:color w:val="000000"/>
          <w:sz w:val="22"/>
          <w:szCs w:val="22"/>
        </w:rPr>
        <w:t>Tipo de valor: Booleano (SÍ/NO).</w:t>
      </w:r>
    </w:p>
    <w:p w:rsidR="007928AD" w:rsidRDefault="007928AD" w:rsidP="007928AD">
      <w:bookmarkStart w:id="9" w:name="_GoBack"/>
      <w:bookmarkEnd w:id="9"/>
    </w:p>
    <w:p w:rsidR="007928AD" w:rsidRDefault="007928AD" w:rsidP="007928AD">
      <w:pPr>
        <w:pStyle w:val="Ttulo2"/>
      </w:pPr>
      <w:bookmarkStart w:id="10" w:name="_Toc445388870"/>
      <w:r>
        <w:t>4</w:t>
      </w:r>
      <w:r w:rsidRPr="002310AF">
        <w:t>.</w:t>
      </w:r>
      <w:r>
        <w:t>2</w:t>
      </w:r>
      <w:r w:rsidRPr="002310AF">
        <w:t xml:space="preserve"> </w:t>
      </w:r>
      <w:r>
        <w:t>Evaluación de los criterios para la tecnología 2</w:t>
      </w:r>
      <w:bookmarkEnd w:id="1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1" w:name="_Toc445388871"/>
      <w:r>
        <w:lastRenderedPageBreak/>
        <w:t>5</w:t>
      </w:r>
      <w:r w:rsidR="005703EB">
        <w:t xml:space="preserve">. </w:t>
      </w:r>
      <w:r>
        <w:t>Comparación de las tecnologías</w:t>
      </w:r>
      <w:bookmarkEnd w:id="1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12" w:name="_Toc445388872"/>
      <w:r>
        <w:lastRenderedPageBreak/>
        <w:t>6. Recomendaciones</w:t>
      </w:r>
      <w:bookmarkEnd w:id="12"/>
    </w:p>
    <w:p w:rsidR="004A32FE" w:rsidRDefault="004A32FE" w:rsidP="004A32FE">
      <w:pPr>
        <w:pStyle w:val="Ttulo2"/>
        <w:rPr>
          <w:rFonts w:ascii="Times New Roman" w:hAnsi="Times New Roman" w:cs="Times New Roman"/>
        </w:rPr>
      </w:pPr>
      <w:r>
        <w:rPr>
          <w:color w:val="000000"/>
        </w:rPr>
        <w:t>6.1 Situación 1</w:t>
      </w:r>
    </w:p>
    <w:p w:rsidR="004A32FE" w:rsidRDefault="004A32FE" w:rsidP="004A32FE">
      <w:pPr>
        <w:pStyle w:val="Ttulo3"/>
      </w:pPr>
      <w:r>
        <w:rPr>
          <w:b/>
          <w:bCs/>
          <w:color w:val="000000"/>
        </w:rPr>
        <w:t>6.1.1 Descripción de la situación</w:t>
      </w:r>
    </w:p>
    <w:p w:rsidR="004A32FE" w:rsidRDefault="004A32FE" w:rsidP="004A32FE">
      <w:pPr>
        <w:pStyle w:val="NormalWeb"/>
        <w:spacing w:before="0" w:beforeAutospacing="0" w:after="160" w:afterAutospacing="0"/>
        <w:jc w:val="both"/>
      </w:pPr>
      <w:r>
        <w:rPr>
          <w:rFonts w:ascii="Arial" w:hAnsi="Arial" w:cs="Arial"/>
          <w:color w:val="000000"/>
          <w:sz w:val="22"/>
          <w:szCs w:val="22"/>
        </w:rPr>
        <w:t>Veamos una posible situación en la que somos un estudio de diseño arquitectónico y queremos realizar una simulación virtual del escenario que se plantea. Para ello generamos el escenario 3D en el que sea lo más realista posible.</w:t>
      </w:r>
    </w:p>
    <w:p w:rsidR="004A32FE" w:rsidRDefault="004A32FE" w:rsidP="004A32FE">
      <w:pPr>
        <w:pStyle w:val="Ttulo3"/>
      </w:pPr>
      <w:r>
        <w:rPr>
          <w:b/>
          <w:bCs/>
          <w:color w:val="000000"/>
        </w:rPr>
        <w:t>6.1.2 Recomendación de tecnología a utilizar</w:t>
      </w:r>
    </w:p>
    <w:p w:rsidR="004A32FE" w:rsidRDefault="004A32FE" w:rsidP="004A32FE">
      <w:pPr>
        <w:pStyle w:val="NormalWeb"/>
        <w:spacing w:before="0" w:beforeAutospacing="0" w:after="160" w:afterAutospacing="0"/>
        <w:jc w:val="both"/>
      </w:pPr>
      <w:r>
        <w:rPr>
          <w:rFonts w:ascii="Arial" w:hAnsi="Arial" w:cs="Arial"/>
          <w:color w:val="000000"/>
          <w:sz w:val="22"/>
          <w:szCs w:val="22"/>
        </w:rPr>
        <w:t>Proponemos la utilización de las herramientas Unreal Engine 4 y Unity 3D.</w:t>
      </w:r>
    </w:p>
    <w:p w:rsidR="004A32FE" w:rsidRDefault="004A32FE" w:rsidP="004A32FE"/>
    <w:tbl>
      <w:tblPr>
        <w:tblW w:w="0" w:type="auto"/>
        <w:tblCellMar>
          <w:top w:w="15" w:type="dxa"/>
          <w:left w:w="15" w:type="dxa"/>
          <w:bottom w:w="15" w:type="dxa"/>
          <w:right w:w="15" w:type="dxa"/>
        </w:tblCellMar>
        <w:tblLook w:val="04A0" w:firstRow="1" w:lastRow="0" w:firstColumn="1" w:lastColumn="0" w:noHBand="0" w:noVBand="1"/>
      </w:tblPr>
      <w:tblGrid>
        <w:gridCol w:w="2144"/>
        <w:gridCol w:w="3046"/>
        <w:gridCol w:w="3304"/>
      </w:tblGrid>
      <w:tr w:rsidR="004A32FE" w:rsidTr="004A32FE">
        <w:trPr>
          <w:trHeight w:val="740"/>
        </w:trPr>
        <w:tc>
          <w:tcPr>
            <w:tcW w:w="0" w:type="auto"/>
            <w:tcBorders>
              <w:bottom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b/>
                <w:bCs/>
                <w:i/>
                <w:iCs/>
                <w:color w:val="000000"/>
                <w:sz w:val="22"/>
                <w:szCs w:val="22"/>
              </w:rPr>
              <w:t>Criterios relevantes</w:t>
            </w:r>
          </w:p>
        </w:tc>
        <w:tc>
          <w:tcPr>
            <w:tcW w:w="0" w:type="auto"/>
            <w:tcBorders>
              <w:bottom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b/>
                <w:bCs/>
                <w:color w:val="000000"/>
                <w:sz w:val="22"/>
                <w:szCs w:val="22"/>
              </w:rPr>
              <w:t>Ventajas de Unreal Engine 4</w:t>
            </w:r>
          </w:p>
        </w:tc>
        <w:tc>
          <w:tcPr>
            <w:tcW w:w="0" w:type="auto"/>
            <w:tcBorders>
              <w:bottom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b/>
                <w:bCs/>
                <w:color w:val="000000"/>
                <w:sz w:val="22"/>
                <w:szCs w:val="22"/>
              </w:rPr>
              <w:t>Ventajas de Unity 3D</w:t>
            </w:r>
          </w:p>
        </w:tc>
      </w:tr>
      <w:tr w:rsidR="004A32FE" w:rsidTr="004A32FE">
        <w:trPr>
          <w:trHeight w:val="980"/>
        </w:trPr>
        <w:tc>
          <w:tcPr>
            <w:tcW w:w="0" w:type="auto"/>
            <w:tcBorders>
              <w:top w:val="single" w:sz="8" w:space="0" w:color="A8D08D"/>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Precio</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Gratuito sólo el desarrollo</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Gratuito.</w:t>
            </w:r>
          </w:p>
        </w:tc>
      </w:tr>
      <w:tr w:rsidR="004A32FE" w:rsidTr="004A32FE">
        <w:trPr>
          <w:trHeight w:val="128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Potencia</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Exigencia del hardware pero grandes resultados.</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Menor potencia pero mayor manejo.</w:t>
            </w:r>
          </w:p>
        </w:tc>
      </w:tr>
      <w:tr w:rsidR="004A32FE" w:rsidTr="004A32FE">
        <w:trPr>
          <w:trHeight w:val="156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Dificultad</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Herramientas más completas y algo más de dificultad.</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Mayor facilidad para desarrollar escenarios.</w:t>
            </w:r>
          </w:p>
        </w:tc>
      </w:tr>
      <w:tr w:rsidR="004A32FE" w:rsidTr="004A32FE">
        <w:trPr>
          <w:trHeight w:val="128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Implementación VR</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Facilidad de implementar VR</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shd w:val="clear" w:color="auto" w:fill="F8F9FA"/>
              </w:rPr>
              <w:t>Compatibilidad con la gran mayoría de los dispositivos VR.</w:t>
            </w:r>
          </w:p>
        </w:tc>
      </w:tr>
      <w:tr w:rsidR="004A32FE" w:rsidTr="004A32FE">
        <w:trPr>
          <w:trHeight w:val="128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Nivel de modelado y luces</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Gran realismo y escenarios con grandes detalles.</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Gran variedad de opciones pero con menos realismo</w:t>
            </w:r>
          </w:p>
        </w:tc>
      </w:tr>
    </w:tbl>
    <w:p w:rsidR="004A32FE" w:rsidRDefault="004A32FE" w:rsidP="004A32FE"/>
    <w:p w:rsidR="004A32FE" w:rsidRDefault="004A32FE" w:rsidP="004A32FE">
      <w:pPr>
        <w:pStyle w:val="NormalWeb"/>
        <w:spacing w:before="0" w:beforeAutospacing="0" w:after="160" w:afterAutospacing="0"/>
        <w:jc w:val="both"/>
      </w:pPr>
      <w:r>
        <w:rPr>
          <w:rFonts w:ascii="Arial" w:hAnsi="Arial" w:cs="Arial"/>
          <w:color w:val="000000"/>
          <w:sz w:val="22"/>
          <w:szCs w:val="22"/>
        </w:rPr>
        <w:t>…</w:t>
      </w:r>
    </w:p>
    <w:p w:rsidR="004A32FE" w:rsidRDefault="004A32FE" w:rsidP="004A32FE">
      <w:pPr>
        <w:spacing w:after="240"/>
      </w:pPr>
    </w:p>
    <w:p w:rsidR="004A32FE" w:rsidRDefault="004A32FE" w:rsidP="004A32FE">
      <w:pPr>
        <w:pStyle w:val="Ttulo2"/>
      </w:pPr>
      <w:r>
        <w:rPr>
          <w:color w:val="000000"/>
        </w:rPr>
        <w:lastRenderedPageBreak/>
        <w:t>6.2 Situación 2</w:t>
      </w:r>
    </w:p>
    <w:p w:rsidR="004A32FE" w:rsidRDefault="004A32FE" w:rsidP="004A32FE">
      <w:pPr>
        <w:pStyle w:val="Ttulo3"/>
      </w:pPr>
      <w:r>
        <w:rPr>
          <w:b/>
          <w:bCs/>
          <w:color w:val="000000"/>
        </w:rPr>
        <w:t>6.2.1 Descripción de la situación</w:t>
      </w:r>
    </w:p>
    <w:p w:rsidR="004A32FE" w:rsidRDefault="004A32FE" w:rsidP="004A32FE">
      <w:pPr>
        <w:pStyle w:val="NormalWeb"/>
        <w:spacing w:before="0" w:beforeAutospacing="0" w:after="160" w:afterAutospacing="0"/>
        <w:jc w:val="both"/>
      </w:pPr>
      <w:r>
        <w:rPr>
          <w:rFonts w:ascii="Arial" w:hAnsi="Arial" w:cs="Arial"/>
          <w:color w:val="000000"/>
          <w:sz w:val="22"/>
          <w:szCs w:val="22"/>
        </w:rPr>
        <w:t>Desarrollo de un videojuego en realidad virtual.</w:t>
      </w:r>
    </w:p>
    <w:p w:rsidR="004A32FE" w:rsidRDefault="004A32FE" w:rsidP="004A32FE">
      <w:pPr>
        <w:pStyle w:val="Ttulo3"/>
      </w:pPr>
      <w:r>
        <w:rPr>
          <w:b/>
          <w:bCs/>
          <w:color w:val="000000"/>
        </w:rPr>
        <w:t>6.2.2 Recomendación de tecnología a utilizar</w:t>
      </w:r>
    </w:p>
    <w:p w:rsidR="004A32FE" w:rsidRDefault="004A32FE" w:rsidP="004A32FE">
      <w:pPr>
        <w:pStyle w:val="NormalWeb"/>
        <w:spacing w:before="0" w:beforeAutospacing="0" w:after="160" w:afterAutospacing="0"/>
        <w:jc w:val="both"/>
      </w:pPr>
      <w:r>
        <w:rPr>
          <w:rFonts w:ascii="Arial" w:hAnsi="Arial" w:cs="Arial"/>
          <w:color w:val="000000"/>
          <w:sz w:val="22"/>
          <w:szCs w:val="22"/>
        </w:rPr>
        <w:t>Proponemos la utilización de las herramientas Unreal Engine 4 y Unity 3D</w:t>
      </w:r>
    </w:p>
    <w:p w:rsidR="004A32FE" w:rsidRDefault="004A32FE" w:rsidP="004A32FE"/>
    <w:tbl>
      <w:tblPr>
        <w:tblW w:w="0" w:type="auto"/>
        <w:tblCellMar>
          <w:top w:w="15" w:type="dxa"/>
          <w:left w:w="15" w:type="dxa"/>
          <w:bottom w:w="15" w:type="dxa"/>
          <w:right w:w="15" w:type="dxa"/>
        </w:tblCellMar>
        <w:tblLook w:val="04A0" w:firstRow="1" w:lastRow="0" w:firstColumn="1" w:lastColumn="0" w:noHBand="0" w:noVBand="1"/>
      </w:tblPr>
      <w:tblGrid>
        <w:gridCol w:w="2951"/>
        <w:gridCol w:w="2860"/>
        <w:gridCol w:w="2683"/>
      </w:tblGrid>
      <w:tr w:rsidR="004A32FE" w:rsidTr="004A32FE">
        <w:trPr>
          <w:trHeight w:val="740"/>
        </w:trPr>
        <w:tc>
          <w:tcPr>
            <w:tcW w:w="0" w:type="auto"/>
            <w:tcBorders>
              <w:bottom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b/>
                <w:bCs/>
                <w:i/>
                <w:iCs/>
                <w:color w:val="000000"/>
                <w:sz w:val="22"/>
                <w:szCs w:val="22"/>
              </w:rPr>
              <w:t>Criterios Relevantes para la decisión</w:t>
            </w:r>
          </w:p>
        </w:tc>
        <w:tc>
          <w:tcPr>
            <w:tcW w:w="0" w:type="auto"/>
            <w:tcBorders>
              <w:bottom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b/>
                <w:bCs/>
                <w:color w:val="000000"/>
                <w:sz w:val="22"/>
                <w:szCs w:val="22"/>
              </w:rPr>
              <w:t>Ventajas de Unreal Engine</w:t>
            </w:r>
          </w:p>
        </w:tc>
        <w:tc>
          <w:tcPr>
            <w:tcW w:w="0" w:type="auto"/>
            <w:tcBorders>
              <w:bottom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b/>
                <w:bCs/>
                <w:color w:val="000000"/>
                <w:sz w:val="22"/>
                <w:szCs w:val="22"/>
              </w:rPr>
              <w:t>Ventajas de Unity 3D</w:t>
            </w:r>
          </w:p>
        </w:tc>
      </w:tr>
      <w:tr w:rsidR="004A32FE" w:rsidTr="004A32FE">
        <w:trPr>
          <w:trHeight w:val="980"/>
        </w:trPr>
        <w:tc>
          <w:tcPr>
            <w:tcW w:w="0" w:type="auto"/>
            <w:tcBorders>
              <w:top w:val="single" w:sz="8" w:space="0" w:color="A8D08D"/>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Precio</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Gratuito sólo el desarrollo</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Gratuito.</w:t>
            </w:r>
          </w:p>
          <w:p w:rsidR="004A32FE" w:rsidRDefault="004A32FE"/>
        </w:tc>
      </w:tr>
      <w:tr w:rsidR="004A32FE" w:rsidTr="004A32FE">
        <w:trPr>
          <w:trHeight w:val="128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Programación</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C++ / UnrealScript</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color w:val="000000"/>
                <w:sz w:val="22"/>
                <w:szCs w:val="22"/>
              </w:rPr>
              <w:t>C, C++ / C#</w:t>
            </w:r>
          </w:p>
        </w:tc>
      </w:tr>
      <w:tr w:rsidR="004A32FE" w:rsidTr="004A32FE">
        <w:trPr>
          <w:trHeight w:val="156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Interfaz</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Más compleja, pero con más opciones.</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Más fácil, pero menos opciones.</w:t>
            </w:r>
          </w:p>
        </w:tc>
      </w:tr>
      <w:tr w:rsidR="004A32FE" w:rsidTr="004A32FE">
        <w:trPr>
          <w:trHeight w:val="1280"/>
        </w:trPr>
        <w:tc>
          <w:tcPr>
            <w:tcW w:w="0" w:type="auto"/>
            <w:tcBorders>
              <w:right w:val="single" w:sz="8" w:space="0" w:color="A8D08D"/>
            </w:tcBorders>
            <w:shd w:val="clear" w:color="auto" w:fill="C9DAF8"/>
            <w:tcMar>
              <w:top w:w="100" w:type="dxa"/>
              <w:left w:w="100" w:type="dxa"/>
              <w:bottom w:w="100" w:type="dxa"/>
              <w:right w:w="100" w:type="dxa"/>
            </w:tcMar>
            <w:hideMark/>
          </w:tcPr>
          <w:p w:rsidR="004A32FE" w:rsidRDefault="004A32FE">
            <w:pPr>
              <w:pStyle w:val="NormalWeb"/>
              <w:spacing w:before="0" w:beforeAutospacing="0" w:after="0" w:afterAutospacing="0"/>
              <w:jc w:val="both"/>
            </w:pPr>
            <w:r>
              <w:rPr>
                <w:rFonts w:ascii="Arial" w:hAnsi="Arial" w:cs="Arial"/>
                <w:i/>
                <w:iCs/>
                <w:color w:val="000000"/>
                <w:sz w:val="22"/>
                <w:szCs w:val="22"/>
              </w:rPr>
              <w:t>Plataformas</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Orientado para plataformas potentes.</w:t>
            </w:r>
          </w:p>
        </w:tc>
        <w:tc>
          <w:tcPr>
            <w:tcW w:w="0" w:type="auto"/>
            <w:tcBorders>
              <w:top w:val="single" w:sz="8" w:space="0" w:color="A8D08D"/>
              <w:left w:val="single" w:sz="8" w:space="0" w:color="A8D08D"/>
              <w:bottom w:val="single" w:sz="8" w:space="0" w:color="A8D08D"/>
              <w:right w:val="single" w:sz="8" w:space="0" w:color="A8D08D"/>
            </w:tcBorders>
            <w:shd w:val="clear" w:color="auto" w:fill="FFFFFF"/>
            <w:tcMar>
              <w:top w:w="100" w:type="dxa"/>
              <w:left w:w="100" w:type="dxa"/>
              <w:bottom w:w="100" w:type="dxa"/>
              <w:right w:w="100" w:type="dxa"/>
            </w:tcMar>
            <w:hideMark/>
          </w:tcPr>
          <w:p w:rsidR="004A32FE" w:rsidRDefault="004A32FE">
            <w:pPr>
              <w:pStyle w:val="NormalWeb"/>
              <w:spacing w:before="0" w:beforeAutospacing="0" w:after="0" w:afterAutospacing="0"/>
            </w:pPr>
            <w:r>
              <w:rPr>
                <w:rFonts w:ascii="Arial" w:hAnsi="Arial" w:cs="Arial"/>
                <w:color w:val="000000"/>
                <w:sz w:val="22"/>
                <w:szCs w:val="22"/>
              </w:rPr>
              <w:t>Orientado para cualquier plataforma.</w:t>
            </w:r>
          </w:p>
        </w:tc>
      </w:tr>
    </w:tbl>
    <w:p w:rsidR="005351EA" w:rsidRPr="002310AF" w:rsidRDefault="005351EA" w:rsidP="004A32FE"/>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D6" w:rsidRDefault="00F845D6" w:rsidP="005703EB">
      <w:pPr>
        <w:spacing w:after="0" w:line="240" w:lineRule="auto"/>
      </w:pPr>
      <w:r>
        <w:separator/>
      </w:r>
    </w:p>
  </w:endnote>
  <w:endnote w:type="continuationSeparator" w:id="0">
    <w:p w:rsidR="00F845D6" w:rsidRDefault="00F845D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A32FE">
          <w:rPr>
            <w:noProof/>
          </w:rPr>
          <w:t>8</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D6" w:rsidRDefault="00F845D6" w:rsidP="005703EB">
      <w:pPr>
        <w:spacing w:after="0" w:line="240" w:lineRule="auto"/>
      </w:pPr>
      <w:r>
        <w:separator/>
      </w:r>
    </w:p>
  </w:footnote>
  <w:footnote w:type="continuationSeparator" w:id="0">
    <w:p w:rsidR="00F845D6" w:rsidRDefault="00F845D6"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32FE"/>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45D6"/>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A32FE"/>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19832">
      <w:bodyDiv w:val="1"/>
      <w:marLeft w:val="0"/>
      <w:marRight w:val="0"/>
      <w:marTop w:val="0"/>
      <w:marBottom w:val="0"/>
      <w:divBdr>
        <w:top w:val="none" w:sz="0" w:space="0" w:color="auto"/>
        <w:left w:val="none" w:sz="0" w:space="0" w:color="auto"/>
        <w:bottom w:val="none" w:sz="0" w:space="0" w:color="auto"/>
        <w:right w:val="none" w:sz="0" w:space="0" w:color="auto"/>
      </w:divBdr>
      <w:divsChild>
        <w:div w:id="1875118824">
          <w:marLeft w:val="0"/>
          <w:marRight w:val="0"/>
          <w:marTop w:val="0"/>
          <w:marBottom w:val="0"/>
          <w:divBdr>
            <w:top w:val="none" w:sz="0" w:space="0" w:color="auto"/>
            <w:left w:val="none" w:sz="0" w:space="0" w:color="auto"/>
            <w:bottom w:val="none" w:sz="0" w:space="0" w:color="auto"/>
            <w:right w:val="none" w:sz="0" w:space="0" w:color="auto"/>
          </w:divBdr>
        </w:div>
        <w:div w:id="2126608420">
          <w:marLeft w:val="0"/>
          <w:marRight w:val="0"/>
          <w:marTop w:val="0"/>
          <w:marBottom w:val="0"/>
          <w:divBdr>
            <w:top w:val="none" w:sz="0" w:space="0" w:color="auto"/>
            <w:left w:val="none" w:sz="0" w:space="0" w:color="auto"/>
            <w:bottom w:val="none" w:sz="0" w:space="0" w:color="auto"/>
            <w:right w:val="none" w:sz="0" w:space="0" w:color="auto"/>
          </w:divBdr>
        </w:div>
      </w:divsChild>
    </w:div>
    <w:div w:id="10673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23583-80D4-4C57-94E1-C892D014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1992</Words>
  <Characters>10960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Tomy rubio</cp:lastModifiedBy>
  <cp:revision>2</cp:revision>
  <dcterms:created xsi:type="dcterms:W3CDTF">2018-04-09T11:04:00Z</dcterms:created>
  <dcterms:modified xsi:type="dcterms:W3CDTF">2018-04-09T11:04:00Z</dcterms:modified>
</cp:coreProperties>
</file>