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7A1F" w14:textId="77777777" w:rsidR="001B7006" w:rsidRDefault="001B7006" w:rsidP="00D80891">
      <w:pPr>
        <w:spacing w:line="360" w:lineRule="auto"/>
        <w:ind w:firstLine="284"/>
        <w:jc w:val="center"/>
        <w:rPr>
          <w:b/>
          <w:bCs/>
        </w:rPr>
      </w:pPr>
      <w:bookmarkStart w:id="0" w:name="_Hlk66122247"/>
    </w:p>
    <w:p w14:paraId="28A9F53B" w14:textId="0277052E" w:rsidR="001445F4" w:rsidRPr="001B7006" w:rsidRDefault="00CA2F75" w:rsidP="00D80891">
      <w:pPr>
        <w:spacing w:line="360" w:lineRule="auto"/>
        <w:ind w:firstLine="284"/>
        <w:jc w:val="center"/>
        <w:rPr>
          <w:b/>
          <w:bCs/>
        </w:rPr>
      </w:pPr>
      <w:r w:rsidRPr="001B7006">
        <w:rPr>
          <w:b/>
          <w:bCs/>
        </w:rPr>
        <w:t>UNIVERSIDAD NACIONAL FEDERICO VILLARREAL</w:t>
      </w:r>
    </w:p>
    <w:p w14:paraId="00CFEAFD" w14:textId="5E4E0B1B" w:rsidR="00D80891" w:rsidRPr="001B7006" w:rsidRDefault="00D80891" w:rsidP="00D80891">
      <w:pPr>
        <w:spacing w:line="360" w:lineRule="auto"/>
        <w:ind w:firstLine="284"/>
        <w:jc w:val="center"/>
        <w:rPr>
          <w:b/>
          <w:bCs/>
          <w:sz w:val="20"/>
          <w:szCs w:val="18"/>
        </w:rPr>
      </w:pPr>
      <w:r w:rsidRPr="001B7006">
        <w:rPr>
          <w:b/>
          <w:bCs/>
          <w:sz w:val="20"/>
          <w:szCs w:val="18"/>
        </w:rPr>
        <w:t>FACULTAD DE INGENIERIA INDUSTRIAL Y DE SISTEMAS</w:t>
      </w:r>
    </w:p>
    <w:p w14:paraId="730CE4F2" w14:textId="7AA06894" w:rsidR="00D80891" w:rsidRPr="001B7006" w:rsidRDefault="00D80891" w:rsidP="00D80891">
      <w:pPr>
        <w:spacing w:line="360" w:lineRule="auto"/>
        <w:ind w:firstLine="284"/>
        <w:jc w:val="center"/>
        <w:rPr>
          <w:sz w:val="20"/>
          <w:szCs w:val="18"/>
        </w:rPr>
      </w:pPr>
      <w:r w:rsidRPr="001B7006">
        <w:rPr>
          <w:sz w:val="20"/>
          <w:szCs w:val="18"/>
        </w:rPr>
        <w:t>ESCUELA PROFESIONAL DE INGENIERIA DE SISTEMAS</w:t>
      </w:r>
    </w:p>
    <w:p w14:paraId="30867FF5" w14:textId="74745DE7" w:rsidR="00D80891" w:rsidRPr="00D80891" w:rsidRDefault="00D80891" w:rsidP="00D80891">
      <w:pPr>
        <w:spacing w:line="360" w:lineRule="auto"/>
        <w:ind w:firstLine="284"/>
        <w:jc w:val="center"/>
        <w:rPr>
          <w:sz w:val="22"/>
          <w:szCs w:val="20"/>
        </w:rPr>
      </w:pPr>
      <w:r w:rsidRPr="001B7006">
        <w:rPr>
          <w:sz w:val="20"/>
          <w:szCs w:val="18"/>
        </w:rPr>
        <w:t>ESPECIALIDAD DE INGENIERIA DE SISTEMAS</w:t>
      </w:r>
    </w:p>
    <w:p w14:paraId="0CC725DC" w14:textId="2308332D" w:rsidR="001B7006" w:rsidRDefault="001B7006" w:rsidP="00D80891">
      <w:pPr>
        <w:ind w:firstLine="284"/>
        <w:rPr>
          <w:sz w:val="32"/>
          <w:szCs w:val="32"/>
        </w:rPr>
      </w:pPr>
    </w:p>
    <w:p w14:paraId="0CA00BDC" w14:textId="77777777" w:rsidR="001B7006" w:rsidRPr="00514AA8" w:rsidRDefault="001B7006" w:rsidP="00D80891">
      <w:pPr>
        <w:ind w:firstLine="284"/>
        <w:rPr>
          <w:sz w:val="32"/>
          <w:szCs w:val="32"/>
        </w:rPr>
      </w:pPr>
    </w:p>
    <w:p w14:paraId="1D185A0D" w14:textId="3DD9FB7A" w:rsidR="005412EE" w:rsidRPr="005412EE" w:rsidRDefault="005412EE" w:rsidP="00D80891">
      <w:pPr>
        <w:ind w:firstLine="284"/>
        <w:rPr>
          <w:sz w:val="36"/>
          <w:szCs w:val="36"/>
        </w:rPr>
      </w:pPr>
      <w:r>
        <w:rPr>
          <w:noProof/>
        </w:rPr>
        <w:drawing>
          <wp:anchor distT="0" distB="0" distL="114300" distR="114300" simplePos="0" relativeHeight="251658240" behindDoc="0" locked="0" layoutInCell="1" allowOverlap="1" wp14:anchorId="59ED28D4" wp14:editId="7E1D95A9">
            <wp:simplePos x="0" y="0"/>
            <wp:positionH relativeFrom="margin">
              <wp:posOffset>2532050</wp:posOffset>
            </wp:positionH>
            <wp:positionV relativeFrom="paragraph">
              <wp:posOffset>241300</wp:posOffset>
            </wp:positionV>
            <wp:extent cx="1038225" cy="27387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03727" w14:textId="6E915295" w:rsidR="00CA2F75" w:rsidRDefault="00CA2F75" w:rsidP="00D80891">
      <w:pPr>
        <w:ind w:firstLine="284"/>
      </w:pPr>
    </w:p>
    <w:p w14:paraId="581A011C" w14:textId="673F7B62" w:rsidR="005412EE" w:rsidRDefault="005412EE" w:rsidP="00D80891">
      <w:pPr>
        <w:ind w:firstLine="284"/>
      </w:pPr>
    </w:p>
    <w:p w14:paraId="096D5F8F" w14:textId="43F79537" w:rsidR="005412EE" w:rsidRDefault="005412EE" w:rsidP="00D80891">
      <w:pPr>
        <w:ind w:firstLine="284"/>
      </w:pPr>
    </w:p>
    <w:p w14:paraId="0C243587" w14:textId="642627A6" w:rsidR="005412EE" w:rsidRDefault="005412EE" w:rsidP="00D80891">
      <w:pPr>
        <w:ind w:firstLine="284"/>
      </w:pPr>
    </w:p>
    <w:p w14:paraId="26CC0092" w14:textId="7B3E9EC7" w:rsidR="005412EE" w:rsidRDefault="005412EE" w:rsidP="00D80891">
      <w:pPr>
        <w:ind w:firstLine="284"/>
      </w:pPr>
    </w:p>
    <w:p w14:paraId="2C5E2BE9" w14:textId="33C7479C" w:rsidR="005412EE" w:rsidRDefault="005412EE" w:rsidP="00D80891">
      <w:pPr>
        <w:ind w:firstLine="284"/>
      </w:pPr>
    </w:p>
    <w:p w14:paraId="7F130DD3" w14:textId="190655E9" w:rsidR="005412EE" w:rsidRDefault="005412EE" w:rsidP="00D80891">
      <w:pPr>
        <w:ind w:firstLine="284"/>
      </w:pPr>
    </w:p>
    <w:p w14:paraId="231A81AC" w14:textId="4AED5589" w:rsidR="005412EE" w:rsidRDefault="005412EE" w:rsidP="00D80891">
      <w:pPr>
        <w:ind w:firstLine="284"/>
      </w:pPr>
    </w:p>
    <w:p w14:paraId="0DF74F80" w14:textId="68528F6C" w:rsidR="005412EE" w:rsidRDefault="005412EE" w:rsidP="00D80891">
      <w:pPr>
        <w:ind w:firstLine="284"/>
      </w:pPr>
    </w:p>
    <w:p w14:paraId="42550A4F" w14:textId="53795E00" w:rsidR="005E0B64" w:rsidRDefault="005E0B64" w:rsidP="00D80891">
      <w:pPr>
        <w:ind w:firstLine="284"/>
      </w:pPr>
    </w:p>
    <w:p w14:paraId="72181604" w14:textId="21118680" w:rsidR="005E0B64" w:rsidRDefault="005E0B64" w:rsidP="00D80891">
      <w:pPr>
        <w:ind w:firstLine="284"/>
      </w:pPr>
    </w:p>
    <w:p w14:paraId="38619778" w14:textId="12FCAE90" w:rsidR="005E0B64" w:rsidRDefault="005E0B64" w:rsidP="00D80891">
      <w:pPr>
        <w:ind w:firstLine="284"/>
      </w:pPr>
    </w:p>
    <w:p w14:paraId="02C1873C" w14:textId="556DAFC2" w:rsidR="005E0B64" w:rsidRDefault="005E0B64" w:rsidP="00D80891">
      <w:pPr>
        <w:ind w:firstLine="284"/>
      </w:pPr>
    </w:p>
    <w:p w14:paraId="6BFC90B3" w14:textId="53481119" w:rsidR="005E0B64" w:rsidRDefault="005E0B64" w:rsidP="00D80891">
      <w:pPr>
        <w:ind w:firstLine="284"/>
      </w:pPr>
    </w:p>
    <w:p w14:paraId="0EC4BF7B" w14:textId="2CF28B88" w:rsidR="005E0B64" w:rsidRDefault="005E0B64" w:rsidP="00D80891">
      <w:pPr>
        <w:ind w:firstLine="284"/>
      </w:pPr>
    </w:p>
    <w:p w14:paraId="6FDF9C92" w14:textId="708687C5" w:rsidR="005E0B64" w:rsidRDefault="005E0B64" w:rsidP="00D80891">
      <w:pPr>
        <w:ind w:firstLine="284"/>
      </w:pPr>
    </w:p>
    <w:p w14:paraId="74137EC8" w14:textId="72F3A779" w:rsidR="005E0B64" w:rsidRDefault="005E0B64" w:rsidP="00D80891">
      <w:pPr>
        <w:ind w:firstLine="284"/>
      </w:pPr>
    </w:p>
    <w:p w14:paraId="086CC1C6" w14:textId="77777777" w:rsidR="001B7006" w:rsidRDefault="001B7006" w:rsidP="00D80891">
      <w:pPr>
        <w:ind w:firstLine="284"/>
      </w:pPr>
    </w:p>
    <w:p w14:paraId="69D99CB6" w14:textId="77777777" w:rsidR="001B7006" w:rsidRDefault="001B7006" w:rsidP="00D80891">
      <w:pPr>
        <w:ind w:firstLine="284"/>
      </w:pPr>
    </w:p>
    <w:p w14:paraId="246A55E0" w14:textId="77777777" w:rsidR="00D80891" w:rsidRPr="001B7006" w:rsidRDefault="00D80891" w:rsidP="00D80891">
      <w:pPr>
        <w:ind w:firstLine="284"/>
        <w:jc w:val="center"/>
        <w:rPr>
          <w:sz w:val="20"/>
          <w:szCs w:val="20"/>
        </w:rPr>
      </w:pPr>
      <w:r w:rsidRPr="001B7006">
        <w:rPr>
          <w:sz w:val="20"/>
          <w:szCs w:val="20"/>
        </w:rPr>
        <w:t>PLAN DE TESIS</w:t>
      </w:r>
    </w:p>
    <w:p w14:paraId="12762A3C" w14:textId="5A3F015C" w:rsidR="005412EE" w:rsidRPr="00431E11" w:rsidRDefault="005412EE" w:rsidP="001B7006">
      <w:pPr>
        <w:rPr>
          <w:szCs w:val="24"/>
        </w:rPr>
      </w:pPr>
    </w:p>
    <w:p w14:paraId="191392F3" w14:textId="55F0E376" w:rsidR="001D73A7" w:rsidRPr="001B7006" w:rsidRDefault="001B7006" w:rsidP="001B7006">
      <w:pPr>
        <w:jc w:val="center"/>
        <w:rPr>
          <w:sz w:val="20"/>
          <w:szCs w:val="20"/>
        </w:rPr>
      </w:pPr>
      <w:bookmarkStart w:id="1" w:name="_Hlk66139428"/>
      <w:r w:rsidRPr="001B7006">
        <w:rPr>
          <w:sz w:val="20"/>
          <w:szCs w:val="20"/>
        </w:rPr>
        <w:t>“</w:t>
      </w:r>
      <w:bookmarkStart w:id="2" w:name="_Hlk64924181"/>
      <w:r w:rsidRPr="001B7006">
        <w:rPr>
          <w:sz w:val="20"/>
          <w:szCs w:val="20"/>
        </w:rPr>
        <w:t xml:space="preserve">METODOLOGÍA DE SEGURIDAD INFORMÁTICA BASADA EN ISO 27001 PARA MEJORAR LA INTEROPERABILIDAD ENTRE LAS INSTITUCIONES PÚBLICAS </w:t>
      </w:r>
      <w:r w:rsidR="00B6616E">
        <w:rPr>
          <w:sz w:val="20"/>
          <w:szCs w:val="20"/>
        </w:rPr>
        <w:t>EN</w:t>
      </w:r>
      <w:r w:rsidRPr="001B7006">
        <w:rPr>
          <w:sz w:val="20"/>
          <w:szCs w:val="20"/>
        </w:rPr>
        <w:t xml:space="preserve"> LA MUNICIPALIDAD PROVINCIAL DEL CALLAO</w:t>
      </w:r>
      <w:bookmarkEnd w:id="1"/>
      <w:bookmarkEnd w:id="2"/>
      <w:r w:rsidRPr="001B7006">
        <w:rPr>
          <w:sz w:val="20"/>
          <w:szCs w:val="20"/>
        </w:rPr>
        <w:t>.”</w:t>
      </w:r>
    </w:p>
    <w:p w14:paraId="460CA2CB" w14:textId="4F52834C" w:rsidR="001B7006" w:rsidRDefault="001B7006" w:rsidP="00D80891">
      <w:pPr>
        <w:ind w:firstLine="284"/>
        <w:rPr>
          <w:sz w:val="32"/>
          <w:szCs w:val="32"/>
        </w:rPr>
      </w:pPr>
    </w:p>
    <w:p w14:paraId="156D88AB" w14:textId="77777777" w:rsidR="00802A62" w:rsidRDefault="00802A62" w:rsidP="00802A62">
      <w:pPr>
        <w:rPr>
          <w:sz w:val="32"/>
          <w:szCs w:val="32"/>
        </w:rPr>
      </w:pPr>
    </w:p>
    <w:p w14:paraId="6A40D083" w14:textId="77777777" w:rsidR="00802A62" w:rsidRDefault="001B7006" w:rsidP="00802A62">
      <w:pPr>
        <w:jc w:val="center"/>
        <w:rPr>
          <w:b/>
          <w:bCs/>
          <w:sz w:val="20"/>
          <w:szCs w:val="20"/>
        </w:rPr>
      </w:pPr>
      <w:r w:rsidRPr="001B7006">
        <w:rPr>
          <w:b/>
          <w:bCs/>
          <w:sz w:val="20"/>
          <w:szCs w:val="20"/>
        </w:rPr>
        <w:t>AUTOR</w:t>
      </w:r>
    </w:p>
    <w:p w14:paraId="3EB7CBAC" w14:textId="4FCF9981" w:rsidR="00CB3812" w:rsidRPr="00802A62" w:rsidRDefault="001B7006" w:rsidP="00802A62">
      <w:pPr>
        <w:jc w:val="center"/>
        <w:rPr>
          <w:b/>
          <w:bCs/>
          <w:sz w:val="20"/>
          <w:szCs w:val="20"/>
        </w:rPr>
      </w:pPr>
      <w:r w:rsidRPr="001B7006">
        <w:rPr>
          <w:sz w:val="20"/>
          <w:szCs w:val="20"/>
        </w:rPr>
        <w:t>NOE FLAVIO CASTAÑEDA GAMA</w:t>
      </w:r>
    </w:p>
    <w:p w14:paraId="4CCA2055" w14:textId="25D40DF4" w:rsidR="00751403" w:rsidRDefault="00751403" w:rsidP="00751403">
      <w:pPr>
        <w:rPr>
          <w:sz w:val="20"/>
          <w:szCs w:val="20"/>
        </w:rPr>
      </w:pPr>
    </w:p>
    <w:p w14:paraId="53281FF5" w14:textId="1C7E2485" w:rsidR="00751403" w:rsidRDefault="00751403" w:rsidP="00751403">
      <w:pPr>
        <w:rPr>
          <w:sz w:val="20"/>
          <w:szCs w:val="20"/>
        </w:rPr>
      </w:pPr>
    </w:p>
    <w:p w14:paraId="2E4BB1D3" w14:textId="28F1A546" w:rsidR="00751403" w:rsidRDefault="00751403" w:rsidP="00751403">
      <w:pPr>
        <w:rPr>
          <w:sz w:val="20"/>
          <w:szCs w:val="20"/>
        </w:rPr>
      </w:pPr>
    </w:p>
    <w:p w14:paraId="595E3C0E" w14:textId="77777777" w:rsidR="00751403" w:rsidRDefault="00751403" w:rsidP="00751403">
      <w:pPr>
        <w:rPr>
          <w:sz w:val="20"/>
          <w:szCs w:val="20"/>
        </w:rPr>
      </w:pPr>
    </w:p>
    <w:p w14:paraId="191D84D8" w14:textId="77777777" w:rsidR="00751403" w:rsidRDefault="00751403" w:rsidP="00751403">
      <w:pPr>
        <w:jc w:val="center"/>
        <w:rPr>
          <w:sz w:val="20"/>
          <w:szCs w:val="20"/>
        </w:rPr>
      </w:pPr>
      <w:r w:rsidRPr="001B7006">
        <w:rPr>
          <w:sz w:val="20"/>
          <w:szCs w:val="20"/>
        </w:rPr>
        <w:t>LIMA – PERU</w:t>
      </w:r>
    </w:p>
    <w:p w14:paraId="29DBCFE0" w14:textId="77777777" w:rsidR="00751403" w:rsidRDefault="00751403" w:rsidP="00751403">
      <w:pPr>
        <w:rPr>
          <w:sz w:val="20"/>
          <w:szCs w:val="20"/>
        </w:rPr>
      </w:pPr>
    </w:p>
    <w:p w14:paraId="632BB21D" w14:textId="69C01A21" w:rsidR="00AA0BE1" w:rsidRDefault="001B7006" w:rsidP="00751403">
      <w:pPr>
        <w:jc w:val="center"/>
        <w:rPr>
          <w:sz w:val="20"/>
          <w:szCs w:val="20"/>
        </w:rPr>
      </w:pPr>
      <w:r w:rsidRPr="001B7006">
        <w:rPr>
          <w:sz w:val="20"/>
          <w:szCs w:val="20"/>
        </w:rPr>
        <w:t>2021</w:t>
      </w:r>
    </w:p>
    <w:p w14:paraId="09B75150" w14:textId="77777777" w:rsidR="00AA0BE1" w:rsidRDefault="00AA0BE1">
      <w:pPr>
        <w:rPr>
          <w:sz w:val="20"/>
          <w:szCs w:val="20"/>
        </w:rPr>
      </w:pPr>
      <w:r>
        <w:rPr>
          <w:sz w:val="20"/>
          <w:szCs w:val="20"/>
        </w:rPr>
        <w:br w:type="page"/>
      </w:r>
    </w:p>
    <w:sdt>
      <w:sdtPr>
        <w:rPr>
          <w:rFonts w:eastAsiaTheme="minorHAnsi" w:cstheme="minorBidi"/>
          <w:b w:val="0"/>
          <w:color w:val="auto"/>
          <w:szCs w:val="22"/>
          <w:lang w:val="es-ES"/>
        </w:rPr>
        <w:id w:val="-1618976965"/>
        <w:docPartObj>
          <w:docPartGallery w:val="Table of Contents"/>
          <w:docPartUnique/>
        </w:docPartObj>
      </w:sdtPr>
      <w:sdtEndPr>
        <w:rPr>
          <w:bCs/>
        </w:rPr>
      </w:sdtEndPr>
      <w:sdtContent>
        <w:p w14:paraId="0D2116E5" w14:textId="3CBD6F7E" w:rsidR="00EC7B5A" w:rsidRDefault="00DD0E11">
          <w:pPr>
            <w:pStyle w:val="TtuloTDC"/>
          </w:pPr>
          <w:proofErr w:type="spellStart"/>
          <w:r>
            <w:rPr>
              <w:lang w:val="es-ES"/>
            </w:rPr>
            <w:t>Indice</w:t>
          </w:r>
          <w:proofErr w:type="spellEnd"/>
        </w:p>
        <w:p w14:paraId="3CC4C47E" w14:textId="77E743E0" w:rsidR="00E17E90" w:rsidRDefault="00EC7B5A">
          <w:pPr>
            <w:pStyle w:val="TDC1"/>
            <w:rPr>
              <w:rFonts w:asciiTheme="minorHAnsi" w:eastAsiaTheme="minorEastAsia" w:hAnsiTheme="minorHAnsi"/>
              <w:b w:val="0"/>
              <w:bCs w:val="0"/>
              <w:caps w:val="0"/>
              <w:noProof/>
              <w:sz w:val="22"/>
              <w:szCs w:val="22"/>
              <w:lang w:eastAsia="es-PE"/>
            </w:rPr>
          </w:pPr>
          <w:r>
            <w:fldChar w:fldCharType="begin"/>
          </w:r>
          <w:r>
            <w:instrText xml:space="preserve"> TOC \o "1-3" \h \z \u </w:instrText>
          </w:r>
          <w:r>
            <w:fldChar w:fldCharType="separate"/>
          </w:r>
          <w:hyperlink w:anchor="_Toc69160638" w:history="1">
            <w:r w:rsidR="00E17E90" w:rsidRPr="00834783">
              <w:rPr>
                <w:rStyle w:val="Hipervnculo"/>
                <w:noProof/>
              </w:rPr>
              <w:t>TÍTULO</w:t>
            </w:r>
            <w:r w:rsidR="00E17E90">
              <w:rPr>
                <w:noProof/>
                <w:webHidden/>
              </w:rPr>
              <w:tab/>
            </w:r>
            <w:r w:rsidR="00E17E90">
              <w:rPr>
                <w:noProof/>
                <w:webHidden/>
              </w:rPr>
              <w:fldChar w:fldCharType="begin"/>
            </w:r>
            <w:r w:rsidR="00E17E90">
              <w:rPr>
                <w:noProof/>
                <w:webHidden/>
              </w:rPr>
              <w:instrText xml:space="preserve"> PAGEREF _Toc69160638 \h </w:instrText>
            </w:r>
            <w:r w:rsidR="00E17E90">
              <w:rPr>
                <w:noProof/>
                <w:webHidden/>
              </w:rPr>
            </w:r>
            <w:r w:rsidR="00E17E90">
              <w:rPr>
                <w:noProof/>
                <w:webHidden/>
              </w:rPr>
              <w:fldChar w:fldCharType="separate"/>
            </w:r>
            <w:r w:rsidR="00E17E90">
              <w:rPr>
                <w:noProof/>
                <w:webHidden/>
              </w:rPr>
              <w:t>5</w:t>
            </w:r>
            <w:r w:rsidR="00E17E90">
              <w:rPr>
                <w:noProof/>
                <w:webHidden/>
              </w:rPr>
              <w:fldChar w:fldCharType="end"/>
            </w:r>
          </w:hyperlink>
        </w:p>
        <w:p w14:paraId="63B2F65B" w14:textId="2F7A926F" w:rsidR="00E17E90" w:rsidRDefault="00E17E90">
          <w:pPr>
            <w:pStyle w:val="TDC1"/>
            <w:rPr>
              <w:rFonts w:asciiTheme="minorHAnsi" w:eastAsiaTheme="minorEastAsia" w:hAnsiTheme="minorHAnsi"/>
              <w:b w:val="0"/>
              <w:bCs w:val="0"/>
              <w:caps w:val="0"/>
              <w:noProof/>
              <w:sz w:val="22"/>
              <w:szCs w:val="22"/>
              <w:lang w:eastAsia="es-PE"/>
            </w:rPr>
          </w:pPr>
          <w:hyperlink w:anchor="_Toc69160639" w:history="1">
            <w:r w:rsidRPr="00834783">
              <w:rPr>
                <w:rStyle w:val="Hipervnculo"/>
                <w:noProof/>
              </w:rPr>
              <w:t>AUTOR</w:t>
            </w:r>
            <w:r>
              <w:rPr>
                <w:noProof/>
                <w:webHidden/>
              </w:rPr>
              <w:tab/>
            </w:r>
            <w:r>
              <w:rPr>
                <w:noProof/>
                <w:webHidden/>
              </w:rPr>
              <w:fldChar w:fldCharType="begin"/>
            </w:r>
            <w:r>
              <w:rPr>
                <w:noProof/>
                <w:webHidden/>
              </w:rPr>
              <w:instrText xml:space="preserve"> PAGEREF _Toc69160639 \h </w:instrText>
            </w:r>
            <w:r>
              <w:rPr>
                <w:noProof/>
                <w:webHidden/>
              </w:rPr>
            </w:r>
            <w:r>
              <w:rPr>
                <w:noProof/>
                <w:webHidden/>
              </w:rPr>
              <w:fldChar w:fldCharType="separate"/>
            </w:r>
            <w:r>
              <w:rPr>
                <w:noProof/>
                <w:webHidden/>
              </w:rPr>
              <w:t>5</w:t>
            </w:r>
            <w:r>
              <w:rPr>
                <w:noProof/>
                <w:webHidden/>
              </w:rPr>
              <w:fldChar w:fldCharType="end"/>
            </w:r>
          </w:hyperlink>
        </w:p>
        <w:p w14:paraId="63A1E011" w14:textId="4568982C" w:rsidR="00E17E90" w:rsidRDefault="00E17E90">
          <w:pPr>
            <w:pStyle w:val="TDC1"/>
            <w:rPr>
              <w:rFonts w:asciiTheme="minorHAnsi" w:eastAsiaTheme="minorEastAsia" w:hAnsiTheme="minorHAnsi"/>
              <w:b w:val="0"/>
              <w:bCs w:val="0"/>
              <w:caps w:val="0"/>
              <w:noProof/>
              <w:sz w:val="22"/>
              <w:szCs w:val="22"/>
              <w:lang w:eastAsia="es-PE"/>
            </w:rPr>
          </w:pPr>
          <w:hyperlink w:anchor="_Toc69160640" w:history="1">
            <w:r w:rsidRPr="00834783">
              <w:rPr>
                <w:rStyle w:val="Hipervnculo"/>
                <w:noProof/>
              </w:rPr>
              <w:t>LUGAR DONDE SE VA A REALIZAR LA INVESTIGACIÓN</w:t>
            </w:r>
            <w:r>
              <w:rPr>
                <w:noProof/>
                <w:webHidden/>
              </w:rPr>
              <w:tab/>
            </w:r>
            <w:r>
              <w:rPr>
                <w:noProof/>
                <w:webHidden/>
              </w:rPr>
              <w:fldChar w:fldCharType="begin"/>
            </w:r>
            <w:r>
              <w:rPr>
                <w:noProof/>
                <w:webHidden/>
              </w:rPr>
              <w:instrText xml:space="preserve"> PAGEREF _Toc69160640 \h </w:instrText>
            </w:r>
            <w:r>
              <w:rPr>
                <w:noProof/>
                <w:webHidden/>
              </w:rPr>
            </w:r>
            <w:r>
              <w:rPr>
                <w:noProof/>
                <w:webHidden/>
              </w:rPr>
              <w:fldChar w:fldCharType="separate"/>
            </w:r>
            <w:r>
              <w:rPr>
                <w:noProof/>
                <w:webHidden/>
              </w:rPr>
              <w:t>5</w:t>
            </w:r>
            <w:r>
              <w:rPr>
                <w:noProof/>
                <w:webHidden/>
              </w:rPr>
              <w:fldChar w:fldCharType="end"/>
            </w:r>
          </w:hyperlink>
        </w:p>
        <w:p w14:paraId="541DD24D" w14:textId="34E50ED3"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41" w:history="1">
            <w:r w:rsidRPr="00834783">
              <w:rPr>
                <w:rStyle w:val="Hipervnculo"/>
                <w:noProof/>
              </w:rPr>
              <w:t>1</w:t>
            </w:r>
            <w:r>
              <w:rPr>
                <w:rFonts w:asciiTheme="minorHAnsi" w:eastAsiaTheme="minorEastAsia" w:hAnsiTheme="minorHAnsi"/>
                <w:b w:val="0"/>
                <w:bCs w:val="0"/>
                <w:caps w:val="0"/>
                <w:noProof/>
                <w:sz w:val="22"/>
                <w:szCs w:val="22"/>
                <w:lang w:eastAsia="es-PE"/>
              </w:rPr>
              <w:tab/>
            </w:r>
            <w:r w:rsidRPr="00834783">
              <w:rPr>
                <w:rStyle w:val="Hipervnculo"/>
                <w:noProof/>
              </w:rPr>
              <w:t>DESCRIPCIÓN DEL PROYECTO</w:t>
            </w:r>
            <w:r>
              <w:rPr>
                <w:noProof/>
                <w:webHidden/>
              </w:rPr>
              <w:tab/>
            </w:r>
            <w:r>
              <w:rPr>
                <w:noProof/>
                <w:webHidden/>
              </w:rPr>
              <w:fldChar w:fldCharType="begin"/>
            </w:r>
            <w:r>
              <w:rPr>
                <w:noProof/>
                <w:webHidden/>
              </w:rPr>
              <w:instrText xml:space="preserve"> PAGEREF _Toc69160641 \h </w:instrText>
            </w:r>
            <w:r>
              <w:rPr>
                <w:noProof/>
                <w:webHidden/>
              </w:rPr>
            </w:r>
            <w:r>
              <w:rPr>
                <w:noProof/>
                <w:webHidden/>
              </w:rPr>
              <w:fldChar w:fldCharType="separate"/>
            </w:r>
            <w:r>
              <w:rPr>
                <w:noProof/>
                <w:webHidden/>
              </w:rPr>
              <w:t>5</w:t>
            </w:r>
            <w:r>
              <w:rPr>
                <w:noProof/>
                <w:webHidden/>
              </w:rPr>
              <w:fldChar w:fldCharType="end"/>
            </w:r>
          </w:hyperlink>
        </w:p>
        <w:p w14:paraId="1719C3EB" w14:textId="330478BA"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42" w:history="1">
            <w:r w:rsidRPr="00834783">
              <w:rPr>
                <w:rStyle w:val="Hipervnculo"/>
                <w:noProof/>
              </w:rPr>
              <w:t>1.1</w:t>
            </w:r>
            <w:r>
              <w:rPr>
                <w:rFonts w:asciiTheme="minorHAnsi" w:eastAsiaTheme="minorEastAsia" w:hAnsiTheme="minorHAnsi"/>
                <w:b w:val="0"/>
                <w:bCs w:val="0"/>
                <w:caps w:val="0"/>
                <w:noProof/>
                <w:sz w:val="22"/>
                <w:szCs w:val="22"/>
                <w:lang w:eastAsia="es-PE"/>
              </w:rPr>
              <w:tab/>
            </w:r>
            <w:r w:rsidRPr="00834783">
              <w:rPr>
                <w:rStyle w:val="Hipervnculo"/>
                <w:noProof/>
              </w:rPr>
              <w:t>ANTECEDENTES</w:t>
            </w:r>
            <w:r>
              <w:rPr>
                <w:noProof/>
                <w:webHidden/>
              </w:rPr>
              <w:tab/>
            </w:r>
            <w:r>
              <w:rPr>
                <w:noProof/>
                <w:webHidden/>
              </w:rPr>
              <w:fldChar w:fldCharType="begin"/>
            </w:r>
            <w:r>
              <w:rPr>
                <w:noProof/>
                <w:webHidden/>
              </w:rPr>
              <w:instrText xml:space="preserve"> PAGEREF _Toc69160642 \h </w:instrText>
            </w:r>
            <w:r>
              <w:rPr>
                <w:noProof/>
                <w:webHidden/>
              </w:rPr>
            </w:r>
            <w:r>
              <w:rPr>
                <w:noProof/>
                <w:webHidden/>
              </w:rPr>
              <w:fldChar w:fldCharType="separate"/>
            </w:r>
            <w:r>
              <w:rPr>
                <w:noProof/>
                <w:webHidden/>
              </w:rPr>
              <w:t>5</w:t>
            </w:r>
            <w:r>
              <w:rPr>
                <w:noProof/>
                <w:webHidden/>
              </w:rPr>
              <w:fldChar w:fldCharType="end"/>
            </w:r>
          </w:hyperlink>
        </w:p>
        <w:p w14:paraId="527DD015" w14:textId="756F2D0C"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43" w:history="1">
            <w:r w:rsidRPr="00834783">
              <w:rPr>
                <w:rStyle w:val="Hipervnculo"/>
                <w:noProof/>
              </w:rPr>
              <w:t>1.2</w:t>
            </w:r>
            <w:r>
              <w:rPr>
                <w:rFonts w:asciiTheme="minorHAnsi" w:eastAsiaTheme="minorEastAsia" w:hAnsiTheme="minorHAnsi"/>
                <w:b w:val="0"/>
                <w:bCs w:val="0"/>
                <w:caps w:val="0"/>
                <w:noProof/>
                <w:sz w:val="22"/>
                <w:szCs w:val="22"/>
                <w:lang w:eastAsia="es-PE"/>
              </w:rPr>
              <w:tab/>
            </w:r>
            <w:r w:rsidRPr="00834783">
              <w:rPr>
                <w:rStyle w:val="Hipervnculo"/>
                <w:noProof/>
              </w:rPr>
              <w:t>PLANTEAMIENTO DEL PROBLEMA</w:t>
            </w:r>
            <w:r>
              <w:rPr>
                <w:noProof/>
                <w:webHidden/>
              </w:rPr>
              <w:tab/>
            </w:r>
            <w:r>
              <w:rPr>
                <w:noProof/>
                <w:webHidden/>
              </w:rPr>
              <w:fldChar w:fldCharType="begin"/>
            </w:r>
            <w:r>
              <w:rPr>
                <w:noProof/>
                <w:webHidden/>
              </w:rPr>
              <w:instrText xml:space="preserve"> PAGEREF _Toc69160643 \h </w:instrText>
            </w:r>
            <w:r>
              <w:rPr>
                <w:noProof/>
                <w:webHidden/>
              </w:rPr>
            </w:r>
            <w:r>
              <w:rPr>
                <w:noProof/>
                <w:webHidden/>
              </w:rPr>
              <w:fldChar w:fldCharType="separate"/>
            </w:r>
            <w:r>
              <w:rPr>
                <w:noProof/>
                <w:webHidden/>
              </w:rPr>
              <w:t>12</w:t>
            </w:r>
            <w:r>
              <w:rPr>
                <w:noProof/>
                <w:webHidden/>
              </w:rPr>
              <w:fldChar w:fldCharType="end"/>
            </w:r>
          </w:hyperlink>
        </w:p>
        <w:p w14:paraId="3FA49AEF" w14:textId="5087F0BF"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4" w:history="1">
            <w:r w:rsidRPr="00834783">
              <w:rPr>
                <w:rStyle w:val="Hipervnculo"/>
                <w:noProof/>
              </w:rPr>
              <w:t>1.2.1</w:t>
            </w:r>
            <w:r>
              <w:rPr>
                <w:rFonts w:asciiTheme="minorHAnsi" w:eastAsiaTheme="minorEastAsia" w:hAnsiTheme="minorHAnsi"/>
                <w:b w:val="0"/>
                <w:bCs w:val="0"/>
                <w:noProof/>
                <w:sz w:val="22"/>
                <w:szCs w:val="22"/>
                <w:lang w:eastAsia="es-PE"/>
              </w:rPr>
              <w:tab/>
            </w:r>
            <w:r w:rsidRPr="00834783">
              <w:rPr>
                <w:rStyle w:val="Hipervnculo"/>
                <w:noProof/>
              </w:rPr>
              <w:t>DESCRIPCIÓN DE LA PROBLEMÁTICA</w:t>
            </w:r>
            <w:r>
              <w:rPr>
                <w:noProof/>
                <w:webHidden/>
              </w:rPr>
              <w:tab/>
            </w:r>
            <w:r>
              <w:rPr>
                <w:noProof/>
                <w:webHidden/>
              </w:rPr>
              <w:fldChar w:fldCharType="begin"/>
            </w:r>
            <w:r>
              <w:rPr>
                <w:noProof/>
                <w:webHidden/>
              </w:rPr>
              <w:instrText xml:space="preserve"> PAGEREF _Toc69160644 \h </w:instrText>
            </w:r>
            <w:r>
              <w:rPr>
                <w:noProof/>
                <w:webHidden/>
              </w:rPr>
            </w:r>
            <w:r>
              <w:rPr>
                <w:noProof/>
                <w:webHidden/>
              </w:rPr>
              <w:fldChar w:fldCharType="separate"/>
            </w:r>
            <w:r>
              <w:rPr>
                <w:noProof/>
                <w:webHidden/>
              </w:rPr>
              <w:t>12</w:t>
            </w:r>
            <w:r>
              <w:rPr>
                <w:noProof/>
                <w:webHidden/>
              </w:rPr>
              <w:fldChar w:fldCharType="end"/>
            </w:r>
          </w:hyperlink>
        </w:p>
        <w:p w14:paraId="28D88C7B" w14:textId="5A57377A"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5" w:history="1">
            <w:r w:rsidRPr="00834783">
              <w:rPr>
                <w:rStyle w:val="Hipervnculo"/>
                <w:noProof/>
              </w:rPr>
              <w:t>1.2.2</w:t>
            </w:r>
            <w:r>
              <w:rPr>
                <w:rFonts w:asciiTheme="minorHAnsi" w:eastAsiaTheme="minorEastAsia" w:hAnsiTheme="minorHAnsi"/>
                <w:b w:val="0"/>
                <w:bCs w:val="0"/>
                <w:noProof/>
                <w:sz w:val="22"/>
                <w:szCs w:val="22"/>
                <w:lang w:eastAsia="es-PE"/>
              </w:rPr>
              <w:tab/>
            </w:r>
            <w:r w:rsidRPr="00834783">
              <w:rPr>
                <w:rStyle w:val="Hipervnculo"/>
                <w:noProof/>
              </w:rPr>
              <w:t>DESCRIPCIÓN DEL PROBLEMA</w:t>
            </w:r>
            <w:r>
              <w:rPr>
                <w:noProof/>
                <w:webHidden/>
              </w:rPr>
              <w:tab/>
            </w:r>
            <w:r>
              <w:rPr>
                <w:noProof/>
                <w:webHidden/>
              </w:rPr>
              <w:fldChar w:fldCharType="begin"/>
            </w:r>
            <w:r>
              <w:rPr>
                <w:noProof/>
                <w:webHidden/>
              </w:rPr>
              <w:instrText xml:space="preserve"> PAGEREF _Toc69160645 \h </w:instrText>
            </w:r>
            <w:r>
              <w:rPr>
                <w:noProof/>
                <w:webHidden/>
              </w:rPr>
            </w:r>
            <w:r>
              <w:rPr>
                <w:noProof/>
                <w:webHidden/>
              </w:rPr>
              <w:fldChar w:fldCharType="separate"/>
            </w:r>
            <w:r>
              <w:rPr>
                <w:noProof/>
                <w:webHidden/>
              </w:rPr>
              <w:t>13</w:t>
            </w:r>
            <w:r>
              <w:rPr>
                <w:noProof/>
                <w:webHidden/>
              </w:rPr>
              <w:fldChar w:fldCharType="end"/>
            </w:r>
          </w:hyperlink>
        </w:p>
        <w:p w14:paraId="1692135E" w14:textId="0CC7387A"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46" w:history="1">
            <w:r w:rsidRPr="00834783">
              <w:rPr>
                <w:rStyle w:val="Hipervnculo"/>
                <w:noProof/>
              </w:rPr>
              <w:t>1.2.3</w:t>
            </w:r>
            <w:r>
              <w:rPr>
                <w:rFonts w:asciiTheme="minorHAnsi" w:eastAsiaTheme="minorEastAsia" w:hAnsiTheme="minorHAnsi"/>
                <w:b w:val="0"/>
                <w:bCs w:val="0"/>
                <w:noProof/>
                <w:sz w:val="22"/>
                <w:szCs w:val="22"/>
                <w:lang w:eastAsia="es-PE"/>
              </w:rPr>
              <w:tab/>
            </w:r>
            <w:r w:rsidRPr="00834783">
              <w:rPr>
                <w:rStyle w:val="Hipervnculo"/>
                <w:noProof/>
              </w:rPr>
              <w:t>FORMULACION DEL PROBLEMA</w:t>
            </w:r>
            <w:r>
              <w:rPr>
                <w:noProof/>
                <w:webHidden/>
              </w:rPr>
              <w:tab/>
            </w:r>
            <w:r>
              <w:rPr>
                <w:noProof/>
                <w:webHidden/>
              </w:rPr>
              <w:fldChar w:fldCharType="begin"/>
            </w:r>
            <w:r>
              <w:rPr>
                <w:noProof/>
                <w:webHidden/>
              </w:rPr>
              <w:instrText xml:space="preserve"> PAGEREF _Toc69160646 \h </w:instrText>
            </w:r>
            <w:r>
              <w:rPr>
                <w:noProof/>
                <w:webHidden/>
              </w:rPr>
            </w:r>
            <w:r>
              <w:rPr>
                <w:noProof/>
                <w:webHidden/>
              </w:rPr>
              <w:fldChar w:fldCharType="separate"/>
            </w:r>
            <w:r>
              <w:rPr>
                <w:noProof/>
                <w:webHidden/>
              </w:rPr>
              <w:t>14</w:t>
            </w:r>
            <w:r>
              <w:rPr>
                <w:noProof/>
                <w:webHidden/>
              </w:rPr>
              <w:fldChar w:fldCharType="end"/>
            </w:r>
          </w:hyperlink>
        </w:p>
        <w:p w14:paraId="7CFDB7F7" w14:textId="38DB880B" w:rsidR="00E17E90" w:rsidRDefault="00E17E90">
          <w:pPr>
            <w:pStyle w:val="TDC3"/>
            <w:tabs>
              <w:tab w:val="left" w:pos="1100"/>
              <w:tab w:val="right" w:leader="dot" w:pos="9350"/>
            </w:tabs>
            <w:rPr>
              <w:rFonts w:asciiTheme="minorHAnsi" w:eastAsiaTheme="minorEastAsia" w:hAnsiTheme="minorHAnsi"/>
              <w:noProof/>
              <w:sz w:val="22"/>
              <w:szCs w:val="22"/>
              <w:lang w:eastAsia="es-PE"/>
            </w:rPr>
          </w:pPr>
          <w:hyperlink w:anchor="_Toc69160647" w:history="1">
            <w:r w:rsidRPr="00834783">
              <w:rPr>
                <w:rStyle w:val="Hipervnculo"/>
                <w:noProof/>
              </w:rPr>
              <w:t>1.2.3.1</w:t>
            </w:r>
            <w:r>
              <w:rPr>
                <w:rFonts w:asciiTheme="minorHAnsi" w:eastAsiaTheme="minorEastAsia" w:hAnsiTheme="minorHAnsi"/>
                <w:noProof/>
                <w:sz w:val="22"/>
                <w:szCs w:val="22"/>
                <w:lang w:eastAsia="es-PE"/>
              </w:rPr>
              <w:tab/>
            </w:r>
            <w:r w:rsidRPr="00834783">
              <w:rPr>
                <w:rStyle w:val="Hipervnculo"/>
                <w:noProof/>
              </w:rPr>
              <w:t>PROBLEMA GENERAL</w:t>
            </w:r>
            <w:r>
              <w:rPr>
                <w:noProof/>
                <w:webHidden/>
              </w:rPr>
              <w:tab/>
            </w:r>
            <w:r>
              <w:rPr>
                <w:noProof/>
                <w:webHidden/>
              </w:rPr>
              <w:fldChar w:fldCharType="begin"/>
            </w:r>
            <w:r>
              <w:rPr>
                <w:noProof/>
                <w:webHidden/>
              </w:rPr>
              <w:instrText xml:space="preserve"> PAGEREF _Toc69160647 \h </w:instrText>
            </w:r>
            <w:r>
              <w:rPr>
                <w:noProof/>
                <w:webHidden/>
              </w:rPr>
            </w:r>
            <w:r>
              <w:rPr>
                <w:noProof/>
                <w:webHidden/>
              </w:rPr>
              <w:fldChar w:fldCharType="separate"/>
            </w:r>
            <w:r>
              <w:rPr>
                <w:noProof/>
                <w:webHidden/>
              </w:rPr>
              <w:t>14</w:t>
            </w:r>
            <w:r>
              <w:rPr>
                <w:noProof/>
                <w:webHidden/>
              </w:rPr>
              <w:fldChar w:fldCharType="end"/>
            </w:r>
          </w:hyperlink>
        </w:p>
        <w:p w14:paraId="2C876F20" w14:textId="6497A5B1" w:rsidR="00E17E90" w:rsidRDefault="00E17E90">
          <w:pPr>
            <w:pStyle w:val="TDC3"/>
            <w:tabs>
              <w:tab w:val="left" w:pos="1100"/>
              <w:tab w:val="right" w:leader="dot" w:pos="9350"/>
            </w:tabs>
            <w:rPr>
              <w:rFonts w:asciiTheme="minorHAnsi" w:eastAsiaTheme="minorEastAsia" w:hAnsiTheme="minorHAnsi"/>
              <w:noProof/>
              <w:sz w:val="22"/>
              <w:szCs w:val="22"/>
              <w:lang w:eastAsia="es-PE"/>
            </w:rPr>
          </w:pPr>
          <w:hyperlink w:anchor="_Toc69160648" w:history="1">
            <w:r w:rsidRPr="00834783">
              <w:rPr>
                <w:rStyle w:val="Hipervnculo"/>
                <w:noProof/>
              </w:rPr>
              <w:t>1.2.3.2</w:t>
            </w:r>
            <w:r>
              <w:rPr>
                <w:rFonts w:asciiTheme="minorHAnsi" w:eastAsiaTheme="minorEastAsia" w:hAnsiTheme="minorHAnsi"/>
                <w:noProof/>
                <w:sz w:val="22"/>
                <w:szCs w:val="22"/>
                <w:lang w:eastAsia="es-PE"/>
              </w:rPr>
              <w:tab/>
            </w:r>
            <w:r w:rsidRPr="00834783">
              <w:rPr>
                <w:rStyle w:val="Hipervnculo"/>
                <w:noProof/>
              </w:rPr>
              <w:t>PROBLEMA ESPECIFICO</w:t>
            </w:r>
            <w:r>
              <w:rPr>
                <w:noProof/>
                <w:webHidden/>
              </w:rPr>
              <w:tab/>
            </w:r>
            <w:r>
              <w:rPr>
                <w:noProof/>
                <w:webHidden/>
              </w:rPr>
              <w:fldChar w:fldCharType="begin"/>
            </w:r>
            <w:r>
              <w:rPr>
                <w:noProof/>
                <w:webHidden/>
              </w:rPr>
              <w:instrText xml:space="preserve"> PAGEREF _Toc69160648 \h </w:instrText>
            </w:r>
            <w:r>
              <w:rPr>
                <w:noProof/>
                <w:webHidden/>
              </w:rPr>
            </w:r>
            <w:r>
              <w:rPr>
                <w:noProof/>
                <w:webHidden/>
              </w:rPr>
              <w:fldChar w:fldCharType="separate"/>
            </w:r>
            <w:r>
              <w:rPr>
                <w:noProof/>
                <w:webHidden/>
              </w:rPr>
              <w:t>14</w:t>
            </w:r>
            <w:r>
              <w:rPr>
                <w:noProof/>
                <w:webHidden/>
              </w:rPr>
              <w:fldChar w:fldCharType="end"/>
            </w:r>
          </w:hyperlink>
        </w:p>
        <w:p w14:paraId="62BEE3C8" w14:textId="452B42BD"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49" w:history="1">
            <w:r w:rsidRPr="00834783">
              <w:rPr>
                <w:rStyle w:val="Hipervnculo"/>
                <w:noProof/>
              </w:rPr>
              <w:t>1.3</w:t>
            </w:r>
            <w:r>
              <w:rPr>
                <w:rFonts w:asciiTheme="minorHAnsi" w:eastAsiaTheme="minorEastAsia" w:hAnsiTheme="minorHAnsi"/>
                <w:b w:val="0"/>
                <w:bCs w:val="0"/>
                <w:caps w:val="0"/>
                <w:noProof/>
                <w:sz w:val="22"/>
                <w:szCs w:val="22"/>
                <w:lang w:eastAsia="es-PE"/>
              </w:rPr>
              <w:tab/>
            </w:r>
            <w:r w:rsidRPr="00834783">
              <w:rPr>
                <w:rStyle w:val="Hipervnculo"/>
                <w:noProof/>
              </w:rPr>
              <w:t>OBJETIVO</w:t>
            </w:r>
            <w:r>
              <w:rPr>
                <w:noProof/>
                <w:webHidden/>
              </w:rPr>
              <w:tab/>
            </w:r>
            <w:r>
              <w:rPr>
                <w:noProof/>
                <w:webHidden/>
              </w:rPr>
              <w:fldChar w:fldCharType="begin"/>
            </w:r>
            <w:r>
              <w:rPr>
                <w:noProof/>
                <w:webHidden/>
              </w:rPr>
              <w:instrText xml:space="preserve"> PAGEREF _Toc69160649 \h </w:instrText>
            </w:r>
            <w:r>
              <w:rPr>
                <w:noProof/>
                <w:webHidden/>
              </w:rPr>
            </w:r>
            <w:r>
              <w:rPr>
                <w:noProof/>
                <w:webHidden/>
              </w:rPr>
              <w:fldChar w:fldCharType="separate"/>
            </w:r>
            <w:r>
              <w:rPr>
                <w:noProof/>
                <w:webHidden/>
              </w:rPr>
              <w:t>14</w:t>
            </w:r>
            <w:r>
              <w:rPr>
                <w:noProof/>
                <w:webHidden/>
              </w:rPr>
              <w:fldChar w:fldCharType="end"/>
            </w:r>
          </w:hyperlink>
        </w:p>
        <w:p w14:paraId="50356298" w14:textId="09725D70"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0" w:history="1">
            <w:r w:rsidRPr="00834783">
              <w:rPr>
                <w:rStyle w:val="Hipervnculo"/>
                <w:noProof/>
              </w:rPr>
              <w:t>1.3.1</w:t>
            </w:r>
            <w:r>
              <w:rPr>
                <w:rFonts w:asciiTheme="minorHAnsi" w:eastAsiaTheme="minorEastAsia" w:hAnsiTheme="minorHAnsi"/>
                <w:b w:val="0"/>
                <w:bCs w:val="0"/>
                <w:noProof/>
                <w:sz w:val="22"/>
                <w:szCs w:val="22"/>
                <w:lang w:eastAsia="es-PE"/>
              </w:rPr>
              <w:tab/>
            </w:r>
            <w:r w:rsidRPr="00834783">
              <w:rPr>
                <w:rStyle w:val="Hipervnculo"/>
                <w:noProof/>
              </w:rPr>
              <w:t>OBJETIVO GENERAL</w:t>
            </w:r>
            <w:r>
              <w:rPr>
                <w:noProof/>
                <w:webHidden/>
              </w:rPr>
              <w:tab/>
            </w:r>
            <w:r>
              <w:rPr>
                <w:noProof/>
                <w:webHidden/>
              </w:rPr>
              <w:fldChar w:fldCharType="begin"/>
            </w:r>
            <w:r>
              <w:rPr>
                <w:noProof/>
                <w:webHidden/>
              </w:rPr>
              <w:instrText xml:space="preserve"> PAGEREF _Toc69160650 \h </w:instrText>
            </w:r>
            <w:r>
              <w:rPr>
                <w:noProof/>
                <w:webHidden/>
              </w:rPr>
            </w:r>
            <w:r>
              <w:rPr>
                <w:noProof/>
                <w:webHidden/>
              </w:rPr>
              <w:fldChar w:fldCharType="separate"/>
            </w:r>
            <w:r>
              <w:rPr>
                <w:noProof/>
                <w:webHidden/>
              </w:rPr>
              <w:t>14</w:t>
            </w:r>
            <w:r>
              <w:rPr>
                <w:noProof/>
                <w:webHidden/>
              </w:rPr>
              <w:fldChar w:fldCharType="end"/>
            </w:r>
          </w:hyperlink>
        </w:p>
        <w:p w14:paraId="2B14537C" w14:textId="1C854DC6"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1" w:history="1">
            <w:r w:rsidRPr="00834783">
              <w:rPr>
                <w:rStyle w:val="Hipervnculo"/>
                <w:noProof/>
              </w:rPr>
              <w:t>1.3.2</w:t>
            </w:r>
            <w:r>
              <w:rPr>
                <w:rFonts w:asciiTheme="minorHAnsi" w:eastAsiaTheme="minorEastAsia" w:hAnsiTheme="minorHAnsi"/>
                <w:b w:val="0"/>
                <w:bCs w:val="0"/>
                <w:noProof/>
                <w:sz w:val="22"/>
                <w:szCs w:val="22"/>
                <w:lang w:eastAsia="es-PE"/>
              </w:rPr>
              <w:tab/>
            </w:r>
            <w:r w:rsidRPr="00834783">
              <w:rPr>
                <w:rStyle w:val="Hipervnculo"/>
                <w:noProof/>
              </w:rPr>
              <w:t>OBJETIVO ESPECIFICO</w:t>
            </w:r>
            <w:r>
              <w:rPr>
                <w:noProof/>
                <w:webHidden/>
              </w:rPr>
              <w:tab/>
            </w:r>
            <w:r>
              <w:rPr>
                <w:noProof/>
                <w:webHidden/>
              </w:rPr>
              <w:fldChar w:fldCharType="begin"/>
            </w:r>
            <w:r>
              <w:rPr>
                <w:noProof/>
                <w:webHidden/>
              </w:rPr>
              <w:instrText xml:space="preserve"> PAGEREF _Toc69160651 \h </w:instrText>
            </w:r>
            <w:r>
              <w:rPr>
                <w:noProof/>
                <w:webHidden/>
              </w:rPr>
            </w:r>
            <w:r>
              <w:rPr>
                <w:noProof/>
                <w:webHidden/>
              </w:rPr>
              <w:fldChar w:fldCharType="separate"/>
            </w:r>
            <w:r>
              <w:rPr>
                <w:noProof/>
                <w:webHidden/>
              </w:rPr>
              <w:t>14</w:t>
            </w:r>
            <w:r>
              <w:rPr>
                <w:noProof/>
                <w:webHidden/>
              </w:rPr>
              <w:fldChar w:fldCharType="end"/>
            </w:r>
          </w:hyperlink>
        </w:p>
        <w:p w14:paraId="45D395F6" w14:textId="5A04E26E"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52" w:history="1">
            <w:r w:rsidRPr="00834783">
              <w:rPr>
                <w:rStyle w:val="Hipervnculo"/>
                <w:noProof/>
              </w:rPr>
              <w:t>1.4</w:t>
            </w:r>
            <w:r>
              <w:rPr>
                <w:rFonts w:asciiTheme="minorHAnsi" w:eastAsiaTheme="minorEastAsia" w:hAnsiTheme="minorHAnsi"/>
                <w:b w:val="0"/>
                <w:bCs w:val="0"/>
                <w:caps w:val="0"/>
                <w:noProof/>
                <w:sz w:val="22"/>
                <w:szCs w:val="22"/>
                <w:lang w:eastAsia="es-PE"/>
              </w:rPr>
              <w:tab/>
            </w:r>
            <w:r w:rsidRPr="00834783">
              <w:rPr>
                <w:rStyle w:val="Hipervnculo"/>
                <w:noProof/>
              </w:rPr>
              <w:t>JUSTIFICACIÓN E IMPORTANCIA</w:t>
            </w:r>
            <w:r>
              <w:rPr>
                <w:noProof/>
                <w:webHidden/>
              </w:rPr>
              <w:tab/>
            </w:r>
            <w:r>
              <w:rPr>
                <w:noProof/>
                <w:webHidden/>
              </w:rPr>
              <w:fldChar w:fldCharType="begin"/>
            </w:r>
            <w:r>
              <w:rPr>
                <w:noProof/>
                <w:webHidden/>
              </w:rPr>
              <w:instrText xml:space="preserve"> PAGEREF _Toc69160652 \h </w:instrText>
            </w:r>
            <w:r>
              <w:rPr>
                <w:noProof/>
                <w:webHidden/>
              </w:rPr>
            </w:r>
            <w:r>
              <w:rPr>
                <w:noProof/>
                <w:webHidden/>
              </w:rPr>
              <w:fldChar w:fldCharType="separate"/>
            </w:r>
            <w:r>
              <w:rPr>
                <w:noProof/>
                <w:webHidden/>
              </w:rPr>
              <w:t>15</w:t>
            </w:r>
            <w:r>
              <w:rPr>
                <w:noProof/>
                <w:webHidden/>
              </w:rPr>
              <w:fldChar w:fldCharType="end"/>
            </w:r>
          </w:hyperlink>
        </w:p>
        <w:p w14:paraId="612CD701" w14:textId="636D6EEB"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3" w:history="1">
            <w:r w:rsidRPr="00834783">
              <w:rPr>
                <w:rStyle w:val="Hipervnculo"/>
                <w:noProof/>
              </w:rPr>
              <w:t>1.4.1</w:t>
            </w:r>
            <w:r>
              <w:rPr>
                <w:rFonts w:asciiTheme="minorHAnsi" w:eastAsiaTheme="minorEastAsia" w:hAnsiTheme="minorHAnsi"/>
                <w:b w:val="0"/>
                <w:bCs w:val="0"/>
                <w:noProof/>
                <w:sz w:val="22"/>
                <w:szCs w:val="22"/>
                <w:lang w:eastAsia="es-PE"/>
              </w:rPr>
              <w:tab/>
            </w:r>
            <w:r w:rsidRPr="00834783">
              <w:rPr>
                <w:rStyle w:val="Hipervnculo"/>
                <w:noProof/>
              </w:rPr>
              <w:t>JUSTIFICACIÓN</w:t>
            </w:r>
            <w:r>
              <w:rPr>
                <w:noProof/>
                <w:webHidden/>
              </w:rPr>
              <w:tab/>
            </w:r>
            <w:r>
              <w:rPr>
                <w:noProof/>
                <w:webHidden/>
              </w:rPr>
              <w:fldChar w:fldCharType="begin"/>
            </w:r>
            <w:r>
              <w:rPr>
                <w:noProof/>
                <w:webHidden/>
              </w:rPr>
              <w:instrText xml:space="preserve"> PAGEREF _Toc69160653 \h </w:instrText>
            </w:r>
            <w:r>
              <w:rPr>
                <w:noProof/>
                <w:webHidden/>
              </w:rPr>
            </w:r>
            <w:r>
              <w:rPr>
                <w:noProof/>
                <w:webHidden/>
              </w:rPr>
              <w:fldChar w:fldCharType="separate"/>
            </w:r>
            <w:r>
              <w:rPr>
                <w:noProof/>
                <w:webHidden/>
              </w:rPr>
              <w:t>15</w:t>
            </w:r>
            <w:r>
              <w:rPr>
                <w:noProof/>
                <w:webHidden/>
              </w:rPr>
              <w:fldChar w:fldCharType="end"/>
            </w:r>
          </w:hyperlink>
        </w:p>
        <w:p w14:paraId="10413D00" w14:textId="72AA7B0E"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4" w:history="1">
            <w:r w:rsidRPr="00834783">
              <w:rPr>
                <w:rStyle w:val="Hipervnculo"/>
                <w:noProof/>
              </w:rPr>
              <w:t>1.4.2</w:t>
            </w:r>
            <w:r>
              <w:rPr>
                <w:rFonts w:asciiTheme="minorHAnsi" w:eastAsiaTheme="minorEastAsia" w:hAnsiTheme="minorHAnsi"/>
                <w:b w:val="0"/>
                <w:bCs w:val="0"/>
                <w:noProof/>
                <w:sz w:val="22"/>
                <w:szCs w:val="22"/>
                <w:lang w:eastAsia="es-PE"/>
              </w:rPr>
              <w:tab/>
            </w:r>
            <w:r w:rsidRPr="00834783">
              <w:rPr>
                <w:rStyle w:val="Hipervnculo"/>
                <w:noProof/>
              </w:rPr>
              <w:t>IMPORTANCIA</w:t>
            </w:r>
            <w:r>
              <w:rPr>
                <w:noProof/>
                <w:webHidden/>
              </w:rPr>
              <w:tab/>
            </w:r>
            <w:r>
              <w:rPr>
                <w:noProof/>
                <w:webHidden/>
              </w:rPr>
              <w:fldChar w:fldCharType="begin"/>
            </w:r>
            <w:r>
              <w:rPr>
                <w:noProof/>
                <w:webHidden/>
              </w:rPr>
              <w:instrText xml:space="preserve"> PAGEREF _Toc69160654 \h </w:instrText>
            </w:r>
            <w:r>
              <w:rPr>
                <w:noProof/>
                <w:webHidden/>
              </w:rPr>
            </w:r>
            <w:r>
              <w:rPr>
                <w:noProof/>
                <w:webHidden/>
              </w:rPr>
              <w:fldChar w:fldCharType="separate"/>
            </w:r>
            <w:r>
              <w:rPr>
                <w:noProof/>
                <w:webHidden/>
              </w:rPr>
              <w:t>15</w:t>
            </w:r>
            <w:r>
              <w:rPr>
                <w:noProof/>
                <w:webHidden/>
              </w:rPr>
              <w:fldChar w:fldCharType="end"/>
            </w:r>
          </w:hyperlink>
        </w:p>
        <w:p w14:paraId="31CDD13D" w14:textId="724F8DC7"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55" w:history="1">
            <w:r w:rsidRPr="00834783">
              <w:rPr>
                <w:rStyle w:val="Hipervnculo"/>
                <w:noProof/>
              </w:rPr>
              <w:t>1.5</w:t>
            </w:r>
            <w:r>
              <w:rPr>
                <w:rFonts w:asciiTheme="minorHAnsi" w:eastAsiaTheme="minorEastAsia" w:hAnsiTheme="minorHAnsi"/>
                <w:b w:val="0"/>
                <w:bCs w:val="0"/>
                <w:caps w:val="0"/>
                <w:noProof/>
                <w:sz w:val="22"/>
                <w:szCs w:val="22"/>
                <w:lang w:eastAsia="es-PE"/>
              </w:rPr>
              <w:tab/>
            </w:r>
            <w:r w:rsidRPr="00834783">
              <w:rPr>
                <w:rStyle w:val="Hipervnculo"/>
                <w:noProof/>
              </w:rPr>
              <w:t>ALCANCE Y LIMITACIONES</w:t>
            </w:r>
            <w:r>
              <w:rPr>
                <w:noProof/>
                <w:webHidden/>
              </w:rPr>
              <w:tab/>
            </w:r>
            <w:r>
              <w:rPr>
                <w:noProof/>
                <w:webHidden/>
              </w:rPr>
              <w:fldChar w:fldCharType="begin"/>
            </w:r>
            <w:r>
              <w:rPr>
                <w:noProof/>
                <w:webHidden/>
              </w:rPr>
              <w:instrText xml:space="preserve"> PAGEREF _Toc69160655 \h </w:instrText>
            </w:r>
            <w:r>
              <w:rPr>
                <w:noProof/>
                <w:webHidden/>
              </w:rPr>
            </w:r>
            <w:r>
              <w:rPr>
                <w:noProof/>
                <w:webHidden/>
              </w:rPr>
              <w:fldChar w:fldCharType="separate"/>
            </w:r>
            <w:r>
              <w:rPr>
                <w:noProof/>
                <w:webHidden/>
              </w:rPr>
              <w:t>16</w:t>
            </w:r>
            <w:r>
              <w:rPr>
                <w:noProof/>
                <w:webHidden/>
              </w:rPr>
              <w:fldChar w:fldCharType="end"/>
            </w:r>
          </w:hyperlink>
        </w:p>
        <w:p w14:paraId="3FE0D964" w14:textId="2AC488B6"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6" w:history="1">
            <w:r w:rsidRPr="00834783">
              <w:rPr>
                <w:rStyle w:val="Hipervnculo"/>
                <w:noProof/>
              </w:rPr>
              <w:t>1.5.1</w:t>
            </w:r>
            <w:r>
              <w:rPr>
                <w:rFonts w:asciiTheme="minorHAnsi" w:eastAsiaTheme="minorEastAsia" w:hAnsiTheme="minorHAnsi"/>
                <w:b w:val="0"/>
                <w:bCs w:val="0"/>
                <w:noProof/>
                <w:sz w:val="22"/>
                <w:szCs w:val="22"/>
                <w:lang w:eastAsia="es-PE"/>
              </w:rPr>
              <w:tab/>
            </w:r>
            <w:r w:rsidRPr="00834783">
              <w:rPr>
                <w:rStyle w:val="Hipervnculo"/>
                <w:noProof/>
              </w:rPr>
              <w:t>ALCANCE</w:t>
            </w:r>
            <w:r>
              <w:rPr>
                <w:noProof/>
                <w:webHidden/>
              </w:rPr>
              <w:tab/>
            </w:r>
            <w:r>
              <w:rPr>
                <w:noProof/>
                <w:webHidden/>
              </w:rPr>
              <w:fldChar w:fldCharType="begin"/>
            </w:r>
            <w:r>
              <w:rPr>
                <w:noProof/>
                <w:webHidden/>
              </w:rPr>
              <w:instrText xml:space="preserve"> PAGEREF _Toc69160656 \h </w:instrText>
            </w:r>
            <w:r>
              <w:rPr>
                <w:noProof/>
                <w:webHidden/>
              </w:rPr>
            </w:r>
            <w:r>
              <w:rPr>
                <w:noProof/>
                <w:webHidden/>
              </w:rPr>
              <w:fldChar w:fldCharType="separate"/>
            </w:r>
            <w:r>
              <w:rPr>
                <w:noProof/>
                <w:webHidden/>
              </w:rPr>
              <w:t>16</w:t>
            </w:r>
            <w:r>
              <w:rPr>
                <w:noProof/>
                <w:webHidden/>
              </w:rPr>
              <w:fldChar w:fldCharType="end"/>
            </w:r>
          </w:hyperlink>
        </w:p>
        <w:p w14:paraId="3000AF11" w14:textId="3B631154"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57" w:history="1">
            <w:r w:rsidRPr="00834783">
              <w:rPr>
                <w:rStyle w:val="Hipervnculo"/>
                <w:noProof/>
              </w:rPr>
              <w:t>1.5.2</w:t>
            </w:r>
            <w:r>
              <w:rPr>
                <w:rFonts w:asciiTheme="minorHAnsi" w:eastAsiaTheme="minorEastAsia" w:hAnsiTheme="minorHAnsi"/>
                <w:b w:val="0"/>
                <w:bCs w:val="0"/>
                <w:noProof/>
                <w:sz w:val="22"/>
                <w:szCs w:val="22"/>
                <w:lang w:eastAsia="es-PE"/>
              </w:rPr>
              <w:tab/>
            </w:r>
            <w:r w:rsidRPr="00834783">
              <w:rPr>
                <w:rStyle w:val="Hipervnculo"/>
                <w:noProof/>
              </w:rPr>
              <w:t>LIMITACIONES</w:t>
            </w:r>
            <w:r>
              <w:rPr>
                <w:noProof/>
                <w:webHidden/>
              </w:rPr>
              <w:tab/>
            </w:r>
            <w:r>
              <w:rPr>
                <w:noProof/>
                <w:webHidden/>
              </w:rPr>
              <w:fldChar w:fldCharType="begin"/>
            </w:r>
            <w:r>
              <w:rPr>
                <w:noProof/>
                <w:webHidden/>
              </w:rPr>
              <w:instrText xml:space="preserve"> PAGEREF _Toc69160657 \h </w:instrText>
            </w:r>
            <w:r>
              <w:rPr>
                <w:noProof/>
                <w:webHidden/>
              </w:rPr>
            </w:r>
            <w:r>
              <w:rPr>
                <w:noProof/>
                <w:webHidden/>
              </w:rPr>
              <w:fldChar w:fldCharType="separate"/>
            </w:r>
            <w:r>
              <w:rPr>
                <w:noProof/>
                <w:webHidden/>
              </w:rPr>
              <w:t>16</w:t>
            </w:r>
            <w:r>
              <w:rPr>
                <w:noProof/>
                <w:webHidden/>
              </w:rPr>
              <w:fldChar w:fldCharType="end"/>
            </w:r>
          </w:hyperlink>
        </w:p>
        <w:p w14:paraId="2548DB92" w14:textId="092E08C4" w:rsidR="00E17E90" w:rsidRDefault="00E17E90">
          <w:pPr>
            <w:pStyle w:val="TDC3"/>
            <w:tabs>
              <w:tab w:val="left" w:pos="1100"/>
              <w:tab w:val="right" w:leader="dot" w:pos="9350"/>
            </w:tabs>
            <w:rPr>
              <w:rFonts w:asciiTheme="minorHAnsi" w:eastAsiaTheme="minorEastAsia" w:hAnsiTheme="minorHAnsi"/>
              <w:noProof/>
              <w:sz w:val="22"/>
              <w:szCs w:val="22"/>
              <w:lang w:eastAsia="es-PE"/>
            </w:rPr>
          </w:pPr>
          <w:hyperlink w:anchor="_Toc69160658" w:history="1">
            <w:r w:rsidRPr="00834783">
              <w:rPr>
                <w:rStyle w:val="Hipervnculo"/>
                <w:noProof/>
              </w:rPr>
              <w:t>1.5.2.1</w:t>
            </w:r>
            <w:r>
              <w:rPr>
                <w:rFonts w:asciiTheme="minorHAnsi" w:eastAsiaTheme="minorEastAsia" w:hAnsiTheme="minorHAnsi"/>
                <w:noProof/>
                <w:sz w:val="22"/>
                <w:szCs w:val="22"/>
                <w:lang w:eastAsia="es-PE"/>
              </w:rPr>
              <w:tab/>
            </w:r>
            <w:r w:rsidRPr="00834783">
              <w:rPr>
                <w:rStyle w:val="Hipervnculo"/>
                <w:noProof/>
              </w:rPr>
              <w:t>DELIMITACIÓN ESPACIAL</w:t>
            </w:r>
            <w:r>
              <w:rPr>
                <w:noProof/>
                <w:webHidden/>
              </w:rPr>
              <w:tab/>
            </w:r>
            <w:r>
              <w:rPr>
                <w:noProof/>
                <w:webHidden/>
              </w:rPr>
              <w:fldChar w:fldCharType="begin"/>
            </w:r>
            <w:r>
              <w:rPr>
                <w:noProof/>
                <w:webHidden/>
              </w:rPr>
              <w:instrText xml:space="preserve"> PAGEREF _Toc69160658 \h </w:instrText>
            </w:r>
            <w:r>
              <w:rPr>
                <w:noProof/>
                <w:webHidden/>
              </w:rPr>
            </w:r>
            <w:r>
              <w:rPr>
                <w:noProof/>
                <w:webHidden/>
              </w:rPr>
              <w:fldChar w:fldCharType="separate"/>
            </w:r>
            <w:r>
              <w:rPr>
                <w:noProof/>
                <w:webHidden/>
              </w:rPr>
              <w:t>16</w:t>
            </w:r>
            <w:r>
              <w:rPr>
                <w:noProof/>
                <w:webHidden/>
              </w:rPr>
              <w:fldChar w:fldCharType="end"/>
            </w:r>
          </w:hyperlink>
        </w:p>
        <w:p w14:paraId="771C32F2" w14:textId="2A28DD53" w:rsidR="00E17E90" w:rsidRDefault="00E17E90">
          <w:pPr>
            <w:pStyle w:val="TDC3"/>
            <w:tabs>
              <w:tab w:val="left" w:pos="1100"/>
              <w:tab w:val="right" w:leader="dot" w:pos="9350"/>
            </w:tabs>
            <w:rPr>
              <w:rFonts w:asciiTheme="minorHAnsi" w:eastAsiaTheme="minorEastAsia" w:hAnsiTheme="minorHAnsi"/>
              <w:noProof/>
              <w:sz w:val="22"/>
              <w:szCs w:val="22"/>
              <w:lang w:eastAsia="es-PE"/>
            </w:rPr>
          </w:pPr>
          <w:hyperlink w:anchor="_Toc69160659" w:history="1">
            <w:r w:rsidRPr="00834783">
              <w:rPr>
                <w:rStyle w:val="Hipervnculo"/>
                <w:noProof/>
              </w:rPr>
              <w:t>1.5.2.2</w:t>
            </w:r>
            <w:r>
              <w:rPr>
                <w:rFonts w:asciiTheme="minorHAnsi" w:eastAsiaTheme="minorEastAsia" w:hAnsiTheme="minorHAnsi"/>
                <w:noProof/>
                <w:sz w:val="22"/>
                <w:szCs w:val="22"/>
                <w:lang w:eastAsia="es-PE"/>
              </w:rPr>
              <w:tab/>
            </w:r>
            <w:r w:rsidRPr="00834783">
              <w:rPr>
                <w:rStyle w:val="Hipervnculo"/>
                <w:noProof/>
              </w:rPr>
              <w:t>DELIMITACIÓN TEMPORAL</w:t>
            </w:r>
            <w:r>
              <w:rPr>
                <w:noProof/>
                <w:webHidden/>
              </w:rPr>
              <w:tab/>
            </w:r>
            <w:r>
              <w:rPr>
                <w:noProof/>
                <w:webHidden/>
              </w:rPr>
              <w:fldChar w:fldCharType="begin"/>
            </w:r>
            <w:r>
              <w:rPr>
                <w:noProof/>
                <w:webHidden/>
              </w:rPr>
              <w:instrText xml:space="preserve"> PAGEREF _Toc69160659 \h </w:instrText>
            </w:r>
            <w:r>
              <w:rPr>
                <w:noProof/>
                <w:webHidden/>
              </w:rPr>
            </w:r>
            <w:r>
              <w:rPr>
                <w:noProof/>
                <w:webHidden/>
              </w:rPr>
              <w:fldChar w:fldCharType="separate"/>
            </w:r>
            <w:r>
              <w:rPr>
                <w:noProof/>
                <w:webHidden/>
              </w:rPr>
              <w:t>17</w:t>
            </w:r>
            <w:r>
              <w:rPr>
                <w:noProof/>
                <w:webHidden/>
              </w:rPr>
              <w:fldChar w:fldCharType="end"/>
            </w:r>
          </w:hyperlink>
        </w:p>
        <w:p w14:paraId="0FDB75FD" w14:textId="7793EAC4"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60" w:history="1">
            <w:r w:rsidRPr="00834783">
              <w:rPr>
                <w:rStyle w:val="Hipervnculo"/>
                <w:noProof/>
              </w:rPr>
              <w:t>2</w:t>
            </w:r>
            <w:r>
              <w:rPr>
                <w:rFonts w:asciiTheme="minorHAnsi" w:eastAsiaTheme="minorEastAsia" w:hAnsiTheme="minorHAnsi"/>
                <w:b w:val="0"/>
                <w:bCs w:val="0"/>
                <w:caps w:val="0"/>
                <w:noProof/>
                <w:sz w:val="22"/>
                <w:szCs w:val="22"/>
                <w:lang w:eastAsia="es-PE"/>
              </w:rPr>
              <w:tab/>
            </w:r>
            <w:r w:rsidRPr="00834783">
              <w:rPr>
                <w:rStyle w:val="Hipervnculo"/>
                <w:noProof/>
              </w:rPr>
              <w:t>MARCO TEORICO</w:t>
            </w:r>
            <w:r>
              <w:rPr>
                <w:noProof/>
                <w:webHidden/>
              </w:rPr>
              <w:tab/>
            </w:r>
            <w:r>
              <w:rPr>
                <w:noProof/>
                <w:webHidden/>
              </w:rPr>
              <w:fldChar w:fldCharType="begin"/>
            </w:r>
            <w:r>
              <w:rPr>
                <w:noProof/>
                <w:webHidden/>
              </w:rPr>
              <w:instrText xml:space="preserve"> PAGEREF _Toc69160660 \h </w:instrText>
            </w:r>
            <w:r>
              <w:rPr>
                <w:noProof/>
                <w:webHidden/>
              </w:rPr>
            </w:r>
            <w:r>
              <w:rPr>
                <w:noProof/>
                <w:webHidden/>
              </w:rPr>
              <w:fldChar w:fldCharType="separate"/>
            </w:r>
            <w:r>
              <w:rPr>
                <w:noProof/>
                <w:webHidden/>
              </w:rPr>
              <w:t>17</w:t>
            </w:r>
            <w:r>
              <w:rPr>
                <w:noProof/>
                <w:webHidden/>
              </w:rPr>
              <w:fldChar w:fldCharType="end"/>
            </w:r>
          </w:hyperlink>
        </w:p>
        <w:p w14:paraId="714A18FD" w14:textId="104D4BD0"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1" w:history="1">
            <w:r w:rsidRPr="00834783">
              <w:rPr>
                <w:rStyle w:val="Hipervnculo"/>
                <w:noProof/>
              </w:rPr>
              <w:t>2.1</w:t>
            </w:r>
            <w:r>
              <w:rPr>
                <w:rFonts w:asciiTheme="minorHAnsi" w:eastAsiaTheme="minorEastAsia" w:hAnsiTheme="minorHAnsi"/>
                <w:b w:val="0"/>
                <w:bCs w:val="0"/>
                <w:caps w:val="0"/>
                <w:noProof/>
                <w:sz w:val="22"/>
                <w:szCs w:val="22"/>
                <w:lang w:eastAsia="es-PE"/>
              </w:rPr>
              <w:tab/>
            </w:r>
            <w:r w:rsidRPr="00834783">
              <w:rPr>
                <w:rStyle w:val="Hipervnculo"/>
                <w:noProof/>
              </w:rPr>
              <w:t>SISTEMA DE GESTION DE SEGURIDAD DE INFORMACION</w:t>
            </w:r>
            <w:r>
              <w:rPr>
                <w:noProof/>
                <w:webHidden/>
              </w:rPr>
              <w:tab/>
            </w:r>
            <w:r>
              <w:rPr>
                <w:noProof/>
                <w:webHidden/>
              </w:rPr>
              <w:fldChar w:fldCharType="begin"/>
            </w:r>
            <w:r>
              <w:rPr>
                <w:noProof/>
                <w:webHidden/>
              </w:rPr>
              <w:instrText xml:space="preserve"> PAGEREF _Toc69160661 \h </w:instrText>
            </w:r>
            <w:r>
              <w:rPr>
                <w:noProof/>
                <w:webHidden/>
              </w:rPr>
            </w:r>
            <w:r>
              <w:rPr>
                <w:noProof/>
                <w:webHidden/>
              </w:rPr>
              <w:fldChar w:fldCharType="separate"/>
            </w:r>
            <w:r>
              <w:rPr>
                <w:noProof/>
                <w:webHidden/>
              </w:rPr>
              <w:t>17</w:t>
            </w:r>
            <w:r>
              <w:rPr>
                <w:noProof/>
                <w:webHidden/>
              </w:rPr>
              <w:fldChar w:fldCharType="end"/>
            </w:r>
          </w:hyperlink>
        </w:p>
        <w:p w14:paraId="42AD96F3" w14:textId="5152A59D"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2" w:history="1">
            <w:r w:rsidRPr="00834783">
              <w:rPr>
                <w:rStyle w:val="Hipervnculo"/>
                <w:noProof/>
              </w:rPr>
              <w:t>2.2</w:t>
            </w:r>
            <w:r>
              <w:rPr>
                <w:rFonts w:asciiTheme="minorHAnsi" w:eastAsiaTheme="minorEastAsia" w:hAnsiTheme="minorHAnsi"/>
                <w:b w:val="0"/>
                <w:bCs w:val="0"/>
                <w:caps w:val="0"/>
                <w:noProof/>
                <w:sz w:val="22"/>
                <w:szCs w:val="22"/>
                <w:lang w:eastAsia="es-PE"/>
              </w:rPr>
              <w:tab/>
            </w:r>
            <w:r w:rsidRPr="00834783">
              <w:rPr>
                <w:rStyle w:val="Hipervnculo"/>
                <w:noProof/>
              </w:rPr>
              <w:t>INFORMACION</w:t>
            </w:r>
            <w:r>
              <w:rPr>
                <w:noProof/>
                <w:webHidden/>
              </w:rPr>
              <w:tab/>
            </w:r>
            <w:r>
              <w:rPr>
                <w:noProof/>
                <w:webHidden/>
              </w:rPr>
              <w:fldChar w:fldCharType="begin"/>
            </w:r>
            <w:r>
              <w:rPr>
                <w:noProof/>
                <w:webHidden/>
              </w:rPr>
              <w:instrText xml:space="preserve"> PAGEREF _Toc69160662 \h </w:instrText>
            </w:r>
            <w:r>
              <w:rPr>
                <w:noProof/>
                <w:webHidden/>
              </w:rPr>
            </w:r>
            <w:r>
              <w:rPr>
                <w:noProof/>
                <w:webHidden/>
              </w:rPr>
              <w:fldChar w:fldCharType="separate"/>
            </w:r>
            <w:r>
              <w:rPr>
                <w:noProof/>
                <w:webHidden/>
              </w:rPr>
              <w:t>18</w:t>
            </w:r>
            <w:r>
              <w:rPr>
                <w:noProof/>
                <w:webHidden/>
              </w:rPr>
              <w:fldChar w:fldCharType="end"/>
            </w:r>
          </w:hyperlink>
        </w:p>
        <w:p w14:paraId="1884B7A1" w14:textId="765DA48A"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3" w:history="1">
            <w:r w:rsidRPr="00834783">
              <w:rPr>
                <w:rStyle w:val="Hipervnculo"/>
                <w:noProof/>
              </w:rPr>
              <w:t>2.3</w:t>
            </w:r>
            <w:r>
              <w:rPr>
                <w:rFonts w:asciiTheme="minorHAnsi" w:eastAsiaTheme="minorEastAsia" w:hAnsiTheme="minorHAnsi"/>
                <w:b w:val="0"/>
                <w:bCs w:val="0"/>
                <w:caps w:val="0"/>
                <w:noProof/>
                <w:sz w:val="22"/>
                <w:szCs w:val="22"/>
                <w:lang w:eastAsia="es-PE"/>
              </w:rPr>
              <w:tab/>
            </w:r>
            <w:r w:rsidRPr="00834783">
              <w:rPr>
                <w:rStyle w:val="Hipervnculo"/>
                <w:noProof/>
              </w:rPr>
              <w:t>SEGURIDAD DE LA INFORMACION</w:t>
            </w:r>
            <w:r>
              <w:rPr>
                <w:noProof/>
                <w:webHidden/>
              </w:rPr>
              <w:tab/>
            </w:r>
            <w:r>
              <w:rPr>
                <w:noProof/>
                <w:webHidden/>
              </w:rPr>
              <w:fldChar w:fldCharType="begin"/>
            </w:r>
            <w:r>
              <w:rPr>
                <w:noProof/>
                <w:webHidden/>
              </w:rPr>
              <w:instrText xml:space="preserve"> PAGEREF _Toc69160663 \h </w:instrText>
            </w:r>
            <w:r>
              <w:rPr>
                <w:noProof/>
                <w:webHidden/>
              </w:rPr>
            </w:r>
            <w:r>
              <w:rPr>
                <w:noProof/>
                <w:webHidden/>
              </w:rPr>
              <w:fldChar w:fldCharType="separate"/>
            </w:r>
            <w:r>
              <w:rPr>
                <w:noProof/>
                <w:webHidden/>
              </w:rPr>
              <w:t>18</w:t>
            </w:r>
            <w:r>
              <w:rPr>
                <w:noProof/>
                <w:webHidden/>
              </w:rPr>
              <w:fldChar w:fldCharType="end"/>
            </w:r>
          </w:hyperlink>
        </w:p>
        <w:p w14:paraId="36855CAD" w14:textId="36E0F138"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4" w:history="1">
            <w:r w:rsidRPr="00834783">
              <w:rPr>
                <w:rStyle w:val="Hipervnculo"/>
                <w:noProof/>
              </w:rPr>
              <w:t>2.4</w:t>
            </w:r>
            <w:r>
              <w:rPr>
                <w:rFonts w:asciiTheme="minorHAnsi" w:eastAsiaTheme="minorEastAsia" w:hAnsiTheme="minorHAnsi"/>
                <w:b w:val="0"/>
                <w:bCs w:val="0"/>
                <w:caps w:val="0"/>
                <w:noProof/>
                <w:sz w:val="22"/>
                <w:szCs w:val="22"/>
                <w:lang w:eastAsia="es-PE"/>
              </w:rPr>
              <w:tab/>
            </w:r>
            <w:r w:rsidRPr="00834783">
              <w:rPr>
                <w:rStyle w:val="Hipervnculo"/>
                <w:noProof/>
              </w:rPr>
              <w:t>ISO</w:t>
            </w:r>
            <w:r>
              <w:rPr>
                <w:noProof/>
                <w:webHidden/>
              </w:rPr>
              <w:tab/>
            </w:r>
            <w:r>
              <w:rPr>
                <w:noProof/>
                <w:webHidden/>
              </w:rPr>
              <w:fldChar w:fldCharType="begin"/>
            </w:r>
            <w:r>
              <w:rPr>
                <w:noProof/>
                <w:webHidden/>
              </w:rPr>
              <w:instrText xml:space="preserve"> PAGEREF _Toc69160664 \h </w:instrText>
            </w:r>
            <w:r>
              <w:rPr>
                <w:noProof/>
                <w:webHidden/>
              </w:rPr>
            </w:r>
            <w:r>
              <w:rPr>
                <w:noProof/>
                <w:webHidden/>
              </w:rPr>
              <w:fldChar w:fldCharType="separate"/>
            </w:r>
            <w:r>
              <w:rPr>
                <w:noProof/>
                <w:webHidden/>
              </w:rPr>
              <w:t>19</w:t>
            </w:r>
            <w:r>
              <w:rPr>
                <w:noProof/>
                <w:webHidden/>
              </w:rPr>
              <w:fldChar w:fldCharType="end"/>
            </w:r>
          </w:hyperlink>
        </w:p>
        <w:p w14:paraId="354133BD" w14:textId="5529F03F"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5" w:history="1">
            <w:r w:rsidRPr="00834783">
              <w:rPr>
                <w:rStyle w:val="Hipervnculo"/>
                <w:noProof/>
              </w:rPr>
              <w:t>2.5</w:t>
            </w:r>
            <w:r>
              <w:rPr>
                <w:rFonts w:asciiTheme="minorHAnsi" w:eastAsiaTheme="minorEastAsia" w:hAnsiTheme="minorHAnsi"/>
                <w:b w:val="0"/>
                <w:bCs w:val="0"/>
                <w:caps w:val="0"/>
                <w:noProof/>
                <w:sz w:val="22"/>
                <w:szCs w:val="22"/>
                <w:lang w:eastAsia="es-PE"/>
              </w:rPr>
              <w:tab/>
            </w:r>
            <w:r w:rsidRPr="00834783">
              <w:rPr>
                <w:rStyle w:val="Hipervnculo"/>
                <w:noProof/>
              </w:rPr>
              <w:t>ISO 27001</w:t>
            </w:r>
            <w:r>
              <w:rPr>
                <w:noProof/>
                <w:webHidden/>
              </w:rPr>
              <w:tab/>
            </w:r>
            <w:r>
              <w:rPr>
                <w:noProof/>
                <w:webHidden/>
              </w:rPr>
              <w:fldChar w:fldCharType="begin"/>
            </w:r>
            <w:r>
              <w:rPr>
                <w:noProof/>
                <w:webHidden/>
              </w:rPr>
              <w:instrText xml:space="preserve"> PAGEREF _Toc69160665 \h </w:instrText>
            </w:r>
            <w:r>
              <w:rPr>
                <w:noProof/>
                <w:webHidden/>
              </w:rPr>
            </w:r>
            <w:r>
              <w:rPr>
                <w:noProof/>
                <w:webHidden/>
              </w:rPr>
              <w:fldChar w:fldCharType="separate"/>
            </w:r>
            <w:r>
              <w:rPr>
                <w:noProof/>
                <w:webHidden/>
              </w:rPr>
              <w:t>20</w:t>
            </w:r>
            <w:r>
              <w:rPr>
                <w:noProof/>
                <w:webHidden/>
              </w:rPr>
              <w:fldChar w:fldCharType="end"/>
            </w:r>
          </w:hyperlink>
        </w:p>
        <w:p w14:paraId="216A99CD" w14:textId="6E0A2F79"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6" w:history="1">
            <w:r w:rsidRPr="00834783">
              <w:rPr>
                <w:rStyle w:val="Hipervnculo"/>
                <w:noProof/>
              </w:rPr>
              <w:t>2.6</w:t>
            </w:r>
            <w:r>
              <w:rPr>
                <w:rFonts w:asciiTheme="minorHAnsi" w:eastAsiaTheme="minorEastAsia" w:hAnsiTheme="minorHAnsi"/>
                <w:b w:val="0"/>
                <w:bCs w:val="0"/>
                <w:caps w:val="0"/>
                <w:noProof/>
                <w:sz w:val="22"/>
                <w:szCs w:val="22"/>
                <w:lang w:eastAsia="es-PE"/>
              </w:rPr>
              <w:tab/>
            </w:r>
            <w:r w:rsidRPr="00834783">
              <w:rPr>
                <w:rStyle w:val="Hipervnculo"/>
                <w:noProof/>
              </w:rPr>
              <w:t>ISO/IEC 27001:2013 Tecnología de Información. Técnicas de Seguridad.</w:t>
            </w:r>
            <w:r>
              <w:rPr>
                <w:noProof/>
                <w:webHidden/>
              </w:rPr>
              <w:tab/>
            </w:r>
            <w:r>
              <w:rPr>
                <w:noProof/>
                <w:webHidden/>
              </w:rPr>
              <w:fldChar w:fldCharType="begin"/>
            </w:r>
            <w:r>
              <w:rPr>
                <w:noProof/>
                <w:webHidden/>
              </w:rPr>
              <w:instrText xml:space="preserve"> PAGEREF _Toc69160666 \h </w:instrText>
            </w:r>
            <w:r>
              <w:rPr>
                <w:noProof/>
                <w:webHidden/>
              </w:rPr>
            </w:r>
            <w:r>
              <w:rPr>
                <w:noProof/>
                <w:webHidden/>
              </w:rPr>
              <w:fldChar w:fldCharType="separate"/>
            </w:r>
            <w:r>
              <w:rPr>
                <w:noProof/>
                <w:webHidden/>
              </w:rPr>
              <w:t>22</w:t>
            </w:r>
            <w:r>
              <w:rPr>
                <w:noProof/>
                <w:webHidden/>
              </w:rPr>
              <w:fldChar w:fldCharType="end"/>
            </w:r>
          </w:hyperlink>
        </w:p>
        <w:p w14:paraId="119B1389" w14:textId="72474CFC"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7" w:history="1">
            <w:r w:rsidRPr="00834783">
              <w:rPr>
                <w:rStyle w:val="Hipervnculo"/>
                <w:noProof/>
              </w:rPr>
              <w:t>2.7</w:t>
            </w:r>
            <w:r>
              <w:rPr>
                <w:rFonts w:asciiTheme="minorHAnsi" w:eastAsiaTheme="minorEastAsia" w:hAnsiTheme="minorHAnsi"/>
                <w:b w:val="0"/>
                <w:bCs w:val="0"/>
                <w:caps w:val="0"/>
                <w:noProof/>
                <w:sz w:val="22"/>
                <w:szCs w:val="22"/>
                <w:lang w:eastAsia="es-PE"/>
              </w:rPr>
              <w:tab/>
            </w:r>
            <w:r w:rsidRPr="00834783">
              <w:rPr>
                <w:rStyle w:val="Hipervnculo"/>
                <w:noProof/>
              </w:rPr>
              <w:t>PDCA (Plan, Do, Check, Act)</w:t>
            </w:r>
            <w:r>
              <w:rPr>
                <w:noProof/>
                <w:webHidden/>
              </w:rPr>
              <w:tab/>
            </w:r>
            <w:r>
              <w:rPr>
                <w:noProof/>
                <w:webHidden/>
              </w:rPr>
              <w:fldChar w:fldCharType="begin"/>
            </w:r>
            <w:r>
              <w:rPr>
                <w:noProof/>
                <w:webHidden/>
              </w:rPr>
              <w:instrText xml:space="preserve"> PAGEREF _Toc69160667 \h </w:instrText>
            </w:r>
            <w:r>
              <w:rPr>
                <w:noProof/>
                <w:webHidden/>
              </w:rPr>
            </w:r>
            <w:r>
              <w:rPr>
                <w:noProof/>
                <w:webHidden/>
              </w:rPr>
              <w:fldChar w:fldCharType="separate"/>
            </w:r>
            <w:r>
              <w:rPr>
                <w:noProof/>
                <w:webHidden/>
              </w:rPr>
              <w:t>22</w:t>
            </w:r>
            <w:r>
              <w:rPr>
                <w:noProof/>
                <w:webHidden/>
              </w:rPr>
              <w:fldChar w:fldCharType="end"/>
            </w:r>
          </w:hyperlink>
        </w:p>
        <w:p w14:paraId="05491BE1" w14:textId="2ACE6C5D"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68" w:history="1">
            <w:r w:rsidRPr="00834783">
              <w:rPr>
                <w:rStyle w:val="Hipervnculo"/>
                <w:noProof/>
              </w:rPr>
              <w:t>2.8</w:t>
            </w:r>
            <w:r>
              <w:rPr>
                <w:rFonts w:asciiTheme="minorHAnsi" w:eastAsiaTheme="minorEastAsia" w:hAnsiTheme="minorHAnsi"/>
                <w:b w:val="0"/>
                <w:bCs w:val="0"/>
                <w:caps w:val="0"/>
                <w:noProof/>
                <w:sz w:val="22"/>
                <w:szCs w:val="22"/>
                <w:lang w:eastAsia="es-PE"/>
              </w:rPr>
              <w:tab/>
            </w:r>
            <w:r w:rsidRPr="00834783">
              <w:rPr>
                <w:rStyle w:val="Hipervnculo"/>
                <w:noProof/>
              </w:rPr>
              <w:t>OCTAVE</w:t>
            </w:r>
            <w:r>
              <w:rPr>
                <w:noProof/>
                <w:webHidden/>
              </w:rPr>
              <w:tab/>
            </w:r>
            <w:r>
              <w:rPr>
                <w:noProof/>
                <w:webHidden/>
              </w:rPr>
              <w:fldChar w:fldCharType="begin"/>
            </w:r>
            <w:r>
              <w:rPr>
                <w:noProof/>
                <w:webHidden/>
              </w:rPr>
              <w:instrText xml:space="preserve"> PAGEREF _Toc69160668 \h </w:instrText>
            </w:r>
            <w:r>
              <w:rPr>
                <w:noProof/>
                <w:webHidden/>
              </w:rPr>
            </w:r>
            <w:r>
              <w:rPr>
                <w:noProof/>
                <w:webHidden/>
              </w:rPr>
              <w:fldChar w:fldCharType="separate"/>
            </w:r>
            <w:r>
              <w:rPr>
                <w:noProof/>
                <w:webHidden/>
              </w:rPr>
              <w:t>24</w:t>
            </w:r>
            <w:r>
              <w:rPr>
                <w:noProof/>
                <w:webHidden/>
              </w:rPr>
              <w:fldChar w:fldCharType="end"/>
            </w:r>
          </w:hyperlink>
        </w:p>
        <w:p w14:paraId="60BF478D" w14:textId="1157690D"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69" w:history="1">
            <w:r w:rsidRPr="00834783">
              <w:rPr>
                <w:rStyle w:val="Hipervnculo"/>
                <w:noProof/>
              </w:rPr>
              <w:t>3</w:t>
            </w:r>
            <w:r>
              <w:rPr>
                <w:rFonts w:asciiTheme="minorHAnsi" w:eastAsiaTheme="minorEastAsia" w:hAnsiTheme="minorHAnsi"/>
                <w:b w:val="0"/>
                <w:bCs w:val="0"/>
                <w:caps w:val="0"/>
                <w:noProof/>
                <w:sz w:val="22"/>
                <w:szCs w:val="22"/>
                <w:lang w:eastAsia="es-PE"/>
              </w:rPr>
              <w:tab/>
            </w:r>
            <w:r w:rsidRPr="00834783">
              <w:rPr>
                <w:rStyle w:val="Hipervnculo"/>
                <w:noProof/>
              </w:rPr>
              <w:t>HIPOTESIS Y OPERALIZACION DE LAS VARIABLES</w:t>
            </w:r>
            <w:r>
              <w:rPr>
                <w:noProof/>
                <w:webHidden/>
              </w:rPr>
              <w:tab/>
            </w:r>
            <w:r>
              <w:rPr>
                <w:noProof/>
                <w:webHidden/>
              </w:rPr>
              <w:fldChar w:fldCharType="begin"/>
            </w:r>
            <w:r>
              <w:rPr>
                <w:noProof/>
                <w:webHidden/>
              </w:rPr>
              <w:instrText xml:space="preserve"> PAGEREF _Toc69160669 \h </w:instrText>
            </w:r>
            <w:r>
              <w:rPr>
                <w:noProof/>
                <w:webHidden/>
              </w:rPr>
            </w:r>
            <w:r>
              <w:rPr>
                <w:noProof/>
                <w:webHidden/>
              </w:rPr>
              <w:fldChar w:fldCharType="separate"/>
            </w:r>
            <w:r>
              <w:rPr>
                <w:noProof/>
                <w:webHidden/>
              </w:rPr>
              <w:t>25</w:t>
            </w:r>
            <w:r>
              <w:rPr>
                <w:noProof/>
                <w:webHidden/>
              </w:rPr>
              <w:fldChar w:fldCharType="end"/>
            </w:r>
          </w:hyperlink>
        </w:p>
        <w:p w14:paraId="2528CAA2" w14:textId="03D425C5"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0" w:history="1">
            <w:r w:rsidRPr="00834783">
              <w:rPr>
                <w:rStyle w:val="Hipervnculo"/>
                <w:noProof/>
              </w:rPr>
              <w:t>3.1</w:t>
            </w:r>
            <w:r>
              <w:rPr>
                <w:rFonts w:asciiTheme="minorHAnsi" w:eastAsiaTheme="minorEastAsia" w:hAnsiTheme="minorHAnsi"/>
                <w:b w:val="0"/>
                <w:bCs w:val="0"/>
                <w:caps w:val="0"/>
                <w:noProof/>
                <w:sz w:val="22"/>
                <w:szCs w:val="22"/>
                <w:lang w:eastAsia="es-PE"/>
              </w:rPr>
              <w:tab/>
            </w:r>
            <w:r w:rsidRPr="00834783">
              <w:rPr>
                <w:rStyle w:val="Hipervnculo"/>
                <w:noProof/>
              </w:rPr>
              <w:t>HIPOTESIS GENERAL</w:t>
            </w:r>
            <w:r>
              <w:rPr>
                <w:noProof/>
                <w:webHidden/>
              </w:rPr>
              <w:tab/>
            </w:r>
            <w:r>
              <w:rPr>
                <w:noProof/>
                <w:webHidden/>
              </w:rPr>
              <w:fldChar w:fldCharType="begin"/>
            </w:r>
            <w:r>
              <w:rPr>
                <w:noProof/>
                <w:webHidden/>
              </w:rPr>
              <w:instrText xml:space="preserve"> PAGEREF _Toc69160670 \h </w:instrText>
            </w:r>
            <w:r>
              <w:rPr>
                <w:noProof/>
                <w:webHidden/>
              </w:rPr>
            </w:r>
            <w:r>
              <w:rPr>
                <w:noProof/>
                <w:webHidden/>
              </w:rPr>
              <w:fldChar w:fldCharType="separate"/>
            </w:r>
            <w:r>
              <w:rPr>
                <w:noProof/>
                <w:webHidden/>
              </w:rPr>
              <w:t>25</w:t>
            </w:r>
            <w:r>
              <w:rPr>
                <w:noProof/>
                <w:webHidden/>
              </w:rPr>
              <w:fldChar w:fldCharType="end"/>
            </w:r>
          </w:hyperlink>
        </w:p>
        <w:p w14:paraId="28F27D99" w14:textId="02619C1D"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1" w:history="1">
            <w:r w:rsidRPr="00834783">
              <w:rPr>
                <w:rStyle w:val="Hipervnculo"/>
                <w:noProof/>
              </w:rPr>
              <w:t>3.2</w:t>
            </w:r>
            <w:r>
              <w:rPr>
                <w:rFonts w:asciiTheme="minorHAnsi" w:eastAsiaTheme="minorEastAsia" w:hAnsiTheme="minorHAnsi"/>
                <w:b w:val="0"/>
                <w:bCs w:val="0"/>
                <w:caps w:val="0"/>
                <w:noProof/>
                <w:sz w:val="22"/>
                <w:szCs w:val="22"/>
                <w:lang w:eastAsia="es-PE"/>
              </w:rPr>
              <w:tab/>
            </w:r>
            <w:r w:rsidRPr="00834783">
              <w:rPr>
                <w:rStyle w:val="Hipervnculo"/>
                <w:noProof/>
              </w:rPr>
              <w:t>HIPOTESIS ESPECIFICAS</w:t>
            </w:r>
            <w:r>
              <w:rPr>
                <w:noProof/>
                <w:webHidden/>
              </w:rPr>
              <w:tab/>
            </w:r>
            <w:r>
              <w:rPr>
                <w:noProof/>
                <w:webHidden/>
              </w:rPr>
              <w:fldChar w:fldCharType="begin"/>
            </w:r>
            <w:r>
              <w:rPr>
                <w:noProof/>
                <w:webHidden/>
              </w:rPr>
              <w:instrText xml:space="preserve"> PAGEREF _Toc69160671 \h </w:instrText>
            </w:r>
            <w:r>
              <w:rPr>
                <w:noProof/>
                <w:webHidden/>
              </w:rPr>
            </w:r>
            <w:r>
              <w:rPr>
                <w:noProof/>
                <w:webHidden/>
              </w:rPr>
              <w:fldChar w:fldCharType="separate"/>
            </w:r>
            <w:r>
              <w:rPr>
                <w:noProof/>
                <w:webHidden/>
              </w:rPr>
              <w:t>25</w:t>
            </w:r>
            <w:r>
              <w:rPr>
                <w:noProof/>
                <w:webHidden/>
              </w:rPr>
              <w:fldChar w:fldCharType="end"/>
            </w:r>
          </w:hyperlink>
        </w:p>
        <w:p w14:paraId="79C91AC3" w14:textId="53D5B70A"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2" w:history="1">
            <w:r w:rsidRPr="00834783">
              <w:rPr>
                <w:rStyle w:val="Hipervnculo"/>
                <w:noProof/>
              </w:rPr>
              <w:t>3.3</w:t>
            </w:r>
            <w:r>
              <w:rPr>
                <w:rFonts w:asciiTheme="minorHAnsi" w:eastAsiaTheme="minorEastAsia" w:hAnsiTheme="minorHAnsi"/>
                <w:b w:val="0"/>
                <w:bCs w:val="0"/>
                <w:caps w:val="0"/>
                <w:noProof/>
                <w:sz w:val="22"/>
                <w:szCs w:val="22"/>
                <w:lang w:eastAsia="es-PE"/>
              </w:rPr>
              <w:tab/>
            </w:r>
            <w:r w:rsidRPr="00834783">
              <w:rPr>
                <w:rStyle w:val="Hipervnculo"/>
                <w:noProof/>
              </w:rPr>
              <w:t>VARIABLES</w:t>
            </w:r>
            <w:r>
              <w:rPr>
                <w:noProof/>
                <w:webHidden/>
              </w:rPr>
              <w:tab/>
            </w:r>
            <w:r>
              <w:rPr>
                <w:noProof/>
                <w:webHidden/>
              </w:rPr>
              <w:fldChar w:fldCharType="begin"/>
            </w:r>
            <w:r>
              <w:rPr>
                <w:noProof/>
                <w:webHidden/>
              </w:rPr>
              <w:instrText xml:space="preserve"> PAGEREF _Toc69160672 \h </w:instrText>
            </w:r>
            <w:r>
              <w:rPr>
                <w:noProof/>
                <w:webHidden/>
              </w:rPr>
            </w:r>
            <w:r>
              <w:rPr>
                <w:noProof/>
                <w:webHidden/>
              </w:rPr>
              <w:fldChar w:fldCharType="separate"/>
            </w:r>
            <w:r>
              <w:rPr>
                <w:noProof/>
                <w:webHidden/>
              </w:rPr>
              <w:t>26</w:t>
            </w:r>
            <w:r>
              <w:rPr>
                <w:noProof/>
                <w:webHidden/>
              </w:rPr>
              <w:fldChar w:fldCharType="end"/>
            </w:r>
          </w:hyperlink>
        </w:p>
        <w:p w14:paraId="3314B648" w14:textId="5BBE84AF"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3" w:history="1">
            <w:r w:rsidRPr="00834783">
              <w:rPr>
                <w:rStyle w:val="Hipervnculo"/>
                <w:noProof/>
              </w:rPr>
              <w:t>3.3.1</w:t>
            </w:r>
            <w:r>
              <w:rPr>
                <w:rFonts w:asciiTheme="minorHAnsi" w:eastAsiaTheme="minorEastAsia" w:hAnsiTheme="minorHAnsi"/>
                <w:b w:val="0"/>
                <w:bCs w:val="0"/>
                <w:noProof/>
                <w:sz w:val="22"/>
                <w:szCs w:val="22"/>
                <w:lang w:eastAsia="es-PE"/>
              </w:rPr>
              <w:tab/>
            </w:r>
            <w:r w:rsidRPr="00834783">
              <w:rPr>
                <w:rStyle w:val="Hipervnculo"/>
                <w:noProof/>
              </w:rPr>
              <w:t>VARIABLE INDEPENDIENTE</w:t>
            </w:r>
            <w:r>
              <w:rPr>
                <w:noProof/>
                <w:webHidden/>
              </w:rPr>
              <w:tab/>
            </w:r>
            <w:r>
              <w:rPr>
                <w:noProof/>
                <w:webHidden/>
              </w:rPr>
              <w:fldChar w:fldCharType="begin"/>
            </w:r>
            <w:r>
              <w:rPr>
                <w:noProof/>
                <w:webHidden/>
              </w:rPr>
              <w:instrText xml:space="preserve"> PAGEREF _Toc69160673 \h </w:instrText>
            </w:r>
            <w:r>
              <w:rPr>
                <w:noProof/>
                <w:webHidden/>
              </w:rPr>
            </w:r>
            <w:r>
              <w:rPr>
                <w:noProof/>
                <w:webHidden/>
              </w:rPr>
              <w:fldChar w:fldCharType="separate"/>
            </w:r>
            <w:r>
              <w:rPr>
                <w:noProof/>
                <w:webHidden/>
              </w:rPr>
              <w:t>26</w:t>
            </w:r>
            <w:r>
              <w:rPr>
                <w:noProof/>
                <w:webHidden/>
              </w:rPr>
              <w:fldChar w:fldCharType="end"/>
            </w:r>
          </w:hyperlink>
        </w:p>
        <w:p w14:paraId="3CA1C358" w14:textId="62696985"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4" w:history="1">
            <w:r w:rsidRPr="00834783">
              <w:rPr>
                <w:rStyle w:val="Hipervnculo"/>
                <w:noProof/>
              </w:rPr>
              <w:t>3.3.2</w:t>
            </w:r>
            <w:r>
              <w:rPr>
                <w:rFonts w:asciiTheme="minorHAnsi" w:eastAsiaTheme="minorEastAsia" w:hAnsiTheme="minorHAnsi"/>
                <w:b w:val="0"/>
                <w:bCs w:val="0"/>
                <w:noProof/>
                <w:sz w:val="22"/>
                <w:szCs w:val="22"/>
                <w:lang w:eastAsia="es-PE"/>
              </w:rPr>
              <w:tab/>
            </w:r>
            <w:r w:rsidRPr="00834783">
              <w:rPr>
                <w:rStyle w:val="Hipervnculo"/>
                <w:noProof/>
              </w:rPr>
              <w:t>VARIABLE INTERVINIENTE</w:t>
            </w:r>
            <w:r>
              <w:rPr>
                <w:noProof/>
                <w:webHidden/>
              </w:rPr>
              <w:tab/>
            </w:r>
            <w:r>
              <w:rPr>
                <w:noProof/>
                <w:webHidden/>
              </w:rPr>
              <w:fldChar w:fldCharType="begin"/>
            </w:r>
            <w:r>
              <w:rPr>
                <w:noProof/>
                <w:webHidden/>
              </w:rPr>
              <w:instrText xml:space="preserve"> PAGEREF _Toc69160674 \h </w:instrText>
            </w:r>
            <w:r>
              <w:rPr>
                <w:noProof/>
                <w:webHidden/>
              </w:rPr>
            </w:r>
            <w:r>
              <w:rPr>
                <w:noProof/>
                <w:webHidden/>
              </w:rPr>
              <w:fldChar w:fldCharType="separate"/>
            </w:r>
            <w:r>
              <w:rPr>
                <w:noProof/>
                <w:webHidden/>
              </w:rPr>
              <w:t>26</w:t>
            </w:r>
            <w:r>
              <w:rPr>
                <w:noProof/>
                <w:webHidden/>
              </w:rPr>
              <w:fldChar w:fldCharType="end"/>
            </w:r>
          </w:hyperlink>
        </w:p>
        <w:p w14:paraId="24CFE2FC" w14:textId="4B72B1E3"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5" w:history="1">
            <w:r w:rsidRPr="00834783">
              <w:rPr>
                <w:rStyle w:val="Hipervnculo"/>
                <w:noProof/>
              </w:rPr>
              <w:t>3.3.3</w:t>
            </w:r>
            <w:r>
              <w:rPr>
                <w:rFonts w:asciiTheme="minorHAnsi" w:eastAsiaTheme="minorEastAsia" w:hAnsiTheme="minorHAnsi"/>
                <w:b w:val="0"/>
                <w:bCs w:val="0"/>
                <w:noProof/>
                <w:sz w:val="22"/>
                <w:szCs w:val="22"/>
                <w:lang w:eastAsia="es-PE"/>
              </w:rPr>
              <w:tab/>
            </w:r>
            <w:r w:rsidRPr="00834783">
              <w:rPr>
                <w:rStyle w:val="Hipervnculo"/>
                <w:noProof/>
              </w:rPr>
              <w:t>VARIABLE DEPENDIENTE</w:t>
            </w:r>
            <w:r>
              <w:rPr>
                <w:noProof/>
                <w:webHidden/>
              </w:rPr>
              <w:tab/>
            </w:r>
            <w:r>
              <w:rPr>
                <w:noProof/>
                <w:webHidden/>
              </w:rPr>
              <w:fldChar w:fldCharType="begin"/>
            </w:r>
            <w:r>
              <w:rPr>
                <w:noProof/>
                <w:webHidden/>
              </w:rPr>
              <w:instrText xml:space="preserve"> PAGEREF _Toc69160675 \h </w:instrText>
            </w:r>
            <w:r>
              <w:rPr>
                <w:noProof/>
                <w:webHidden/>
              </w:rPr>
            </w:r>
            <w:r>
              <w:rPr>
                <w:noProof/>
                <w:webHidden/>
              </w:rPr>
              <w:fldChar w:fldCharType="separate"/>
            </w:r>
            <w:r>
              <w:rPr>
                <w:noProof/>
                <w:webHidden/>
              </w:rPr>
              <w:t>26</w:t>
            </w:r>
            <w:r>
              <w:rPr>
                <w:noProof/>
                <w:webHidden/>
              </w:rPr>
              <w:fldChar w:fldCharType="end"/>
            </w:r>
          </w:hyperlink>
        </w:p>
        <w:p w14:paraId="5643931F" w14:textId="40F3BADB"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76" w:history="1">
            <w:r w:rsidRPr="00834783">
              <w:rPr>
                <w:rStyle w:val="Hipervnculo"/>
                <w:noProof/>
              </w:rPr>
              <w:t>3.3.4</w:t>
            </w:r>
            <w:r>
              <w:rPr>
                <w:rFonts w:asciiTheme="minorHAnsi" w:eastAsiaTheme="minorEastAsia" w:hAnsiTheme="minorHAnsi"/>
                <w:b w:val="0"/>
                <w:bCs w:val="0"/>
                <w:noProof/>
                <w:sz w:val="22"/>
                <w:szCs w:val="22"/>
                <w:lang w:eastAsia="es-PE"/>
              </w:rPr>
              <w:tab/>
            </w:r>
            <w:r w:rsidRPr="00834783">
              <w:rPr>
                <w:rStyle w:val="Hipervnculo"/>
                <w:noProof/>
              </w:rPr>
              <w:t>OPERACIONALIDAD DE LAS VARIABLES</w:t>
            </w:r>
            <w:r>
              <w:rPr>
                <w:noProof/>
                <w:webHidden/>
              </w:rPr>
              <w:tab/>
            </w:r>
            <w:r>
              <w:rPr>
                <w:noProof/>
                <w:webHidden/>
              </w:rPr>
              <w:fldChar w:fldCharType="begin"/>
            </w:r>
            <w:r>
              <w:rPr>
                <w:noProof/>
                <w:webHidden/>
              </w:rPr>
              <w:instrText xml:space="preserve"> PAGEREF _Toc69160676 \h </w:instrText>
            </w:r>
            <w:r>
              <w:rPr>
                <w:noProof/>
                <w:webHidden/>
              </w:rPr>
            </w:r>
            <w:r>
              <w:rPr>
                <w:noProof/>
                <w:webHidden/>
              </w:rPr>
              <w:fldChar w:fldCharType="separate"/>
            </w:r>
            <w:r>
              <w:rPr>
                <w:noProof/>
                <w:webHidden/>
              </w:rPr>
              <w:t>27</w:t>
            </w:r>
            <w:r>
              <w:rPr>
                <w:noProof/>
                <w:webHidden/>
              </w:rPr>
              <w:fldChar w:fldCharType="end"/>
            </w:r>
          </w:hyperlink>
        </w:p>
        <w:p w14:paraId="796FE13A" w14:textId="16E73883"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7" w:history="1">
            <w:r w:rsidRPr="00834783">
              <w:rPr>
                <w:rStyle w:val="Hipervnculo"/>
                <w:noProof/>
              </w:rPr>
              <w:t>3.4</w:t>
            </w:r>
            <w:r>
              <w:rPr>
                <w:rFonts w:asciiTheme="minorHAnsi" w:eastAsiaTheme="minorEastAsia" w:hAnsiTheme="minorHAnsi"/>
                <w:b w:val="0"/>
                <w:bCs w:val="0"/>
                <w:caps w:val="0"/>
                <w:noProof/>
                <w:sz w:val="22"/>
                <w:szCs w:val="22"/>
                <w:lang w:eastAsia="es-PE"/>
              </w:rPr>
              <w:tab/>
            </w:r>
            <w:r w:rsidRPr="00834783">
              <w:rPr>
                <w:rStyle w:val="Hipervnculo"/>
                <w:noProof/>
              </w:rPr>
              <w:t>TIPO</w:t>
            </w:r>
            <w:r>
              <w:rPr>
                <w:noProof/>
                <w:webHidden/>
              </w:rPr>
              <w:tab/>
            </w:r>
            <w:r>
              <w:rPr>
                <w:noProof/>
                <w:webHidden/>
              </w:rPr>
              <w:fldChar w:fldCharType="begin"/>
            </w:r>
            <w:r>
              <w:rPr>
                <w:noProof/>
                <w:webHidden/>
              </w:rPr>
              <w:instrText xml:space="preserve"> PAGEREF _Toc69160677 \h </w:instrText>
            </w:r>
            <w:r>
              <w:rPr>
                <w:noProof/>
                <w:webHidden/>
              </w:rPr>
            </w:r>
            <w:r>
              <w:rPr>
                <w:noProof/>
                <w:webHidden/>
              </w:rPr>
              <w:fldChar w:fldCharType="separate"/>
            </w:r>
            <w:r>
              <w:rPr>
                <w:noProof/>
                <w:webHidden/>
              </w:rPr>
              <w:t>28</w:t>
            </w:r>
            <w:r>
              <w:rPr>
                <w:noProof/>
                <w:webHidden/>
              </w:rPr>
              <w:fldChar w:fldCharType="end"/>
            </w:r>
          </w:hyperlink>
        </w:p>
        <w:p w14:paraId="54206D86" w14:textId="0664A6E8"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8" w:history="1">
            <w:r w:rsidRPr="00834783">
              <w:rPr>
                <w:rStyle w:val="Hipervnculo"/>
                <w:noProof/>
              </w:rPr>
              <w:t>3.5</w:t>
            </w:r>
            <w:r>
              <w:rPr>
                <w:rFonts w:asciiTheme="minorHAnsi" w:eastAsiaTheme="minorEastAsia" w:hAnsiTheme="minorHAnsi"/>
                <w:b w:val="0"/>
                <w:bCs w:val="0"/>
                <w:caps w:val="0"/>
                <w:noProof/>
                <w:sz w:val="22"/>
                <w:szCs w:val="22"/>
                <w:lang w:eastAsia="es-PE"/>
              </w:rPr>
              <w:tab/>
            </w:r>
            <w:r w:rsidRPr="00834783">
              <w:rPr>
                <w:rStyle w:val="Hipervnculo"/>
                <w:noProof/>
              </w:rPr>
              <w:t>POBLACION</w:t>
            </w:r>
            <w:r>
              <w:rPr>
                <w:noProof/>
                <w:webHidden/>
              </w:rPr>
              <w:tab/>
            </w:r>
            <w:r>
              <w:rPr>
                <w:noProof/>
                <w:webHidden/>
              </w:rPr>
              <w:fldChar w:fldCharType="begin"/>
            </w:r>
            <w:r>
              <w:rPr>
                <w:noProof/>
                <w:webHidden/>
              </w:rPr>
              <w:instrText xml:space="preserve"> PAGEREF _Toc69160678 \h </w:instrText>
            </w:r>
            <w:r>
              <w:rPr>
                <w:noProof/>
                <w:webHidden/>
              </w:rPr>
            </w:r>
            <w:r>
              <w:rPr>
                <w:noProof/>
                <w:webHidden/>
              </w:rPr>
              <w:fldChar w:fldCharType="separate"/>
            </w:r>
            <w:r>
              <w:rPr>
                <w:noProof/>
                <w:webHidden/>
              </w:rPr>
              <w:t>28</w:t>
            </w:r>
            <w:r>
              <w:rPr>
                <w:noProof/>
                <w:webHidden/>
              </w:rPr>
              <w:fldChar w:fldCharType="end"/>
            </w:r>
          </w:hyperlink>
        </w:p>
        <w:p w14:paraId="7B168677" w14:textId="21B9D810"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79" w:history="1">
            <w:r w:rsidRPr="00834783">
              <w:rPr>
                <w:rStyle w:val="Hipervnculo"/>
                <w:noProof/>
              </w:rPr>
              <w:t>3.6</w:t>
            </w:r>
            <w:r>
              <w:rPr>
                <w:rFonts w:asciiTheme="minorHAnsi" w:eastAsiaTheme="minorEastAsia" w:hAnsiTheme="minorHAnsi"/>
                <w:b w:val="0"/>
                <w:bCs w:val="0"/>
                <w:caps w:val="0"/>
                <w:noProof/>
                <w:sz w:val="22"/>
                <w:szCs w:val="22"/>
                <w:lang w:eastAsia="es-PE"/>
              </w:rPr>
              <w:tab/>
            </w:r>
            <w:r w:rsidRPr="00834783">
              <w:rPr>
                <w:rStyle w:val="Hipervnculo"/>
                <w:noProof/>
              </w:rPr>
              <w:t>UNIVERSO SOCIAL</w:t>
            </w:r>
            <w:r>
              <w:rPr>
                <w:noProof/>
                <w:webHidden/>
              </w:rPr>
              <w:tab/>
            </w:r>
            <w:r>
              <w:rPr>
                <w:noProof/>
                <w:webHidden/>
              </w:rPr>
              <w:fldChar w:fldCharType="begin"/>
            </w:r>
            <w:r>
              <w:rPr>
                <w:noProof/>
                <w:webHidden/>
              </w:rPr>
              <w:instrText xml:space="preserve"> PAGEREF _Toc69160679 \h </w:instrText>
            </w:r>
            <w:r>
              <w:rPr>
                <w:noProof/>
                <w:webHidden/>
              </w:rPr>
            </w:r>
            <w:r>
              <w:rPr>
                <w:noProof/>
                <w:webHidden/>
              </w:rPr>
              <w:fldChar w:fldCharType="separate"/>
            </w:r>
            <w:r>
              <w:rPr>
                <w:noProof/>
                <w:webHidden/>
              </w:rPr>
              <w:t>28</w:t>
            </w:r>
            <w:r>
              <w:rPr>
                <w:noProof/>
                <w:webHidden/>
              </w:rPr>
              <w:fldChar w:fldCharType="end"/>
            </w:r>
          </w:hyperlink>
        </w:p>
        <w:p w14:paraId="2A318CCD" w14:textId="20BD243B"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80" w:history="1">
            <w:r w:rsidRPr="00834783">
              <w:rPr>
                <w:rStyle w:val="Hipervnculo"/>
                <w:noProof/>
              </w:rPr>
              <w:t>3.7</w:t>
            </w:r>
            <w:r>
              <w:rPr>
                <w:rFonts w:asciiTheme="minorHAnsi" w:eastAsiaTheme="minorEastAsia" w:hAnsiTheme="minorHAnsi"/>
                <w:b w:val="0"/>
                <w:bCs w:val="0"/>
                <w:caps w:val="0"/>
                <w:noProof/>
                <w:sz w:val="22"/>
                <w:szCs w:val="22"/>
                <w:lang w:eastAsia="es-PE"/>
              </w:rPr>
              <w:tab/>
            </w:r>
            <w:r w:rsidRPr="00834783">
              <w:rPr>
                <w:rStyle w:val="Hipervnculo"/>
                <w:noProof/>
              </w:rPr>
              <w:t>MUESTRA</w:t>
            </w:r>
            <w:r>
              <w:rPr>
                <w:noProof/>
                <w:webHidden/>
              </w:rPr>
              <w:tab/>
            </w:r>
            <w:r>
              <w:rPr>
                <w:noProof/>
                <w:webHidden/>
              </w:rPr>
              <w:fldChar w:fldCharType="begin"/>
            </w:r>
            <w:r>
              <w:rPr>
                <w:noProof/>
                <w:webHidden/>
              </w:rPr>
              <w:instrText xml:space="preserve"> PAGEREF _Toc69160680 \h </w:instrText>
            </w:r>
            <w:r>
              <w:rPr>
                <w:noProof/>
                <w:webHidden/>
              </w:rPr>
            </w:r>
            <w:r>
              <w:rPr>
                <w:noProof/>
                <w:webHidden/>
              </w:rPr>
              <w:fldChar w:fldCharType="separate"/>
            </w:r>
            <w:r>
              <w:rPr>
                <w:noProof/>
                <w:webHidden/>
              </w:rPr>
              <w:t>29</w:t>
            </w:r>
            <w:r>
              <w:rPr>
                <w:noProof/>
                <w:webHidden/>
              </w:rPr>
              <w:fldChar w:fldCharType="end"/>
            </w:r>
          </w:hyperlink>
        </w:p>
        <w:p w14:paraId="49F35AD4" w14:textId="2BF7DAB2"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81" w:history="1">
            <w:r w:rsidRPr="00834783">
              <w:rPr>
                <w:rStyle w:val="Hipervnculo"/>
                <w:noProof/>
              </w:rPr>
              <w:t>4</w:t>
            </w:r>
            <w:r>
              <w:rPr>
                <w:rFonts w:asciiTheme="minorHAnsi" w:eastAsiaTheme="minorEastAsia" w:hAnsiTheme="minorHAnsi"/>
                <w:b w:val="0"/>
                <w:bCs w:val="0"/>
                <w:caps w:val="0"/>
                <w:noProof/>
                <w:sz w:val="22"/>
                <w:szCs w:val="22"/>
                <w:lang w:eastAsia="es-PE"/>
              </w:rPr>
              <w:tab/>
            </w:r>
            <w:r w:rsidRPr="00834783">
              <w:rPr>
                <w:rStyle w:val="Hipervnculo"/>
                <w:noProof/>
              </w:rPr>
              <w:t>METODO</w:t>
            </w:r>
            <w:r>
              <w:rPr>
                <w:noProof/>
                <w:webHidden/>
              </w:rPr>
              <w:tab/>
            </w:r>
            <w:r>
              <w:rPr>
                <w:noProof/>
                <w:webHidden/>
              </w:rPr>
              <w:fldChar w:fldCharType="begin"/>
            </w:r>
            <w:r>
              <w:rPr>
                <w:noProof/>
                <w:webHidden/>
              </w:rPr>
              <w:instrText xml:space="preserve"> PAGEREF _Toc69160681 \h </w:instrText>
            </w:r>
            <w:r>
              <w:rPr>
                <w:noProof/>
                <w:webHidden/>
              </w:rPr>
            </w:r>
            <w:r>
              <w:rPr>
                <w:noProof/>
                <w:webHidden/>
              </w:rPr>
              <w:fldChar w:fldCharType="separate"/>
            </w:r>
            <w:r>
              <w:rPr>
                <w:noProof/>
                <w:webHidden/>
              </w:rPr>
              <w:t>29</w:t>
            </w:r>
            <w:r>
              <w:rPr>
                <w:noProof/>
                <w:webHidden/>
              </w:rPr>
              <w:fldChar w:fldCharType="end"/>
            </w:r>
          </w:hyperlink>
        </w:p>
        <w:p w14:paraId="17F0665D" w14:textId="2D1188D1"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82" w:history="1">
            <w:r w:rsidRPr="00834783">
              <w:rPr>
                <w:rStyle w:val="Hipervnculo"/>
                <w:noProof/>
              </w:rPr>
              <w:t>4.1</w:t>
            </w:r>
            <w:r>
              <w:rPr>
                <w:rFonts w:asciiTheme="minorHAnsi" w:eastAsiaTheme="minorEastAsia" w:hAnsiTheme="minorHAnsi"/>
                <w:b w:val="0"/>
                <w:bCs w:val="0"/>
                <w:caps w:val="0"/>
                <w:noProof/>
                <w:sz w:val="22"/>
                <w:szCs w:val="22"/>
                <w:lang w:eastAsia="es-PE"/>
              </w:rPr>
              <w:tab/>
            </w:r>
            <w:r w:rsidRPr="00834783">
              <w:rPr>
                <w:rStyle w:val="Hipervnculo"/>
                <w:noProof/>
              </w:rPr>
              <w:t>DISEÑO DE LA INVESTIGACION</w:t>
            </w:r>
            <w:r>
              <w:rPr>
                <w:noProof/>
                <w:webHidden/>
              </w:rPr>
              <w:tab/>
            </w:r>
            <w:r>
              <w:rPr>
                <w:noProof/>
                <w:webHidden/>
              </w:rPr>
              <w:fldChar w:fldCharType="begin"/>
            </w:r>
            <w:r>
              <w:rPr>
                <w:noProof/>
                <w:webHidden/>
              </w:rPr>
              <w:instrText xml:space="preserve"> PAGEREF _Toc69160682 \h </w:instrText>
            </w:r>
            <w:r>
              <w:rPr>
                <w:noProof/>
                <w:webHidden/>
              </w:rPr>
            </w:r>
            <w:r>
              <w:rPr>
                <w:noProof/>
                <w:webHidden/>
              </w:rPr>
              <w:fldChar w:fldCharType="separate"/>
            </w:r>
            <w:r>
              <w:rPr>
                <w:noProof/>
                <w:webHidden/>
              </w:rPr>
              <w:t>29</w:t>
            </w:r>
            <w:r>
              <w:rPr>
                <w:noProof/>
                <w:webHidden/>
              </w:rPr>
              <w:fldChar w:fldCharType="end"/>
            </w:r>
          </w:hyperlink>
        </w:p>
        <w:p w14:paraId="7C93AE1C" w14:textId="5F887B77"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83" w:history="1">
            <w:r w:rsidRPr="00834783">
              <w:rPr>
                <w:rStyle w:val="Hipervnculo"/>
                <w:noProof/>
              </w:rPr>
              <w:t>4.2</w:t>
            </w:r>
            <w:r>
              <w:rPr>
                <w:rFonts w:asciiTheme="minorHAnsi" w:eastAsiaTheme="minorEastAsia" w:hAnsiTheme="minorHAnsi"/>
                <w:b w:val="0"/>
                <w:bCs w:val="0"/>
                <w:caps w:val="0"/>
                <w:noProof/>
                <w:sz w:val="22"/>
                <w:szCs w:val="22"/>
                <w:lang w:eastAsia="es-PE"/>
              </w:rPr>
              <w:tab/>
            </w:r>
            <w:r w:rsidRPr="00834783">
              <w:rPr>
                <w:rStyle w:val="Hipervnculo"/>
                <w:noProof/>
              </w:rPr>
              <w:t>ESTRATEGIA DE PRUEBA DE HIPOTESIS</w:t>
            </w:r>
            <w:r>
              <w:rPr>
                <w:noProof/>
                <w:webHidden/>
              </w:rPr>
              <w:tab/>
            </w:r>
            <w:r>
              <w:rPr>
                <w:noProof/>
                <w:webHidden/>
              </w:rPr>
              <w:fldChar w:fldCharType="begin"/>
            </w:r>
            <w:r>
              <w:rPr>
                <w:noProof/>
                <w:webHidden/>
              </w:rPr>
              <w:instrText xml:space="preserve"> PAGEREF _Toc69160683 \h </w:instrText>
            </w:r>
            <w:r>
              <w:rPr>
                <w:noProof/>
                <w:webHidden/>
              </w:rPr>
            </w:r>
            <w:r>
              <w:rPr>
                <w:noProof/>
                <w:webHidden/>
              </w:rPr>
              <w:fldChar w:fldCharType="separate"/>
            </w:r>
            <w:r>
              <w:rPr>
                <w:noProof/>
                <w:webHidden/>
              </w:rPr>
              <w:t>30</w:t>
            </w:r>
            <w:r>
              <w:rPr>
                <w:noProof/>
                <w:webHidden/>
              </w:rPr>
              <w:fldChar w:fldCharType="end"/>
            </w:r>
          </w:hyperlink>
        </w:p>
        <w:p w14:paraId="488B6E71" w14:textId="60BB2C86"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84" w:history="1">
            <w:r w:rsidRPr="00834783">
              <w:rPr>
                <w:rStyle w:val="Hipervnculo"/>
                <w:noProof/>
              </w:rPr>
              <w:t>4.3</w:t>
            </w:r>
            <w:r>
              <w:rPr>
                <w:rFonts w:asciiTheme="minorHAnsi" w:eastAsiaTheme="minorEastAsia" w:hAnsiTheme="minorHAnsi"/>
                <w:b w:val="0"/>
                <w:bCs w:val="0"/>
                <w:caps w:val="0"/>
                <w:noProof/>
                <w:sz w:val="22"/>
                <w:szCs w:val="22"/>
                <w:lang w:eastAsia="es-PE"/>
              </w:rPr>
              <w:tab/>
            </w:r>
            <w:r w:rsidRPr="00834783">
              <w:rPr>
                <w:rStyle w:val="Hipervnculo"/>
                <w:noProof/>
              </w:rPr>
              <w:t>TECNICA DE RECOLECCION DE DATOS</w:t>
            </w:r>
            <w:r>
              <w:rPr>
                <w:noProof/>
                <w:webHidden/>
              </w:rPr>
              <w:tab/>
            </w:r>
            <w:r>
              <w:rPr>
                <w:noProof/>
                <w:webHidden/>
              </w:rPr>
              <w:fldChar w:fldCharType="begin"/>
            </w:r>
            <w:r>
              <w:rPr>
                <w:noProof/>
                <w:webHidden/>
              </w:rPr>
              <w:instrText xml:space="preserve"> PAGEREF _Toc69160684 \h </w:instrText>
            </w:r>
            <w:r>
              <w:rPr>
                <w:noProof/>
                <w:webHidden/>
              </w:rPr>
            </w:r>
            <w:r>
              <w:rPr>
                <w:noProof/>
                <w:webHidden/>
              </w:rPr>
              <w:fldChar w:fldCharType="separate"/>
            </w:r>
            <w:r>
              <w:rPr>
                <w:noProof/>
                <w:webHidden/>
              </w:rPr>
              <w:t>31</w:t>
            </w:r>
            <w:r>
              <w:rPr>
                <w:noProof/>
                <w:webHidden/>
              </w:rPr>
              <w:fldChar w:fldCharType="end"/>
            </w:r>
          </w:hyperlink>
        </w:p>
        <w:p w14:paraId="2818D213" w14:textId="37229B06" w:rsidR="00E17E90" w:rsidRDefault="00E17E90">
          <w:pPr>
            <w:pStyle w:val="TDC2"/>
            <w:tabs>
              <w:tab w:val="left" w:pos="660"/>
              <w:tab w:val="right" w:leader="dot" w:pos="9350"/>
            </w:tabs>
            <w:rPr>
              <w:rFonts w:asciiTheme="minorHAnsi" w:eastAsiaTheme="minorEastAsia" w:hAnsiTheme="minorHAnsi"/>
              <w:b w:val="0"/>
              <w:bCs w:val="0"/>
              <w:noProof/>
              <w:sz w:val="22"/>
              <w:szCs w:val="22"/>
              <w:lang w:eastAsia="es-PE"/>
            </w:rPr>
          </w:pPr>
          <w:hyperlink w:anchor="_Toc69160685" w:history="1">
            <w:r w:rsidRPr="00834783">
              <w:rPr>
                <w:rStyle w:val="Hipervnculo"/>
                <w:noProof/>
              </w:rPr>
              <w:t>4.3.1</w:t>
            </w:r>
            <w:r>
              <w:rPr>
                <w:rFonts w:asciiTheme="minorHAnsi" w:eastAsiaTheme="minorEastAsia" w:hAnsiTheme="minorHAnsi"/>
                <w:b w:val="0"/>
                <w:bCs w:val="0"/>
                <w:noProof/>
                <w:sz w:val="22"/>
                <w:szCs w:val="22"/>
                <w:lang w:eastAsia="es-PE"/>
              </w:rPr>
              <w:tab/>
            </w:r>
            <w:r w:rsidRPr="00834783">
              <w:rPr>
                <w:rStyle w:val="Hipervnculo"/>
                <w:noProof/>
              </w:rPr>
              <w:t>INSTRUMENTOS DE RECOLECCION DE DATOS</w:t>
            </w:r>
            <w:r>
              <w:rPr>
                <w:noProof/>
                <w:webHidden/>
              </w:rPr>
              <w:tab/>
            </w:r>
            <w:r>
              <w:rPr>
                <w:noProof/>
                <w:webHidden/>
              </w:rPr>
              <w:fldChar w:fldCharType="begin"/>
            </w:r>
            <w:r>
              <w:rPr>
                <w:noProof/>
                <w:webHidden/>
              </w:rPr>
              <w:instrText xml:space="preserve"> PAGEREF _Toc69160685 \h </w:instrText>
            </w:r>
            <w:r>
              <w:rPr>
                <w:noProof/>
                <w:webHidden/>
              </w:rPr>
            </w:r>
            <w:r>
              <w:rPr>
                <w:noProof/>
                <w:webHidden/>
              </w:rPr>
              <w:fldChar w:fldCharType="separate"/>
            </w:r>
            <w:r>
              <w:rPr>
                <w:noProof/>
                <w:webHidden/>
              </w:rPr>
              <w:t>31</w:t>
            </w:r>
            <w:r>
              <w:rPr>
                <w:noProof/>
                <w:webHidden/>
              </w:rPr>
              <w:fldChar w:fldCharType="end"/>
            </w:r>
          </w:hyperlink>
        </w:p>
        <w:p w14:paraId="5B3FE164" w14:textId="5DA6225F"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86" w:history="1">
            <w:r w:rsidRPr="00834783">
              <w:rPr>
                <w:rStyle w:val="Hipervnculo"/>
                <w:noProof/>
              </w:rPr>
              <w:t>5</w:t>
            </w:r>
            <w:r>
              <w:rPr>
                <w:rFonts w:asciiTheme="minorHAnsi" w:eastAsiaTheme="minorEastAsia" w:hAnsiTheme="minorHAnsi"/>
                <w:b w:val="0"/>
                <w:bCs w:val="0"/>
                <w:caps w:val="0"/>
                <w:noProof/>
                <w:sz w:val="22"/>
                <w:szCs w:val="22"/>
                <w:lang w:eastAsia="es-PE"/>
              </w:rPr>
              <w:tab/>
            </w:r>
            <w:r w:rsidRPr="00834783">
              <w:rPr>
                <w:rStyle w:val="Hipervnculo"/>
                <w:noProof/>
              </w:rPr>
              <w:t>CRONOGRAMA</w:t>
            </w:r>
            <w:r>
              <w:rPr>
                <w:noProof/>
                <w:webHidden/>
              </w:rPr>
              <w:tab/>
            </w:r>
            <w:r>
              <w:rPr>
                <w:noProof/>
                <w:webHidden/>
              </w:rPr>
              <w:fldChar w:fldCharType="begin"/>
            </w:r>
            <w:r>
              <w:rPr>
                <w:noProof/>
                <w:webHidden/>
              </w:rPr>
              <w:instrText xml:space="preserve"> PAGEREF _Toc69160686 \h </w:instrText>
            </w:r>
            <w:r>
              <w:rPr>
                <w:noProof/>
                <w:webHidden/>
              </w:rPr>
            </w:r>
            <w:r>
              <w:rPr>
                <w:noProof/>
                <w:webHidden/>
              </w:rPr>
              <w:fldChar w:fldCharType="separate"/>
            </w:r>
            <w:r>
              <w:rPr>
                <w:noProof/>
                <w:webHidden/>
              </w:rPr>
              <w:t>32</w:t>
            </w:r>
            <w:r>
              <w:rPr>
                <w:noProof/>
                <w:webHidden/>
              </w:rPr>
              <w:fldChar w:fldCharType="end"/>
            </w:r>
          </w:hyperlink>
        </w:p>
        <w:p w14:paraId="3CB6A5E6" w14:textId="5FE60993"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87" w:history="1">
            <w:r w:rsidRPr="00834783">
              <w:rPr>
                <w:rStyle w:val="Hipervnculo"/>
                <w:noProof/>
              </w:rPr>
              <w:t>6</w:t>
            </w:r>
            <w:r>
              <w:rPr>
                <w:rFonts w:asciiTheme="minorHAnsi" w:eastAsiaTheme="minorEastAsia" w:hAnsiTheme="minorHAnsi"/>
                <w:b w:val="0"/>
                <w:bCs w:val="0"/>
                <w:caps w:val="0"/>
                <w:noProof/>
                <w:sz w:val="22"/>
                <w:szCs w:val="22"/>
                <w:lang w:eastAsia="es-PE"/>
              </w:rPr>
              <w:tab/>
            </w:r>
            <w:r w:rsidRPr="00834783">
              <w:rPr>
                <w:rStyle w:val="Hipervnculo"/>
                <w:noProof/>
              </w:rPr>
              <w:t>PRESUPUESTO</w:t>
            </w:r>
            <w:r>
              <w:rPr>
                <w:noProof/>
                <w:webHidden/>
              </w:rPr>
              <w:tab/>
            </w:r>
            <w:r>
              <w:rPr>
                <w:noProof/>
                <w:webHidden/>
              </w:rPr>
              <w:fldChar w:fldCharType="begin"/>
            </w:r>
            <w:r>
              <w:rPr>
                <w:noProof/>
                <w:webHidden/>
              </w:rPr>
              <w:instrText xml:space="preserve"> PAGEREF _Toc69160687 \h </w:instrText>
            </w:r>
            <w:r>
              <w:rPr>
                <w:noProof/>
                <w:webHidden/>
              </w:rPr>
            </w:r>
            <w:r>
              <w:rPr>
                <w:noProof/>
                <w:webHidden/>
              </w:rPr>
              <w:fldChar w:fldCharType="separate"/>
            </w:r>
            <w:r>
              <w:rPr>
                <w:noProof/>
                <w:webHidden/>
              </w:rPr>
              <w:t>33</w:t>
            </w:r>
            <w:r>
              <w:rPr>
                <w:noProof/>
                <w:webHidden/>
              </w:rPr>
              <w:fldChar w:fldCharType="end"/>
            </w:r>
          </w:hyperlink>
        </w:p>
        <w:p w14:paraId="460749F6" w14:textId="34D5AB70" w:rsidR="00E17E90" w:rsidRDefault="00E17E90">
          <w:pPr>
            <w:pStyle w:val="TDC1"/>
            <w:tabs>
              <w:tab w:val="left" w:pos="440"/>
            </w:tabs>
            <w:rPr>
              <w:rFonts w:asciiTheme="minorHAnsi" w:eastAsiaTheme="minorEastAsia" w:hAnsiTheme="minorHAnsi"/>
              <w:b w:val="0"/>
              <w:bCs w:val="0"/>
              <w:caps w:val="0"/>
              <w:noProof/>
              <w:sz w:val="22"/>
              <w:szCs w:val="22"/>
              <w:lang w:eastAsia="es-PE"/>
            </w:rPr>
          </w:pPr>
          <w:hyperlink w:anchor="_Toc69160688" w:history="1">
            <w:r w:rsidRPr="00834783">
              <w:rPr>
                <w:rStyle w:val="Hipervnculo"/>
                <w:noProof/>
              </w:rPr>
              <w:t>7</w:t>
            </w:r>
            <w:r>
              <w:rPr>
                <w:rFonts w:asciiTheme="minorHAnsi" w:eastAsiaTheme="minorEastAsia" w:hAnsiTheme="minorHAnsi"/>
                <w:b w:val="0"/>
                <w:bCs w:val="0"/>
                <w:caps w:val="0"/>
                <w:noProof/>
                <w:sz w:val="22"/>
                <w:szCs w:val="22"/>
                <w:lang w:eastAsia="es-PE"/>
              </w:rPr>
              <w:tab/>
            </w:r>
            <w:r w:rsidRPr="00834783">
              <w:rPr>
                <w:rStyle w:val="Hipervnculo"/>
                <w:noProof/>
              </w:rPr>
              <w:t>BIBLIOGRAFIA</w:t>
            </w:r>
            <w:r>
              <w:rPr>
                <w:noProof/>
                <w:webHidden/>
              </w:rPr>
              <w:tab/>
            </w:r>
            <w:r>
              <w:rPr>
                <w:noProof/>
                <w:webHidden/>
              </w:rPr>
              <w:fldChar w:fldCharType="begin"/>
            </w:r>
            <w:r>
              <w:rPr>
                <w:noProof/>
                <w:webHidden/>
              </w:rPr>
              <w:instrText xml:space="preserve"> PAGEREF _Toc69160688 \h </w:instrText>
            </w:r>
            <w:r>
              <w:rPr>
                <w:noProof/>
                <w:webHidden/>
              </w:rPr>
            </w:r>
            <w:r>
              <w:rPr>
                <w:noProof/>
                <w:webHidden/>
              </w:rPr>
              <w:fldChar w:fldCharType="separate"/>
            </w:r>
            <w:r>
              <w:rPr>
                <w:noProof/>
                <w:webHidden/>
              </w:rPr>
              <w:t>34</w:t>
            </w:r>
            <w:r>
              <w:rPr>
                <w:noProof/>
                <w:webHidden/>
              </w:rPr>
              <w:fldChar w:fldCharType="end"/>
            </w:r>
          </w:hyperlink>
        </w:p>
        <w:p w14:paraId="20AD414E" w14:textId="15AC3FF6" w:rsidR="00E17E90" w:rsidRDefault="00E17E90">
          <w:pPr>
            <w:pStyle w:val="TDC1"/>
            <w:rPr>
              <w:rFonts w:asciiTheme="minorHAnsi" w:eastAsiaTheme="minorEastAsia" w:hAnsiTheme="minorHAnsi"/>
              <w:b w:val="0"/>
              <w:bCs w:val="0"/>
              <w:caps w:val="0"/>
              <w:noProof/>
              <w:sz w:val="22"/>
              <w:szCs w:val="22"/>
              <w:lang w:eastAsia="es-PE"/>
            </w:rPr>
          </w:pPr>
          <w:hyperlink w:anchor="_Toc69160689" w:history="1">
            <w:r w:rsidRPr="00834783">
              <w:rPr>
                <w:rStyle w:val="Hipervnculo"/>
                <w:noProof/>
              </w:rPr>
              <w:t>ANEXOS</w:t>
            </w:r>
            <w:r>
              <w:rPr>
                <w:noProof/>
                <w:webHidden/>
              </w:rPr>
              <w:tab/>
            </w:r>
            <w:r>
              <w:rPr>
                <w:noProof/>
                <w:webHidden/>
              </w:rPr>
              <w:fldChar w:fldCharType="begin"/>
            </w:r>
            <w:r>
              <w:rPr>
                <w:noProof/>
                <w:webHidden/>
              </w:rPr>
              <w:instrText xml:space="preserve"> PAGEREF _Toc69160689 \h </w:instrText>
            </w:r>
            <w:r>
              <w:rPr>
                <w:noProof/>
                <w:webHidden/>
              </w:rPr>
            </w:r>
            <w:r>
              <w:rPr>
                <w:noProof/>
                <w:webHidden/>
              </w:rPr>
              <w:fldChar w:fldCharType="separate"/>
            </w:r>
            <w:r>
              <w:rPr>
                <w:noProof/>
                <w:webHidden/>
              </w:rPr>
              <w:t>35</w:t>
            </w:r>
            <w:r>
              <w:rPr>
                <w:noProof/>
                <w:webHidden/>
              </w:rPr>
              <w:fldChar w:fldCharType="end"/>
            </w:r>
          </w:hyperlink>
        </w:p>
        <w:p w14:paraId="31AF0622" w14:textId="771CDDFC"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90" w:history="1">
            <w:r w:rsidRPr="00834783">
              <w:rPr>
                <w:rStyle w:val="Hipervnculo"/>
                <w:noProof/>
              </w:rPr>
              <w:t>7.1</w:t>
            </w:r>
            <w:r>
              <w:rPr>
                <w:rFonts w:asciiTheme="minorHAnsi" w:eastAsiaTheme="minorEastAsia" w:hAnsiTheme="minorHAnsi"/>
                <w:b w:val="0"/>
                <w:bCs w:val="0"/>
                <w:caps w:val="0"/>
                <w:noProof/>
                <w:sz w:val="22"/>
                <w:szCs w:val="22"/>
                <w:lang w:eastAsia="es-PE"/>
              </w:rPr>
              <w:tab/>
            </w:r>
            <w:r w:rsidRPr="00834783">
              <w:rPr>
                <w:rStyle w:val="Hipervnculo"/>
                <w:noProof/>
              </w:rPr>
              <w:t>ANEXO A : MATRIZ DE CONSISTENCIA</w:t>
            </w:r>
            <w:r>
              <w:rPr>
                <w:noProof/>
                <w:webHidden/>
              </w:rPr>
              <w:tab/>
            </w:r>
            <w:r>
              <w:rPr>
                <w:noProof/>
                <w:webHidden/>
              </w:rPr>
              <w:fldChar w:fldCharType="begin"/>
            </w:r>
            <w:r>
              <w:rPr>
                <w:noProof/>
                <w:webHidden/>
              </w:rPr>
              <w:instrText xml:space="preserve"> PAGEREF _Toc69160690 \h </w:instrText>
            </w:r>
            <w:r>
              <w:rPr>
                <w:noProof/>
                <w:webHidden/>
              </w:rPr>
            </w:r>
            <w:r>
              <w:rPr>
                <w:noProof/>
                <w:webHidden/>
              </w:rPr>
              <w:fldChar w:fldCharType="separate"/>
            </w:r>
            <w:r>
              <w:rPr>
                <w:noProof/>
                <w:webHidden/>
              </w:rPr>
              <w:t>35</w:t>
            </w:r>
            <w:r>
              <w:rPr>
                <w:noProof/>
                <w:webHidden/>
              </w:rPr>
              <w:fldChar w:fldCharType="end"/>
            </w:r>
          </w:hyperlink>
        </w:p>
        <w:p w14:paraId="228B140E" w14:textId="56C8942F" w:rsidR="00E17E90" w:rsidRDefault="00E17E90">
          <w:pPr>
            <w:pStyle w:val="TDC1"/>
            <w:tabs>
              <w:tab w:val="left" w:pos="660"/>
            </w:tabs>
            <w:rPr>
              <w:rFonts w:asciiTheme="minorHAnsi" w:eastAsiaTheme="minorEastAsia" w:hAnsiTheme="minorHAnsi"/>
              <w:b w:val="0"/>
              <w:bCs w:val="0"/>
              <w:caps w:val="0"/>
              <w:noProof/>
              <w:sz w:val="22"/>
              <w:szCs w:val="22"/>
              <w:lang w:eastAsia="es-PE"/>
            </w:rPr>
          </w:pPr>
          <w:hyperlink w:anchor="_Toc69160691" w:history="1">
            <w:r w:rsidRPr="00834783">
              <w:rPr>
                <w:rStyle w:val="Hipervnculo"/>
                <w:noProof/>
              </w:rPr>
              <w:t>7.2</w:t>
            </w:r>
            <w:r>
              <w:rPr>
                <w:rFonts w:asciiTheme="minorHAnsi" w:eastAsiaTheme="minorEastAsia" w:hAnsiTheme="minorHAnsi"/>
                <w:b w:val="0"/>
                <w:bCs w:val="0"/>
                <w:caps w:val="0"/>
                <w:noProof/>
                <w:sz w:val="22"/>
                <w:szCs w:val="22"/>
                <w:lang w:eastAsia="es-PE"/>
              </w:rPr>
              <w:tab/>
            </w:r>
            <w:r w:rsidRPr="00834783">
              <w:rPr>
                <w:rStyle w:val="Hipervnculo"/>
                <w:noProof/>
              </w:rPr>
              <w:t>ANEXO B : DEFINICION DE TERMINOS</w:t>
            </w:r>
            <w:r>
              <w:rPr>
                <w:noProof/>
                <w:webHidden/>
              </w:rPr>
              <w:tab/>
            </w:r>
            <w:r>
              <w:rPr>
                <w:noProof/>
                <w:webHidden/>
              </w:rPr>
              <w:fldChar w:fldCharType="begin"/>
            </w:r>
            <w:r>
              <w:rPr>
                <w:noProof/>
                <w:webHidden/>
              </w:rPr>
              <w:instrText xml:space="preserve"> PAGEREF _Toc69160691 \h </w:instrText>
            </w:r>
            <w:r>
              <w:rPr>
                <w:noProof/>
                <w:webHidden/>
              </w:rPr>
            </w:r>
            <w:r>
              <w:rPr>
                <w:noProof/>
                <w:webHidden/>
              </w:rPr>
              <w:fldChar w:fldCharType="separate"/>
            </w:r>
            <w:r>
              <w:rPr>
                <w:noProof/>
                <w:webHidden/>
              </w:rPr>
              <w:t>36</w:t>
            </w:r>
            <w:r>
              <w:rPr>
                <w:noProof/>
                <w:webHidden/>
              </w:rPr>
              <w:fldChar w:fldCharType="end"/>
            </w:r>
          </w:hyperlink>
        </w:p>
        <w:p w14:paraId="49780584" w14:textId="4C8D1E6C" w:rsidR="00EC7B5A" w:rsidRDefault="00EC7B5A">
          <w:r>
            <w:rPr>
              <w:b/>
              <w:bCs/>
              <w:lang w:val="es-ES"/>
            </w:rPr>
            <w:fldChar w:fldCharType="end"/>
          </w:r>
        </w:p>
      </w:sdtContent>
    </w:sdt>
    <w:p w14:paraId="26BB58F4" w14:textId="3694FFAB" w:rsidR="00E4430B" w:rsidRPr="00E4430B" w:rsidRDefault="00E4430B" w:rsidP="00775801">
      <w:pPr>
        <w:pStyle w:val="Ttulo1"/>
      </w:pPr>
      <w:r>
        <w:br w:type="page"/>
      </w:r>
      <w:bookmarkStart w:id="3" w:name="_Toc69160638"/>
      <w:r w:rsidRPr="00E4430B">
        <w:lastRenderedPageBreak/>
        <w:t>TÍTULO</w:t>
      </w:r>
      <w:bookmarkEnd w:id="3"/>
      <w:r w:rsidRPr="00E4430B">
        <w:t xml:space="preserve"> </w:t>
      </w:r>
    </w:p>
    <w:p w14:paraId="7C506300" w14:textId="77777777" w:rsidR="00E4430B" w:rsidRPr="00E4430B" w:rsidRDefault="00E4430B" w:rsidP="009D2FA0">
      <w:pPr>
        <w:spacing w:after="160" w:line="480" w:lineRule="auto"/>
        <w:rPr>
          <w:rFonts w:cs="Times New Roman"/>
          <w:szCs w:val="24"/>
        </w:rPr>
      </w:pPr>
      <w:r w:rsidRPr="00E4430B">
        <w:rPr>
          <w:rFonts w:cs="Times New Roman"/>
          <w:szCs w:val="24"/>
        </w:rPr>
        <w:t>Metodología de seguridad informática basada en basada en ISO 27001, para mejorar la interoperabilidad entre las instituciones públicas para la Municipalidad Provincial del Callao.</w:t>
      </w:r>
    </w:p>
    <w:p w14:paraId="2E5893C2" w14:textId="4754E93D" w:rsidR="00E4430B" w:rsidRPr="00E4430B" w:rsidRDefault="00E4430B" w:rsidP="00156F08">
      <w:pPr>
        <w:pStyle w:val="Ttulo1"/>
        <w:ind w:left="432" w:hanging="432"/>
      </w:pPr>
      <w:bookmarkStart w:id="4" w:name="_Toc69160639"/>
      <w:r w:rsidRPr="00E4430B">
        <w:t>AUTOR</w:t>
      </w:r>
      <w:bookmarkEnd w:id="4"/>
      <w:r w:rsidRPr="00E4430B">
        <w:t xml:space="preserve"> </w:t>
      </w:r>
    </w:p>
    <w:p w14:paraId="1729514C" w14:textId="77777777" w:rsidR="00E4430B" w:rsidRPr="00E4430B" w:rsidRDefault="00E4430B" w:rsidP="009D2FA0">
      <w:pPr>
        <w:spacing w:after="160" w:line="480" w:lineRule="auto"/>
        <w:rPr>
          <w:rFonts w:cs="Times New Roman"/>
          <w:szCs w:val="24"/>
        </w:rPr>
      </w:pPr>
      <w:r w:rsidRPr="00E4430B">
        <w:rPr>
          <w:rFonts w:cs="Times New Roman"/>
          <w:szCs w:val="24"/>
        </w:rPr>
        <w:t>Noe Flavio Castañeda Gama</w:t>
      </w:r>
    </w:p>
    <w:p w14:paraId="24CB996D" w14:textId="6E1F0534" w:rsidR="00E4430B" w:rsidRPr="00156F08" w:rsidRDefault="00E4430B" w:rsidP="00156F08">
      <w:pPr>
        <w:pStyle w:val="Ttulo1"/>
        <w:ind w:left="432" w:hanging="432"/>
      </w:pPr>
      <w:bookmarkStart w:id="5" w:name="_Toc69160640"/>
      <w:r w:rsidRPr="00156F08">
        <w:t>LUGAR DONDE SE VA A REALIZAR LA INVESTIGACIÓN</w:t>
      </w:r>
      <w:bookmarkEnd w:id="5"/>
    </w:p>
    <w:p w14:paraId="31C9AEB5" w14:textId="77777777" w:rsidR="00E4430B" w:rsidRPr="00E4430B" w:rsidRDefault="00E4430B" w:rsidP="009D2FA0">
      <w:pPr>
        <w:spacing w:after="160" w:line="480" w:lineRule="auto"/>
        <w:rPr>
          <w:rFonts w:cs="Times New Roman"/>
          <w:szCs w:val="24"/>
        </w:rPr>
      </w:pPr>
      <w:r w:rsidRPr="00E4430B">
        <w:rPr>
          <w:rFonts w:cs="Times New Roman"/>
          <w:szCs w:val="24"/>
        </w:rPr>
        <w:t>Municipalidad Provincial del Callao – Jr. Paz Soldán #252 – Callao</w:t>
      </w:r>
    </w:p>
    <w:p w14:paraId="6BE64678" w14:textId="17406C64" w:rsidR="00C0425B" w:rsidRDefault="00E4430B" w:rsidP="000E0103">
      <w:pPr>
        <w:pStyle w:val="Ttulo1"/>
        <w:numPr>
          <w:ilvl w:val="0"/>
          <w:numId w:val="24"/>
        </w:numPr>
      </w:pPr>
      <w:bookmarkStart w:id="6" w:name="_Toc69160641"/>
      <w:r w:rsidRPr="007A775A">
        <w:t>DESCRIPCIÓN DEL PROYECTO</w:t>
      </w:r>
      <w:bookmarkEnd w:id="6"/>
      <w:r w:rsidRPr="007A775A">
        <w:t xml:space="preserve"> </w:t>
      </w:r>
    </w:p>
    <w:p w14:paraId="5C72B6FC" w14:textId="68BFD66D" w:rsidR="00E4430B" w:rsidRPr="00E4430B" w:rsidRDefault="00E4430B" w:rsidP="000E0103">
      <w:pPr>
        <w:pStyle w:val="Ttulo1"/>
        <w:numPr>
          <w:ilvl w:val="1"/>
          <w:numId w:val="24"/>
        </w:numPr>
      </w:pPr>
      <w:bookmarkStart w:id="7" w:name="_Toc69160642"/>
      <w:r w:rsidRPr="00E4430B">
        <w:t>ANTECEDENTES</w:t>
      </w:r>
      <w:bookmarkEnd w:id="7"/>
    </w:p>
    <w:p w14:paraId="3D617D7E" w14:textId="0AFA1074" w:rsidR="00E4430B" w:rsidRPr="00E4430B" w:rsidRDefault="00E4430B" w:rsidP="00C0425B">
      <w:pPr>
        <w:spacing w:after="160" w:line="480" w:lineRule="auto"/>
        <w:ind w:left="360"/>
        <w:rPr>
          <w:rFonts w:cs="Times New Roman"/>
          <w:szCs w:val="24"/>
        </w:rPr>
      </w:pPr>
      <w:r w:rsidRPr="0066547E">
        <w:rPr>
          <w:rFonts w:cs="Times New Roman"/>
          <w:b/>
          <w:bCs/>
          <w:szCs w:val="24"/>
        </w:rPr>
        <w:t xml:space="preserve">Diana Elizabeth Tola Franco </w:t>
      </w:r>
      <w:r w:rsidR="001D4F09" w:rsidRPr="0066547E">
        <w:rPr>
          <w:rFonts w:cs="Times New Roman"/>
          <w:b/>
          <w:bCs/>
          <w:szCs w:val="24"/>
        </w:rPr>
        <w:t xml:space="preserve">(2015 - </w:t>
      </w:r>
      <w:r w:rsidRPr="0066547E">
        <w:rPr>
          <w:rFonts w:cs="Times New Roman"/>
          <w:b/>
          <w:bCs/>
          <w:szCs w:val="24"/>
        </w:rPr>
        <w:t>Ecuador</w:t>
      </w:r>
      <w:r w:rsidR="001D4F09" w:rsidRPr="0066547E">
        <w:rPr>
          <w:rFonts w:cs="Times New Roman"/>
          <w:b/>
          <w:bCs/>
          <w:szCs w:val="24"/>
        </w:rPr>
        <w:t>)</w:t>
      </w:r>
      <w:r w:rsidRPr="00E4430B">
        <w:rPr>
          <w:rFonts w:cs="Times New Roman"/>
          <w:szCs w:val="24"/>
        </w:rPr>
        <w:t xml:space="preserve"> en su investigación sobre "IMPLEMENTACIÓN DE UN SISTEMA DE GESTIÓN DE SEGURIDAD DE LA INFORMACIÓN PARA UNA EMPRESA DE CONSULTORÍA Y AUDITORÍA, APLICANDO LA NORMA ISO/IEC 27001”, nos dice que es importante establecer los objetivos y políticas del sistema de gestión de seguridad de la información, ya que estos van delineando el camino hacia donde la organización desea dirigirse para preservar la confidencialidad, integridad y disponibilidad de la información y por lo tanto es relevante la participación de la alta gerencia.  </w:t>
      </w:r>
    </w:p>
    <w:p w14:paraId="60181D7E" w14:textId="77777777" w:rsidR="00E4430B" w:rsidRPr="00E4430B" w:rsidRDefault="00E4430B" w:rsidP="00C0425B">
      <w:pPr>
        <w:spacing w:after="160" w:line="480" w:lineRule="auto"/>
        <w:ind w:left="360"/>
        <w:rPr>
          <w:rFonts w:cs="Times New Roman"/>
          <w:szCs w:val="24"/>
        </w:rPr>
      </w:pPr>
      <w:r w:rsidRPr="00E4430B">
        <w:rPr>
          <w:rFonts w:cs="Times New Roman"/>
          <w:szCs w:val="24"/>
        </w:rPr>
        <w:t xml:space="preserve">Los sistemas de Gestión de Seguridad de Información bajo la norma ISO 27001, se basan en la prevención, por lo tanto, es muy importante identificar los riesgos a los que están expuestos los activos para así evitar pérdidas económicas u operacionales. </w:t>
      </w:r>
    </w:p>
    <w:p w14:paraId="183058FF" w14:textId="77777777" w:rsidR="00E4430B" w:rsidRPr="00E4430B" w:rsidRDefault="00E4430B" w:rsidP="00C0425B">
      <w:pPr>
        <w:spacing w:after="160" w:line="480" w:lineRule="auto"/>
        <w:ind w:left="360"/>
        <w:rPr>
          <w:rFonts w:cs="Times New Roman"/>
          <w:szCs w:val="24"/>
        </w:rPr>
      </w:pPr>
      <w:r w:rsidRPr="00E4430B">
        <w:rPr>
          <w:rFonts w:cs="Times New Roman"/>
          <w:szCs w:val="24"/>
        </w:rPr>
        <w:lastRenderedPageBreak/>
        <w:t>Una vez identificados los riesgos a los que están expuestos los activos de información, es necesario implementar controles, con la finalidad de proteger estos activos y lograr minimizar la probabilidad de que se materialicen los riesgos o el impacto que pueden tener sobre la organización.</w:t>
      </w:r>
    </w:p>
    <w:p w14:paraId="11D2E989" w14:textId="78446AAC" w:rsidR="00E4430B" w:rsidRDefault="00E4430B" w:rsidP="00C0425B">
      <w:pPr>
        <w:spacing w:after="160" w:line="480" w:lineRule="auto"/>
        <w:ind w:left="360"/>
        <w:rPr>
          <w:rFonts w:cs="Times New Roman"/>
          <w:szCs w:val="24"/>
        </w:rPr>
      </w:pPr>
      <w:r w:rsidRPr="00E4430B">
        <w:rPr>
          <w:rFonts w:cs="Times New Roman"/>
          <w:szCs w:val="24"/>
        </w:rPr>
        <w:t>Dentro del ciclo de un Sistema de Gestión de Seguridad de la Información, basado en ISO 27001, se encuentra la mejora continua lo cual hace que sea muy importante que la organización se asegure de crear procedimientos para el monitoreo y revisión del sistema, los mismos que deben cubrir incidentes de seguridad, auditorías internas y revisiones gerenciales. Estos elementos aportan retroalimentación al Sistema posibilitando conocer el estado del mismo y aplicar acciones correctivas, si fuera el caso, que permitan el cumplimiento de los planes y objetivos.</w:t>
      </w:r>
    </w:p>
    <w:p w14:paraId="73BD33B4" w14:textId="3A53E063" w:rsidR="00E80381" w:rsidRDefault="00E80381" w:rsidP="00C0425B">
      <w:pPr>
        <w:spacing w:after="160" w:line="480" w:lineRule="auto"/>
        <w:ind w:left="360"/>
        <w:rPr>
          <w:rFonts w:cs="Times New Roman"/>
          <w:szCs w:val="24"/>
        </w:rPr>
      </w:pPr>
      <w:r>
        <w:rPr>
          <w:rFonts w:cs="Times New Roman"/>
          <w:szCs w:val="24"/>
        </w:rPr>
        <w:t>Conclusiones:</w:t>
      </w:r>
    </w:p>
    <w:p w14:paraId="52AA83EA" w14:textId="2AF99A5E" w:rsidR="00E80381" w:rsidRPr="00E80381" w:rsidRDefault="00E80381" w:rsidP="00E80381">
      <w:pPr>
        <w:pStyle w:val="Prrafodelista"/>
        <w:numPr>
          <w:ilvl w:val="0"/>
          <w:numId w:val="26"/>
        </w:numPr>
        <w:spacing w:after="160" w:line="480" w:lineRule="auto"/>
        <w:rPr>
          <w:rFonts w:cs="Times New Roman"/>
          <w:szCs w:val="24"/>
        </w:rPr>
      </w:pPr>
      <w:r w:rsidRPr="00E80381">
        <w:rPr>
          <w:rFonts w:cs="Times New Roman"/>
          <w:szCs w:val="24"/>
        </w:rPr>
        <w:t>Debido a que en las organizaciones es primordial la optimización de recursos, el establecimiento del alcance del sistema de gestión de seguridad de la información se convierte en una actividad muy importante ya que</w:t>
      </w:r>
      <w:r>
        <w:rPr>
          <w:rFonts w:cs="Times New Roman"/>
          <w:szCs w:val="24"/>
        </w:rPr>
        <w:t xml:space="preserve"> </w:t>
      </w:r>
      <w:r w:rsidRPr="00E80381">
        <w:rPr>
          <w:rFonts w:cs="Times New Roman"/>
          <w:szCs w:val="24"/>
        </w:rPr>
        <w:t xml:space="preserve">delimita el campo de acción y el uso de recursos. </w:t>
      </w:r>
    </w:p>
    <w:p w14:paraId="262F22EB" w14:textId="756B05B3" w:rsidR="00E80381" w:rsidRPr="00E80381" w:rsidRDefault="00E80381" w:rsidP="00E80381">
      <w:pPr>
        <w:pStyle w:val="Prrafodelista"/>
        <w:numPr>
          <w:ilvl w:val="0"/>
          <w:numId w:val="26"/>
        </w:numPr>
        <w:spacing w:after="160" w:line="480" w:lineRule="auto"/>
        <w:rPr>
          <w:rFonts w:cs="Times New Roman"/>
          <w:szCs w:val="24"/>
        </w:rPr>
      </w:pPr>
      <w:r w:rsidRPr="00E80381">
        <w:rPr>
          <w:rFonts w:cs="Times New Roman"/>
          <w:szCs w:val="24"/>
        </w:rPr>
        <w:t>Es importante establecer los objetivos y políticas del sistema de gestión de seguridad de la información, ya que estos van delineando el camino hacia donde la organización desea dirigirse para preservar la confidencialidad, integridad y disponibilidad de la información y por lo tanto es relevante la</w:t>
      </w:r>
      <w:r>
        <w:rPr>
          <w:rFonts w:cs="Times New Roman"/>
          <w:szCs w:val="24"/>
        </w:rPr>
        <w:t xml:space="preserve"> </w:t>
      </w:r>
      <w:r w:rsidRPr="00E80381">
        <w:rPr>
          <w:rFonts w:cs="Times New Roman"/>
          <w:szCs w:val="24"/>
        </w:rPr>
        <w:t xml:space="preserve">participación de la alta gerencia.  </w:t>
      </w:r>
    </w:p>
    <w:p w14:paraId="65C2A129" w14:textId="20AE1D9C" w:rsidR="00E80381" w:rsidRPr="00E80381" w:rsidRDefault="00E80381" w:rsidP="00E80381">
      <w:pPr>
        <w:pStyle w:val="Prrafodelista"/>
        <w:numPr>
          <w:ilvl w:val="0"/>
          <w:numId w:val="26"/>
        </w:numPr>
        <w:spacing w:after="160" w:line="480" w:lineRule="auto"/>
        <w:rPr>
          <w:rFonts w:cs="Times New Roman"/>
          <w:szCs w:val="24"/>
        </w:rPr>
      </w:pPr>
      <w:r w:rsidRPr="00E80381">
        <w:rPr>
          <w:rFonts w:cs="Times New Roman"/>
          <w:szCs w:val="24"/>
        </w:rPr>
        <w:t>La adopción de la metodología MAGERIT para el análisis de riesgos, permitirá identificar de manera oportuna la probabilidad y el impacto de que se materialicen los riesgos y de esta manera poder establecer controles que</w:t>
      </w:r>
      <w:r>
        <w:rPr>
          <w:rFonts w:cs="Times New Roman"/>
          <w:szCs w:val="24"/>
        </w:rPr>
        <w:t xml:space="preserve"> </w:t>
      </w:r>
      <w:r w:rsidRPr="00E80381">
        <w:rPr>
          <w:rFonts w:cs="Times New Roman"/>
          <w:szCs w:val="24"/>
        </w:rPr>
        <w:t xml:space="preserve">nos ayuden a prevenirlos.  </w:t>
      </w:r>
    </w:p>
    <w:p w14:paraId="7B9588C1" w14:textId="251C68F2" w:rsidR="00E80381" w:rsidRDefault="00E80381" w:rsidP="006D39FC">
      <w:pPr>
        <w:spacing w:after="160" w:line="480" w:lineRule="auto"/>
        <w:ind w:left="360"/>
        <w:rPr>
          <w:rFonts w:cs="Times New Roman"/>
          <w:szCs w:val="24"/>
        </w:rPr>
      </w:pPr>
      <w:r>
        <w:rPr>
          <w:rFonts w:cs="Times New Roman"/>
          <w:szCs w:val="24"/>
        </w:rPr>
        <w:lastRenderedPageBreak/>
        <w:t>Recomendaciones:</w:t>
      </w:r>
    </w:p>
    <w:p w14:paraId="2F3943CE" w14:textId="77777777" w:rsidR="00E80381" w:rsidRDefault="00E80381" w:rsidP="006D39FC">
      <w:pPr>
        <w:pStyle w:val="Prrafodelista"/>
        <w:numPr>
          <w:ilvl w:val="0"/>
          <w:numId w:val="26"/>
        </w:numPr>
        <w:spacing w:after="160" w:line="480" w:lineRule="auto"/>
        <w:rPr>
          <w:rFonts w:cs="Times New Roman"/>
          <w:szCs w:val="24"/>
        </w:rPr>
      </w:pPr>
      <w:r w:rsidRPr="00E80381">
        <w:rPr>
          <w:rFonts w:cs="Times New Roman"/>
          <w:szCs w:val="24"/>
        </w:rPr>
        <w:t>La concientización de la compañía es un pilar fundamental de esta norma, por lo cual la organización debe poner mucho empeño en despertar el</w:t>
      </w:r>
      <w:r>
        <w:rPr>
          <w:rFonts w:cs="Times New Roman"/>
          <w:szCs w:val="24"/>
        </w:rPr>
        <w:t xml:space="preserve"> </w:t>
      </w:r>
      <w:r w:rsidRPr="00E80381">
        <w:rPr>
          <w:rFonts w:cs="Times New Roman"/>
          <w:szCs w:val="24"/>
        </w:rPr>
        <w:t>interés y compromiso de todos sus</w:t>
      </w:r>
      <w:r>
        <w:rPr>
          <w:rFonts w:cs="Times New Roman"/>
          <w:szCs w:val="24"/>
        </w:rPr>
        <w:t xml:space="preserve"> </w:t>
      </w:r>
      <w:r w:rsidRPr="00E80381">
        <w:rPr>
          <w:rFonts w:cs="Times New Roman"/>
          <w:szCs w:val="24"/>
        </w:rPr>
        <w:t xml:space="preserve">empleados. </w:t>
      </w:r>
    </w:p>
    <w:p w14:paraId="25BD94A3" w14:textId="77777777" w:rsidR="00E80381" w:rsidRDefault="00E80381" w:rsidP="006D39FC">
      <w:pPr>
        <w:pStyle w:val="Prrafodelista"/>
        <w:numPr>
          <w:ilvl w:val="0"/>
          <w:numId w:val="26"/>
        </w:numPr>
        <w:spacing w:after="160" w:line="480" w:lineRule="auto"/>
        <w:rPr>
          <w:rFonts w:cs="Times New Roman"/>
          <w:szCs w:val="24"/>
        </w:rPr>
      </w:pPr>
      <w:r w:rsidRPr="00E80381">
        <w:rPr>
          <w:rFonts w:cs="Times New Roman"/>
          <w:szCs w:val="24"/>
        </w:rPr>
        <w:t xml:space="preserve">Contar con personal clave dentro de la empresa y con las competencias exigidas por la Norma ISO 27001:2005 para evitar la contratación de consultorías externas, cuyo costo suele ser alto. </w:t>
      </w:r>
    </w:p>
    <w:p w14:paraId="4DF2C36F" w14:textId="5F0AABDB" w:rsidR="00E80381" w:rsidRPr="00E80381" w:rsidRDefault="00E80381" w:rsidP="006D39FC">
      <w:pPr>
        <w:pStyle w:val="Prrafodelista"/>
        <w:numPr>
          <w:ilvl w:val="0"/>
          <w:numId w:val="26"/>
        </w:numPr>
        <w:spacing w:after="160" w:line="480" w:lineRule="auto"/>
        <w:rPr>
          <w:rFonts w:cs="Times New Roman"/>
          <w:szCs w:val="24"/>
        </w:rPr>
      </w:pPr>
      <w:r w:rsidRPr="00E80381">
        <w:rPr>
          <w:rFonts w:cs="Times New Roman"/>
          <w:szCs w:val="24"/>
        </w:rPr>
        <w:t>La organización debe tratar de facilitar las tareas operativas del sistema SGSI, para lo cual necesita utilizar herramientas tecnológicas que</w:t>
      </w:r>
      <w:r>
        <w:rPr>
          <w:rFonts w:cs="Times New Roman"/>
          <w:szCs w:val="24"/>
        </w:rPr>
        <w:t xml:space="preserve"> </w:t>
      </w:r>
      <w:r w:rsidRPr="00E80381">
        <w:rPr>
          <w:rFonts w:cs="Times New Roman"/>
          <w:szCs w:val="24"/>
        </w:rPr>
        <w:t>automaticen ciertas tareas.</w:t>
      </w:r>
    </w:p>
    <w:p w14:paraId="3D4EC576" w14:textId="77777777" w:rsidR="00AD559C" w:rsidRDefault="00AD559C" w:rsidP="00C0425B">
      <w:pPr>
        <w:spacing w:after="160" w:line="480" w:lineRule="auto"/>
        <w:ind w:left="360"/>
        <w:rPr>
          <w:rFonts w:cs="Times New Roman"/>
          <w:szCs w:val="24"/>
        </w:rPr>
      </w:pPr>
    </w:p>
    <w:p w14:paraId="6F3571D1" w14:textId="7E19C2B0" w:rsidR="00E4430B" w:rsidRPr="00E4430B" w:rsidRDefault="00E4430B" w:rsidP="00C0425B">
      <w:pPr>
        <w:spacing w:after="160" w:line="480" w:lineRule="auto"/>
        <w:ind w:left="360"/>
        <w:rPr>
          <w:rFonts w:cs="Times New Roman"/>
          <w:szCs w:val="24"/>
        </w:rPr>
      </w:pPr>
      <w:r w:rsidRPr="0066547E">
        <w:rPr>
          <w:rFonts w:cs="Times New Roman"/>
          <w:b/>
          <w:bCs/>
          <w:szCs w:val="24"/>
        </w:rPr>
        <w:t xml:space="preserve">Daniel Elías Santos Llanos </w:t>
      </w:r>
      <w:r w:rsidR="001D4F09" w:rsidRPr="0066547E">
        <w:rPr>
          <w:rFonts w:cs="Times New Roman"/>
          <w:b/>
          <w:bCs/>
          <w:szCs w:val="24"/>
        </w:rPr>
        <w:t xml:space="preserve">(2016 - </w:t>
      </w:r>
      <w:r w:rsidRPr="0066547E">
        <w:rPr>
          <w:rFonts w:cs="Times New Roman"/>
          <w:b/>
          <w:bCs/>
          <w:szCs w:val="24"/>
        </w:rPr>
        <w:t>Perú)</w:t>
      </w:r>
      <w:r w:rsidRPr="00E4430B">
        <w:rPr>
          <w:rFonts w:cs="Times New Roman"/>
          <w:szCs w:val="24"/>
        </w:rPr>
        <w:t xml:space="preserve"> en su investigación sobre ESTABLECIMIENTO, IMPLEMENTACIÓN, MANTENIMIENTO Y MEJORA DE UN SISTEMA DE GESTIÓN DE SEGURIDAD DE LA INFORMACIÓN, BASADO EN LA ISO/IEC 27001:2013, PARA UNA EMPRESA DE CONSULTORÍA DE SOFTWARE, nos dice que la operación del SGSI beneficia a toda la organización, ya que muchas de las actividades y controles que gestiona tienen alcance general; sin embargo, muchos otros, de carácter más exhaustivo (gestión de riesgos, auditorías internas, revisión por la dirección, entre otros), están limitados estrictamente a un sub conjunto de los procesos de la organización: aquellos que han sido declarados dentro del alcance del SGSI. </w:t>
      </w:r>
    </w:p>
    <w:p w14:paraId="705C523D" w14:textId="77777777" w:rsidR="00E4430B" w:rsidRPr="00E4430B" w:rsidRDefault="00E4430B" w:rsidP="00C0425B">
      <w:pPr>
        <w:spacing w:after="160" w:line="480" w:lineRule="auto"/>
        <w:ind w:left="360"/>
        <w:rPr>
          <w:rFonts w:cs="Times New Roman"/>
          <w:szCs w:val="24"/>
        </w:rPr>
      </w:pPr>
      <w:r w:rsidRPr="00E4430B">
        <w:rPr>
          <w:rFonts w:cs="Times New Roman"/>
          <w:szCs w:val="24"/>
        </w:rPr>
        <w:t xml:space="preserve">Bajo esta premisa, el ideal de toda organización sería incluir dentro del alcance de su sistema a todos aquellos procesos críticos o sensibles respecto a la información que manejan. Sin embargo, la realidad muestra que en las organizaciones no siempre se cuenta con recursos </w:t>
      </w:r>
      <w:r w:rsidRPr="00E4430B">
        <w:rPr>
          <w:rFonts w:cs="Times New Roman"/>
          <w:szCs w:val="24"/>
        </w:rPr>
        <w:lastRenderedPageBreak/>
        <w:t>para hacerlo. Se debe tomar en cuenta que la inclusión de cada proceso en el alcance implica para cada uno de ellos un esfuerzo adicional: horas de trabajo de su personal, recursos para la implementación de controles y para otras actividades del sistema.</w:t>
      </w:r>
    </w:p>
    <w:p w14:paraId="20CBDCFB" w14:textId="77777777" w:rsidR="00E4430B" w:rsidRPr="00E4430B" w:rsidRDefault="00E4430B" w:rsidP="00C0425B">
      <w:pPr>
        <w:spacing w:after="160" w:line="480" w:lineRule="auto"/>
        <w:ind w:left="360"/>
        <w:rPr>
          <w:rFonts w:cs="Times New Roman"/>
          <w:szCs w:val="24"/>
        </w:rPr>
      </w:pPr>
      <w:r w:rsidRPr="00E4430B">
        <w:rPr>
          <w:rFonts w:cs="Times New Roman"/>
          <w:szCs w:val="24"/>
        </w:rPr>
        <w:t>Se recomienda que el alcance inicial del SGSI (primer ciclo de operación) sea asumido en base a la disponibilidad de recursos de la organización, entendiendo que es válido definir que el sistema inicie con solo algunos de los procesos críticos y planifique la incorporación de los faltantes en los siguientes ciclos de operación del sistema, apelando al principio de mejora continua. Esta decisión deberá ser tomada por la dirección de la organización, en el momento en que se apruebe el alcance del sistema.</w:t>
      </w:r>
    </w:p>
    <w:p w14:paraId="47E95589" w14:textId="2EC23C2A" w:rsidR="00E4430B" w:rsidRDefault="00036E82" w:rsidP="00FA4FFE">
      <w:pPr>
        <w:spacing w:after="160" w:line="480" w:lineRule="auto"/>
        <w:ind w:firstLine="284"/>
        <w:rPr>
          <w:rFonts w:cs="Times New Roman"/>
          <w:szCs w:val="24"/>
        </w:rPr>
      </w:pPr>
      <w:r>
        <w:rPr>
          <w:rFonts w:cs="Times New Roman"/>
          <w:szCs w:val="24"/>
        </w:rPr>
        <w:t>Conclusión</w:t>
      </w:r>
      <w:r w:rsidR="0066547E">
        <w:rPr>
          <w:rFonts w:cs="Times New Roman"/>
          <w:szCs w:val="24"/>
        </w:rPr>
        <w:t>:</w:t>
      </w:r>
    </w:p>
    <w:p w14:paraId="45186D37" w14:textId="77777777" w:rsidR="00036E82" w:rsidRDefault="0066547E" w:rsidP="00036E82">
      <w:pPr>
        <w:pStyle w:val="Prrafodelista"/>
        <w:numPr>
          <w:ilvl w:val="0"/>
          <w:numId w:val="26"/>
        </w:numPr>
        <w:spacing w:after="160" w:line="480" w:lineRule="auto"/>
        <w:rPr>
          <w:rFonts w:cs="Times New Roman"/>
          <w:szCs w:val="24"/>
        </w:rPr>
      </w:pPr>
      <w:r w:rsidRPr="00036E82">
        <w:rPr>
          <w:rFonts w:cs="Times New Roman"/>
          <w:szCs w:val="24"/>
        </w:rPr>
        <w:t>Se concluye que para elaborar adecuadamente los componentes que permitan cumplir los requisitos del estándar 27001 deben considerarse aquellos estándares que, aunque no son referenciados, forman parte del dominio de algunos de los requisitos del SGSI.</w:t>
      </w:r>
    </w:p>
    <w:p w14:paraId="2C62ABAE" w14:textId="40042D4F" w:rsidR="0066547E" w:rsidRDefault="00036E82" w:rsidP="00036E82">
      <w:pPr>
        <w:pStyle w:val="Prrafodelista"/>
        <w:numPr>
          <w:ilvl w:val="0"/>
          <w:numId w:val="26"/>
        </w:numPr>
        <w:spacing w:after="160" w:line="480" w:lineRule="auto"/>
        <w:rPr>
          <w:rFonts w:cs="Times New Roman"/>
          <w:szCs w:val="24"/>
        </w:rPr>
      </w:pPr>
      <w:r w:rsidRPr="00036E82">
        <w:rPr>
          <w:rFonts w:cs="Times New Roman"/>
          <w:szCs w:val="24"/>
        </w:rPr>
        <w:t>Se concluye que, como resultado de las exigencias del proyecto y sus interesados, se han podido elaborar propuestas innovadoras asociadas a la metodología de gestión de riesgos, la normalización de los planes del sistema y realizar la verificación integral de cumplimiento de los componentes requeridos como requisitos por la ISO/IEC 27001:2013.</w:t>
      </w:r>
    </w:p>
    <w:p w14:paraId="7B4AFD06" w14:textId="4460820F" w:rsidR="00036E82" w:rsidRDefault="00036E82" w:rsidP="00036E82">
      <w:pPr>
        <w:spacing w:after="160" w:line="480" w:lineRule="auto"/>
        <w:ind w:left="360"/>
        <w:rPr>
          <w:rFonts w:cs="Times New Roman"/>
          <w:szCs w:val="24"/>
        </w:rPr>
      </w:pPr>
      <w:r>
        <w:rPr>
          <w:rFonts w:cs="Times New Roman"/>
          <w:szCs w:val="24"/>
        </w:rPr>
        <w:t>Recomendaciones:</w:t>
      </w:r>
    </w:p>
    <w:p w14:paraId="3E0C670C" w14:textId="197A8189" w:rsidR="00036E82" w:rsidRDefault="00036E82" w:rsidP="00036E82">
      <w:pPr>
        <w:pStyle w:val="Prrafodelista"/>
        <w:numPr>
          <w:ilvl w:val="0"/>
          <w:numId w:val="26"/>
        </w:numPr>
        <w:spacing w:after="160" w:line="480" w:lineRule="auto"/>
        <w:rPr>
          <w:rFonts w:cs="Times New Roman"/>
          <w:szCs w:val="24"/>
        </w:rPr>
      </w:pPr>
      <w:r w:rsidRPr="00036E82">
        <w:rPr>
          <w:rFonts w:cs="Times New Roman"/>
          <w:szCs w:val="24"/>
        </w:rPr>
        <w:t xml:space="preserve">Se recomienda que el alcance inicial del SGSI (primer ciclo de operación) sea asumido en base a la disponibilidad de recursos de la organización, entendiendo que es válido definir que el sistema inicie con solo algunos de los procesos críticos y planifique la </w:t>
      </w:r>
      <w:r w:rsidRPr="00036E82">
        <w:rPr>
          <w:rFonts w:cs="Times New Roman"/>
          <w:szCs w:val="24"/>
        </w:rPr>
        <w:lastRenderedPageBreak/>
        <w:t>incorporación de los faltantes en los siguientes ciclos de operación del sistema, apelando al principio de mejora continua. Esta decisión deberá ser tomada por la dirección de la</w:t>
      </w:r>
      <w:r>
        <w:rPr>
          <w:rFonts w:cs="Times New Roman"/>
          <w:szCs w:val="24"/>
        </w:rPr>
        <w:t xml:space="preserve"> </w:t>
      </w:r>
      <w:r w:rsidRPr="00036E82">
        <w:rPr>
          <w:rFonts w:cs="Times New Roman"/>
          <w:szCs w:val="24"/>
        </w:rPr>
        <w:t>organización, en el momento en que se apruebe el alcance del sistema.</w:t>
      </w:r>
    </w:p>
    <w:p w14:paraId="788A6A3D" w14:textId="021277DA" w:rsidR="00036E82" w:rsidRPr="00036E82" w:rsidRDefault="00036E82" w:rsidP="00036E82">
      <w:pPr>
        <w:pStyle w:val="Prrafodelista"/>
        <w:numPr>
          <w:ilvl w:val="0"/>
          <w:numId w:val="26"/>
        </w:numPr>
        <w:spacing w:after="160" w:line="480" w:lineRule="auto"/>
        <w:rPr>
          <w:rFonts w:cs="Times New Roman"/>
          <w:szCs w:val="24"/>
        </w:rPr>
      </w:pPr>
      <w:r w:rsidRPr="00036E82">
        <w:rPr>
          <w:rFonts w:cs="Times New Roman"/>
          <w:szCs w:val="24"/>
        </w:rPr>
        <w:t>Se recomienda tomar argumentos de rentabilidad como un referente para proponer a la dirección de una organización las bondades de un SGSI y los beneficios que puede generarle. De manera que se pueda obtener su apoyo</w:t>
      </w:r>
      <w:r>
        <w:rPr>
          <w:rFonts w:cs="Times New Roman"/>
          <w:szCs w:val="24"/>
        </w:rPr>
        <w:t xml:space="preserve"> </w:t>
      </w:r>
      <w:r w:rsidRPr="00036E82">
        <w:rPr>
          <w:rFonts w:cs="Times New Roman"/>
          <w:szCs w:val="24"/>
        </w:rPr>
        <w:t>y recursos para la operación del</w:t>
      </w:r>
      <w:r>
        <w:rPr>
          <w:rFonts w:cs="Times New Roman"/>
          <w:szCs w:val="24"/>
        </w:rPr>
        <w:t xml:space="preserve"> </w:t>
      </w:r>
      <w:r w:rsidRPr="00036E82">
        <w:rPr>
          <w:rFonts w:cs="Times New Roman"/>
          <w:szCs w:val="24"/>
        </w:rPr>
        <w:t>sistema.</w:t>
      </w:r>
    </w:p>
    <w:p w14:paraId="0BC8152D" w14:textId="0DB1E2CD" w:rsidR="00036E82" w:rsidRDefault="00036E82" w:rsidP="00036E82">
      <w:pPr>
        <w:pStyle w:val="Prrafodelista"/>
        <w:numPr>
          <w:ilvl w:val="0"/>
          <w:numId w:val="26"/>
        </w:numPr>
        <w:spacing w:after="160" w:line="480" w:lineRule="auto"/>
        <w:rPr>
          <w:rFonts w:cs="Times New Roman"/>
          <w:szCs w:val="24"/>
        </w:rPr>
      </w:pPr>
      <w:r w:rsidRPr="00036E82">
        <w:rPr>
          <w:rFonts w:cs="Times New Roman"/>
          <w:szCs w:val="24"/>
        </w:rPr>
        <w:t>Se recomienda considerar como tema para futuras investigaciones una metodología ágil para la creación y operación progresiva de un SGSI, que planifique las actividades en pequeños ciclos de operación, de manera que se pueda contar con un SGSI activo respecto a la mayoría de requisitos del</w:t>
      </w:r>
      <w:r>
        <w:rPr>
          <w:rFonts w:cs="Times New Roman"/>
          <w:szCs w:val="24"/>
        </w:rPr>
        <w:t xml:space="preserve"> </w:t>
      </w:r>
      <w:r w:rsidRPr="00036E82">
        <w:rPr>
          <w:rFonts w:cs="Times New Roman"/>
          <w:szCs w:val="24"/>
        </w:rPr>
        <w:t>estándar, desde los primeros meses de su creación.</w:t>
      </w:r>
    </w:p>
    <w:p w14:paraId="7C569D79" w14:textId="3EDD6692" w:rsidR="00036E82" w:rsidRDefault="00036E82" w:rsidP="00036E82">
      <w:pPr>
        <w:pStyle w:val="Prrafodelista"/>
        <w:numPr>
          <w:ilvl w:val="0"/>
          <w:numId w:val="26"/>
        </w:numPr>
        <w:spacing w:after="160" w:line="480" w:lineRule="auto"/>
        <w:rPr>
          <w:rFonts w:cs="Times New Roman"/>
          <w:szCs w:val="24"/>
        </w:rPr>
      </w:pPr>
      <w:r w:rsidRPr="00036E82">
        <w:rPr>
          <w:rFonts w:cs="Times New Roman"/>
          <w:szCs w:val="24"/>
        </w:rPr>
        <w:t>Se recomienda como tema futuro la creación de un sistema integrado de gestión que integre el estándar 27001 y el de algún otro sistema de gestión distinto, tomando como referente los componentes diseñados en la presente investigación. De esta manera será posible identificar qué componentes de un sistema de gestión de seguridad de información son adaptables o</w:t>
      </w:r>
      <w:r>
        <w:rPr>
          <w:rFonts w:cs="Times New Roman"/>
          <w:szCs w:val="24"/>
        </w:rPr>
        <w:t xml:space="preserve"> </w:t>
      </w:r>
      <w:r w:rsidRPr="00036E82">
        <w:rPr>
          <w:rFonts w:cs="Times New Roman"/>
          <w:szCs w:val="24"/>
        </w:rPr>
        <w:t>reutilizables respecto a otros estándares.</w:t>
      </w:r>
    </w:p>
    <w:p w14:paraId="4EB4B3BF" w14:textId="6D682E41" w:rsidR="008F5E16" w:rsidRPr="008F5E16" w:rsidRDefault="008F5E16" w:rsidP="008F5E16">
      <w:pPr>
        <w:pStyle w:val="Prrafodelista"/>
        <w:numPr>
          <w:ilvl w:val="0"/>
          <w:numId w:val="26"/>
        </w:numPr>
        <w:spacing w:after="160" w:line="480" w:lineRule="auto"/>
        <w:rPr>
          <w:rFonts w:cs="Times New Roman"/>
          <w:szCs w:val="24"/>
        </w:rPr>
      </w:pPr>
      <w:r w:rsidRPr="008F5E16">
        <w:rPr>
          <w:rFonts w:cs="Times New Roman"/>
          <w:szCs w:val="24"/>
        </w:rPr>
        <w:t>Se recomienda, para futuros trabajos, la implementación de un software que automatice la operación de un SGSI. Como valor distintivo, además de la cobertura integral de los requisitos se debería contemplar un diseño que: defina roles segregados, cuenten con funcionalidades que eviten ingresos erróneos, cuente con un esquema de alerta de tareas pendientes, y permita que un usuario inexperto pueda, con una breve capacitación, asumir su rol</w:t>
      </w:r>
      <w:r>
        <w:rPr>
          <w:rFonts w:cs="Times New Roman"/>
          <w:szCs w:val="24"/>
        </w:rPr>
        <w:t xml:space="preserve"> </w:t>
      </w:r>
      <w:r w:rsidRPr="008F5E16">
        <w:rPr>
          <w:rFonts w:cs="Times New Roman"/>
          <w:szCs w:val="24"/>
        </w:rPr>
        <w:t>dentro del SGSI.</w:t>
      </w:r>
    </w:p>
    <w:p w14:paraId="038B9DC1" w14:textId="1E2FB6E7" w:rsidR="0066547E" w:rsidRDefault="0066547E" w:rsidP="00FA4FFE">
      <w:pPr>
        <w:spacing w:after="160" w:line="480" w:lineRule="auto"/>
        <w:ind w:firstLine="284"/>
        <w:rPr>
          <w:rFonts w:cs="Times New Roman"/>
          <w:szCs w:val="24"/>
        </w:rPr>
      </w:pPr>
    </w:p>
    <w:p w14:paraId="278881D4" w14:textId="77777777" w:rsidR="0066547E" w:rsidRPr="00E4430B" w:rsidRDefault="0066547E" w:rsidP="00FA4FFE">
      <w:pPr>
        <w:spacing w:after="160" w:line="480" w:lineRule="auto"/>
        <w:ind w:firstLine="284"/>
        <w:rPr>
          <w:rFonts w:cs="Times New Roman"/>
          <w:szCs w:val="24"/>
        </w:rPr>
      </w:pPr>
    </w:p>
    <w:p w14:paraId="5D834621" w14:textId="4CB4EC2B" w:rsidR="00E4430B" w:rsidRPr="00E4430B" w:rsidRDefault="00E4430B" w:rsidP="00C0425B">
      <w:pPr>
        <w:spacing w:after="160" w:line="480" w:lineRule="auto"/>
        <w:ind w:left="360"/>
        <w:rPr>
          <w:rFonts w:cs="Times New Roman"/>
          <w:szCs w:val="24"/>
        </w:rPr>
      </w:pPr>
      <w:r w:rsidRPr="00A464BA">
        <w:rPr>
          <w:rFonts w:cs="Times New Roman"/>
          <w:b/>
          <w:bCs/>
          <w:szCs w:val="24"/>
        </w:rPr>
        <w:t>Iván Ricardo Narváez Barreiros</w:t>
      </w:r>
      <w:r w:rsidR="0085439F" w:rsidRPr="00A464BA">
        <w:rPr>
          <w:rFonts w:cs="Times New Roman"/>
          <w:b/>
          <w:bCs/>
          <w:szCs w:val="24"/>
        </w:rPr>
        <w:t xml:space="preserve"> (</w:t>
      </w:r>
      <w:r w:rsidRPr="00A464BA">
        <w:rPr>
          <w:rFonts w:cs="Times New Roman"/>
          <w:b/>
          <w:bCs/>
          <w:szCs w:val="24"/>
        </w:rPr>
        <w:t>2013</w:t>
      </w:r>
      <w:r w:rsidR="0085439F" w:rsidRPr="00A464BA">
        <w:rPr>
          <w:rFonts w:cs="Times New Roman"/>
          <w:b/>
          <w:bCs/>
          <w:szCs w:val="24"/>
        </w:rPr>
        <w:t xml:space="preserve"> - Ecuador</w:t>
      </w:r>
      <w:r w:rsidRPr="00A464BA">
        <w:rPr>
          <w:rFonts w:cs="Times New Roman"/>
          <w:b/>
          <w:bCs/>
          <w:szCs w:val="24"/>
        </w:rPr>
        <w:t>)</w:t>
      </w:r>
      <w:r w:rsidRPr="00E4430B">
        <w:rPr>
          <w:rFonts w:cs="Times New Roman"/>
          <w:szCs w:val="24"/>
        </w:rPr>
        <w:t xml:space="preserve"> en su propuesta Aplicación de la Norma ISO 27001 para la implementación de un SGSI en la Fiscalía General del Estado, nos dice que, en la actualidad, la información es el activo más valioso de cualquier compañía o institución. Sobre esta base se observa que, los gobiernos, entidades financieras, entidades de control, centros de salud, entidades gubernamentales, empresas privadas realizan esfuerzos para la automatización de sus procesos, a fin de obtener una mejor productividad y eficiencia, esto a su vez demanda y genera una gran cantidad de información, que puede ser confidencial (ya sea por el mandato de alguna normativa legal o por secretos de investigación o producción), abarcando desde la información administrativa interna como datos personales de sus empleados, productos, situación financiera, </w:t>
      </w:r>
      <w:proofErr w:type="spellStart"/>
      <w:r w:rsidRPr="00E4430B">
        <w:rPr>
          <w:rFonts w:cs="Times New Roman"/>
          <w:szCs w:val="24"/>
        </w:rPr>
        <w:t>etc</w:t>
      </w:r>
      <w:proofErr w:type="spellEnd"/>
      <w:r w:rsidRPr="00E4430B">
        <w:rPr>
          <w:rFonts w:cs="Times New Roman"/>
          <w:szCs w:val="24"/>
        </w:rPr>
        <w:t>, hasta información de facturación, rastreo de paquetes, datos de clientes, etc.</w:t>
      </w:r>
    </w:p>
    <w:p w14:paraId="10264645" w14:textId="77777777" w:rsidR="00E4430B" w:rsidRPr="00E4430B" w:rsidRDefault="00E4430B" w:rsidP="00C0425B">
      <w:pPr>
        <w:spacing w:after="160" w:line="480" w:lineRule="auto"/>
        <w:ind w:left="360"/>
        <w:rPr>
          <w:rFonts w:cs="Times New Roman"/>
          <w:szCs w:val="24"/>
        </w:rPr>
      </w:pPr>
      <w:r w:rsidRPr="00E4430B">
        <w:rPr>
          <w:rFonts w:cs="Times New Roman"/>
          <w:szCs w:val="24"/>
        </w:rPr>
        <w:t>El SGSI (</w:t>
      </w:r>
      <w:proofErr w:type="spellStart"/>
      <w:r w:rsidRPr="00E4430B">
        <w:rPr>
          <w:rFonts w:cs="Times New Roman"/>
          <w:szCs w:val="24"/>
        </w:rPr>
        <w:t>Sisteme</w:t>
      </w:r>
      <w:proofErr w:type="spellEnd"/>
      <w:r w:rsidRPr="00E4430B">
        <w:rPr>
          <w:rFonts w:cs="Times New Roman"/>
          <w:szCs w:val="24"/>
        </w:rPr>
        <w:t xml:space="preserve"> de </w:t>
      </w:r>
      <w:proofErr w:type="spellStart"/>
      <w:r w:rsidRPr="00E4430B">
        <w:rPr>
          <w:rFonts w:cs="Times New Roman"/>
          <w:szCs w:val="24"/>
        </w:rPr>
        <w:t>Gestion</w:t>
      </w:r>
      <w:proofErr w:type="spellEnd"/>
      <w:r w:rsidRPr="00E4430B">
        <w:rPr>
          <w:rFonts w:cs="Times New Roman"/>
          <w:szCs w:val="24"/>
        </w:rPr>
        <w:t xml:space="preserve"> de Seguridad de la Información) es el concepto central sobre el que se construye ISO 27001.</w:t>
      </w:r>
    </w:p>
    <w:p w14:paraId="27627639" w14:textId="77777777" w:rsidR="00E4430B" w:rsidRPr="00E4430B" w:rsidRDefault="00E4430B" w:rsidP="00C0425B">
      <w:pPr>
        <w:spacing w:after="160" w:line="480" w:lineRule="auto"/>
        <w:ind w:left="360"/>
        <w:rPr>
          <w:rFonts w:cs="Times New Roman"/>
          <w:szCs w:val="24"/>
        </w:rPr>
      </w:pPr>
      <w:r w:rsidRPr="00E4430B">
        <w:rPr>
          <w:rFonts w:cs="Times New Roman"/>
          <w:szCs w:val="24"/>
        </w:rPr>
        <w:t>La gestión de la seguridad de la información debe realizarse mediante un proceso sistemático, documentado y conocido por toda la organización.</w:t>
      </w:r>
    </w:p>
    <w:p w14:paraId="075E222E" w14:textId="77777777" w:rsidR="00E4430B" w:rsidRPr="00E4430B" w:rsidRDefault="00E4430B" w:rsidP="00C0425B">
      <w:pPr>
        <w:spacing w:after="160" w:line="480" w:lineRule="auto"/>
        <w:ind w:left="360"/>
        <w:rPr>
          <w:rFonts w:cs="Times New Roman"/>
          <w:szCs w:val="24"/>
        </w:rPr>
      </w:pPr>
      <w:r w:rsidRPr="00E4430B">
        <w:rPr>
          <w:rFonts w:cs="Times New Roman"/>
          <w:szCs w:val="24"/>
        </w:rPr>
        <w:t xml:space="preserve">El propósito de un sistema de gestión de la seguridad de la información es, por tanto, garantizar que los riesgos de la seguridad de la información sean conocidos, asumidos, gestionados y minimizados por la organización de una forma documentada, sistemática, estructurada, repetible, eficiente y adaptada a los cambios que se produzcan en los riesgos, el entorno y las tecnologías. </w:t>
      </w:r>
    </w:p>
    <w:p w14:paraId="4151FE66" w14:textId="1E1EF25E" w:rsidR="00E4430B" w:rsidRDefault="00E4430B" w:rsidP="00C0425B">
      <w:pPr>
        <w:spacing w:after="160" w:line="480" w:lineRule="auto"/>
        <w:ind w:left="360"/>
        <w:rPr>
          <w:rFonts w:cs="Times New Roman"/>
          <w:szCs w:val="24"/>
        </w:rPr>
      </w:pPr>
      <w:r w:rsidRPr="00E4430B">
        <w:rPr>
          <w:rFonts w:cs="Times New Roman"/>
          <w:szCs w:val="24"/>
        </w:rPr>
        <w:lastRenderedPageBreak/>
        <w:t xml:space="preserve">En otros términos, lo que </w:t>
      </w:r>
      <w:bookmarkStart w:id="8" w:name="_Hlk66123125"/>
      <w:r w:rsidRPr="00E4430B">
        <w:rPr>
          <w:rFonts w:cs="Times New Roman"/>
          <w:szCs w:val="24"/>
        </w:rPr>
        <w:t xml:space="preserve">busca un SGSI es asegurar </w:t>
      </w:r>
      <w:bookmarkEnd w:id="8"/>
      <w:r w:rsidRPr="00E4430B">
        <w:rPr>
          <w:rFonts w:cs="Times New Roman"/>
          <w:szCs w:val="24"/>
        </w:rPr>
        <w:t>de la manera más eficiente que la información disponga de confidencialidad, integridad y disponibilidad, considerando a la información como un activo importante en la empresa o institución, a la vez de gestionar los riesgos a la que esta pueda ser sometida.</w:t>
      </w:r>
    </w:p>
    <w:p w14:paraId="2444C8AE" w14:textId="76911898" w:rsidR="00F72127" w:rsidRDefault="00F72127" w:rsidP="00C0425B">
      <w:pPr>
        <w:spacing w:after="160" w:line="480" w:lineRule="auto"/>
        <w:ind w:left="360"/>
        <w:rPr>
          <w:rFonts w:cs="Times New Roman"/>
          <w:szCs w:val="24"/>
        </w:rPr>
      </w:pPr>
      <w:r>
        <w:rPr>
          <w:rFonts w:cs="Times New Roman"/>
          <w:szCs w:val="24"/>
        </w:rPr>
        <w:t>Conclusiones:</w:t>
      </w:r>
    </w:p>
    <w:p w14:paraId="37697E39" w14:textId="764E0C94" w:rsidR="00F72127" w:rsidRDefault="00F72127" w:rsidP="00F72127">
      <w:pPr>
        <w:pStyle w:val="Prrafodelista"/>
        <w:numPr>
          <w:ilvl w:val="0"/>
          <w:numId w:val="26"/>
        </w:numPr>
        <w:spacing w:after="160" w:line="480" w:lineRule="auto"/>
        <w:rPr>
          <w:rFonts w:cs="Times New Roman"/>
          <w:szCs w:val="24"/>
        </w:rPr>
      </w:pPr>
      <w:r w:rsidRPr="00F72127">
        <w:rPr>
          <w:rFonts w:cs="Times New Roman"/>
          <w:szCs w:val="24"/>
        </w:rPr>
        <w:t>Mediante metodologías de evaluación de riesgos es factible realizar un análisis de la situación actual de cualquier organización, para el presente trabajo se usaron COSO y OCTAVE sin embargo existen otros procedimientos como la ISO/IEC 27005 o</w:t>
      </w:r>
      <w:r>
        <w:rPr>
          <w:rFonts w:cs="Times New Roman"/>
          <w:szCs w:val="24"/>
        </w:rPr>
        <w:t xml:space="preserve"> </w:t>
      </w:r>
      <w:r w:rsidRPr="00F72127">
        <w:rPr>
          <w:rFonts w:cs="Times New Roman"/>
          <w:szCs w:val="24"/>
        </w:rPr>
        <w:t>ISO/IEC 13335.</w:t>
      </w:r>
    </w:p>
    <w:p w14:paraId="2B457B22" w14:textId="32077FF8" w:rsidR="006D7471" w:rsidRDefault="006D7471" w:rsidP="006D7471">
      <w:pPr>
        <w:pStyle w:val="Prrafodelista"/>
        <w:numPr>
          <w:ilvl w:val="0"/>
          <w:numId w:val="26"/>
        </w:numPr>
        <w:spacing w:after="160" w:line="480" w:lineRule="auto"/>
        <w:rPr>
          <w:rFonts w:cs="Times New Roman"/>
          <w:szCs w:val="24"/>
        </w:rPr>
      </w:pPr>
      <w:r w:rsidRPr="006D7471">
        <w:rPr>
          <w:rFonts w:cs="Times New Roman"/>
          <w:szCs w:val="24"/>
        </w:rPr>
        <w:t>La normativa del sector público ni la normativa administrativa interna no</w:t>
      </w:r>
      <w:r>
        <w:rPr>
          <w:rFonts w:cs="Times New Roman"/>
          <w:szCs w:val="24"/>
        </w:rPr>
        <w:t xml:space="preserve"> </w:t>
      </w:r>
      <w:r w:rsidRPr="006D7471">
        <w:rPr>
          <w:rFonts w:cs="Times New Roman"/>
          <w:szCs w:val="24"/>
        </w:rPr>
        <w:t>contempla</w:t>
      </w:r>
      <w:r>
        <w:rPr>
          <w:rFonts w:cs="Times New Roman"/>
          <w:szCs w:val="24"/>
        </w:rPr>
        <w:t xml:space="preserve"> </w:t>
      </w:r>
      <w:r w:rsidRPr="006D7471">
        <w:rPr>
          <w:rFonts w:cs="Times New Roman"/>
          <w:szCs w:val="24"/>
        </w:rPr>
        <w:t>planes claros relacionados con la seguridad de la información.</w:t>
      </w:r>
    </w:p>
    <w:p w14:paraId="64C5121A" w14:textId="5B81616E" w:rsidR="006D7471" w:rsidRDefault="006D7471" w:rsidP="006D7471">
      <w:pPr>
        <w:pStyle w:val="Prrafodelista"/>
        <w:numPr>
          <w:ilvl w:val="0"/>
          <w:numId w:val="26"/>
        </w:numPr>
        <w:spacing w:after="160" w:line="480" w:lineRule="auto"/>
        <w:rPr>
          <w:rFonts w:cs="Times New Roman"/>
          <w:szCs w:val="24"/>
        </w:rPr>
      </w:pPr>
      <w:r w:rsidRPr="006D7471">
        <w:rPr>
          <w:rFonts w:cs="Times New Roman"/>
          <w:szCs w:val="24"/>
        </w:rPr>
        <w:t>No está presente el concepto de SGSI en la FGE, por cuanto recae en varios componentes las variables que inducen vulnerabilidad, iniciando por una falta de cultura de seguridad de información entre los empleados hasta la implementación</w:t>
      </w:r>
      <w:r>
        <w:rPr>
          <w:rFonts w:cs="Times New Roman"/>
          <w:szCs w:val="24"/>
        </w:rPr>
        <w:t xml:space="preserve"> </w:t>
      </w:r>
      <w:r w:rsidRPr="006D7471">
        <w:rPr>
          <w:rFonts w:cs="Times New Roman"/>
          <w:szCs w:val="24"/>
        </w:rPr>
        <w:t>de controles formales en el mismo tema.</w:t>
      </w:r>
    </w:p>
    <w:p w14:paraId="2AA74871" w14:textId="3FD171ED" w:rsidR="006D7471" w:rsidRDefault="006D7471" w:rsidP="006D7471">
      <w:pPr>
        <w:spacing w:after="160" w:line="480" w:lineRule="auto"/>
        <w:ind w:left="360"/>
        <w:rPr>
          <w:rFonts w:cs="Times New Roman"/>
          <w:szCs w:val="24"/>
        </w:rPr>
      </w:pPr>
      <w:r>
        <w:rPr>
          <w:rFonts w:cs="Times New Roman"/>
          <w:szCs w:val="24"/>
        </w:rPr>
        <w:t>Recomendaciones:</w:t>
      </w:r>
    </w:p>
    <w:p w14:paraId="610C6DDB" w14:textId="6ACA1AB9" w:rsidR="006D7471" w:rsidRDefault="006D7471" w:rsidP="006D7471">
      <w:pPr>
        <w:pStyle w:val="Prrafodelista"/>
        <w:numPr>
          <w:ilvl w:val="0"/>
          <w:numId w:val="26"/>
        </w:numPr>
        <w:spacing w:after="160" w:line="480" w:lineRule="auto"/>
        <w:rPr>
          <w:rFonts w:cs="Times New Roman"/>
          <w:szCs w:val="24"/>
        </w:rPr>
      </w:pPr>
      <w:r w:rsidRPr="006D7471">
        <w:rPr>
          <w:rFonts w:cs="Times New Roman"/>
          <w:szCs w:val="24"/>
        </w:rPr>
        <w:t>Establecer formalmente en la institución un Comité de Seguridad de la Información, debido a que este es el responsable de aprobar y gestionar varios</w:t>
      </w:r>
      <w:r>
        <w:rPr>
          <w:rFonts w:cs="Times New Roman"/>
          <w:szCs w:val="24"/>
        </w:rPr>
        <w:t xml:space="preserve"> </w:t>
      </w:r>
      <w:r w:rsidRPr="006D7471">
        <w:rPr>
          <w:rFonts w:cs="Times New Roman"/>
          <w:szCs w:val="24"/>
        </w:rPr>
        <w:t>componentes</w:t>
      </w:r>
      <w:r>
        <w:rPr>
          <w:rFonts w:cs="Times New Roman"/>
          <w:szCs w:val="24"/>
        </w:rPr>
        <w:t xml:space="preserve"> </w:t>
      </w:r>
      <w:r w:rsidRPr="006D7471">
        <w:rPr>
          <w:rFonts w:cs="Times New Roman"/>
          <w:szCs w:val="24"/>
        </w:rPr>
        <w:t>fundamentales del SGSI.</w:t>
      </w:r>
    </w:p>
    <w:p w14:paraId="66701305" w14:textId="68A46913" w:rsidR="006D7471" w:rsidRDefault="006D7471" w:rsidP="006D7471">
      <w:pPr>
        <w:pStyle w:val="Prrafodelista"/>
        <w:numPr>
          <w:ilvl w:val="0"/>
          <w:numId w:val="26"/>
        </w:numPr>
        <w:spacing w:after="160" w:line="480" w:lineRule="auto"/>
        <w:rPr>
          <w:rFonts w:cs="Times New Roman"/>
          <w:szCs w:val="24"/>
        </w:rPr>
      </w:pPr>
      <w:r w:rsidRPr="006D7471">
        <w:rPr>
          <w:rFonts w:cs="Times New Roman"/>
          <w:szCs w:val="24"/>
        </w:rPr>
        <w:t xml:space="preserve">Se debe promover de manera más agresiva los procedimientos relacionados con seguridad de la información en todas las unidades administrativas </w:t>
      </w:r>
      <w:proofErr w:type="gramStart"/>
      <w:r w:rsidRPr="006D7471">
        <w:rPr>
          <w:rFonts w:cs="Times New Roman"/>
          <w:szCs w:val="24"/>
        </w:rPr>
        <w:t>y  misionales</w:t>
      </w:r>
      <w:proofErr w:type="gramEnd"/>
      <w:r w:rsidRPr="006D7471">
        <w:rPr>
          <w:rFonts w:cs="Times New Roman"/>
          <w:szCs w:val="24"/>
        </w:rPr>
        <w:t xml:space="preserve"> de la </w:t>
      </w:r>
      <w:r w:rsidRPr="006D7471">
        <w:rPr>
          <w:rFonts w:cs="Times New Roman"/>
          <w:szCs w:val="24"/>
        </w:rPr>
        <w:lastRenderedPageBreak/>
        <w:t>Institución a fin de iniciar un proceso de certificación con menor impacto hacia los</w:t>
      </w:r>
      <w:r>
        <w:rPr>
          <w:rFonts w:cs="Times New Roman"/>
          <w:szCs w:val="24"/>
        </w:rPr>
        <w:t xml:space="preserve"> </w:t>
      </w:r>
      <w:r w:rsidRPr="006D7471">
        <w:rPr>
          <w:rFonts w:cs="Times New Roman"/>
          <w:szCs w:val="24"/>
        </w:rPr>
        <w:t>usuarios.</w:t>
      </w:r>
    </w:p>
    <w:p w14:paraId="3D0E0F8C" w14:textId="07DD6FEC" w:rsidR="00846979" w:rsidRPr="00846979" w:rsidRDefault="00846979" w:rsidP="00846979">
      <w:pPr>
        <w:pStyle w:val="Prrafodelista"/>
        <w:numPr>
          <w:ilvl w:val="0"/>
          <w:numId w:val="26"/>
        </w:numPr>
        <w:spacing w:after="160" w:line="480" w:lineRule="auto"/>
        <w:rPr>
          <w:rFonts w:cs="Times New Roman"/>
          <w:szCs w:val="24"/>
        </w:rPr>
      </w:pPr>
      <w:r w:rsidRPr="00846979">
        <w:rPr>
          <w:rFonts w:cs="Times New Roman"/>
          <w:szCs w:val="24"/>
        </w:rPr>
        <w:t>Para el caso de MITIGACIÓN de riesgos es necesario establecer los controles necesarios para implementarlos lo más pronto posible, sea el caso de controles</w:t>
      </w:r>
      <w:r>
        <w:rPr>
          <w:rFonts w:cs="Times New Roman"/>
          <w:szCs w:val="24"/>
        </w:rPr>
        <w:t xml:space="preserve"> </w:t>
      </w:r>
      <w:r w:rsidRPr="00846979">
        <w:rPr>
          <w:rFonts w:cs="Times New Roman"/>
          <w:szCs w:val="24"/>
        </w:rPr>
        <w:t>disuasivos o</w:t>
      </w:r>
      <w:r>
        <w:rPr>
          <w:rFonts w:cs="Times New Roman"/>
          <w:szCs w:val="24"/>
        </w:rPr>
        <w:t xml:space="preserve"> </w:t>
      </w:r>
      <w:r w:rsidRPr="00846979">
        <w:rPr>
          <w:rFonts w:cs="Times New Roman"/>
          <w:szCs w:val="24"/>
        </w:rPr>
        <w:t xml:space="preserve">compensatorios de acuerdo al caso que sea necesario. </w:t>
      </w:r>
    </w:p>
    <w:p w14:paraId="7B64BA22" w14:textId="77777777" w:rsidR="00846979" w:rsidRDefault="00846979" w:rsidP="00846979">
      <w:pPr>
        <w:pStyle w:val="Prrafodelista"/>
        <w:numPr>
          <w:ilvl w:val="0"/>
          <w:numId w:val="26"/>
        </w:numPr>
        <w:spacing w:after="160" w:line="480" w:lineRule="auto"/>
        <w:rPr>
          <w:rFonts w:cs="Times New Roman"/>
          <w:szCs w:val="24"/>
        </w:rPr>
      </w:pPr>
      <w:r w:rsidRPr="00846979">
        <w:rPr>
          <w:rFonts w:cs="Times New Roman"/>
          <w:szCs w:val="24"/>
        </w:rPr>
        <w:t>En el caso de los APLAZAMIENTO de riegos, se deben establecer planes y</w:t>
      </w:r>
      <w:r>
        <w:rPr>
          <w:rFonts w:cs="Times New Roman"/>
          <w:szCs w:val="24"/>
        </w:rPr>
        <w:t xml:space="preserve"> </w:t>
      </w:r>
      <w:r w:rsidRPr="00846979">
        <w:rPr>
          <w:rFonts w:cs="Times New Roman"/>
          <w:szCs w:val="24"/>
        </w:rPr>
        <w:t>cronogramas</w:t>
      </w:r>
      <w:r>
        <w:rPr>
          <w:rFonts w:cs="Times New Roman"/>
          <w:szCs w:val="24"/>
        </w:rPr>
        <w:t xml:space="preserve"> </w:t>
      </w:r>
      <w:r w:rsidRPr="00846979">
        <w:rPr>
          <w:rFonts w:cs="Times New Roman"/>
          <w:szCs w:val="24"/>
        </w:rPr>
        <w:t>para solucionar los potenciales problemas que pueden ocasionar.</w:t>
      </w:r>
    </w:p>
    <w:p w14:paraId="065FF8DD" w14:textId="03D44363" w:rsidR="00941FB4" w:rsidRPr="00846979" w:rsidRDefault="00846979" w:rsidP="00846979">
      <w:pPr>
        <w:pStyle w:val="Prrafodelista"/>
        <w:numPr>
          <w:ilvl w:val="0"/>
          <w:numId w:val="26"/>
        </w:numPr>
        <w:spacing w:after="160" w:line="480" w:lineRule="auto"/>
        <w:rPr>
          <w:rFonts w:cs="Times New Roman"/>
          <w:szCs w:val="24"/>
        </w:rPr>
      </w:pPr>
      <w:r w:rsidRPr="00846979">
        <w:rPr>
          <w:rFonts w:cs="Times New Roman"/>
          <w:szCs w:val="24"/>
        </w:rPr>
        <w:t>En el caso de ACEPTACION de riesgos, documentar las características de estas vulnerabilidades para establecer un procedimiento para que cuando sea posible mediante inversión económica o nueva tecnología este pueda ser mitigado o</w:t>
      </w:r>
      <w:r>
        <w:rPr>
          <w:rFonts w:cs="Times New Roman"/>
          <w:szCs w:val="24"/>
        </w:rPr>
        <w:t xml:space="preserve"> </w:t>
      </w:r>
      <w:r w:rsidRPr="00846979">
        <w:rPr>
          <w:rFonts w:cs="Times New Roman"/>
          <w:szCs w:val="24"/>
        </w:rPr>
        <w:t>gestionado.</w:t>
      </w:r>
    </w:p>
    <w:p w14:paraId="01997809" w14:textId="5ACE2EE8" w:rsidR="00E4430B" w:rsidRPr="00E4430B" w:rsidRDefault="00E4430B" w:rsidP="00561F0D">
      <w:pPr>
        <w:spacing w:after="160" w:line="480" w:lineRule="auto"/>
        <w:rPr>
          <w:rFonts w:cs="Times New Roman"/>
          <w:szCs w:val="24"/>
        </w:rPr>
      </w:pPr>
    </w:p>
    <w:p w14:paraId="779E90BD" w14:textId="406DC4D8" w:rsidR="00E4430B" w:rsidRPr="00BC3BE8" w:rsidRDefault="00E4430B" w:rsidP="000E0103">
      <w:pPr>
        <w:pStyle w:val="Ttulo1"/>
        <w:numPr>
          <w:ilvl w:val="1"/>
          <w:numId w:val="24"/>
        </w:numPr>
      </w:pPr>
      <w:bookmarkStart w:id="9" w:name="_Toc69160643"/>
      <w:r w:rsidRPr="00C0425B">
        <w:t>PLANTEAMIENTO</w:t>
      </w:r>
      <w:r w:rsidRPr="00BC3BE8">
        <w:t xml:space="preserve"> DEL PROBLEMA</w:t>
      </w:r>
      <w:bookmarkEnd w:id="9"/>
    </w:p>
    <w:p w14:paraId="19238798" w14:textId="1CF57BE1" w:rsidR="00E4430B" w:rsidRPr="00BC3BE8" w:rsidRDefault="000E0103" w:rsidP="000E0103">
      <w:pPr>
        <w:pStyle w:val="Ttulo2"/>
        <w:ind w:left="284"/>
      </w:pPr>
      <w:bookmarkStart w:id="10" w:name="_Toc69160644"/>
      <w:r>
        <w:t>1.2.1</w:t>
      </w:r>
      <w:r>
        <w:tab/>
      </w:r>
      <w:r w:rsidR="00E4430B" w:rsidRPr="00BC3BE8">
        <w:t>DESCRIPCIÓN DE LA PROBLEMÁTICA</w:t>
      </w:r>
      <w:bookmarkEnd w:id="10"/>
    </w:p>
    <w:p w14:paraId="30466EA6" w14:textId="490F4F0E" w:rsidR="00663D18" w:rsidRPr="00663D18" w:rsidRDefault="00663D18" w:rsidP="000E0103">
      <w:pPr>
        <w:spacing w:after="160" w:line="480" w:lineRule="auto"/>
        <w:ind w:left="708"/>
        <w:rPr>
          <w:rFonts w:cs="Times New Roman"/>
          <w:szCs w:val="24"/>
        </w:rPr>
      </w:pPr>
      <w:r w:rsidRPr="00663D18">
        <w:rPr>
          <w:rFonts w:cs="Times New Roman"/>
          <w:szCs w:val="24"/>
        </w:rPr>
        <w:t xml:space="preserve">A nivel gubernamental en 2008 empiezan las actividades de recomendaciones de uso de IPv6, y en 2011 se inaugura la plataforma de interoperabilidad de entidades públicas, alojada en el BCP. </w:t>
      </w:r>
    </w:p>
    <w:p w14:paraId="05EA8B48" w14:textId="6B58B3DC" w:rsidR="00BC3BE8" w:rsidRDefault="00663D18" w:rsidP="000E0103">
      <w:pPr>
        <w:spacing w:after="160" w:line="480" w:lineRule="auto"/>
        <w:ind w:left="708"/>
        <w:rPr>
          <w:rFonts w:cs="Times New Roman"/>
          <w:szCs w:val="24"/>
        </w:rPr>
      </w:pPr>
      <w:r w:rsidRPr="00663D18">
        <w:rPr>
          <w:rFonts w:cs="Times New Roman"/>
          <w:szCs w:val="24"/>
        </w:rPr>
        <w:t xml:space="preserve">El concepto de Interoperabilidad del Estado es una de las vigas maestras de la reforma que el Estado peruano necesita impulsar para mejorar su relación con los ciudadanos y para su propia eficiencia interna. Está referido en el Decreto Legislativo </w:t>
      </w:r>
      <w:proofErr w:type="spellStart"/>
      <w:r w:rsidRPr="00663D18">
        <w:rPr>
          <w:rFonts w:cs="Times New Roman"/>
          <w:szCs w:val="24"/>
        </w:rPr>
        <w:t>Nº</w:t>
      </w:r>
      <w:proofErr w:type="spellEnd"/>
      <w:r w:rsidRPr="00663D18">
        <w:rPr>
          <w:rFonts w:cs="Times New Roman"/>
          <w:szCs w:val="24"/>
        </w:rPr>
        <w:t xml:space="preserve"> 1246, que aprobó diversas medidas de simplificación administrativa, y consiste en la interconexión gratuita entre entidades públicas para poner a disposición, acceder o suministrar la información y las bases de datos actualizadas que ellas administren, recaben, </w:t>
      </w:r>
      <w:r w:rsidRPr="00663D18">
        <w:rPr>
          <w:rFonts w:cs="Times New Roman"/>
          <w:szCs w:val="24"/>
        </w:rPr>
        <w:lastRenderedPageBreak/>
        <w:t>sistematicen, creen o posean respecto de sus usuarios o administrados, para la tramitación de sus procedimientos administrativos y sus actos de administración interna.</w:t>
      </w:r>
    </w:p>
    <w:p w14:paraId="44F8EEB7" w14:textId="3BAD156F" w:rsidR="00663D18" w:rsidRDefault="00826693" w:rsidP="000E0103">
      <w:pPr>
        <w:spacing w:after="160" w:line="480" w:lineRule="auto"/>
        <w:ind w:left="708"/>
        <w:rPr>
          <w:rFonts w:cs="Times New Roman"/>
          <w:szCs w:val="24"/>
        </w:rPr>
      </w:pPr>
      <w:r>
        <w:rPr>
          <w:rFonts w:cs="Times New Roman"/>
          <w:szCs w:val="24"/>
        </w:rPr>
        <w:t xml:space="preserve">Existe la </w:t>
      </w:r>
      <w:r w:rsidRPr="00826693">
        <w:rPr>
          <w:rFonts w:cs="Times New Roman"/>
          <w:szCs w:val="24"/>
        </w:rPr>
        <w:t>necesidad de contar con una infraestructura capaz de soportar sistemas de misión crítica, manteniendo las aplicaciones disponibles y resguardadas durante las 24 horas. (7X24X365), la cual no se viene dando.</w:t>
      </w:r>
    </w:p>
    <w:p w14:paraId="0DBD8BF3" w14:textId="5A45FC37" w:rsidR="00826693" w:rsidRDefault="00826693" w:rsidP="000E0103">
      <w:pPr>
        <w:spacing w:after="160" w:line="480" w:lineRule="auto"/>
        <w:ind w:left="708"/>
        <w:rPr>
          <w:rFonts w:cs="Times New Roman"/>
          <w:szCs w:val="24"/>
        </w:rPr>
      </w:pPr>
      <w:r w:rsidRPr="00826693">
        <w:rPr>
          <w:rFonts w:cs="Times New Roman"/>
          <w:szCs w:val="24"/>
        </w:rPr>
        <w:t xml:space="preserve">La Municipalidad del Callao como </w:t>
      </w:r>
      <w:r>
        <w:rPr>
          <w:rFonts w:cs="Times New Roman"/>
          <w:szCs w:val="24"/>
        </w:rPr>
        <w:t>e</w:t>
      </w:r>
      <w:r w:rsidRPr="00826693">
        <w:rPr>
          <w:rFonts w:cs="Times New Roman"/>
          <w:szCs w:val="24"/>
        </w:rPr>
        <w:t>nte participante de la interoperabilidad entre las entidades acreditadas por el Indecopi, debe asegurar el envío de información con Firmas y Certificados Digitales,</w:t>
      </w:r>
      <w:r w:rsidR="00213EF3">
        <w:rPr>
          <w:rFonts w:cs="Times New Roman"/>
          <w:szCs w:val="24"/>
        </w:rPr>
        <w:t xml:space="preserve"> pero al no contar con las medidas de correspondientes, la seguridad de la información podría estar en riesgo</w:t>
      </w:r>
      <w:r w:rsidRPr="00826693">
        <w:rPr>
          <w:rFonts w:cs="Times New Roman"/>
          <w:szCs w:val="24"/>
        </w:rPr>
        <w:t>.</w:t>
      </w:r>
    </w:p>
    <w:p w14:paraId="2EDCDCDA" w14:textId="516D0573" w:rsidR="00615DEC" w:rsidRDefault="00213EF3" w:rsidP="000E0103">
      <w:pPr>
        <w:spacing w:after="160" w:line="480" w:lineRule="auto"/>
        <w:ind w:left="708"/>
        <w:rPr>
          <w:rFonts w:cs="Times New Roman"/>
          <w:szCs w:val="24"/>
        </w:rPr>
      </w:pPr>
      <w:r w:rsidRPr="00213EF3">
        <w:rPr>
          <w:rFonts w:cs="Times New Roman"/>
          <w:szCs w:val="24"/>
        </w:rPr>
        <w:t>En este momento la Oficina Nacional del Gobierno Electrónico e Informática (ONGEI) ha elaborado un proyecto de Decreto Supremo para hacer obligatorio que todas las entidades de la Administración Pública implementen “progresivamente el uso del protocolo IPv6 en sus recursos informáticos, según el caso y de acuerdo al Plan de Migración e implementación del protocolo IPv6 de su entidad”.</w:t>
      </w:r>
    </w:p>
    <w:p w14:paraId="1E555A08" w14:textId="77777777" w:rsidR="00C823AB" w:rsidRDefault="00C823AB" w:rsidP="00C823AB">
      <w:pPr>
        <w:spacing w:after="160" w:line="480" w:lineRule="auto"/>
        <w:rPr>
          <w:rFonts w:cs="Times New Roman"/>
          <w:color w:val="0070C0"/>
          <w:szCs w:val="24"/>
        </w:rPr>
      </w:pPr>
    </w:p>
    <w:p w14:paraId="031584A6" w14:textId="07153392" w:rsidR="00E4430B" w:rsidRPr="00C823AB" w:rsidRDefault="00E4430B" w:rsidP="000E0103">
      <w:pPr>
        <w:pStyle w:val="Ttulo2"/>
        <w:numPr>
          <w:ilvl w:val="2"/>
          <w:numId w:val="25"/>
        </w:numPr>
      </w:pPr>
      <w:bookmarkStart w:id="11" w:name="_Toc69160645"/>
      <w:r w:rsidRPr="00C823AB">
        <w:t>DESCRIPCIÓN DEL</w:t>
      </w:r>
      <w:r w:rsidR="00885A86">
        <w:t xml:space="preserve"> </w:t>
      </w:r>
      <w:r w:rsidRPr="00C823AB">
        <w:t>PROBLEMA</w:t>
      </w:r>
      <w:bookmarkEnd w:id="11"/>
    </w:p>
    <w:p w14:paraId="70A8B40A" w14:textId="122FC7AB" w:rsidR="00BC3BE8" w:rsidRDefault="006E1FD2" w:rsidP="000E0103">
      <w:pPr>
        <w:spacing w:after="160" w:line="480" w:lineRule="auto"/>
        <w:ind w:left="708"/>
        <w:rPr>
          <w:rFonts w:cs="Times New Roman"/>
          <w:szCs w:val="24"/>
        </w:rPr>
      </w:pPr>
      <w:r>
        <w:rPr>
          <w:rFonts w:cs="Times New Roman"/>
          <w:szCs w:val="24"/>
        </w:rPr>
        <w:t xml:space="preserve">La Municipalidad Provincial del Callao, actualmente no cuenta con una metodología de seguridad que le permita cumplir con los requerimientos que la Oficina Nacional del Gobierno Electrónico e Informática (ONGEI) exige a las entidades públicas, con la finalidad de dar cumplimiento al </w:t>
      </w:r>
      <w:r w:rsidRPr="006E1FD2">
        <w:rPr>
          <w:rFonts w:cs="Times New Roman"/>
          <w:szCs w:val="24"/>
        </w:rPr>
        <w:t xml:space="preserve">D.S. </w:t>
      </w:r>
      <w:proofErr w:type="spellStart"/>
      <w:r w:rsidRPr="006E1FD2">
        <w:rPr>
          <w:rFonts w:cs="Times New Roman"/>
          <w:szCs w:val="24"/>
        </w:rPr>
        <w:t>Nº</w:t>
      </w:r>
      <w:proofErr w:type="spellEnd"/>
      <w:r w:rsidRPr="006E1FD2">
        <w:rPr>
          <w:rFonts w:cs="Times New Roman"/>
          <w:szCs w:val="24"/>
        </w:rPr>
        <w:t xml:space="preserve"> 081-2017-PCM</w:t>
      </w:r>
      <w:r>
        <w:rPr>
          <w:rFonts w:cs="Times New Roman"/>
          <w:szCs w:val="24"/>
        </w:rPr>
        <w:t xml:space="preserve"> y se integren a la Plataforma Nacional de Interoperabilidad cuya infraestructura tecnología esta administrada por la </w:t>
      </w:r>
      <w:r w:rsidR="00B007DB">
        <w:rPr>
          <w:rFonts w:cs="Times New Roman"/>
          <w:szCs w:val="24"/>
        </w:rPr>
        <w:t>secretaria</w:t>
      </w:r>
      <w:r>
        <w:rPr>
          <w:rFonts w:cs="Times New Roman"/>
          <w:szCs w:val="24"/>
        </w:rPr>
        <w:t xml:space="preserve"> del Gobierno Digital.</w:t>
      </w:r>
    </w:p>
    <w:p w14:paraId="6B8E9125" w14:textId="5D21484F" w:rsidR="00E4430B" w:rsidRPr="00BC3BE8" w:rsidRDefault="004C45CC" w:rsidP="000E0103">
      <w:pPr>
        <w:pStyle w:val="Ttulo2"/>
      </w:pPr>
      <w:bookmarkStart w:id="12" w:name="_Toc69160646"/>
      <w:r>
        <w:lastRenderedPageBreak/>
        <w:t>1.2.3</w:t>
      </w:r>
      <w:r>
        <w:tab/>
      </w:r>
      <w:r w:rsidR="00E4430B" w:rsidRPr="00BC3BE8">
        <w:t>FORMULACION DEL PROBLEMA</w:t>
      </w:r>
      <w:bookmarkEnd w:id="12"/>
    </w:p>
    <w:p w14:paraId="5763252A" w14:textId="675F2C67" w:rsidR="00E4430B" w:rsidRPr="00BC3BE8" w:rsidRDefault="004C45CC" w:rsidP="004C45CC">
      <w:pPr>
        <w:pStyle w:val="Ttulo3"/>
        <w:ind w:left="284"/>
      </w:pPr>
      <w:bookmarkStart w:id="13" w:name="_Toc69160647"/>
      <w:r>
        <w:t>1.2.3.1</w:t>
      </w:r>
      <w:r>
        <w:tab/>
      </w:r>
      <w:r w:rsidR="00E4430B" w:rsidRPr="00BC3BE8">
        <w:t xml:space="preserve">PROBLEMA </w:t>
      </w:r>
      <w:r w:rsidR="00E4430B" w:rsidRPr="004C45CC">
        <w:t>GENERAL</w:t>
      </w:r>
      <w:bookmarkEnd w:id="13"/>
    </w:p>
    <w:p w14:paraId="2CAD3AC2" w14:textId="7DE85B98" w:rsidR="00853E0E" w:rsidRDefault="00E2089A" w:rsidP="00C30765">
      <w:pPr>
        <w:spacing w:after="160" w:line="480" w:lineRule="auto"/>
        <w:ind w:left="708"/>
        <w:rPr>
          <w:rFonts w:cs="Times New Roman"/>
          <w:szCs w:val="24"/>
        </w:rPr>
      </w:pPr>
      <w:r w:rsidRPr="003908DF">
        <w:rPr>
          <w:rFonts w:cs="Times New Roman"/>
          <w:szCs w:val="24"/>
        </w:rPr>
        <w:t>¿</w:t>
      </w:r>
      <w:r>
        <w:rPr>
          <w:rFonts w:cs="Times New Roman"/>
          <w:szCs w:val="24"/>
        </w:rPr>
        <w:t xml:space="preserve">Cuál es el grado de mejora con la implementación de un Sistema de Gestión de la Seguridad de la Información </w:t>
      </w:r>
      <w:r w:rsidR="00C30765">
        <w:rPr>
          <w:rFonts w:cs="Times New Roman"/>
          <w:szCs w:val="24"/>
        </w:rPr>
        <w:t>en la Municipalidad Provincial del Callao</w:t>
      </w:r>
      <w:r>
        <w:rPr>
          <w:rFonts w:cs="Times New Roman"/>
          <w:szCs w:val="24"/>
        </w:rPr>
        <w:t>?</w:t>
      </w:r>
    </w:p>
    <w:p w14:paraId="11959C3E" w14:textId="33E0A4F5" w:rsidR="00E4430B" w:rsidRPr="00BC3BE8" w:rsidRDefault="0026301A" w:rsidP="0026301A">
      <w:pPr>
        <w:pStyle w:val="Ttulo3"/>
        <w:ind w:left="284"/>
      </w:pPr>
      <w:bookmarkStart w:id="14" w:name="_Toc69160648"/>
      <w:r>
        <w:t>1.2.3.2</w:t>
      </w:r>
      <w:r>
        <w:tab/>
      </w:r>
      <w:r w:rsidR="00E4430B" w:rsidRPr="00BC3BE8">
        <w:t>PROBLEMA ESPECIFICO</w:t>
      </w:r>
      <w:bookmarkEnd w:id="14"/>
    </w:p>
    <w:p w14:paraId="3397C426" w14:textId="43739325" w:rsidR="00E4430B" w:rsidRPr="003908DF" w:rsidRDefault="00FF4867" w:rsidP="003908DF">
      <w:pPr>
        <w:pStyle w:val="Prrafodelista"/>
        <w:numPr>
          <w:ilvl w:val="0"/>
          <w:numId w:val="26"/>
        </w:numPr>
        <w:spacing w:after="160" w:line="480" w:lineRule="auto"/>
        <w:rPr>
          <w:rFonts w:cs="Times New Roman"/>
          <w:color w:val="0070C0"/>
          <w:szCs w:val="24"/>
        </w:rPr>
      </w:pPr>
      <w:r w:rsidRPr="003908DF">
        <w:rPr>
          <w:rFonts w:cs="Times New Roman"/>
          <w:szCs w:val="24"/>
        </w:rPr>
        <w:t xml:space="preserve">¿De </w:t>
      </w:r>
      <w:r w:rsidR="00AB4AA3" w:rsidRPr="003908DF">
        <w:rPr>
          <w:rFonts w:cs="Times New Roman"/>
          <w:szCs w:val="24"/>
        </w:rPr>
        <w:t>qué</w:t>
      </w:r>
      <w:r w:rsidRPr="003908DF">
        <w:rPr>
          <w:rFonts w:cs="Times New Roman"/>
          <w:szCs w:val="24"/>
        </w:rPr>
        <w:t xml:space="preserve"> manera </w:t>
      </w:r>
      <w:r w:rsidR="007C178C" w:rsidRPr="003908DF">
        <w:rPr>
          <w:rFonts w:cs="Times New Roman"/>
          <w:szCs w:val="24"/>
        </w:rPr>
        <w:t>la propiedad de la información será accesible solo con la debida y comprobada</w:t>
      </w:r>
      <w:r w:rsidR="005F2B1D">
        <w:rPr>
          <w:rFonts w:cs="Times New Roman"/>
          <w:szCs w:val="24"/>
        </w:rPr>
        <w:t xml:space="preserve"> autorización</w:t>
      </w:r>
      <w:r w:rsidR="007C178C" w:rsidRPr="003908DF">
        <w:rPr>
          <w:rFonts w:cs="Times New Roman"/>
          <w:szCs w:val="24"/>
        </w:rPr>
        <w:t>?</w:t>
      </w:r>
      <w:r w:rsidRPr="003908DF">
        <w:rPr>
          <w:rFonts w:cs="Times New Roman"/>
          <w:color w:val="0070C0"/>
          <w:szCs w:val="24"/>
        </w:rPr>
        <w:t xml:space="preserve"> </w:t>
      </w:r>
    </w:p>
    <w:p w14:paraId="468CE5C4" w14:textId="386B8218" w:rsidR="00FF4867" w:rsidRPr="003908DF" w:rsidRDefault="00FF4867" w:rsidP="003908DF">
      <w:pPr>
        <w:pStyle w:val="Prrafodelista"/>
        <w:numPr>
          <w:ilvl w:val="0"/>
          <w:numId w:val="26"/>
        </w:numPr>
        <w:spacing w:after="160" w:line="480" w:lineRule="auto"/>
        <w:rPr>
          <w:rFonts w:cs="Times New Roman"/>
          <w:color w:val="0070C0"/>
          <w:szCs w:val="24"/>
        </w:rPr>
      </w:pPr>
      <w:r w:rsidRPr="003908DF">
        <w:rPr>
          <w:rFonts w:cs="Times New Roman"/>
          <w:szCs w:val="24"/>
        </w:rPr>
        <w:t xml:space="preserve">¿De </w:t>
      </w:r>
      <w:r w:rsidR="00AB4AA3" w:rsidRPr="003908DF">
        <w:rPr>
          <w:rFonts w:cs="Times New Roman"/>
          <w:szCs w:val="24"/>
        </w:rPr>
        <w:t>qué</w:t>
      </w:r>
      <w:r w:rsidRPr="003908DF">
        <w:rPr>
          <w:rFonts w:cs="Times New Roman"/>
          <w:szCs w:val="24"/>
        </w:rPr>
        <w:t xml:space="preserve"> manera </w:t>
      </w:r>
      <w:r w:rsidR="007C178C" w:rsidRPr="003908DF">
        <w:rPr>
          <w:rFonts w:cs="Times New Roman"/>
          <w:szCs w:val="24"/>
        </w:rPr>
        <w:t xml:space="preserve">la información permanecerá correcta y </w:t>
      </w:r>
      <w:r w:rsidR="00464615">
        <w:rPr>
          <w:rFonts w:cs="Times New Roman"/>
          <w:szCs w:val="24"/>
        </w:rPr>
        <w:t xml:space="preserve">sin </w:t>
      </w:r>
      <w:r w:rsidR="007C178C" w:rsidRPr="003908DF">
        <w:rPr>
          <w:rFonts w:cs="Times New Roman"/>
          <w:szCs w:val="24"/>
        </w:rPr>
        <w:t>modifica</w:t>
      </w:r>
      <w:r w:rsidR="00464615">
        <w:rPr>
          <w:rFonts w:cs="Times New Roman"/>
          <w:szCs w:val="24"/>
        </w:rPr>
        <w:t>ciones</w:t>
      </w:r>
      <w:r w:rsidR="007C178C" w:rsidRPr="003908DF">
        <w:rPr>
          <w:rFonts w:cs="Times New Roman"/>
          <w:szCs w:val="24"/>
        </w:rPr>
        <w:t>, manteniendo sus datos exactamente tal como fueron generados, sin ser alterado por terceros?</w:t>
      </w:r>
      <w:bookmarkStart w:id="15" w:name="_Hlk66138456"/>
      <w:r w:rsidRPr="003908DF">
        <w:rPr>
          <w:rFonts w:cs="Times New Roman"/>
          <w:color w:val="0070C0"/>
          <w:szCs w:val="24"/>
        </w:rPr>
        <w:t xml:space="preserve"> </w:t>
      </w:r>
      <w:bookmarkEnd w:id="15"/>
    </w:p>
    <w:p w14:paraId="2338FF95" w14:textId="20166B56" w:rsidR="00D562D8" w:rsidRPr="003908DF" w:rsidRDefault="00FF4867" w:rsidP="003908DF">
      <w:pPr>
        <w:pStyle w:val="Prrafodelista"/>
        <w:numPr>
          <w:ilvl w:val="0"/>
          <w:numId w:val="26"/>
        </w:numPr>
        <w:spacing w:after="160" w:line="480" w:lineRule="auto"/>
        <w:rPr>
          <w:rFonts w:cs="Times New Roman"/>
          <w:szCs w:val="24"/>
        </w:rPr>
      </w:pPr>
      <w:r w:rsidRPr="003908DF">
        <w:rPr>
          <w:rFonts w:cs="Times New Roman"/>
          <w:szCs w:val="24"/>
        </w:rPr>
        <w:t xml:space="preserve">¿De </w:t>
      </w:r>
      <w:r w:rsidR="00AB4AA3" w:rsidRPr="003908DF">
        <w:rPr>
          <w:rFonts w:cs="Times New Roman"/>
          <w:szCs w:val="24"/>
        </w:rPr>
        <w:t>qué</w:t>
      </w:r>
      <w:r w:rsidRPr="003908DF">
        <w:rPr>
          <w:rFonts w:cs="Times New Roman"/>
          <w:szCs w:val="24"/>
        </w:rPr>
        <w:t xml:space="preserve"> manera </w:t>
      </w:r>
      <w:r w:rsidR="00AE1FDC" w:rsidRPr="003908DF">
        <w:rPr>
          <w:rFonts w:cs="Times New Roman"/>
          <w:szCs w:val="24"/>
        </w:rPr>
        <w:t xml:space="preserve">la información será accesible </w:t>
      </w:r>
      <w:r w:rsidR="003908DF" w:rsidRPr="003908DF">
        <w:rPr>
          <w:rFonts w:cs="Times New Roman"/>
          <w:szCs w:val="24"/>
        </w:rPr>
        <w:t>cuando sea requerida a través de los canales adecuados siguiendo los procesos correctos</w:t>
      </w:r>
      <w:r w:rsidR="00047FAB">
        <w:rPr>
          <w:rFonts w:cs="Times New Roman"/>
          <w:szCs w:val="24"/>
        </w:rPr>
        <w:t>?</w:t>
      </w:r>
    </w:p>
    <w:p w14:paraId="1564914A" w14:textId="77777777" w:rsidR="00AB4AA3" w:rsidRPr="00BC3BE8" w:rsidRDefault="00AB4AA3" w:rsidP="00FA4FFE">
      <w:pPr>
        <w:spacing w:after="160" w:line="480" w:lineRule="auto"/>
        <w:ind w:firstLine="284"/>
        <w:rPr>
          <w:rFonts w:cs="Times New Roman"/>
          <w:color w:val="0070C0"/>
          <w:szCs w:val="24"/>
        </w:rPr>
      </w:pPr>
    </w:p>
    <w:p w14:paraId="604CC689" w14:textId="33B08CFC" w:rsidR="00E4430B" w:rsidRPr="007A775A" w:rsidRDefault="006E14F2" w:rsidP="006E14F2">
      <w:pPr>
        <w:pStyle w:val="Ttulo1"/>
      </w:pPr>
      <w:bookmarkStart w:id="16" w:name="_Toc69160649"/>
      <w:r>
        <w:t>1.3</w:t>
      </w:r>
      <w:r>
        <w:tab/>
      </w:r>
      <w:r w:rsidR="00E4430B" w:rsidRPr="007A775A">
        <w:t>OBJETIVO</w:t>
      </w:r>
      <w:bookmarkEnd w:id="16"/>
    </w:p>
    <w:p w14:paraId="7C6962B6" w14:textId="6E0EC84A" w:rsidR="00E4430B" w:rsidRPr="007A775A" w:rsidRDefault="006E14F2" w:rsidP="00457352">
      <w:pPr>
        <w:pStyle w:val="Ttulo2"/>
        <w:ind w:left="284"/>
      </w:pPr>
      <w:bookmarkStart w:id="17" w:name="_Toc69160650"/>
      <w:r>
        <w:t>1.3.1</w:t>
      </w:r>
      <w:r>
        <w:tab/>
      </w:r>
      <w:r w:rsidR="00E4430B" w:rsidRPr="007A775A">
        <w:t>OBJETIVO GENERAL</w:t>
      </w:r>
      <w:bookmarkEnd w:id="17"/>
    </w:p>
    <w:p w14:paraId="24964940" w14:textId="5A69446D" w:rsidR="00853E0E" w:rsidRDefault="00853E0E" w:rsidP="009C336B">
      <w:pPr>
        <w:spacing w:after="160" w:line="480" w:lineRule="auto"/>
        <w:ind w:left="708"/>
        <w:rPr>
          <w:rFonts w:cs="Times New Roman"/>
          <w:szCs w:val="24"/>
        </w:rPr>
      </w:pPr>
      <w:r>
        <w:rPr>
          <w:rFonts w:cs="Times New Roman"/>
          <w:szCs w:val="24"/>
        </w:rPr>
        <w:t>I</w:t>
      </w:r>
      <w:r w:rsidRPr="00E4430B">
        <w:rPr>
          <w:rFonts w:cs="Times New Roman"/>
          <w:szCs w:val="24"/>
        </w:rPr>
        <w:t>mplementar una metodología de seguridad informática</w:t>
      </w:r>
      <w:r>
        <w:rPr>
          <w:rFonts w:cs="Times New Roman"/>
          <w:szCs w:val="24"/>
        </w:rPr>
        <w:t xml:space="preserve"> basado en </w:t>
      </w:r>
      <w:r w:rsidRPr="00E4430B">
        <w:rPr>
          <w:rFonts w:cs="Times New Roman"/>
          <w:szCs w:val="24"/>
        </w:rPr>
        <w:t>la norma ISO 27001</w:t>
      </w:r>
      <w:r>
        <w:rPr>
          <w:rFonts w:cs="Times New Roman"/>
          <w:szCs w:val="24"/>
        </w:rPr>
        <w:t xml:space="preserve">, para </w:t>
      </w:r>
      <w:r w:rsidRPr="00E4430B">
        <w:rPr>
          <w:rFonts w:cs="Times New Roman"/>
          <w:szCs w:val="24"/>
        </w:rPr>
        <w:t>la</w:t>
      </w:r>
      <w:r>
        <w:rPr>
          <w:rFonts w:cs="Times New Roman"/>
          <w:szCs w:val="24"/>
        </w:rPr>
        <w:t xml:space="preserve"> </w:t>
      </w:r>
      <w:r w:rsidRPr="00E4430B">
        <w:rPr>
          <w:rFonts w:cs="Times New Roman"/>
          <w:szCs w:val="24"/>
        </w:rPr>
        <w:t>Municipalidad Provincial del Callao</w:t>
      </w:r>
      <w:r>
        <w:rPr>
          <w:rFonts w:cs="Times New Roman"/>
          <w:szCs w:val="24"/>
        </w:rPr>
        <w:t>.</w:t>
      </w:r>
    </w:p>
    <w:p w14:paraId="0DD1B48E" w14:textId="1CDBA34D" w:rsidR="00E4430B" w:rsidRPr="004A4A89" w:rsidRDefault="00457352" w:rsidP="00457352">
      <w:pPr>
        <w:pStyle w:val="Ttulo2"/>
        <w:ind w:left="284"/>
      </w:pPr>
      <w:bookmarkStart w:id="18" w:name="_Toc69160651"/>
      <w:r>
        <w:t>1.3.2</w:t>
      </w:r>
      <w:r>
        <w:tab/>
      </w:r>
      <w:r w:rsidR="00E4430B" w:rsidRPr="004A4A89">
        <w:t>OBJETIVO ESPECIFICO</w:t>
      </w:r>
      <w:bookmarkEnd w:id="18"/>
    </w:p>
    <w:p w14:paraId="717D53A3" w14:textId="1B658DAC" w:rsidR="004A0496" w:rsidRPr="0018134C" w:rsidRDefault="0076075F" w:rsidP="0018134C">
      <w:pPr>
        <w:pStyle w:val="Prrafodelista"/>
        <w:numPr>
          <w:ilvl w:val="0"/>
          <w:numId w:val="26"/>
        </w:numPr>
        <w:spacing w:after="160" w:line="480" w:lineRule="auto"/>
        <w:rPr>
          <w:rFonts w:cs="Times New Roman"/>
          <w:szCs w:val="24"/>
        </w:rPr>
      </w:pPr>
      <w:bookmarkStart w:id="19" w:name="_Hlk68998157"/>
      <w:r w:rsidRPr="0018134C">
        <w:rPr>
          <w:rFonts w:cs="Times New Roman"/>
          <w:szCs w:val="24"/>
        </w:rPr>
        <w:t xml:space="preserve">Implementar los procedimientos correspondientes </w:t>
      </w:r>
      <w:r w:rsidR="00A15273" w:rsidRPr="0018134C">
        <w:rPr>
          <w:rFonts w:cs="Times New Roman"/>
          <w:szCs w:val="24"/>
        </w:rPr>
        <w:t xml:space="preserve">orientados a la </w:t>
      </w:r>
      <w:r w:rsidRPr="0018134C">
        <w:rPr>
          <w:rFonts w:cs="Times New Roman"/>
          <w:szCs w:val="24"/>
        </w:rPr>
        <w:t>confidencial</w:t>
      </w:r>
      <w:r w:rsidR="00A15273" w:rsidRPr="0018134C">
        <w:rPr>
          <w:rFonts w:cs="Times New Roman"/>
          <w:szCs w:val="24"/>
        </w:rPr>
        <w:t>idad de la información</w:t>
      </w:r>
      <w:r w:rsidR="00E4430B" w:rsidRPr="0018134C">
        <w:rPr>
          <w:rFonts w:cs="Times New Roman"/>
          <w:szCs w:val="24"/>
        </w:rPr>
        <w:t>.</w:t>
      </w:r>
      <w:r w:rsidRPr="0018134C">
        <w:rPr>
          <w:rFonts w:cs="Times New Roman"/>
          <w:szCs w:val="24"/>
        </w:rPr>
        <w:t xml:space="preserve"> </w:t>
      </w:r>
    </w:p>
    <w:p w14:paraId="7230E5AF" w14:textId="4433951A" w:rsidR="00643916" w:rsidRPr="0018134C" w:rsidRDefault="00A15273" w:rsidP="0018134C">
      <w:pPr>
        <w:pStyle w:val="Prrafodelista"/>
        <w:numPr>
          <w:ilvl w:val="0"/>
          <w:numId w:val="26"/>
        </w:numPr>
        <w:spacing w:after="160" w:line="480" w:lineRule="auto"/>
        <w:rPr>
          <w:rFonts w:cs="Times New Roman"/>
          <w:szCs w:val="24"/>
        </w:rPr>
      </w:pPr>
      <w:r w:rsidRPr="0018134C">
        <w:rPr>
          <w:rFonts w:cs="Times New Roman"/>
          <w:szCs w:val="24"/>
        </w:rPr>
        <w:lastRenderedPageBreak/>
        <w:t>Implementar los procedimientos correspondientes orientados a la integridad de la información.</w:t>
      </w:r>
    </w:p>
    <w:p w14:paraId="28C897AA" w14:textId="76BFB127" w:rsidR="00E4430B" w:rsidRPr="0018134C" w:rsidRDefault="00A15273" w:rsidP="0018134C">
      <w:pPr>
        <w:pStyle w:val="Prrafodelista"/>
        <w:numPr>
          <w:ilvl w:val="0"/>
          <w:numId w:val="26"/>
        </w:numPr>
        <w:spacing w:after="160" w:line="480" w:lineRule="auto"/>
        <w:rPr>
          <w:rFonts w:cs="Times New Roman"/>
          <w:szCs w:val="24"/>
        </w:rPr>
      </w:pPr>
      <w:r w:rsidRPr="0018134C">
        <w:rPr>
          <w:rFonts w:cs="Times New Roman"/>
          <w:szCs w:val="24"/>
        </w:rPr>
        <w:t>Implementar los procedimientos correspondientes orientados a la disponibilidad de la información.</w:t>
      </w:r>
    </w:p>
    <w:bookmarkEnd w:id="19"/>
    <w:p w14:paraId="6BCC12BD" w14:textId="77777777" w:rsidR="00E4430B" w:rsidRPr="004A4A89" w:rsidRDefault="00E4430B" w:rsidP="00FA4FFE">
      <w:pPr>
        <w:spacing w:after="160" w:line="480" w:lineRule="auto"/>
        <w:ind w:firstLine="284"/>
        <w:rPr>
          <w:rFonts w:cs="Times New Roman"/>
          <w:color w:val="0070C0"/>
          <w:szCs w:val="24"/>
        </w:rPr>
      </w:pPr>
    </w:p>
    <w:p w14:paraId="0EF7C8EF" w14:textId="1C575F1A" w:rsidR="00E4430B" w:rsidRDefault="003B124E" w:rsidP="003B124E">
      <w:pPr>
        <w:pStyle w:val="Ttulo1"/>
      </w:pPr>
      <w:bookmarkStart w:id="20" w:name="_Toc69160652"/>
      <w:r>
        <w:t>1.4</w:t>
      </w:r>
      <w:r>
        <w:tab/>
      </w:r>
      <w:r w:rsidR="00E4430B" w:rsidRPr="004A4A89">
        <w:t>JUSTIFICACIÓN E IMPORTANCIA</w:t>
      </w:r>
      <w:bookmarkEnd w:id="20"/>
    </w:p>
    <w:p w14:paraId="52E43E6F" w14:textId="4F759843" w:rsidR="00E4430B" w:rsidRPr="004A4A89" w:rsidRDefault="003B124E" w:rsidP="003B124E">
      <w:pPr>
        <w:pStyle w:val="Ttulo2"/>
        <w:ind w:left="284"/>
      </w:pPr>
      <w:bookmarkStart w:id="21" w:name="_Toc69160653"/>
      <w:r>
        <w:t>1.4.1</w:t>
      </w:r>
      <w:r>
        <w:tab/>
      </w:r>
      <w:r w:rsidR="00E4430B" w:rsidRPr="004A4A89">
        <w:t>JUSTIFICACIÓN</w:t>
      </w:r>
      <w:bookmarkEnd w:id="21"/>
    </w:p>
    <w:p w14:paraId="6DA1D848" w14:textId="5DC1FE49" w:rsidR="00730147" w:rsidRDefault="002F3885" w:rsidP="00EC7B5A">
      <w:pPr>
        <w:spacing w:after="160" w:line="480" w:lineRule="auto"/>
        <w:ind w:left="708"/>
        <w:rPr>
          <w:rFonts w:cs="Times New Roman"/>
          <w:szCs w:val="24"/>
        </w:rPr>
      </w:pPr>
      <w:r w:rsidRPr="002F3885">
        <w:rPr>
          <w:rFonts w:cs="Times New Roman"/>
          <w:szCs w:val="24"/>
        </w:rPr>
        <w:t xml:space="preserve">La presente investigación permitirá </w:t>
      </w:r>
      <w:r>
        <w:rPr>
          <w:rFonts w:cs="Times New Roman"/>
          <w:szCs w:val="24"/>
        </w:rPr>
        <w:t xml:space="preserve">a la Municipalidad Provincial del Callao, alinearse con otras entidades </w:t>
      </w:r>
      <w:proofErr w:type="spellStart"/>
      <w:r>
        <w:rPr>
          <w:rFonts w:cs="Times New Roman"/>
          <w:szCs w:val="24"/>
        </w:rPr>
        <w:t>publicas</w:t>
      </w:r>
      <w:proofErr w:type="spellEnd"/>
      <w:r>
        <w:rPr>
          <w:rFonts w:cs="Times New Roman"/>
          <w:szCs w:val="24"/>
        </w:rPr>
        <w:t xml:space="preserve"> </w:t>
      </w:r>
      <w:r w:rsidR="00730147">
        <w:rPr>
          <w:rFonts w:cs="Times New Roman"/>
          <w:szCs w:val="24"/>
        </w:rPr>
        <w:t xml:space="preserve">para dar cumplimiento al Decreto Legislativo 1246, que aprueba las diversas medidas de simplificación administrativa, que consisten en la interconexión gratuita entre entidades del estado a través de </w:t>
      </w:r>
      <w:r>
        <w:rPr>
          <w:rFonts w:cs="Times New Roman"/>
          <w:szCs w:val="24"/>
        </w:rPr>
        <w:t>la incorporación a la plataforma de interoperabilidad</w:t>
      </w:r>
      <w:r w:rsidR="00730147">
        <w:rPr>
          <w:rFonts w:cs="Times New Roman"/>
          <w:szCs w:val="24"/>
        </w:rPr>
        <w:t xml:space="preserve"> </w:t>
      </w:r>
      <w:r w:rsidR="00730147" w:rsidRPr="00730147">
        <w:rPr>
          <w:rFonts w:cs="Times New Roman"/>
          <w:szCs w:val="24"/>
        </w:rPr>
        <w:t>para poner a disposición, acceder o suministrar la información actualizada que ellas administren, recaben, sistematicen, creen o posean respecto de sus usuarios o administrados, para la tramitación de sus procedimientos administrativos y sus actos de administración interna</w:t>
      </w:r>
      <w:r w:rsidR="00730147">
        <w:rPr>
          <w:rFonts w:cs="Times New Roman"/>
          <w:szCs w:val="24"/>
        </w:rPr>
        <w:t>.</w:t>
      </w:r>
    </w:p>
    <w:p w14:paraId="66E6F9B7" w14:textId="77777777" w:rsidR="002F3885" w:rsidRDefault="002F3885" w:rsidP="00FA4FFE">
      <w:pPr>
        <w:spacing w:after="160" w:line="480" w:lineRule="auto"/>
        <w:ind w:firstLine="284"/>
        <w:rPr>
          <w:rFonts w:cs="Times New Roman"/>
          <w:color w:val="0070C0"/>
          <w:szCs w:val="24"/>
        </w:rPr>
      </w:pPr>
    </w:p>
    <w:p w14:paraId="193BF85A" w14:textId="55C349FC" w:rsidR="00E4430B" w:rsidRPr="004A4A89" w:rsidRDefault="006453AD" w:rsidP="006453AD">
      <w:pPr>
        <w:pStyle w:val="Ttulo2"/>
        <w:ind w:left="284"/>
      </w:pPr>
      <w:bookmarkStart w:id="22" w:name="_Toc69160654"/>
      <w:r>
        <w:t>1.4.2</w:t>
      </w:r>
      <w:r>
        <w:tab/>
      </w:r>
      <w:r w:rsidR="00E4430B" w:rsidRPr="004A4A89">
        <w:t>IMPORTANCIA</w:t>
      </w:r>
      <w:bookmarkEnd w:id="22"/>
    </w:p>
    <w:p w14:paraId="77C985FC" w14:textId="75576794" w:rsidR="00EA3AEE" w:rsidRDefault="00EA3AEE" w:rsidP="006453AD">
      <w:pPr>
        <w:spacing w:after="160" w:line="480" w:lineRule="auto"/>
        <w:ind w:left="708"/>
        <w:rPr>
          <w:rFonts w:cs="Times New Roman"/>
          <w:szCs w:val="24"/>
        </w:rPr>
      </w:pPr>
      <w:r w:rsidRPr="00EA3AEE">
        <w:rPr>
          <w:rFonts w:cs="Times New Roman"/>
          <w:szCs w:val="24"/>
        </w:rPr>
        <w:t>La implementación de una metodología de seguridad basada en ISO 27001</w:t>
      </w:r>
      <w:r>
        <w:rPr>
          <w:rFonts w:cs="Times New Roman"/>
          <w:szCs w:val="24"/>
        </w:rPr>
        <w:t xml:space="preserve"> es importante en una entidad </w:t>
      </w:r>
      <w:proofErr w:type="spellStart"/>
      <w:r w:rsidR="00E928F6">
        <w:rPr>
          <w:rFonts w:cs="Times New Roman"/>
          <w:szCs w:val="24"/>
        </w:rPr>
        <w:t>por que</w:t>
      </w:r>
      <w:proofErr w:type="spellEnd"/>
      <w:r w:rsidR="00E928F6">
        <w:rPr>
          <w:rFonts w:cs="Times New Roman"/>
          <w:szCs w:val="24"/>
        </w:rPr>
        <w:t xml:space="preserve"> </w:t>
      </w:r>
      <w:r w:rsidR="00E928F6" w:rsidRPr="00E928F6">
        <w:rPr>
          <w:rFonts w:cs="Times New Roman"/>
          <w:szCs w:val="24"/>
        </w:rPr>
        <w:t>permite el aseguramiento, la confidencialidad e integridad de los datos y de la información, así como de los sistemas que la procesan.</w:t>
      </w:r>
      <w:r w:rsidR="00CF7DD9">
        <w:rPr>
          <w:rFonts w:cs="Times New Roman"/>
          <w:szCs w:val="24"/>
        </w:rPr>
        <w:t xml:space="preserve"> Hacer uso de una </w:t>
      </w:r>
      <w:r w:rsidR="00CF7DD9">
        <w:rPr>
          <w:rFonts w:cs="Times New Roman"/>
          <w:szCs w:val="24"/>
        </w:rPr>
        <w:lastRenderedPageBreak/>
        <w:t xml:space="preserve">metodología de este tipo permite a cualquier tipo de organización </w:t>
      </w:r>
      <w:r w:rsidR="00CF7DD9" w:rsidRPr="00CF7DD9">
        <w:rPr>
          <w:rFonts w:cs="Times New Roman"/>
          <w:szCs w:val="24"/>
        </w:rPr>
        <w:t>la evaluación del riesgo y la aplicación de los controles necesarios para mitigarlos o eliminarlos.</w:t>
      </w:r>
    </w:p>
    <w:p w14:paraId="352DA149" w14:textId="214B9977" w:rsidR="00CF7DD9" w:rsidRPr="00EA3AEE" w:rsidRDefault="00CF7DD9" w:rsidP="006453AD">
      <w:pPr>
        <w:spacing w:after="160" w:line="480" w:lineRule="auto"/>
        <w:ind w:left="708"/>
        <w:rPr>
          <w:rFonts w:cs="Times New Roman"/>
          <w:szCs w:val="24"/>
        </w:rPr>
      </w:pPr>
      <w:r>
        <w:rPr>
          <w:rFonts w:cs="Times New Roman"/>
          <w:szCs w:val="24"/>
        </w:rPr>
        <w:t xml:space="preserve">Hacer uso de estas metodologías no solo va a mejorar la imagen de la entidad, también va a permitir que la información </w:t>
      </w:r>
      <w:proofErr w:type="gramStart"/>
      <w:r w:rsidR="00F65EA8">
        <w:rPr>
          <w:rFonts w:cs="Times New Roman"/>
          <w:szCs w:val="24"/>
        </w:rPr>
        <w:t>este segura</w:t>
      </w:r>
      <w:proofErr w:type="gramEnd"/>
      <w:r>
        <w:rPr>
          <w:rFonts w:cs="Times New Roman"/>
          <w:szCs w:val="24"/>
        </w:rPr>
        <w:t xml:space="preserve">, se cumplan los acuerdos de confidencialidad y </w:t>
      </w:r>
      <w:proofErr w:type="spellStart"/>
      <w:r>
        <w:rPr>
          <w:rFonts w:cs="Times New Roman"/>
          <w:szCs w:val="24"/>
        </w:rPr>
        <w:t>este</w:t>
      </w:r>
      <w:proofErr w:type="spellEnd"/>
      <w:r>
        <w:rPr>
          <w:rFonts w:cs="Times New Roman"/>
          <w:szCs w:val="24"/>
        </w:rPr>
        <w:t xml:space="preserve"> preparada para futuros retos.</w:t>
      </w:r>
    </w:p>
    <w:p w14:paraId="137E4C5E" w14:textId="77777777" w:rsidR="00EA3AEE" w:rsidRDefault="00EA3AEE" w:rsidP="00FA4FFE">
      <w:pPr>
        <w:spacing w:after="160" w:line="480" w:lineRule="auto"/>
        <w:ind w:firstLine="284"/>
        <w:rPr>
          <w:rFonts w:cs="Times New Roman"/>
          <w:color w:val="0070C0"/>
          <w:szCs w:val="24"/>
        </w:rPr>
      </w:pPr>
    </w:p>
    <w:p w14:paraId="2CB347DF" w14:textId="66220FAE" w:rsidR="00E4430B" w:rsidRPr="004A4A89" w:rsidRDefault="006453AD" w:rsidP="006453AD">
      <w:pPr>
        <w:pStyle w:val="Ttulo1"/>
      </w:pPr>
      <w:bookmarkStart w:id="23" w:name="_Toc69160655"/>
      <w:r>
        <w:t>1.5</w:t>
      </w:r>
      <w:r>
        <w:tab/>
      </w:r>
      <w:r w:rsidR="00E4430B" w:rsidRPr="004A4A89">
        <w:t>ALCANCE Y LIMITACIONES</w:t>
      </w:r>
      <w:bookmarkEnd w:id="23"/>
    </w:p>
    <w:p w14:paraId="74D9122C" w14:textId="41F474B0" w:rsidR="00E4430B" w:rsidRDefault="006453AD" w:rsidP="006453AD">
      <w:pPr>
        <w:pStyle w:val="Ttulo2"/>
        <w:ind w:left="284"/>
      </w:pPr>
      <w:bookmarkStart w:id="24" w:name="_Toc69160656"/>
      <w:r>
        <w:t>1.5.1</w:t>
      </w:r>
      <w:r>
        <w:tab/>
      </w:r>
      <w:r w:rsidR="00E4430B" w:rsidRPr="004A4A89">
        <w:t>ALCANCE</w:t>
      </w:r>
      <w:bookmarkEnd w:id="24"/>
    </w:p>
    <w:p w14:paraId="0FE0B1DA" w14:textId="77777777" w:rsidR="00D26DC4" w:rsidRDefault="00CF7DD9" w:rsidP="006453AD">
      <w:pPr>
        <w:spacing w:after="160" w:line="480" w:lineRule="auto"/>
        <w:ind w:left="708"/>
        <w:rPr>
          <w:rFonts w:cs="Times New Roman"/>
          <w:szCs w:val="24"/>
        </w:rPr>
      </w:pPr>
      <w:r w:rsidRPr="00F65EA8">
        <w:rPr>
          <w:rFonts w:cs="Times New Roman"/>
          <w:szCs w:val="24"/>
        </w:rPr>
        <w:t xml:space="preserve">Este trabajo tiene como alcance implementar una metodología en seguridad informática </w:t>
      </w:r>
      <w:r w:rsidR="00F65EA8">
        <w:rPr>
          <w:rFonts w:cs="Times New Roman"/>
          <w:szCs w:val="24"/>
        </w:rPr>
        <w:t xml:space="preserve">aplicando normas </w:t>
      </w:r>
      <w:r w:rsidRPr="00F65EA8">
        <w:rPr>
          <w:rFonts w:cs="Times New Roman"/>
          <w:szCs w:val="24"/>
        </w:rPr>
        <w:t xml:space="preserve">basada </w:t>
      </w:r>
      <w:r w:rsidR="00F65EA8">
        <w:rPr>
          <w:rFonts w:cs="Times New Roman"/>
          <w:szCs w:val="24"/>
        </w:rPr>
        <w:t xml:space="preserve">en el </w:t>
      </w:r>
      <w:r w:rsidRPr="00F65EA8">
        <w:rPr>
          <w:rFonts w:cs="Times New Roman"/>
          <w:szCs w:val="24"/>
        </w:rPr>
        <w:t>ISO 27001 en la Municipalidad Provincial del Callao</w:t>
      </w:r>
      <w:r w:rsidR="00F65EA8">
        <w:rPr>
          <w:rFonts w:cs="Times New Roman"/>
          <w:szCs w:val="24"/>
        </w:rPr>
        <w:t>, para dar cumplimiento al Decreto Legislativo 1246 para la integración a la plataforma de interoperabilidad que propone el Estado Peruano.</w:t>
      </w:r>
    </w:p>
    <w:p w14:paraId="7B7D6FF2" w14:textId="43397F98" w:rsidR="00F65EA8" w:rsidRPr="00F65EA8" w:rsidRDefault="00F65EA8" w:rsidP="006453AD">
      <w:pPr>
        <w:spacing w:after="160" w:line="480" w:lineRule="auto"/>
        <w:ind w:left="708"/>
        <w:rPr>
          <w:rFonts w:cs="Times New Roman"/>
          <w:szCs w:val="24"/>
        </w:rPr>
      </w:pPr>
      <w:r>
        <w:rPr>
          <w:rFonts w:cs="Times New Roman"/>
          <w:szCs w:val="24"/>
        </w:rPr>
        <w:t xml:space="preserve">La investigación se enfoca en la mejora de seguridad informática para la Municipalidad Provincial del Callao, </w:t>
      </w:r>
      <w:proofErr w:type="spellStart"/>
      <w:r>
        <w:rPr>
          <w:rFonts w:cs="Times New Roman"/>
          <w:szCs w:val="24"/>
        </w:rPr>
        <w:t>Jr</w:t>
      </w:r>
      <w:proofErr w:type="spellEnd"/>
      <w:r>
        <w:rPr>
          <w:rFonts w:cs="Times New Roman"/>
          <w:szCs w:val="24"/>
        </w:rPr>
        <w:t xml:space="preserve">, Paz </w:t>
      </w:r>
      <w:proofErr w:type="spellStart"/>
      <w:r>
        <w:rPr>
          <w:rFonts w:cs="Times New Roman"/>
          <w:szCs w:val="24"/>
        </w:rPr>
        <w:t>Soldan</w:t>
      </w:r>
      <w:proofErr w:type="spellEnd"/>
      <w:r>
        <w:rPr>
          <w:rFonts w:cs="Times New Roman"/>
          <w:szCs w:val="24"/>
        </w:rPr>
        <w:t xml:space="preserve"> 252 – Callao.</w:t>
      </w:r>
    </w:p>
    <w:p w14:paraId="20E89370" w14:textId="77777777" w:rsidR="00CF7DD9" w:rsidRDefault="00CF7DD9" w:rsidP="00FA4FFE">
      <w:pPr>
        <w:spacing w:after="160" w:line="480" w:lineRule="auto"/>
        <w:ind w:firstLine="284"/>
        <w:rPr>
          <w:rFonts w:cs="Times New Roman"/>
          <w:color w:val="0070C0"/>
          <w:szCs w:val="24"/>
        </w:rPr>
      </w:pPr>
    </w:p>
    <w:p w14:paraId="469B0BDC" w14:textId="0512A25C" w:rsidR="00E4430B" w:rsidRDefault="00D26DC4" w:rsidP="00D26DC4">
      <w:pPr>
        <w:pStyle w:val="Ttulo2"/>
        <w:ind w:left="284"/>
      </w:pPr>
      <w:bookmarkStart w:id="25" w:name="_Toc69160657"/>
      <w:r>
        <w:t>1.5.2</w:t>
      </w:r>
      <w:r>
        <w:tab/>
      </w:r>
      <w:r w:rsidR="00E4430B" w:rsidRPr="004A4A89">
        <w:t>LIMITACIONES</w:t>
      </w:r>
      <w:bookmarkEnd w:id="25"/>
    </w:p>
    <w:p w14:paraId="4522C3B9" w14:textId="4DEEF035" w:rsidR="00E4430B" w:rsidRPr="004A4A89" w:rsidRDefault="00D26DC4" w:rsidP="00D26DC4">
      <w:pPr>
        <w:pStyle w:val="Ttulo3"/>
        <w:ind w:left="708"/>
      </w:pPr>
      <w:bookmarkStart w:id="26" w:name="_Toc69160658"/>
      <w:r>
        <w:t>1.5.2.1</w:t>
      </w:r>
      <w:r>
        <w:tab/>
      </w:r>
      <w:r w:rsidR="00E4430B" w:rsidRPr="004A4A89">
        <w:t>DELIMITACIÓN ESPACIAL</w:t>
      </w:r>
      <w:bookmarkEnd w:id="26"/>
    </w:p>
    <w:p w14:paraId="3DB20BC7" w14:textId="5AF50F1C" w:rsidR="00F65EA8" w:rsidRPr="008C6D3E" w:rsidRDefault="00F65EA8" w:rsidP="00D26DC4">
      <w:pPr>
        <w:spacing w:after="160" w:line="480" w:lineRule="auto"/>
        <w:ind w:left="1416"/>
        <w:rPr>
          <w:rFonts w:cs="Times New Roman"/>
          <w:szCs w:val="24"/>
        </w:rPr>
      </w:pPr>
      <w:r w:rsidRPr="008C6D3E">
        <w:rPr>
          <w:rFonts w:cs="Times New Roman"/>
          <w:szCs w:val="24"/>
        </w:rPr>
        <w:t>El área de trabajo de esta investigación está centrada en la Provincia Constitucional Del Callao. Dicha ubicación hace referencia donde está ubicada geográficamente la entidad objeto de este estudio.</w:t>
      </w:r>
    </w:p>
    <w:p w14:paraId="16095A83" w14:textId="77777777" w:rsidR="00F65EA8" w:rsidRDefault="00F65EA8" w:rsidP="00FA4FFE">
      <w:pPr>
        <w:spacing w:after="160" w:line="480" w:lineRule="auto"/>
        <w:ind w:firstLine="284"/>
        <w:rPr>
          <w:rFonts w:cs="Times New Roman"/>
          <w:color w:val="0070C0"/>
          <w:szCs w:val="24"/>
        </w:rPr>
      </w:pPr>
    </w:p>
    <w:p w14:paraId="61BB7103" w14:textId="5F9A2CF5" w:rsidR="00E4430B" w:rsidRPr="004A4A89" w:rsidRDefault="00D26DC4" w:rsidP="00D26DC4">
      <w:pPr>
        <w:pStyle w:val="Ttulo3"/>
        <w:ind w:left="708"/>
      </w:pPr>
      <w:bookmarkStart w:id="27" w:name="_Toc69160659"/>
      <w:r>
        <w:t>1.5.2.2</w:t>
      </w:r>
      <w:r>
        <w:tab/>
      </w:r>
      <w:r w:rsidR="00E4430B" w:rsidRPr="004A4A89">
        <w:t>DELIMITACIÓN TEMPORAL</w:t>
      </w:r>
      <w:bookmarkEnd w:id="27"/>
    </w:p>
    <w:p w14:paraId="6EEB7400" w14:textId="224DE446" w:rsidR="00E4430B" w:rsidRPr="00E4430B" w:rsidRDefault="003C585A" w:rsidP="00D26DC4">
      <w:pPr>
        <w:spacing w:after="160" w:line="480" w:lineRule="auto"/>
        <w:ind w:left="1416"/>
        <w:rPr>
          <w:rFonts w:cs="Times New Roman"/>
          <w:szCs w:val="24"/>
        </w:rPr>
      </w:pPr>
      <w:r>
        <w:rPr>
          <w:rFonts w:cs="Times New Roman"/>
          <w:szCs w:val="24"/>
        </w:rPr>
        <w:t>Esta investigación toma como muestra el estado de la seguridad informática en la entidad en el año 2020.</w:t>
      </w:r>
    </w:p>
    <w:bookmarkEnd w:id="0"/>
    <w:p w14:paraId="25354F82" w14:textId="20487416" w:rsidR="00736438" w:rsidRDefault="00736438">
      <w:pPr>
        <w:rPr>
          <w:rFonts w:cs="Times New Roman"/>
          <w:szCs w:val="24"/>
        </w:rPr>
      </w:pPr>
    </w:p>
    <w:p w14:paraId="01A366B7" w14:textId="5751ED37" w:rsidR="00C91E51" w:rsidRPr="00141EE2" w:rsidRDefault="00141EE2" w:rsidP="00141EE2">
      <w:pPr>
        <w:pStyle w:val="Ttulo1"/>
      </w:pPr>
      <w:bookmarkStart w:id="28" w:name="_Toc69160660"/>
      <w:r>
        <w:t>2</w:t>
      </w:r>
      <w:r>
        <w:tab/>
      </w:r>
      <w:r w:rsidR="00736438" w:rsidRPr="00141EE2">
        <w:t>MARCO TEORICO</w:t>
      </w:r>
      <w:bookmarkEnd w:id="28"/>
    </w:p>
    <w:p w14:paraId="2F98E368" w14:textId="4BE17C6F" w:rsidR="00736438" w:rsidRPr="00141EE2" w:rsidRDefault="00ED603E" w:rsidP="00141EE2">
      <w:pPr>
        <w:spacing w:after="160" w:line="480" w:lineRule="auto"/>
        <w:ind w:left="708"/>
        <w:rPr>
          <w:rFonts w:cs="Times New Roman"/>
          <w:szCs w:val="24"/>
        </w:rPr>
      </w:pPr>
      <w:r w:rsidRPr="00141EE2">
        <w:rPr>
          <w:rFonts w:cs="Times New Roman"/>
          <w:szCs w:val="24"/>
        </w:rPr>
        <w:t>Para la compresión del trabajo presentado, se deben tener en cuenta algunos conceptos importantes, los cuales se detallan en los siguientes numerales:</w:t>
      </w:r>
    </w:p>
    <w:p w14:paraId="0A860F14" w14:textId="6FEF6E85" w:rsidR="00ED603E" w:rsidRPr="00141EE2" w:rsidRDefault="00141EE2" w:rsidP="00141EE2">
      <w:pPr>
        <w:pStyle w:val="Ttulo1"/>
        <w:ind w:left="708"/>
      </w:pPr>
      <w:bookmarkStart w:id="29" w:name="_Toc69160661"/>
      <w:r>
        <w:t>2.1</w:t>
      </w:r>
      <w:r>
        <w:tab/>
        <w:t>SISTEMA DE GESTION DE SEGURIDAD DE INFORMACION</w:t>
      </w:r>
      <w:bookmarkEnd w:id="29"/>
    </w:p>
    <w:p w14:paraId="21F53A59" w14:textId="4C08E93C" w:rsidR="00BD5005" w:rsidRDefault="00141EE2" w:rsidP="00BD5005">
      <w:pPr>
        <w:spacing w:after="160" w:line="480" w:lineRule="auto"/>
        <w:ind w:left="1418"/>
        <w:rPr>
          <w:rFonts w:cs="Times New Roman"/>
          <w:szCs w:val="24"/>
        </w:rPr>
      </w:pPr>
      <w:r>
        <w:rPr>
          <w:rFonts w:cs="Times New Roman"/>
          <w:szCs w:val="24"/>
        </w:rPr>
        <w:t xml:space="preserve">Llamado también </w:t>
      </w:r>
      <w:r w:rsidRPr="00141EE2">
        <w:rPr>
          <w:rFonts w:cs="Times New Roman"/>
          <w:szCs w:val="24"/>
        </w:rPr>
        <w:t>(SGSI)</w:t>
      </w:r>
      <w:r>
        <w:rPr>
          <w:rFonts w:cs="Times New Roman"/>
          <w:szCs w:val="24"/>
        </w:rPr>
        <w:t xml:space="preserve"> por sus iniciales, </w:t>
      </w:r>
      <w:r w:rsidRPr="00141EE2">
        <w:rPr>
          <w:rFonts w:cs="Times New Roman"/>
          <w:szCs w:val="24"/>
        </w:rPr>
        <w:t>consiste en políticas, procedimientos,</w:t>
      </w:r>
      <w:r>
        <w:rPr>
          <w:rFonts w:cs="Times New Roman"/>
          <w:szCs w:val="24"/>
        </w:rPr>
        <w:t xml:space="preserve"> </w:t>
      </w:r>
      <w:r w:rsidRPr="00141EE2">
        <w:rPr>
          <w:rFonts w:cs="Times New Roman"/>
          <w:szCs w:val="24"/>
        </w:rPr>
        <w:t>directrices, recursos asociados y actividades, gestionadas colectivamente por una</w:t>
      </w:r>
      <w:r>
        <w:rPr>
          <w:rFonts w:cs="Times New Roman"/>
          <w:szCs w:val="24"/>
        </w:rPr>
        <w:t xml:space="preserve"> </w:t>
      </w:r>
      <w:r w:rsidRPr="00141EE2">
        <w:rPr>
          <w:rFonts w:cs="Times New Roman"/>
          <w:szCs w:val="24"/>
        </w:rPr>
        <w:t>organización, en la búsqueda de la protección de sus activos de información. Un</w:t>
      </w:r>
      <w:r>
        <w:rPr>
          <w:rFonts w:cs="Times New Roman"/>
          <w:szCs w:val="24"/>
        </w:rPr>
        <w:t xml:space="preserve"> </w:t>
      </w:r>
      <w:r w:rsidRPr="00141EE2">
        <w:rPr>
          <w:rFonts w:cs="Times New Roman"/>
          <w:szCs w:val="24"/>
        </w:rPr>
        <w:t>SGSI es un enfoque sistemático para establecer, implementar, operar, monitorear,</w:t>
      </w:r>
      <w:r>
        <w:rPr>
          <w:rFonts w:cs="Times New Roman"/>
          <w:szCs w:val="24"/>
        </w:rPr>
        <w:t xml:space="preserve"> </w:t>
      </w:r>
      <w:r w:rsidRPr="00141EE2">
        <w:rPr>
          <w:rFonts w:cs="Times New Roman"/>
          <w:szCs w:val="24"/>
        </w:rPr>
        <w:t>revisar, mantener y mejorar la seguridad de la información de una organización</w:t>
      </w:r>
      <w:r>
        <w:rPr>
          <w:rFonts w:cs="Times New Roman"/>
          <w:szCs w:val="24"/>
        </w:rPr>
        <w:t xml:space="preserve"> </w:t>
      </w:r>
      <w:r w:rsidRPr="00141EE2">
        <w:rPr>
          <w:rFonts w:cs="Times New Roman"/>
          <w:szCs w:val="24"/>
        </w:rPr>
        <w:t>para alcanzar los objetivos de negocio. Se basa en la evaluación del riesgo y los</w:t>
      </w:r>
      <w:r>
        <w:rPr>
          <w:rFonts w:cs="Times New Roman"/>
          <w:szCs w:val="24"/>
        </w:rPr>
        <w:t xml:space="preserve"> </w:t>
      </w:r>
      <w:r w:rsidRPr="00141EE2">
        <w:rPr>
          <w:rFonts w:cs="Times New Roman"/>
          <w:szCs w:val="24"/>
        </w:rPr>
        <w:t>niveles de aceptación del riesgo de la organización, diseñada para tratar y</w:t>
      </w:r>
      <w:r>
        <w:rPr>
          <w:rFonts w:cs="Times New Roman"/>
          <w:szCs w:val="24"/>
        </w:rPr>
        <w:t xml:space="preserve"> </w:t>
      </w:r>
      <w:r w:rsidRPr="00141EE2">
        <w:rPr>
          <w:rFonts w:cs="Times New Roman"/>
          <w:szCs w:val="24"/>
        </w:rPr>
        <w:t>gestionar</w:t>
      </w:r>
      <w:r>
        <w:rPr>
          <w:rFonts w:cs="Times New Roman"/>
          <w:szCs w:val="24"/>
        </w:rPr>
        <w:t xml:space="preserve"> </w:t>
      </w:r>
      <w:r w:rsidRPr="00141EE2">
        <w:rPr>
          <w:rFonts w:cs="Times New Roman"/>
          <w:szCs w:val="24"/>
        </w:rPr>
        <w:t>los riesgos de manera efectiva. Analizar requisitos para la protección de</w:t>
      </w:r>
      <w:r w:rsidR="00BD5005">
        <w:rPr>
          <w:rFonts w:cs="Times New Roman"/>
          <w:szCs w:val="24"/>
        </w:rPr>
        <w:t xml:space="preserve"> </w:t>
      </w:r>
      <w:r w:rsidRPr="00141EE2">
        <w:rPr>
          <w:rFonts w:cs="Times New Roman"/>
          <w:szCs w:val="24"/>
        </w:rPr>
        <w:t>los activos</w:t>
      </w:r>
      <w:r w:rsidR="00BD5005">
        <w:rPr>
          <w:rFonts w:cs="Times New Roman"/>
          <w:szCs w:val="24"/>
        </w:rPr>
        <w:t xml:space="preserve"> </w:t>
      </w:r>
      <w:r w:rsidRPr="00141EE2">
        <w:rPr>
          <w:rFonts w:cs="Times New Roman"/>
          <w:szCs w:val="24"/>
        </w:rPr>
        <w:t>de información aplicar los controles adecuados para garantizar su</w:t>
      </w:r>
      <w:r w:rsidR="00BD5005">
        <w:rPr>
          <w:rFonts w:cs="Times New Roman"/>
          <w:szCs w:val="24"/>
        </w:rPr>
        <w:t xml:space="preserve"> </w:t>
      </w:r>
      <w:r w:rsidRPr="00141EE2">
        <w:rPr>
          <w:rFonts w:cs="Times New Roman"/>
          <w:szCs w:val="24"/>
        </w:rPr>
        <w:t>protección, según</w:t>
      </w:r>
      <w:r w:rsidR="00BD5005">
        <w:rPr>
          <w:rFonts w:cs="Times New Roman"/>
          <w:szCs w:val="24"/>
        </w:rPr>
        <w:t xml:space="preserve"> </w:t>
      </w:r>
      <w:r w:rsidRPr="00141EE2">
        <w:rPr>
          <w:rFonts w:cs="Times New Roman"/>
          <w:szCs w:val="24"/>
        </w:rPr>
        <w:t>sea necesario, contribuye a la implementación exitosa de un</w:t>
      </w:r>
      <w:r w:rsidR="00BD5005">
        <w:rPr>
          <w:rFonts w:cs="Times New Roman"/>
          <w:szCs w:val="24"/>
        </w:rPr>
        <w:t xml:space="preserve"> </w:t>
      </w:r>
      <w:r w:rsidRPr="00141EE2">
        <w:rPr>
          <w:rFonts w:cs="Times New Roman"/>
          <w:szCs w:val="24"/>
        </w:rPr>
        <w:t>SGSI.</w:t>
      </w:r>
    </w:p>
    <w:p w14:paraId="0CE8743F" w14:textId="4DDF6F57" w:rsidR="00BD5005" w:rsidRDefault="00BD5005" w:rsidP="00BD5005">
      <w:pPr>
        <w:pStyle w:val="Ttulo1"/>
        <w:ind w:left="708"/>
      </w:pPr>
      <w:bookmarkStart w:id="30" w:name="_Toc69160662"/>
      <w:r>
        <w:lastRenderedPageBreak/>
        <w:t>2.2</w:t>
      </w:r>
      <w:r>
        <w:tab/>
        <w:t>INFORMACION</w:t>
      </w:r>
      <w:bookmarkEnd w:id="30"/>
    </w:p>
    <w:p w14:paraId="6177B9CF" w14:textId="42AAD21E" w:rsidR="00141EE2" w:rsidRDefault="00BD5005" w:rsidP="00BD5005">
      <w:pPr>
        <w:spacing w:after="160" w:line="480" w:lineRule="auto"/>
        <w:ind w:left="1418"/>
        <w:rPr>
          <w:rFonts w:cs="Times New Roman"/>
          <w:szCs w:val="24"/>
        </w:rPr>
      </w:pPr>
      <w:r>
        <w:rPr>
          <w:rFonts w:cs="Times New Roman"/>
          <w:szCs w:val="24"/>
        </w:rPr>
        <w:t>E</w:t>
      </w:r>
      <w:r w:rsidRPr="00BD5005">
        <w:rPr>
          <w:rFonts w:cs="Times New Roman"/>
          <w:szCs w:val="24"/>
        </w:rPr>
        <w:t>s un activo que, al igual que otros activos de negocio</w:t>
      </w:r>
      <w:r>
        <w:rPr>
          <w:rFonts w:cs="Times New Roman"/>
          <w:szCs w:val="24"/>
        </w:rPr>
        <w:t xml:space="preserve"> </w:t>
      </w:r>
      <w:r w:rsidRPr="00BD5005">
        <w:rPr>
          <w:rFonts w:cs="Times New Roman"/>
          <w:szCs w:val="24"/>
        </w:rPr>
        <w:t>importantes, es esencial</w:t>
      </w:r>
      <w:r>
        <w:rPr>
          <w:rFonts w:cs="Times New Roman"/>
          <w:szCs w:val="24"/>
        </w:rPr>
        <w:t xml:space="preserve"> </w:t>
      </w:r>
      <w:r w:rsidRPr="00BD5005">
        <w:rPr>
          <w:rFonts w:cs="Times New Roman"/>
          <w:szCs w:val="24"/>
        </w:rPr>
        <w:t>para la misión de una organización y por lo tanto necesita</w:t>
      </w:r>
      <w:r>
        <w:rPr>
          <w:rFonts w:cs="Times New Roman"/>
          <w:szCs w:val="24"/>
        </w:rPr>
        <w:t xml:space="preserve"> </w:t>
      </w:r>
      <w:r w:rsidRPr="00BD5005">
        <w:rPr>
          <w:rFonts w:cs="Times New Roman"/>
          <w:szCs w:val="24"/>
        </w:rPr>
        <w:t>ser protegida de forma</w:t>
      </w:r>
      <w:r>
        <w:rPr>
          <w:rFonts w:cs="Times New Roman"/>
          <w:szCs w:val="24"/>
        </w:rPr>
        <w:t xml:space="preserve"> </w:t>
      </w:r>
      <w:r w:rsidRPr="00BD5005">
        <w:rPr>
          <w:rFonts w:cs="Times New Roman"/>
          <w:szCs w:val="24"/>
        </w:rPr>
        <w:t>adecuada. La información puede ser almacenada en</w:t>
      </w:r>
      <w:r>
        <w:rPr>
          <w:rFonts w:cs="Times New Roman"/>
          <w:szCs w:val="24"/>
        </w:rPr>
        <w:t xml:space="preserve"> </w:t>
      </w:r>
      <w:r w:rsidRPr="00BD5005">
        <w:rPr>
          <w:rFonts w:cs="Times New Roman"/>
          <w:szCs w:val="24"/>
        </w:rPr>
        <w:t>muchas formas, incluyendo: forma digital (por ejemplo: archivos de datos</w:t>
      </w:r>
      <w:r>
        <w:rPr>
          <w:rFonts w:cs="Times New Roman"/>
          <w:szCs w:val="24"/>
        </w:rPr>
        <w:t xml:space="preserve"> </w:t>
      </w:r>
      <w:r w:rsidRPr="00BD5005">
        <w:rPr>
          <w:rFonts w:cs="Times New Roman"/>
          <w:szCs w:val="24"/>
        </w:rPr>
        <w:t>almacenados en medios electrónicos</w:t>
      </w:r>
      <w:r>
        <w:rPr>
          <w:rFonts w:cs="Times New Roman"/>
          <w:szCs w:val="24"/>
        </w:rPr>
        <w:t xml:space="preserve"> </w:t>
      </w:r>
      <w:r w:rsidRPr="00BD5005">
        <w:rPr>
          <w:rFonts w:cs="Times New Roman"/>
          <w:szCs w:val="24"/>
        </w:rPr>
        <w:t>u ópticos), forma material (por ejemplo: en el</w:t>
      </w:r>
      <w:r>
        <w:rPr>
          <w:rFonts w:cs="Times New Roman"/>
          <w:szCs w:val="24"/>
        </w:rPr>
        <w:t xml:space="preserve"> </w:t>
      </w:r>
      <w:r w:rsidRPr="00BD5005">
        <w:rPr>
          <w:rFonts w:cs="Times New Roman"/>
          <w:szCs w:val="24"/>
        </w:rPr>
        <w:t>papel), así como la información no estructurada en la forma de conocimiento de los</w:t>
      </w:r>
      <w:r>
        <w:rPr>
          <w:rFonts w:cs="Times New Roman"/>
          <w:szCs w:val="24"/>
        </w:rPr>
        <w:t xml:space="preserve"> </w:t>
      </w:r>
      <w:r w:rsidRPr="00BD5005">
        <w:rPr>
          <w:rFonts w:cs="Times New Roman"/>
          <w:szCs w:val="24"/>
        </w:rPr>
        <w:t>empleados. La información puede ser transmitida por diversos medios, incluyendo:</w:t>
      </w:r>
      <w:r>
        <w:rPr>
          <w:rFonts w:cs="Times New Roman"/>
          <w:szCs w:val="24"/>
        </w:rPr>
        <w:t xml:space="preserve"> </w:t>
      </w:r>
      <w:r w:rsidRPr="00BD5005">
        <w:rPr>
          <w:rFonts w:cs="Times New Roman"/>
          <w:szCs w:val="24"/>
        </w:rPr>
        <w:t>mensajería, comunicación</w:t>
      </w:r>
      <w:r>
        <w:rPr>
          <w:rFonts w:cs="Times New Roman"/>
          <w:szCs w:val="24"/>
        </w:rPr>
        <w:t xml:space="preserve"> </w:t>
      </w:r>
      <w:r w:rsidRPr="00BD5005">
        <w:rPr>
          <w:rFonts w:cs="Times New Roman"/>
          <w:szCs w:val="24"/>
        </w:rPr>
        <w:t>electrónica o verbal. Cualquiera que sea la forma que</w:t>
      </w:r>
      <w:r>
        <w:rPr>
          <w:rFonts w:cs="Times New Roman"/>
          <w:szCs w:val="24"/>
        </w:rPr>
        <w:t xml:space="preserve"> </w:t>
      </w:r>
      <w:r w:rsidRPr="00BD5005">
        <w:rPr>
          <w:rFonts w:cs="Times New Roman"/>
          <w:szCs w:val="24"/>
        </w:rPr>
        <w:t>adopte la información o el medio por el cual sea transmitida, siempre se necesita</w:t>
      </w:r>
      <w:r>
        <w:rPr>
          <w:rFonts w:cs="Times New Roman"/>
          <w:szCs w:val="24"/>
        </w:rPr>
        <w:t xml:space="preserve"> </w:t>
      </w:r>
      <w:r w:rsidRPr="00BD5005">
        <w:rPr>
          <w:rFonts w:cs="Times New Roman"/>
          <w:szCs w:val="24"/>
        </w:rPr>
        <w:t>una protección adecuada.</w:t>
      </w:r>
      <w:r>
        <w:rPr>
          <w:rFonts w:cs="Times New Roman"/>
          <w:szCs w:val="24"/>
        </w:rPr>
        <w:t xml:space="preserve"> </w:t>
      </w:r>
      <w:r w:rsidRPr="00BD5005">
        <w:rPr>
          <w:rFonts w:cs="Times New Roman"/>
          <w:szCs w:val="24"/>
        </w:rPr>
        <w:t>En muchas organizaciones la información depende de la tecnología de la</w:t>
      </w:r>
      <w:r>
        <w:rPr>
          <w:rFonts w:cs="Times New Roman"/>
          <w:szCs w:val="24"/>
        </w:rPr>
        <w:t xml:space="preserve"> </w:t>
      </w:r>
      <w:r w:rsidRPr="00BD5005">
        <w:rPr>
          <w:rFonts w:cs="Times New Roman"/>
          <w:szCs w:val="24"/>
        </w:rPr>
        <w:t>información y las comunicaciones. Esta tecnología es usualmente un elemento</w:t>
      </w:r>
      <w:r>
        <w:rPr>
          <w:rFonts w:cs="Times New Roman"/>
          <w:szCs w:val="24"/>
        </w:rPr>
        <w:t xml:space="preserve"> </w:t>
      </w:r>
      <w:r w:rsidRPr="00BD5005">
        <w:rPr>
          <w:rFonts w:cs="Times New Roman"/>
          <w:szCs w:val="24"/>
        </w:rPr>
        <w:t>esencial en la organización y permite facilitar la creación, procesamiento,</w:t>
      </w:r>
      <w:r>
        <w:rPr>
          <w:rFonts w:cs="Times New Roman"/>
          <w:szCs w:val="24"/>
        </w:rPr>
        <w:t xml:space="preserve"> </w:t>
      </w:r>
      <w:r w:rsidRPr="00BD5005">
        <w:rPr>
          <w:rFonts w:cs="Times New Roman"/>
          <w:szCs w:val="24"/>
        </w:rPr>
        <w:t>almacenamiento, transmisión, protección y destrucción de la información.</w:t>
      </w:r>
    </w:p>
    <w:p w14:paraId="71EC4FED" w14:textId="364B581C" w:rsidR="00141EE2" w:rsidRDefault="001436C3" w:rsidP="001436C3">
      <w:pPr>
        <w:pStyle w:val="Ttulo1"/>
        <w:ind w:left="708"/>
      </w:pPr>
      <w:bookmarkStart w:id="31" w:name="_Toc69160663"/>
      <w:r>
        <w:t>2.3</w:t>
      </w:r>
      <w:r>
        <w:tab/>
        <w:t>SEGURIDAD DE LA INFORMACION</w:t>
      </w:r>
      <w:bookmarkEnd w:id="31"/>
    </w:p>
    <w:p w14:paraId="3819FCD0" w14:textId="11D494DB" w:rsidR="001436C3" w:rsidRDefault="001436C3" w:rsidP="001436C3">
      <w:pPr>
        <w:spacing w:after="160" w:line="480" w:lineRule="auto"/>
        <w:ind w:left="1418"/>
        <w:rPr>
          <w:rFonts w:cs="Times New Roman"/>
          <w:szCs w:val="24"/>
        </w:rPr>
      </w:pPr>
      <w:r w:rsidRPr="001436C3">
        <w:rPr>
          <w:rFonts w:cs="Times New Roman"/>
          <w:szCs w:val="24"/>
        </w:rPr>
        <w:t>La seguridad de información incluye tres dimensiones</w:t>
      </w:r>
      <w:r>
        <w:rPr>
          <w:rFonts w:cs="Times New Roman"/>
          <w:szCs w:val="24"/>
        </w:rPr>
        <w:t xml:space="preserve"> </w:t>
      </w:r>
      <w:r w:rsidRPr="001436C3">
        <w:rPr>
          <w:rFonts w:cs="Times New Roman"/>
          <w:szCs w:val="24"/>
        </w:rPr>
        <w:t>principales: la confidencialidad, disponibilidad e integridad. Consiste en la</w:t>
      </w:r>
      <w:r>
        <w:rPr>
          <w:rFonts w:cs="Times New Roman"/>
          <w:szCs w:val="24"/>
        </w:rPr>
        <w:t xml:space="preserve"> </w:t>
      </w:r>
      <w:r w:rsidRPr="001436C3">
        <w:rPr>
          <w:rFonts w:cs="Times New Roman"/>
          <w:szCs w:val="24"/>
        </w:rPr>
        <w:t>aplicación</w:t>
      </w:r>
      <w:r>
        <w:rPr>
          <w:rFonts w:cs="Times New Roman"/>
          <w:szCs w:val="24"/>
        </w:rPr>
        <w:t xml:space="preserve"> </w:t>
      </w:r>
      <w:r w:rsidRPr="001436C3">
        <w:rPr>
          <w:rFonts w:cs="Times New Roman"/>
          <w:szCs w:val="24"/>
        </w:rPr>
        <w:t>y gestión de medidas de seguridad apropiadas, lo que implica la</w:t>
      </w:r>
      <w:r>
        <w:rPr>
          <w:rFonts w:cs="Times New Roman"/>
          <w:szCs w:val="24"/>
        </w:rPr>
        <w:t xml:space="preserve"> </w:t>
      </w:r>
      <w:r w:rsidRPr="001436C3">
        <w:rPr>
          <w:rFonts w:cs="Times New Roman"/>
          <w:szCs w:val="24"/>
        </w:rPr>
        <w:t>consideración de</w:t>
      </w:r>
      <w:r>
        <w:rPr>
          <w:rFonts w:cs="Times New Roman"/>
          <w:szCs w:val="24"/>
        </w:rPr>
        <w:t xml:space="preserve"> </w:t>
      </w:r>
      <w:r w:rsidRPr="001436C3">
        <w:rPr>
          <w:rFonts w:cs="Times New Roman"/>
          <w:szCs w:val="24"/>
        </w:rPr>
        <w:t>una amplia gama de amenazas, con el fin de garantizar el éxito y continuidad del</w:t>
      </w:r>
      <w:r>
        <w:rPr>
          <w:rFonts w:cs="Times New Roman"/>
          <w:szCs w:val="24"/>
        </w:rPr>
        <w:t xml:space="preserve"> </w:t>
      </w:r>
      <w:r w:rsidRPr="001436C3">
        <w:rPr>
          <w:rFonts w:cs="Times New Roman"/>
          <w:szCs w:val="24"/>
        </w:rPr>
        <w:t>negocio, de manera sostenida, y la minimización de los impactos de los incidentes</w:t>
      </w:r>
      <w:r>
        <w:rPr>
          <w:rFonts w:cs="Times New Roman"/>
          <w:szCs w:val="24"/>
        </w:rPr>
        <w:t xml:space="preserve"> </w:t>
      </w:r>
      <w:r w:rsidRPr="001436C3">
        <w:rPr>
          <w:rFonts w:cs="Times New Roman"/>
          <w:szCs w:val="24"/>
        </w:rPr>
        <w:t>de seguridad de la información.</w:t>
      </w:r>
      <w:r>
        <w:rPr>
          <w:rFonts w:cs="Times New Roman"/>
          <w:szCs w:val="24"/>
        </w:rPr>
        <w:t xml:space="preserve"> </w:t>
      </w:r>
    </w:p>
    <w:p w14:paraId="5705CD9A" w14:textId="13190843" w:rsidR="001436C3" w:rsidRPr="001436C3" w:rsidRDefault="001436C3" w:rsidP="001436C3">
      <w:pPr>
        <w:spacing w:after="160" w:line="480" w:lineRule="auto"/>
        <w:ind w:left="1418"/>
        <w:rPr>
          <w:rFonts w:cs="Times New Roman"/>
          <w:szCs w:val="24"/>
        </w:rPr>
      </w:pPr>
      <w:r w:rsidRPr="001436C3">
        <w:rPr>
          <w:rFonts w:cs="Times New Roman"/>
          <w:szCs w:val="24"/>
        </w:rPr>
        <w:lastRenderedPageBreak/>
        <w:t>Esto se logra mediante la implementación de un conjunto aplicable de controles,</w:t>
      </w:r>
      <w:r>
        <w:rPr>
          <w:rFonts w:cs="Times New Roman"/>
          <w:szCs w:val="24"/>
        </w:rPr>
        <w:t xml:space="preserve"> </w:t>
      </w:r>
      <w:r w:rsidRPr="001436C3">
        <w:rPr>
          <w:rFonts w:cs="Times New Roman"/>
          <w:szCs w:val="24"/>
        </w:rPr>
        <w:t>seleccionados a través del proceso de gestión de riesgos y administrados</w:t>
      </w:r>
      <w:r>
        <w:rPr>
          <w:rFonts w:cs="Times New Roman"/>
          <w:szCs w:val="24"/>
        </w:rPr>
        <w:t xml:space="preserve"> </w:t>
      </w:r>
      <w:r w:rsidRPr="001436C3">
        <w:rPr>
          <w:rFonts w:cs="Times New Roman"/>
          <w:szCs w:val="24"/>
        </w:rPr>
        <w:t>utilizando</w:t>
      </w:r>
      <w:r>
        <w:rPr>
          <w:rFonts w:cs="Times New Roman"/>
          <w:szCs w:val="24"/>
        </w:rPr>
        <w:t xml:space="preserve"> </w:t>
      </w:r>
      <w:r w:rsidRPr="001436C3">
        <w:rPr>
          <w:rFonts w:cs="Times New Roman"/>
          <w:szCs w:val="24"/>
        </w:rPr>
        <w:t>un SGSI;</w:t>
      </w:r>
      <w:r>
        <w:rPr>
          <w:rFonts w:cs="Times New Roman"/>
          <w:szCs w:val="24"/>
        </w:rPr>
        <w:t xml:space="preserve"> </w:t>
      </w:r>
      <w:r w:rsidRPr="001436C3">
        <w:rPr>
          <w:rFonts w:cs="Times New Roman"/>
          <w:szCs w:val="24"/>
        </w:rPr>
        <w:t>incluye las políticas, procesos, procedimientos, estructuras</w:t>
      </w:r>
      <w:r>
        <w:rPr>
          <w:rFonts w:cs="Times New Roman"/>
          <w:szCs w:val="24"/>
        </w:rPr>
        <w:t xml:space="preserve"> </w:t>
      </w:r>
      <w:r w:rsidRPr="001436C3">
        <w:rPr>
          <w:rFonts w:cs="Times New Roman"/>
          <w:szCs w:val="24"/>
        </w:rPr>
        <w:t>organizacionales, software y hardware para proteger los activos de información</w:t>
      </w:r>
      <w:r>
        <w:rPr>
          <w:rFonts w:cs="Times New Roman"/>
          <w:szCs w:val="24"/>
        </w:rPr>
        <w:t xml:space="preserve"> </w:t>
      </w:r>
      <w:r w:rsidRPr="001436C3">
        <w:rPr>
          <w:rFonts w:cs="Times New Roman"/>
          <w:szCs w:val="24"/>
        </w:rPr>
        <w:t>identificados. Estos controles deben ser especificados,</w:t>
      </w:r>
      <w:r>
        <w:rPr>
          <w:rFonts w:cs="Times New Roman"/>
          <w:szCs w:val="24"/>
        </w:rPr>
        <w:t xml:space="preserve"> </w:t>
      </w:r>
      <w:r w:rsidRPr="001436C3">
        <w:rPr>
          <w:rFonts w:cs="Times New Roman"/>
          <w:szCs w:val="24"/>
        </w:rPr>
        <w:t>implementados,</w:t>
      </w:r>
      <w:r>
        <w:rPr>
          <w:rFonts w:cs="Times New Roman"/>
          <w:szCs w:val="24"/>
        </w:rPr>
        <w:t xml:space="preserve"> </w:t>
      </w:r>
      <w:r w:rsidRPr="001436C3">
        <w:rPr>
          <w:rFonts w:cs="Times New Roman"/>
          <w:szCs w:val="24"/>
        </w:rPr>
        <w:t>monitoreados, revisados y mejorados cuando necesario, para asegurar que se</w:t>
      </w:r>
      <w:r>
        <w:rPr>
          <w:rFonts w:cs="Times New Roman"/>
          <w:szCs w:val="24"/>
        </w:rPr>
        <w:t xml:space="preserve"> </w:t>
      </w:r>
      <w:r w:rsidRPr="001436C3">
        <w:rPr>
          <w:rFonts w:cs="Times New Roman"/>
          <w:szCs w:val="24"/>
        </w:rPr>
        <w:t>cumplen los objetivos específicos de seguridad de información y del negocio son</w:t>
      </w:r>
      <w:r>
        <w:rPr>
          <w:rFonts w:cs="Times New Roman"/>
          <w:szCs w:val="24"/>
        </w:rPr>
        <w:t xml:space="preserve"> </w:t>
      </w:r>
      <w:r w:rsidRPr="001436C3">
        <w:rPr>
          <w:rFonts w:cs="Times New Roman"/>
          <w:szCs w:val="24"/>
        </w:rPr>
        <w:t>logrados. Se espera que los controles de seguridad de la información relevantes se</w:t>
      </w:r>
    </w:p>
    <w:p w14:paraId="3F7DB88B" w14:textId="77777777" w:rsidR="00486B5D" w:rsidRDefault="001436C3" w:rsidP="00486B5D">
      <w:pPr>
        <w:spacing w:after="160" w:line="480" w:lineRule="auto"/>
        <w:ind w:left="1418"/>
        <w:rPr>
          <w:rFonts w:cs="Times New Roman"/>
          <w:szCs w:val="24"/>
        </w:rPr>
      </w:pPr>
      <w:r w:rsidRPr="001436C3">
        <w:rPr>
          <w:rFonts w:cs="Times New Roman"/>
          <w:szCs w:val="24"/>
        </w:rPr>
        <w:t>integren a la perfección con los procesos de negocio de la organización.</w:t>
      </w:r>
    </w:p>
    <w:p w14:paraId="7452A62C" w14:textId="77777777" w:rsidR="00486B5D" w:rsidRDefault="00486B5D" w:rsidP="00486B5D">
      <w:pPr>
        <w:spacing w:after="160" w:line="480" w:lineRule="auto"/>
      </w:pPr>
    </w:p>
    <w:p w14:paraId="7296901A" w14:textId="39BA443A" w:rsidR="00486B5D" w:rsidRDefault="00486B5D" w:rsidP="00486B5D">
      <w:pPr>
        <w:pStyle w:val="Ttulo1"/>
        <w:ind w:left="708"/>
      </w:pPr>
      <w:bookmarkStart w:id="32" w:name="_Toc69160664"/>
      <w:r>
        <w:t>2.4</w:t>
      </w:r>
      <w:r>
        <w:tab/>
      </w:r>
      <w:r w:rsidR="00EA2F7D">
        <w:t>ISO</w:t>
      </w:r>
      <w:bookmarkEnd w:id="32"/>
      <w:r w:rsidR="00EA2F7D">
        <w:tab/>
      </w:r>
    </w:p>
    <w:p w14:paraId="66E9A640" w14:textId="77777777" w:rsidR="00486B5D" w:rsidRDefault="00486B5D" w:rsidP="00486B5D">
      <w:pPr>
        <w:spacing w:after="160" w:line="480" w:lineRule="auto"/>
        <w:ind w:left="1416"/>
        <w:rPr>
          <w:rFonts w:cs="Times New Roman"/>
          <w:bCs/>
          <w:szCs w:val="24"/>
        </w:rPr>
      </w:pPr>
      <w:r w:rsidRPr="00486B5D">
        <w:rPr>
          <w:rFonts w:cs="Times New Roman"/>
          <w:bCs/>
          <w:szCs w:val="24"/>
        </w:rPr>
        <w:t xml:space="preserve">ISO (Internacional </w:t>
      </w:r>
      <w:proofErr w:type="spellStart"/>
      <w:r w:rsidRPr="00486B5D">
        <w:rPr>
          <w:rFonts w:cs="Times New Roman"/>
          <w:bCs/>
          <w:szCs w:val="24"/>
        </w:rPr>
        <w:t>Organization</w:t>
      </w:r>
      <w:proofErr w:type="spellEnd"/>
      <w:r w:rsidRPr="00486B5D">
        <w:rPr>
          <w:rFonts w:cs="Times New Roman"/>
          <w:bCs/>
          <w:szCs w:val="24"/>
        </w:rPr>
        <w:t xml:space="preserve"> </w:t>
      </w:r>
      <w:proofErr w:type="spellStart"/>
      <w:r w:rsidRPr="00486B5D">
        <w:rPr>
          <w:rFonts w:cs="Times New Roman"/>
          <w:bCs/>
          <w:szCs w:val="24"/>
        </w:rPr>
        <w:t>for</w:t>
      </w:r>
      <w:proofErr w:type="spellEnd"/>
      <w:r w:rsidRPr="00486B5D">
        <w:rPr>
          <w:rFonts w:cs="Times New Roman"/>
          <w:bCs/>
          <w:szCs w:val="24"/>
        </w:rPr>
        <w:t xml:space="preserve"> </w:t>
      </w:r>
      <w:proofErr w:type="spellStart"/>
      <w:r w:rsidRPr="00486B5D">
        <w:rPr>
          <w:rFonts w:cs="Times New Roman"/>
          <w:bCs/>
          <w:szCs w:val="24"/>
        </w:rPr>
        <w:t>Standardization</w:t>
      </w:r>
      <w:proofErr w:type="spellEnd"/>
      <w:r w:rsidRPr="00486B5D">
        <w:rPr>
          <w:rFonts w:cs="Times New Roman"/>
          <w:bCs/>
          <w:szCs w:val="24"/>
        </w:rPr>
        <w:t>) es la Organización Internacional de Normalización, cuya principal actividad es la elaboración de normas técnicas internacionales.</w:t>
      </w:r>
      <w:r>
        <w:rPr>
          <w:rFonts w:cs="Times New Roman"/>
          <w:bCs/>
          <w:szCs w:val="24"/>
        </w:rPr>
        <w:t xml:space="preserve"> </w:t>
      </w:r>
    </w:p>
    <w:p w14:paraId="34240A8E" w14:textId="2B41BAC3" w:rsidR="00141EE2" w:rsidRDefault="00486B5D" w:rsidP="00295924">
      <w:pPr>
        <w:spacing w:after="160" w:line="480" w:lineRule="auto"/>
        <w:ind w:left="1416"/>
        <w:rPr>
          <w:rFonts w:cs="Times New Roman"/>
          <w:bCs/>
          <w:szCs w:val="24"/>
        </w:rPr>
      </w:pPr>
      <w:r w:rsidRPr="00486B5D">
        <w:rPr>
          <w:rFonts w:cs="Times New Roman"/>
          <w:bCs/>
          <w:szCs w:val="24"/>
        </w:rPr>
        <w:t>Las normas ISO contribuyen a que el desarrollo, la producción y el suministro de</w:t>
      </w:r>
      <w:r>
        <w:rPr>
          <w:rFonts w:cs="Times New Roman"/>
          <w:bCs/>
          <w:szCs w:val="24"/>
        </w:rPr>
        <w:t xml:space="preserve"> </w:t>
      </w:r>
      <w:r w:rsidRPr="00486B5D">
        <w:rPr>
          <w:rFonts w:cs="Times New Roman"/>
          <w:bCs/>
          <w:szCs w:val="24"/>
        </w:rPr>
        <w:t>bienes y servicios sean más eficaces, seguros y transparentes. Gracias a estas</w:t>
      </w:r>
      <w:r>
        <w:rPr>
          <w:rFonts w:cs="Times New Roman"/>
          <w:bCs/>
          <w:szCs w:val="24"/>
        </w:rPr>
        <w:t xml:space="preserve"> </w:t>
      </w:r>
      <w:r w:rsidRPr="00486B5D">
        <w:rPr>
          <w:rFonts w:cs="Times New Roman"/>
          <w:bCs/>
          <w:szCs w:val="24"/>
        </w:rPr>
        <w:t>normas, los intercambios comerciales entre países son más fáciles y justos.</w:t>
      </w:r>
      <w:r>
        <w:rPr>
          <w:rFonts w:cs="Times New Roman"/>
          <w:bCs/>
          <w:szCs w:val="24"/>
        </w:rPr>
        <w:t xml:space="preserve"> </w:t>
      </w:r>
      <w:r w:rsidRPr="00486B5D">
        <w:rPr>
          <w:rFonts w:cs="Times New Roman"/>
          <w:bCs/>
          <w:szCs w:val="24"/>
        </w:rPr>
        <w:t>Proporcionan a los gobiernos un fundamento técnico para la legislación en materia</w:t>
      </w:r>
      <w:r>
        <w:rPr>
          <w:rFonts w:cs="Times New Roman"/>
          <w:bCs/>
          <w:szCs w:val="24"/>
        </w:rPr>
        <w:t xml:space="preserve"> </w:t>
      </w:r>
      <w:r w:rsidRPr="00486B5D">
        <w:rPr>
          <w:rFonts w:cs="Times New Roman"/>
          <w:bCs/>
          <w:szCs w:val="24"/>
        </w:rPr>
        <w:t>de salud, seguridad y medio ambiente. También contribuyen a la transferencia de</w:t>
      </w:r>
      <w:r>
        <w:rPr>
          <w:rFonts w:cs="Times New Roman"/>
          <w:bCs/>
          <w:szCs w:val="24"/>
        </w:rPr>
        <w:t xml:space="preserve"> </w:t>
      </w:r>
      <w:r w:rsidRPr="00486B5D">
        <w:rPr>
          <w:rFonts w:cs="Times New Roman"/>
          <w:bCs/>
          <w:szCs w:val="24"/>
        </w:rPr>
        <w:t>tecnología a los países en vías de desarrollo y, además, sirven para proteger a los</w:t>
      </w:r>
      <w:r>
        <w:rPr>
          <w:rFonts w:cs="Times New Roman"/>
          <w:bCs/>
          <w:szCs w:val="24"/>
        </w:rPr>
        <w:t xml:space="preserve"> </w:t>
      </w:r>
      <w:r w:rsidRPr="00486B5D">
        <w:rPr>
          <w:rFonts w:cs="Times New Roman"/>
          <w:bCs/>
          <w:szCs w:val="24"/>
        </w:rPr>
        <w:t>consumidores y usuarios en general, ante cualquier problema surgido de un</w:t>
      </w:r>
      <w:r>
        <w:rPr>
          <w:rFonts w:cs="Times New Roman"/>
          <w:bCs/>
          <w:szCs w:val="24"/>
        </w:rPr>
        <w:t xml:space="preserve"> </w:t>
      </w:r>
      <w:r w:rsidRPr="00486B5D">
        <w:rPr>
          <w:rFonts w:cs="Times New Roman"/>
          <w:bCs/>
          <w:szCs w:val="24"/>
        </w:rPr>
        <w:t>producto o servicio, haciéndoles la vida más sencilla.</w:t>
      </w:r>
    </w:p>
    <w:p w14:paraId="46A26A4F" w14:textId="71FDA0EB" w:rsidR="00F526DD" w:rsidRDefault="00F526DD" w:rsidP="00F526DD">
      <w:pPr>
        <w:spacing w:after="160" w:line="480" w:lineRule="auto"/>
        <w:rPr>
          <w:rFonts w:cs="Times New Roman"/>
          <w:bCs/>
          <w:szCs w:val="24"/>
        </w:rPr>
      </w:pPr>
    </w:p>
    <w:p w14:paraId="34A15BE1" w14:textId="2C160ABB" w:rsidR="00F526DD" w:rsidRPr="00F526DD" w:rsidRDefault="00F526DD" w:rsidP="00F526DD">
      <w:pPr>
        <w:pStyle w:val="Ttulo1"/>
        <w:ind w:left="708"/>
      </w:pPr>
      <w:bookmarkStart w:id="33" w:name="_Toc69160665"/>
      <w:r>
        <w:t>2.5</w:t>
      </w:r>
      <w:r>
        <w:tab/>
      </w:r>
      <w:r w:rsidRPr="00F526DD">
        <w:t>ISO 27001</w:t>
      </w:r>
      <w:bookmarkEnd w:id="33"/>
    </w:p>
    <w:p w14:paraId="2D4EA8F9" w14:textId="77777777" w:rsidR="00F526DD" w:rsidRPr="00F526DD" w:rsidRDefault="00F526DD" w:rsidP="00F526DD">
      <w:pPr>
        <w:spacing w:after="160" w:line="480" w:lineRule="auto"/>
        <w:ind w:left="1416"/>
        <w:rPr>
          <w:rFonts w:cs="Times New Roman"/>
          <w:bCs/>
          <w:szCs w:val="24"/>
        </w:rPr>
      </w:pPr>
      <w:r w:rsidRPr="00F526DD">
        <w:rPr>
          <w:rFonts w:cs="Times New Roman"/>
          <w:bCs/>
          <w:szCs w:val="24"/>
        </w:rPr>
        <w:t xml:space="preserve">Desde 1901 y como primera entidad de normalización a nivel mundial, BSI (British </w:t>
      </w:r>
      <w:proofErr w:type="spellStart"/>
      <w:r w:rsidRPr="00F526DD">
        <w:rPr>
          <w:rFonts w:cs="Times New Roman"/>
          <w:bCs/>
          <w:szCs w:val="24"/>
        </w:rPr>
        <w:t>Standards</w:t>
      </w:r>
      <w:proofErr w:type="spellEnd"/>
      <w:r w:rsidRPr="00F526DD">
        <w:rPr>
          <w:rFonts w:cs="Times New Roman"/>
          <w:bCs/>
          <w:szCs w:val="24"/>
        </w:rPr>
        <w:t xml:space="preserve"> </w:t>
      </w:r>
      <w:proofErr w:type="spellStart"/>
      <w:r w:rsidRPr="00F526DD">
        <w:rPr>
          <w:rFonts w:cs="Times New Roman"/>
          <w:bCs/>
          <w:szCs w:val="24"/>
        </w:rPr>
        <w:t>Institution</w:t>
      </w:r>
      <w:proofErr w:type="spellEnd"/>
      <w:r w:rsidRPr="00F526DD">
        <w:rPr>
          <w:rFonts w:cs="Times New Roman"/>
          <w:bCs/>
          <w:szCs w:val="24"/>
        </w:rPr>
        <w:t>) es responsable de la publicación de importantes normas como: BS 5750 publicada en 1979, origen de ISO 9001; BS 7750 publicada en 1992, origen de ISO 14001. La norma BS 7799 de BSI apareció por primera vez en 1995, con objeto de proporcionar a cualquier empresa un conjunto de buenas prácticas para la gestión de la seguridad de su información.</w:t>
      </w:r>
    </w:p>
    <w:p w14:paraId="3DB510F4" w14:textId="77777777" w:rsidR="00F526DD" w:rsidRPr="00F526DD" w:rsidRDefault="00F526DD" w:rsidP="00F526DD">
      <w:pPr>
        <w:spacing w:after="160" w:line="480" w:lineRule="auto"/>
        <w:ind w:left="1416"/>
        <w:rPr>
          <w:rFonts w:cs="Times New Roman"/>
          <w:bCs/>
          <w:szCs w:val="24"/>
        </w:rPr>
      </w:pPr>
      <w:r w:rsidRPr="00F526DD">
        <w:rPr>
          <w:rFonts w:cs="Times New Roman"/>
          <w:bCs/>
          <w:szCs w:val="24"/>
        </w:rPr>
        <w:t xml:space="preserve">La primera parte de la norma (BS 7799-1) fue una guía de buenas prácticas para la que no se establecía un esquema de certificación. Es la segunda parte (BS 7799-2), publicada por primera vez en 1998, la que estableció los requisitos de un sistema de seguridad de la información (SGSI) para ser certificable por una entidad independiente. Las dos partes de la norma BS 7799 se revisaron en 1999 y la primera parte se adoptó por ISO, sin cambios sustanciales, como ISO 17799 en el año 2000. En el 2002, se revisó BS 7799-2 para adecuarse a la filosofía de normas ISO de sistemas de gestión. En 2005, con más de 1700 empresas certificadas en BS 7799-2, esta norma se publicó por ISO con algunos cambios, como estándar ISO 27001. Al tiempo se revisó y actualizó ISO 17799. Esta última norma se renombró como ISO 27002:2005 el 1 de Julio de 2007, manteniendo el contenido, así como el año de publicación formal de la revisión. </w:t>
      </w:r>
    </w:p>
    <w:p w14:paraId="665838D4" w14:textId="77777777" w:rsidR="00F526DD" w:rsidRPr="00F526DD" w:rsidRDefault="00F526DD" w:rsidP="00F526DD">
      <w:pPr>
        <w:spacing w:after="160" w:line="480" w:lineRule="auto"/>
        <w:ind w:left="1416"/>
        <w:rPr>
          <w:rFonts w:cs="Times New Roman"/>
          <w:bCs/>
          <w:szCs w:val="24"/>
        </w:rPr>
      </w:pPr>
      <w:r w:rsidRPr="00F526DD">
        <w:rPr>
          <w:rFonts w:cs="Times New Roman"/>
          <w:bCs/>
          <w:szCs w:val="24"/>
        </w:rPr>
        <w:t xml:space="preserve">Esta norma, está constituida por 8 cláusulas y Anexos, de los cuales la parte principal del sistema son desde la cláusula 4 a la 8 y el Anexo A. Las cláusulas </w:t>
      </w:r>
      <w:r w:rsidRPr="00F526DD">
        <w:rPr>
          <w:rFonts w:cs="Times New Roman"/>
          <w:bCs/>
          <w:szCs w:val="24"/>
        </w:rPr>
        <w:lastRenderedPageBreak/>
        <w:t>indican los procedimientos que deben ser implementados, los documentos que deben ser elaborados y los registros que deben ser mantenidos dentro de la organización. El anexo A indica los controles y objetivos de control a implementar con el fin de ser salvaguardas, los mismos que se encuentran distribuidos en 11 dominios que son: A.5 Política de seguridad, A.6 Organización de la seguridad de la información, A.7 Gestión de activos, A.8 Seguridad de los recursos humanos, A.9 Seguridad física y ambiental, A.10 Gestión de las comunicaciones y operaciones, A.11 Control de acceso, A.12 Adquisición, desarrollo y mantenimiento de los sistemas de información, A.13 Gestión de incidentes en seguridad de la información, A.14 Gestión de la continuidad del negocio y A.15 Cumplimiento.</w:t>
      </w:r>
    </w:p>
    <w:p w14:paraId="61891533" w14:textId="77777777" w:rsidR="00F526DD" w:rsidRPr="00F526DD" w:rsidRDefault="00F526DD" w:rsidP="00F526DD">
      <w:pPr>
        <w:spacing w:after="160" w:line="480" w:lineRule="auto"/>
        <w:ind w:left="1416"/>
        <w:rPr>
          <w:rFonts w:cs="Times New Roman"/>
          <w:bCs/>
          <w:szCs w:val="24"/>
        </w:rPr>
      </w:pPr>
      <w:r w:rsidRPr="00F526DD">
        <w:rPr>
          <w:rFonts w:cs="Times New Roman"/>
          <w:bCs/>
          <w:szCs w:val="24"/>
        </w:rPr>
        <w:t>Por lo tanto, ISO 27001, es un estándar que proporciona un modelo para establecer, implementar, utilizar, monitorear, revisar, mantener y mejorar un Sistema de Gestión de Seguridad de la Información (SGSI). Se basa en un ciclo de vida PDCA (del inglés Plan-Do-</w:t>
      </w:r>
      <w:proofErr w:type="spellStart"/>
      <w:r w:rsidRPr="00F526DD">
        <w:rPr>
          <w:rFonts w:cs="Times New Roman"/>
          <w:bCs/>
          <w:szCs w:val="24"/>
        </w:rPr>
        <w:t>Check</w:t>
      </w:r>
      <w:proofErr w:type="spellEnd"/>
      <w:r w:rsidRPr="00F526DD">
        <w:rPr>
          <w:rFonts w:cs="Times New Roman"/>
          <w:bCs/>
          <w:szCs w:val="24"/>
        </w:rPr>
        <w:t>-</w:t>
      </w:r>
      <w:proofErr w:type="spellStart"/>
      <w:r w:rsidRPr="00F526DD">
        <w:rPr>
          <w:rFonts w:cs="Times New Roman"/>
          <w:bCs/>
          <w:szCs w:val="24"/>
        </w:rPr>
        <w:t>Act</w:t>
      </w:r>
      <w:proofErr w:type="spellEnd"/>
      <w:r w:rsidRPr="00F526DD">
        <w:rPr>
          <w:rFonts w:cs="Times New Roman"/>
          <w:bCs/>
          <w:szCs w:val="24"/>
        </w:rPr>
        <w:t xml:space="preserve">, cuyo significado en español es Planear, Hacer, Verificar y Actuar; o ciclo de Deming) de mejora continua, al igual que otros sistemas de gestión (ISO 9001 para calidad, ISO 14001 para medio ambiente, etc.).  </w:t>
      </w:r>
    </w:p>
    <w:p w14:paraId="2A1359BF" w14:textId="5DFBFA2A" w:rsidR="0031265A" w:rsidRDefault="00F526DD" w:rsidP="00F526DD">
      <w:pPr>
        <w:spacing w:after="160" w:line="480" w:lineRule="auto"/>
        <w:ind w:left="1416"/>
        <w:rPr>
          <w:rFonts w:cs="Times New Roman"/>
          <w:bCs/>
          <w:szCs w:val="24"/>
        </w:rPr>
      </w:pPr>
      <w:r w:rsidRPr="00F526DD">
        <w:rPr>
          <w:rFonts w:cs="Times New Roman"/>
          <w:bCs/>
          <w:szCs w:val="24"/>
        </w:rPr>
        <w:t xml:space="preserve"> Es un estándar certificable, es decir, cualquier organización que tenga implantado un SGSI según este modelo puede solicitar una auditoría externa por parte de una entidad acreditada y, tras superar con éxito la misma, recibir la certificación en ISO 27001.</w:t>
      </w:r>
    </w:p>
    <w:p w14:paraId="0816D0D1" w14:textId="7E1710EB" w:rsidR="0031265A" w:rsidRDefault="0031265A">
      <w:pPr>
        <w:rPr>
          <w:rFonts w:cs="Times New Roman"/>
          <w:bCs/>
          <w:szCs w:val="24"/>
        </w:rPr>
      </w:pPr>
    </w:p>
    <w:p w14:paraId="55F10759" w14:textId="1AB3C477" w:rsidR="0031265A" w:rsidRDefault="0031265A">
      <w:pPr>
        <w:rPr>
          <w:rFonts w:cs="Times New Roman"/>
          <w:bCs/>
          <w:szCs w:val="24"/>
        </w:rPr>
      </w:pPr>
    </w:p>
    <w:p w14:paraId="797F4225" w14:textId="1A771EA9" w:rsidR="00D61587" w:rsidRDefault="0058078B" w:rsidP="0058078B">
      <w:pPr>
        <w:pStyle w:val="Ttulo1"/>
        <w:ind w:left="708"/>
      </w:pPr>
      <w:bookmarkStart w:id="34" w:name="_Toc69160666"/>
      <w:r>
        <w:t>2.6</w:t>
      </w:r>
      <w:r>
        <w:tab/>
      </w:r>
      <w:r w:rsidR="00D61587" w:rsidRPr="00D61587">
        <w:t>ISO/IEC 27001:2013</w:t>
      </w:r>
      <w:r>
        <w:t xml:space="preserve"> </w:t>
      </w:r>
      <w:r w:rsidR="00D61587" w:rsidRPr="00D61587">
        <w:t>Tecnología de Información. Técnicas de Seguridad.</w:t>
      </w:r>
      <w:bookmarkEnd w:id="34"/>
    </w:p>
    <w:p w14:paraId="22197AEE" w14:textId="381BD259" w:rsidR="00D61587" w:rsidRPr="00D61587" w:rsidRDefault="00D61587" w:rsidP="0058078B">
      <w:pPr>
        <w:spacing w:after="160" w:line="480" w:lineRule="auto"/>
        <w:ind w:left="1416"/>
        <w:rPr>
          <w:rFonts w:cs="Times New Roman"/>
          <w:bCs/>
          <w:szCs w:val="24"/>
        </w:rPr>
      </w:pPr>
      <w:r w:rsidRPr="00D61587">
        <w:rPr>
          <w:rFonts w:cs="Times New Roman"/>
          <w:bCs/>
          <w:szCs w:val="24"/>
        </w:rPr>
        <w:t>Sistemas de Gestión de Seguridad de Información. Requerimientos</w:t>
      </w:r>
    </w:p>
    <w:p w14:paraId="7D84C89E" w14:textId="20147772" w:rsidR="0031265A" w:rsidRDefault="00D61587" w:rsidP="0058078B">
      <w:pPr>
        <w:spacing w:after="160" w:line="480" w:lineRule="auto"/>
        <w:ind w:left="1416"/>
        <w:rPr>
          <w:rFonts w:cs="Times New Roman"/>
          <w:bCs/>
          <w:szCs w:val="24"/>
        </w:rPr>
      </w:pPr>
      <w:r w:rsidRPr="00D61587">
        <w:rPr>
          <w:rFonts w:cs="Times New Roman"/>
          <w:bCs/>
          <w:szCs w:val="24"/>
        </w:rPr>
        <w:t>Es la última versión del estándar que establece los requisitos para los sistemas de</w:t>
      </w:r>
      <w:r w:rsidR="0058078B">
        <w:rPr>
          <w:rFonts w:cs="Times New Roman"/>
          <w:bCs/>
          <w:szCs w:val="24"/>
        </w:rPr>
        <w:t xml:space="preserve"> </w:t>
      </w:r>
      <w:r w:rsidRPr="00D61587">
        <w:rPr>
          <w:rFonts w:cs="Times New Roman"/>
          <w:bCs/>
          <w:szCs w:val="24"/>
        </w:rPr>
        <w:t>gestión de seguridad de información. Define los requerimientos necesarios para el</w:t>
      </w:r>
      <w:r w:rsidR="0058078B">
        <w:rPr>
          <w:rFonts w:cs="Times New Roman"/>
          <w:bCs/>
          <w:szCs w:val="24"/>
        </w:rPr>
        <w:t xml:space="preserve"> </w:t>
      </w:r>
      <w:r w:rsidRPr="00D61587">
        <w:rPr>
          <w:rFonts w:cs="Times New Roman"/>
          <w:bCs/>
          <w:szCs w:val="24"/>
        </w:rPr>
        <w:t>adecuado establecimiento, implementación, mantenimiento y mejora continua de</w:t>
      </w:r>
      <w:r w:rsidR="0058078B">
        <w:rPr>
          <w:rFonts w:cs="Times New Roman"/>
          <w:bCs/>
          <w:szCs w:val="24"/>
        </w:rPr>
        <w:t xml:space="preserve"> </w:t>
      </w:r>
      <w:r w:rsidRPr="00D61587">
        <w:rPr>
          <w:rFonts w:cs="Times New Roman"/>
          <w:bCs/>
          <w:szCs w:val="24"/>
        </w:rPr>
        <w:t>un</w:t>
      </w:r>
      <w:r w:rsidR="0058078B">
        <w:rPr>
          <w:rFonts w:cs="Times New Roman"/>
          <w:bCs/>
          <w:szCs w:val="24"/>
        </w:rPr>
        <w:t xml:space="preserve"> </w:t>
      </w:r>
      <w:r w:rsidRPr="00D61587">
        <w:rPr>
          <w:rFonts w:cs="Times New Roman"/>
          <w:bCs/>
          <w:szCs w:val="24"/>
        </w:rPr>
        <w:t>Sistema de Gestión de Seguridad de la Información (SGSI). Es un estándar</w:t>
      </w:r>
      <w:r w:rsidR="0058078B">
        <w:rPr>
          <w:rFonts w:cs="Times New Roman"/>
          <w:bCs/>
          <w:szCs w:val="24"/>
        </w:rPr>
        <w:t xml:space="preserve"> </w:t>
      </w:r>
      <w:r w:rsidRPr="00D61587">
        <w:rPr>
          <w:rFonts w:cs="Times New Roman"/>
          <w:bCs/>
          <w:szCs w:val="24"/>
        </w:rPr>
        <w:t>certificable.</w:t>
      </w:r>
    </w:p>
    <w:p w14:paraId="34251CAE" w14:textId="30143D00" w:rsidR="0031265A" w:rsidRDefault="0031265A">
      <w:pPr>
        <w:rPr>
          <w:rFonts w:cs="Times New Roman"/>
          <w:bCs/>
          <w:szCs w:val="24"/>
        </w:rPr>
      </w:pPr>
    </w:p>
    <w:p w14:paraId="6088C028" w14:textId="164F6E96" w:rsidR="00710985" w:rsidRPr="00F830A2" w:rsidRDefault="00710985" w:rsidP="00710985">
      <w:pPr>
        <w:pStyle w:val="Ttulo1"/>
        <w:ind w:left="708"/>
      </w:pPr>
      <w:bookmarkStart w:id="35" w:name="_Toc69160667"/>
      <w:r w:rsidRPr="00F830A2">
        <w:t>2.7</w:t>
      </w:r>
      <w:r w:rsidRPr="00F830A2">
        <w:tab/>
        <w:t xml:space="preserve">PDCA (Plan, Do, </w:t>
      </w:r>
      <w:proofErr w:type="spellStart"/>
      <w:r w:rsidRPr="00F830A2">
        <w:t>Check</w:t>
      </w:r>
      <w:proofErr w:type="spellEnd"/>
      <w:r w:rsidRPr="00F830A2">
        <w:t xml:space="preserve">, </w:t>
      </w:r>
      <w:proofErr w:type="spellStart"/>
      <w:r w:rsidRPr="00F830A2">
        <w:t>Act</w:t>
      </w:r>
      <w:proofErr w:type="spellEnd"/>
      <w:r w:rsidRPr="00F830A2">
        <w:t>)</w:t>
      </w:r>
      <w:bookmarkEnd w:id="35"/>
    </w:p>
    <w:p w14:paraId="00ED6E1D" w14:textId="651A435F" w:rsidR="00710985" w:rsidRPr="00710985" w:rsidRDefault="00710985" w:rsidP="00710985">
      <w:pPr>
        <w:spacing w:after="160" w:line="480" w:lineRule="auto"/>
        <w:ind w:left="1416"/>
        <w:rPr>
          <w:rFonts w:cs="Times New Roman"/>
          <w:bCs/>
          <w:szCs w:val="24"/>
        </w:rPr>
      </w:pPr>
      <w:r w:rsidRPr="00710985">
        <w:rPr>
          <w:rFonts w:cs="Times New Roman"/>
          <w:bCs/>
          <w:szCs w:val="24"/>
        </w:rPr>
        <w:t>Planificar, hacer, verificar y actuar, es una estrategia de mejora continua. Este modelo permite una efectiva organización y documentación, lo cual es requerido para este proceso.</w:t>
      </w:r>
    </w:p>
    <w:p w14:paraId="2FA604EF" w14:textId="77777777" w:rsidR="00710985" w:rsidRDefault="00710985" w:rsidP="00710985">
      <w:pPr>
        <w:spacing w:after="160" w:line="480" w:lineRule="auto"/>
        <w:rPr>
          <w:rFonts w:cs="Times New Roman"/>
          <w:bCs/>
          <w:szCs w:val="24"/>
        </w:rPr>
      </w:pPr>
      <w:r>
        <w:rPr>
          <w:noProof/>
        </w:rPr>
        <w:drawing>
          <wp:anchor distT="0" distB="0" distL="114300" distR="114300" simplePos="0" relativeHeight="251664384" behindDoc="1" locked="0" layoutInCell="1" allowOverlap="1" wp14:anchorId="44D011B7" wp14:editId="56B005B6">
            <wp:simplePos x="0" y="0"/>
            <wp:positionH relativeFrom="margin">
              <wp:posOffset>1811766</wp:posOffset>
            </wp:positionH>
            <wp:positionV relativeFrom="paragraph">
              <wp:posOffset>6433</wp:posOffset>
            </wp:positionV>
            <wp:extent cx="3371354" cy="3255387"/>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1354" cy="3255387"/>
                    </a:xfrm>
                    <a:prstGeom prst="rect">
                      <a:avLst/>
                    </a:prstGeom>
                  </pic:spPr>
                </pic:pic>
              </a:graphicData>
            </a:graphic>
            <wp14:sizeRelH relativeFrom="page">
              <wp14:pctWidth>0</wp14:pctWidth>
            </wp14:sizeRelH>
            <wp14:sizeRelV relativeFrom="page">
              <wp14:pctHeight>0</wp14:pctHeight>
            </wp14:sizeRelV>
          </wp:anchor>
        </w:drawing>
      </w:r>
    </w:p>
    <w:p w14:paraId="0F1819B9" w14:textId="77777777" w:rsidR="00710985" w:rsidRPr="009D3B67" w:rsidRDefault="00710985" w:rsidP="00710985">
      <w:pPr>
        <w:spacing w:after="160" w:line="480" w:lineRule="auto"/>
        <w:rPr>
          <w:rFonts w:cs="Times New Roman"/>
          <w:bCs/>
          <w:szCs w:val="24"/>
        </w:rPr>
      </w:pPr>
    </w:p>
    <w:p w14:paraId="2A9F8578" w14:textId="77777777" w:rsidR="00710985" w:rsidRDefault="00710985" w:rsidP="00710985">
      <w:pPr>
        <w:spacing w:after="160" w:line="480" w:lineRule="auto"/>
        <w:rPr>
          <w:rFonts w:cs="Times New Roman"/>
          <w:bCs/>
          <w:szCs w:val="24"/>
        </w:rPr>
      </w:pPr>
    </w:p>
    <w:p w14:paraId="1374EDB6" w14:textId="63D1C131" w:rsidR="00710985" w:rsidRDefault="00710985">
      <w:pPr>
        <w:rPr>
          <w:rFonts w:cs="Times New Roman"/>
          <w:bCs/>
          <w:szCs w:val="24"/>
        </w:rPr>
      </w:pPr>
    </w:p>
    <w:p w14:paraId="57A4DD84" w14:textId="19AC4B43" w:rsidR="00710985" w:rsidRDefault="00710985">
      <w:pPr>
        <w:rPr>
          <w:rFonts w:cs="Times New Roman"/>
          <w:bCs/>
          <w:szCs w:val="24"/>
        </w:rPr>
      </w:pPr>
    </w:p>
    <w:p w14:paraId="01D0109A" w14:textId="26198D75" w:rsidR="00710985" w:rsidRDefault="00710985">
      <w:pPr>
        <w:rPr>
          <w:rFonts w:cs="Times New Roman"/>
          <w:bCs/>
          <w:szCs w:val="24"/>
        </w:rPr>
      </w:pPr>
    </w:p>
    <w:p w14:paraId="3D548D1C" w14:textId="6FB64037" w:rsidR="00710985" w:rsidRDefault="00710985">
      <w:pPr>
        <w:rPr>
          <w:rFonts w:cs="Times New Roman"/>
          <w:bCs/>
          <w:szCs w:val="24"/>
        </w:rPr>
      </w:pPr>
    </w:p>
    <w:p w14:paraId="3DCA5E0A" w14:textId="17867A61" w:rsidR="00710985" w:rsidRDefault="00710985">
      <w:pPr>
        <w:rPr>
          <w:rFonts w:cs="Times New Roman"/>
          <w:bCs/>
          <w:szCs w:val="24"/>
        </w:rPr>
      </w:pPr>
    </w:p>
    <w:p w14:paraId="1D119F6D" w14:textId="481DD750" w:rsidR="00710985" w:rsidRDefault="00710985">
      <w:pPr>
        <w:rPr>
          <w:rFonts w:cs="Times New Roman"/>
          <w:bCs/>
          <w:szCs w:val="24"/>
        </w:rPr>
      </w:pPr>
    </w:p>
    <w:p w14:paraId="3BD9F32D" w14:textId="3352DA64" w:rsidR="00710985" w:rsidRDefault="00710985">
      <w:pPr>
        <w:rPr>
          <w:rFonts w:cs="Times New Roman"/>
          <w:bCs/>
          <w:szCs w:val="24"/>
        </w:rPr>
      </w:pPr>
    </w:p>
    <w:p w14:paraId="0C910E64" w14:textId="33E1C08F" w:rsidR="00710985" w:rsidRDefault="00710985">
      <w:pPr>
        <w:rPr>
          <w:rFonts w:cs="Times New Roman"/>
          <w:bCs/>
          <w:szCs w:val="24"/>
        </w:rPr>
      </w:pPr>
    </w:p>
    <w:p w14:paraId="76A50A8F" w14:textId="3492FD45" w:rsidR="00710985" w:rsidRDefault="00710985">
      <w:pPr>
        <w:rPr>
          <w:rFonts w:cs="Times New Roman"/>
          <w:bCs/>
          <w:szCs w:val="24"/>
        </w:rPr>
      </w:pPr>
    </w:p>
    <w:p w14:paraId="060B1A82" w14:textId="7304A9EA" w:rsidR="00710985" w:rsidRDefault="00710985">
      <w:pPr>
        <w:rPr>
          <w:rFonts w:cs="Times New Roman"/>
          <w:bCs/>
          <w:szCs w:val="24"/>
        </w:rPr>
      </w:pPr>
    </w:p>
    <w:p w14:paraId="14F77B29" w14:textId="753C7ED3" w:rsidR="00710985" w:rsidRDefault="00710985">
      <w:pPr>
        <w:rPr>
          <w:rFonts w:cs="Times New Roman"/>
          <w:bCs/>
          <w:szCs w:val="24"/>
        </w:rPr>
      </w:pPr>
    </w:p>
    <w:p w14:paraId="2CDA67EE" w14:textId="51D1D1ED" w:rsidR="00710985" w:rsidRDefault="00710985">
      <w:pPr>
        <w:rPr>
          <w:rFonts w:cs="Times New Roman"/>
          <w:bCs/>
          <w:szCs w:val="24"/>
        </w:rPr>
      </w:pPr>
    </w:p>
    <w:p w14:paraId="796F6156" w14:textId="40F62431" w:rsidR="00710985" w:rsidRDefault="00710985">
      <w:pPr>
        <w:rPr>
          <w:rFonts w:cs="Times New Roman"/>
          <w:bCs/>
          <w:szCs w:val="24"/>
        </w:rPr>
      </w:pPr>
    </w:p>
    <w:p w14:paraId="3DD740B2" w14:textId="05D9BECA" w:rsidR="00710985" w:rsidRDefault="00710985">
      <w:pPr>
        <w:rPr>
          <w:rFonts w:cs="Times New Roman"/>
          <w:bCs/>
          <w:szCs w:val="24"/>
        </w:rPr>
      </w:pPr>
    </w:p>
    <w:p w14:paraId="28438BA1" w14:textId="3E9923CA" w:rsidR="00710985" w:rsidRPr="00710985" w:rsidRDefault="00710985" w:rsidP="005E2A06">
      <w:pPr>
        <w:spacing w:after="160" w:line="480" w:lineRule="auto"/>
        <w:ind w:left="1418"/>
        <w:rPr>
          <w:rFonts w:cs="Times New Roman"/>
          <w:bCs/>
          <w:szCs w:val="24"/>
        </w:rPr>
      </w:pPr>
      <w:r w:rsidRPr="00710985">
        <w:rPr>
          <w:rFonts w:cs="Times New Roman"/>
          <w:bCs/>
          <w:szCs w:val="24"/>
        </w:rPr>
        <w:t xml:space="preserve">PLANIFICAR </w:t>
      </w:r>
    </w:p>
    <w:p w14:paraId="425057C2" w14:textId="6D81D68A"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Planificación de la gestión del servicio. </w:t>
      </w:r>
    </w:p>
    <w:p w14:paraId="1F439721" w14:textId="04FDC9CF"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Definir el alcance del SGSI en la organización. </w:t>
      </w:r>
    </w:p>
    <w:p w14:paraId="7F0984CE" w14:textId="6AF32171"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Identificar los activos de información y tasarlos. </w:t>
      </w:r>
    </w:p>
    <w:p w14:paraId="2B38DF67" w14:textId="06907116"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Hacer el análisis y evaluación del riesgo. </w:t>
      </w:r>
    </w:p>
    <w:p w14:paraId="3FDF42F7" w14:textId="63022D5F"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Determinar opciones para el tratamiento del riesgo. </w:t>
      </w:r>
    </w:p>
    <w:p w14:paraId="7318E1AF" w14:textId="15F77490"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Definir los procesos. </w:t>
      </w:r>
    </w:p>
    <w:p w14:paraId="0D7901DC" w14:textId="6CBD8B05"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Definir los recursos, equipamiento, presupuestos, herramientas.</w:t>
      </w:r>
    </w:p>
    <w:p w14:paraId="241CBAF7" w14:textId="25E4FEF7" w:rsidR="00710985" w:rsidRPr="00710985" w:rsidRDefault="00710985" w:rsidP="005E2A06">
      <w:pPr>
        <w:spacing w:after="160" w:line="480" w:lineRule="auto"/>
        <w:ind w:left="1418"/>
        <w:rPr>
          <w:rFonts w:cs="Times New Roman"/>
          <w:bCs/>
          <w:szCs w:val="24"/>
        </w:rPr>
      </w:pPr>
      <w:r w:rsidRPr="00710985">
        <w:rPr>
          <w:rFonts w:cs="Times New Roman"/>
          <w:bCs/>
          <w:szCs w:val="24"/>
        </w:rPr>
        <w:t xml:space="preserve">HACER </w:t>
      </w:r>
    </w:p>
    <w:p w14:paraId="7D3D5EEF" w14:textId="451CC359"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Implementar la gestión y provisión del servicio. </w:t>
      </w:r>
    </w:p>
    <w:p w14:paraId="38B2EC70" w14:textId="7EA58048"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Elaborar el plan de tratamiento del riesgo, detallando las acciones que deben emprenderse</w:t>
      </w:r>
      <w:r w:rsidR="005E2A06">
        <w:rPr>
          <w:rFonts w:cs="Times New Roman"/>
          <w:bCs/>
          <w:szCs w:val="24"/>
        </w:rPr>
        <w:t xml:space="preserve"> </w:t>
      </w:r>
      <w:r w:rsidRPr="005E2A06">
        <w:rPr>
          <w:rFonts w:cs="Times New Roman"/>
          <w:bCs/>
          <w:szCs w:val="24"/>
        </w:rPr>
        <w:t xml:space="preserve">para implantar las opciones de tratamiento del riesgo escogidas. </w:t>
      </w:r>
    </w:p>
    <w:p w14:paraId="40E1BEFF" w14:textId="26162A11" w:rsidR="00710985" w:rsidRPr="00710985" w:rsidRDefault="00710985" w:rsidP="005E2A06">
      <w:pPr>
        <w:spacing w:after="160" w:line="480" w:lineRule="auto"/>
        <w:ind w:left="1418"/>
        <w:rPr>
          <w:rFonts w:cs="Times New Roman"/>
          <w:bCs/>
          <w:szCs w:val="24"/>
        </w:rPr>
      </w:pPr>
      <w:r w:rsidRPr="00710985">
        <w:rPr>
          <w:rFonts w:cs="Times New Roman"/>
          <w:bCs/>
          <w:szCs w:val="24"/>
        </w:rPr>
        <w:t xml:space="preserve"> VERIFICAR </w:t>
      </w:r>
    </w:p>
    <w:p w14:paraId="2F690DDC" w14:textId="799777A0"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Monitorear, medir y verificar. </w:t>
      </w:r>
    </w:p>
    <w:p w14:paraId="6C4586DD" w14:textId="136A5C87"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Desarrollar procedimientos de monitoreo. </w:t>
      </w:r>
    </w:p>
    <w:p w14:paraId="4253B33D" w14:textId="5145C2AF"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Revisar regularmente el SGSI. </w:t>
      </w:r>
    </w:p>
    <w:p w14:paraId="3556EF9C" w14:textId="30EC3B8A"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Revisar objetivos y plan de gestión del servicio.</w:t>
      </w:r>
    </w:p>
    <w:p w14:paraId="31F65214" w14:textId="6B85D109" w:rsidR="00C010AE"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Auditar internamente el SGSI. </w:t>
      </w:r>
    </w:p>
    <w:p w14:paraId="07B12642" w14:textId="77777777" w:rsidR="00C010AE" w:rsidRDefault="00C010AE">
      <w:pPr>
        <w:rPr>
          <w:rFonts w:cs="Times New Roman"/>
          <w:bCs/>
          <w:szCs w:val="24"/>
        </w:rPr>
      </w:pPr>
      <w:r>
        <w:rPr>
          <w:rFonts w:cs="Times New Roman"/>
          <w:bCs/>
          <w:szCs w:val="24"/>
        </w:rPr>
        <w:br w:type="page"/>
      </w:r>
    </w:p>
    <w:p w14:paraId="3D05156A" w14:textId="78142471" w:rsidR="00710985" w:rsidRPr="00710985" w:rsidRDefault="00710985" w:rsidP="005E2A06">
      <w:pPr>
        <w:spacing w:after="160" w:line="480" w:lineRule="auto"/>
        <w:ind w:left="1418"/>
        <w:rPr>
          <w:rFonts w:cs="Times New Roman"/>
          <w:bCs/>
          <w:szCs w:val="24"/>
        </w:rPr>
      </w:pPr>
      <w:r w:rsidRPr="00710985">
        <w:rPr>
          <w:rFonts w:cs="Times New Roman"/>
          <w:bCs/>
          <w:szCs w:val="24"/>
        </w:rPr>
        <w:lastRenderedPageBreak/>
        <w:t xml:space="preserve"> ACTUAR </w:t>
      </w:r>
    </w:p>
    <w:p w14:paraId="07134A65" w14:textId="28E94148"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Mantener el SGSI y desarrollar la mejora continua. </w:t>
      </w:r>
    </w:p>
    <w:p w14:paraId="0A19B1BA" w14:textId="4CA9F49E"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Identificar e implantar las mejoras. </w:t>
      </w:r>
    </w:p>
    <w:p w14:paraId="16C3E66B" w14:textId="5F9A5F7E"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 xml:space="preserve">Adoptar acciones correctivas y preventivas. </w:t>
      </w:r>
    </w:p>
    <w:p w14:paraId="5A33AEF9" w14:textId="18ECFF2F" w:rsidR="00710985" w:rsidRPr="005E2A06" w:rsidRDefault="00710985" w:rsidP="005E2A06">
      <w:pPr>
        <w:pStyle w:val="Prrafodelista"/>
        <w:numPr>
          <w:ilvl w:val="2"/>
          <w:numId w:val="26"/>
        </w:numPr>
        <w:spacing w:after="160" w:line="480" w:lineRule="auto"/>
        <w:rPr>
          <w:rFonts w:cs="Times New Roman"/>
          <w:bCs/>
          <w:szCs w:val="24"/>
        </w:rPr>
      </w:pPr>
      <w:r w:rsidRPr="005E2A06">
        <w:rPr>
          <w:rFonts w:cs="Times New Roman"/>
          <w:bCs/>
          <w:szCs w:val="24"/>
        </w:rPr>
        <w:t>Verificar que las mejoras cumplen su objetivo.</w:t>
      </w:r>
    </w:p>
    <w:p w14:paraId="39F8FC65" w14:textId="1FF78490" w:rsidR="00710985" w:rsidRDefault="00710985">
      <w:pPr>
        <w:rPr>
          <w:rFonts w:cs="Times New Roman"/>
          <w:bCs/>
          <w:szCs w:val="24"/>
        </w:rPr>
      </w:pPr>
    </w:p>
    <w:p w14:paraId="75A541EE" w14:textId="5FDF3B73" w:rsidR="00710985" w:rsidRDefault="00710985">
      <w:pPr>
        <w:rPr>
          <w:rFonts w:cs="Times New Roman"/>
          <w:bCs/>
          <w:szCs w:val="24"/>
        </w:rPr>
      </w:pPr>
    </w:p>
    <w:p w14:paraId="003642D9" w14:textId="7F56C445" w:rsidR="001E7804" w:rsidRDefault="001E7804" w:rsidP="001E7804">
      <w:pPr>
        <w:pStyle w:val="Ttulo1"/>
        <w:ind w:left="708"/>
      </w:pPr>
      <w:bookmarkStart w:id="36" w:name="_Toc69160668"/>
      <w:r>
        <w:t>2.8</w:t>
      </w:r>
      <w:r>
        <w:tab/>
      </w:r>
      <w:r w:rsidRPr="001E7804">
        <w:t>OCTAVE</w:t>
      </w:r>
      <w:bookmarkEnd w:id="36"/>
    </w:p>
    <w:p w14:paraId="232641A7" w14:textId="0C4D21D4" w:rsidR="001E7804" w:rsidRPr="001E7804" w:rsidRDefault="00354937" w:rsidP="00354937">
      <w:pPr>
        <w:spacing w:after="160" w:line="480" w:lineRule="auto"/>
        <w:ind w:left="1416"/>
        <w:rPr>
          <w:rFonts w:cs="Times New Roman"/>
          <w:bCs/>
          <w:szCs w:val="24"/>
        </w:rPr>
      </w:pPr>
      <w:proofErr w:type="spellStart"/>
      <w:r w:rsidRPr="00354937">
        <w:rPr>
          <w:rFonts w:cs="Times New Roman"/>
          <w:bCs/>
          <w:szCs w:val="24"/>
        </w:rPr>
        <w:t>Operationally</w:t>
      </w:r>
      <w:proofErr w:type="spellEnd"/>
      <w:r w:rsidRPr="00354937">
        <w:rPr>
          <w:rFonts w:cs="Times New Roman"/>
          <w:bCs/>
          <w:szCs w:val="24"/>
        </w:rPr>
        <w:t xml:space="preserve"> </w:t>
      </w:r>
      <w:proofErr w:type="spellStart"/>
      <w:r w:rsidRPr="00354937">
        <w:rPr>
          <w:rFonts w:cs="Times New Roman"/>
          <w:bCs/>
          <w:szCs w:val="24"/>
        </w:rPr>
        <w:t>Critical</w:t>
      </w:r>
      <w:proofErr w:type="spellEnd"/>
      <w:r w:rsidRPr="00354937">
        <w:rPr>
          <w:rFonts w:cs="Times New Roman"/>
          <w:bCs/>
          <w:szCs w:val="24"/>
        </w:rPr>
        <w:t xml:space="preserve"> </w:t>
      </w:r>
      <w:proofErr w:type="spellStart"/>
      <w:r w:rsidRPr="00354937">
        <w:rPr>
          <w:rFonts w:cs="Times New Roman"/>
          <w:bCs/>
          <w:szCs w:val="24"/>
        </w:rPr>
        <w:t>Threat</w:t>
      </w:r>
      <w:proofErr w:type="spellEnd"/>
      <w:r w:rsidRPr="00354937">
        <w:rPr>
          <w:rFonts w:cs="Times New Roman"/>
          <w:bCs/>
          <w:szCs w:val="24"/>
        </w:rPr>
        <w:t xml:space="preserve">, </w:t>
      </w:r>
      <w:proofErr w:type="spellStart"/>
      <w:r w:rsidRPr="00354937">
        <w:rPr>
          <w:rFonts w:cs="Times New Roman"/>
          <w:bCs/>
          <w:szCs w:val="24"/>
        </w:rPr>
        <w:t>Asset</w:t>
      </w:r>
      <w:proofErr w:type="spellEnd"/>
      <w:r w:rsidRPr="00354937">
        <w:rPr>
          <w:rFonts w:cs="Times New Roman"/>
          <w:bCs/>
          <w:szCs w:val="24"/>
        </w:rPr>
        <w:t xml:space="preserve"> and </w:t>
      </w:r>
      <w:proofErr w:type="spellStart"/>
      <w:r w:rsidRPr="00354937">
        <w:rPr>
          <w:rFonts w:cs="Times New Roman"/>
          <w:bCs/>
          <w:szCs w:val="24"/>
        </w:rPr>
        <w:t>Vulnerability</w:t>
      </w:r>
      <w:proofErr w:type="spellEnd"/>
      <w:r w:rsidRPr="00354937">
        <w:rPr>
          <w:rFonts w:cs="Times New Roman"/>
          <w:bCs/>
          <w:szCs w:val="24"/>
        </w:rPr>
        <w:t xml:space="preserve"> </w:t>
      </w:r>
      <w:proofErr w:type="spellStart"/>
      <w:r w:rsidRPr="00354937">
        <w:rPr>
          <w:rFonts w:cs="Times New Roman"/>
          <w:bCs/>
          <w:szCs w:val="24"/>
        </w:rPr>
        <w:t>Evaluation</w:t>
      </w:r>
      <w:proofErr w:type="spellEnd"/>
      <w:r>
        <w:rPr>
          <w:rFonts w:cs="Times New Roman"/>
          <w:bCs/>
          <w:szCs w:val="24"/>
        </w:rPr>
        <w:t>, e</w:t>
      </w:r>
      <w:r w:rsidR="001E7804">
        <w:rPr>
          <w:rFonts w:cs="Times New Roman"/>
          <w:bCs/>
          <w:szCs w:val="24"/>
        </w:rPr>
        <w:t xml:space="preserve">s una metodología de análisis de riesgos </w:t>
      </w:r>
      <w:r w:rsidR="001E7804" w:rsidRPr="001E7804">
        <w:rPr>
          <w:rFonts w:cs="Times New Roman"/>
          <w:bCs/>
          <w:szCs w:val="24"/>
        </w:rPr>
        <w:t>desarrollada por la Universidad Carnegie Mellon en el año 2001</w:t>
      </w:r>
      <w:r w:rsidR="001E7804">
        <w:rPr>
          <w:rFonts w:cs="Times New Roman"/>
          <w:bCs/>
          <w:szCs w:val="24"/>
        </w:rPr>
        <w:t xml:space="preserve">, </w:t>
      </w:r>
      <w:r>
        <w:rPr>
          <w:rFonts w:cs="Times New Roman"/>
          <w:bCs/>
          <w:szCs w:val="24"/>
        </w:rPr>
        <w:t>e</w:t>
      </w:r>
      <w:r w:rsidR="001E7804" w:rsidRPr="001E7804">
        <w:rPr>
          <w:rFonts w:cs="Times New Roman"/>
          <w:bCs/>
          <w:szCs w:val="24"/>
        </w:rPr>
        <w:t>studia los riesgos en base a tres principios,</w:t>
      </w:r>
      <w:r>
        <w:rPr>
          <w:rFonts w:cs="Times New Roman"/>
          <w:bCs/>
          <w:szCs w:val="24"/>
        </w:rPr>
        <w:t xml:space="preserve"> </w:t>
      </w:r>
      <w:r w:rsidR="001E7804" w:rsidRPr="001E7804">
        <w:rPr>
          <w:rFonts w:cs="Times New Roman"/>
          <w:bCs/>
          <w:szCs w:val="24"/>
        </w:rPr>
        <w:t>confidencialidad</w:t>
      </w:r>
      <w:r>
        <w:rPr>
          <w:rFonts w:cs="Times New Roman"/>
          <w:bCs/>
          <w:szCs w:val="24"/>
        </w:rPr>
        <w:t>,</w:t>
      </w:r>
      <w:r w:rsidR="001E7804" w:rsidRPr="001E7804">
        <w:rPr>
          <w:rFonts w:cs="Times New Roman"/>
          <w:bCs/>
          <w:szCs w:val="24"/>
        </w:rPr>
        <w:t xml:space="preserve"> integridad y disponibilidad</w:t>
      </w:r>
      <w:r>
        <w:rPr>
          <w:rFonts w:cs="Times New Roman"/>
          <w:bCs/>
          <w:szCs w:val="24"/>
        </w:rPr>
        <w:t>.</w:t>
      </w:r>
    </w:p>
    <w:p w14:paraId="0DB17C03" w14:textId="77777777" w:rsidR="001E7804" w:rsidRPr="001E7804" w:rsidRDefault="001E7804" w:rsidP="00354937">
      <w:pPr>
        <w:spacing w:after="160" w:line="480" w:lineRule="auto"/>
        <w:ind w:left="1416"/>
        <w:rPr>
          <w:rFonts w:cs="Times New Roman"/>
          <w:bCs/>
          <w:szCs w:val="24"/>
        </w:rPr>
      </w:pPr>
      <w:r w:rsidRPr="001E7804">
        <w:rPr>
          <w:rFonts w:cs="Times New Roman"/>
          <w:bCs/>
          <w:szCs w:val="24"/>
        </w:rPr>
        <w:t xml:space="preserve">Este modelo consta de 3 fases: </w:t>
      </w:r>
    </w:p>
    <w:p w14:paraId="6CEF387C" w14:textId="342D3BCD" w:rsidR="001E7804" w:rsidRPr="00354937" w:rsidRDefault="001E7804" w:rsidP="00354937">
      <w:pPr>
        <w:pStyle w:val="Prrafodelista"/>
        <w:numPr>
          <w:ilvl w:val="2"/>
          <w:numId w:val="26"/>
        </w:numPr>
        <w:spacing w:after="160" w:line="480" w:lineRule="auto"/>
        <w:rPr>
          <w:rFonts w:cs="Times New Roman"/>
          <w:bCs/>
          <w:szCs w:val="24"/>
        </w:rPr>
      </w:pPr>
      <w:r w:rsidRPr="00354937">
        <w:rPr>
          <w:rFonts w:cs="Times New Roman"/>
          <w:bCs/>
          <w:szCs w:val="24"/>
        </w:rPr>
        <w:t>La primera que es de evaluación de la entidad, se construyen los perfiles activo-amenaza, recogiendo los principales activos, así como las amenazas y requisitos como imperativos legales que puede afectar a los activos, las medidas de seguridad implantadas en los activos y las debilidades organizativas.</w:t>
      </w:r>
    </w:p>
    <w:p w14:paraId="3056CC22" w14:textId="7EC831C9" w:rsidR="001E7804" w:rsidRPr="00354937" w:rsidRDefault="001E7804" w:rsidP="00354937">
      <w:pPr>
        <w:pStyle w:val="Prrafodelista"/>
        <w:numPr>
          <w:ilvl w:val="2"/>
          <w:numId w:val="26"/>
        </w:numPr>
        <w:spacing w:after="160" w:line="480" w:lineRule="auto"/>
        <w:rPr>
          <w:rFonts w:cs="Times New Roman"/>
          <w:bCs/>
          <w:szCs w:val="24"/>
        </w:rPr>
      </w:pPr>
      <w:r w:rsidRPr="00354937">
        <w:rPr>
          <w:rFonts w:cs="Times New Roman"/>
          <w:bCs/>
          <w:szCs w:val="24"/>
        </w:rPr>
        <w:t>En la segunda se identifican las vulnerabilidades a nivel de infraestructura de TI.</w:t>
      </w:r>
    </w:p>
    <w:p w14:paraId="0CE1FB2A" w14:textId="1AC81C4C" w:rsidR="001E7804" w:rsidRPr="00354937" w:rsidRDefault="001E7804" w:rsidP="00354937">
      <w:pPr>
        <w:pStyle w:val="Prrafodelista"/>
        <w:numPr>
          <w:ilvl w:val="2"/>
          <w:numId w:val="26"/>
        </w:numPr>
        <w:spacing w:after="160" w:line="480" w:lineRule="auto"/>
        <w:rPr>
          <w:rFonts w:cs="Times New Roman"/>
          <w:bCs/>
          <w:szCs w:val="24"/>
        </w:rPr>
      </w:pPr>
      <w:r w:rsidRPr="00354937">
        <w:rPr>
          <w:rFonts w:cs="Times New Roman"/>
          <w:bCs/>
          <w:szCs w:val="24"/>
        </w:rPr>
        <w:t>En la última fase de desarrolla un plan y una estrategia de seguridad, siendo analizados los riesgos en esta fase en base al impacto que puede tener en la misión de la organización.</w:t>
      </w:r>
    </w:p>
    <w:p w14:paraId="546D2052" w14:textId="4F108F9B" w:rsidR="001E7804" w:rsidRPr="001E7804" w:rsidRDefault="00354937" w:rsidP="001E7804">
      <w:pPr>
        <w:rPr>
          <w:rFonts w:cs="Times New Roman"/>
          <w:bCs/>
          <w:szCs w:val="24"/>
        </w:rPr>
      </w:pPr>
      <w:r w:rsidRPr="001E7804">
        <w:rPr>
          <w:noProof/>
        </w:rPr>
        <w:lastRenderedPageBreak/>
        <w:drawing>
          <wp:anchor distT="0" distB="0" distL="114300" distR="114300" simplePos="0" relativeHeight="251665408" behindDoc="1" locked="0" layoutInCell="1" allowOverlap="1" wp14:anchorId="51D72BE6" wp14:editId="55CE3207">
            <wp:simplePos x="0" y="0"/>
            <wp:positionH relativeFrom="column">
              <wp:posOffset>603967</wp:posOffset>
            </wp:positionH>
            <wp:positionV relativeFrom="paragraph">
              <wp:posOffset>55658</wp:posOffset>
            </wp:positionV>
            <wp:extent cx="5057030" cy="3371353"/>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3535" cy="3389023"/>
                    </a:xfrm>
                    <a:prstGeom prst="rect">
                      <a:avLst/>
                    </a:prstGeom>
                  </pic:spPr>
                </pic:pic>
              </a:graphicData>
            </a:graphic>
            <wp14:sizeRelH relativeFrom="page">
              <wp14:pctWidth>0</wp14:pctWidth>
            </wp14:sizeRelH>
            <wp14:sizeRelV relativeFrom="page">
              <wp14:pctHeight>0</wp14:pctHeight>
            </wp14:sizeRelV>
          </wp:anchor>
        </w:drawing>
      </w:r>
    </w:p>
    <w:p w14:paraId="11F88B83" w14:textId="35C1CE0B" w:rsidR="00710985" w:rsidRDefault="00710985">
      <w:pPr>
        <w:rPr>
          <w:rFonts w:cs="Times New Roman"/>
          <w:bCs/>
          <w:szCs w:val="24"/>
        </w:rPr>
      </w:pPr>
    </w:p>
    <w:p w14:paraId="150D60DF" w14:textId="67557A37" w:rsidR="00710985" w:rsidRDefault="00710985">
      <w:pPr>
        <w:rPr>
          <w:rFonts w:cs="Times New Roman"/>
          <w:bCs/>
          <w:szCs w:val="24"/>
        </w:rPr>
      </w:pPr>
    </w:p>
    <w:p w14:paraId="2B08343A" w14:textId="2E6F1584" w:rsidR="00354937" w:rsidRDefault="00354937">
      <w:pPr>
        <w:rPr>
          <w:rFonts w:cs="Times New Roman"/>
          <w:bCs/>
          <w:szCs w:val="24"/>
        </w:rPr>
      </w:pPr>
    </w:p>
    <w:p w14:paraId="44ECB981" w14:textId="61AD43D8" w:rsidR="00354937" w:rsidRDefault="00354937">
      <w:pPr>
        <w:rPr>
          <w:rFonts w:cs="Times New Roman"/>
          <w:bCs/>
          <w:szCs w:val="24"/>
        </w:rPr>
      </w:pPr>
    </w:p>
    <w:p w14:paraId="23786096" w14:textId="02B84911" w:rsidR="00354937" w:rsidRDefault="00354937">
      <w:pPr>
        <w:rPr>
          <w:rFonts w:cs="Times New Roman"/>
          <w:bCs/>
          <w:szCs w:val="24"/>
        </w:rPr>
      </w:pPr>
    </w:p>
    <w:p w14:paraId="09FEDE44" w14:textId="3FFD057B" w:rsidR="00354937" w:rsidRDefault="00354937">
      <w:pPr>
        <w:rPr>
          <w:rFonts w:cs="Times New Roman"/>
          <w:bCs/>
          <w:szCs w:val="24"/>
        </w:rPr>
      </w:pPr>
    </w:p>
    <w:p w14:paraId="7EF3C4B9" w14:textId="5EF5D94B" w:rsidR="00354937" w:rsidRDefault="00354937">
      <w:pPr>
        <w:rPr>
          <w:rFonts w:cs="Times New Roman"/>
          <w:bCs/>
          <w:szCs w:val="24"/>
        </w:rPr>
      </w:pPr>
    </w:p>
    <w:p w14:paraId="63827D64" w14:textId="0D28E621" w:rsidR="00354937" w:rsidRDefault="00354937">
      <w:pPr>
        <w:rPr>
          <w:rFonts w:cs="Times New Roman"/>
          <w:bCs/>
          <w:szCs w:val="24"/>
        </w:rPr>
      </w:pPr>
    </w:p>
    <w:p w14:paraId="55A4CD42" w14:textId="2E634E6B" w:rsidR="00354937" w:rsidRDefault="00354937">
      <w:pPr>
        <w:rPr>
          <w:rFonts w:cs="Times New Roman"/>
          <w:bCs/>
          <w:szCs w:val="24"/>
        </w:rPr>
      </w:pPr>
    </w:p>
    <w:p w14:paraId="32C438DC" w14:textId="053F115B" w:rsidR="00354937" w:rsidRDefault="00354937">
      <w:pPr>
        <w:rPr>
          <w:rFonts w:cs="Times New Roman"/>
          <w:bCs/>
          <w:szCs w:val="24"/>
        </w:rPr>
      </w:pPr>
    </w:p>
    <w:p w14:paraId="4A1A458E" w14:textId="6CEB278F" w:rsidR="00354937" w:rsidRDefault="00354937">
      <w:pPr>
        <w:rPr>
          <w:rFonts w:cs="Times New Roman"/>
          <w:bCs/>
          <w:szCs w:val="24"/>
        </w:rPr>
      </w:pPr>
    </w:p>
    <w:p w14:paraId="14598406" w14:textId="2782BF9A" w:rsidR="00354937" w:rsidRDefault="00354937">
      <w:pPr>
        <w:rPr>
          <w:rFonts w:cs="Times New Roman"/>
          <w:bCs/>
          <w:szCs w:val="24"/>
        </w:rPr>
      </w:pPr>
    </w:p>
    <w:p w14:paraId="03CAD234" w14:textId="16EEC213" w:rsidR="00354937" w:rsidRDefault="00354937">
      <w:pPr>
        <w:rPr>
          <w:rFonts w:cs="Times New Roman"/>
          <w:bCs/>
          <w:szCs w:val="24"/>
        </w:rPr>
      </w:pPr>
    </w:p>
    <w:p w14:paraId="60981AAF" w14:textId="464485DD" w:rsidR="00354937" w:rsidRDefault="00354937">
      <w:pPr>
        <w:rPr>
          <w:rFonts w:cs="Times New Roman"/>
          <w:bCs/>
          <w:szCs w:val="24"/>
        </w:rPr>
      </w:pPr>
    </w:p>
    <w:p w14:paraId="4DD04467" w14:textId="49DD0A72" w:rsidR="00354937" w:rsidRDefault="00354937">
      <w:pPr>
        <w:rPr>
          <w:rFonts w:cs="Times New Roman"/>
          <w:bCs/>
          <w:szCs w:val="24"/>
        </w:rPr>
      </w:pPr>
    </w:p>
    <w:p w14:paraId="3FE687E3" w14:textId="09F7EC74" w:rsidR="00354937" w:rsidRDefault="00354937">
      <w:pPr>
        <w:rPr>
          <w:rFonts w:cs="Times New Roman"/>
          <w:bCs/>
          <w:szCs w:val="24"/>
        </w:rPr>
      </w:pPr>
    </w:p>
    <w:p w14:paraId="0736E194" w14:textId="5F78B086" w:rsidR="00354937" w:rsidRDefault="00354937">
      <w:pPr>
        <w:rPr>
          <w:rFonts w:cs="Times New Roman"/>
          <w:bCs/>
          <w:szCs w:val="24"/>
        </w:rPr>
      </w:pPr>
    </w:p>
    <w:p w14:paraId="3418E2A4" w14:textId="39BB7EE0" w:rsidR="00354937" w:rsidRDefault="00354937">
      <w:pPr>
        <w:rPr>
          <w:rFonts w:cs="Times New Roman"/>
          <w:bCs/>
          <w:szCs w:val="24"/>
        </w:rPr>
      </w:pPr>
    </w:p>
    <w:p w14:paraId="68FF3449" w14:textId="2185B75A" w:rsidR="00354937" w:rsidRDefault="00354937">
      <w:pPr>
        <w:rPr>
          <w:rFonts w:cs="Times New Roman"/>
          <w:bCs/>
          <w:szCs w:val="24"/>
        </w:rPr>
      </w:pPr>
    </w:p>
    <w:p w14:paraId="21D7C194" w14:textId="11A5CEC3" w:rsidR="00354937" w:rsidRDefault="00354937">
      <w:pPr>
        <w:rPr>
          <w:rFonts w:cs="Times New Roman"/>
          <w:bCs/>
          <w:szCs w:val="24"/>
        </w:rPr>
      </w:pPr>
    </w:p>
    <w:p w14:paraId="20F9D8A5" w14:textId="2BF9088F" w:rsidR="00354937" w:rsidRDefault="00354937">
      <w:pPr>
        <w:rPr>
          <w:rFonts w:cs="Times New Roman"/>
          <w:bCs/>
          <w:szCs w:val="24"/>
        </w:rPr>
      </w:pPr>
    </w:p>
    <w:p w14:paraId="76EB5F06" w14:textId="3EA972E6" w:rsidR="0031265A" w:rsidRDefault="0031265A">
      <w:pPr>
        <w:rPr>
          <w:rFonts w:cs="Times New Roman"/>
          <w:bCs/>
          <w:szCs w:val="24"/>
        </w:rPr>
      </w:pPr>
    </w:p>
    <w:p w14:paraId="05A9B601" w14:textId="1C4A0BE3" w:rsidR="0031265A" w:rsidRDefault="004671B3" w:rsidP="004671B3">
      <w:pPr>
        <w:pStyle w:val="Ttulo1"/>
      </w:pPr>
      <w:bookmarkStart w:id="37" w:name="_Toc69160669"/>
      <w:r>
        <w:t>3</w:t>
      </w:r>
      <w:r>
        <w:tab/>
        <w:t>HIPOTESIS Y OPERALIZACION DE LAS VARIABLES</w:t>
      </w:r>
      <w:bookmarkEnd w:id="37"/>
    </w:p>
    <w:p w14:paraId="5CFF780C" w14:textId="207EABB6" w:rsidR="0031265A" w:rsidRDefault="00B949C7" w:rsidP="00B949C7">
      <w:pPr>
        <w:pStyle w:val="Ttulo1"/>
        <w:ind w:left="708"/>
      </w:pPr>
      <w:bookmarkStart w:id="38" w:name="_Toc69160670"/>
      <w:r>
        <w:t>3.1</w:t>
      </w:r>
      <w:r>
        <w:tab/>
      </w:r>
      <w:r w:rsidR="004671B3">
        <w:t>HIPOTESIS GENERAL</w:t>
      </w:r>
      <w:bookmarkEnd w:id="38"/>
    </w:p>
    <w:p w14:paraId="442F5C96" w14:textId="1952155B" w:rsidR="0031265A" w:rsidRDefault="004C3148" w:rsidP="00976A70">
      <w:pPr>
        <w:spacing w:after="160" w:line="480" w:lineRule="auto"/>
        <w:ind w:left="1418"/>
        <w:rPr>
          <w:rFonts w:cs="Times New Roman"/>
          <w:bCs/>
          <w:szCs w:val="24"/>
        </w:rPr>
      </w:pPr>
      <w:r>
        <w:rPr>
          <w:rFonts w:cs="Times New Roman"/>
          <w:bCs/>
          <w:szCs w:val="24"/>
        </w:rPr>
        <w:t>El desarrollo e implementación de una metodología de seguridad informática basada en ISO 27001, mejorará la seguridad de la información en la Municipalidad Provincial del Callao, para formar parte de la plataforma de interoperabilidad entre instituciones públicas.</w:t>
      </w:r>
    </w:p>
    <w:p w14:paraId="5B4B59FD" w14:textId="74C8153A" w:rsidR="0031265A" w:rsidRDefault="0031265A">
      <w:pPr>
        <w:rPr>
          <w:rFonts w:cs="Times New Roman"/>
          <w:bCs/>
          <w:szCs w:val="24"/>
        </w:rPr>
      </w:pPr>
    </w:p>
    <w:p w14:paraId="3AE33580" w14:textId="2E901050" w:rsidR="0031265A" w:rsidRDefault="004C3148" w:rsidP="004C3148">
      <w:pPr>
        <w:pStyle w:val="Ttulo1"/>
        <w:ind w:left="708"/>
      </w:pPr>
      <w:bookmarkStart w:id="39" w:name="_Toc69160671"/>
      <w:r>
        <w:t>3.2</w:t>
      </w:r>
      <w:r>
        <w:tab/>
        <w:t>HIPOTESIS ESPECIFICAS</w:t>
      </w:r>
      <w:bookmarkEnd w:id="39"/>
    </w:p>
    <w:p w14:paraId="3CABDDB1" w14:textId="57D83BCD" w:rsidR="0031265A" w:rsidRDefault="00F727A5" w:rsidP="00976A70">
      <w:pPr>
        <w:spacing w:after="160" w:line="480" w:lineRule="auto"/>
        <w:ind w:left="1416"/>
        <w:rPr>
          <w:rFonts w:cs="Times New Roman"/>
          <w:bCs/>
          <w:szCs w:val="24"/>
        </w:rPr>
      </w:pPr>
      <w:r>
        <w:rPr>
          <w:rFonts w:cs="Times New Roman"/>
          <w:bCs/>
          <w:szCs w:val="24"/>
        </w:rPr>
        <w:t>H1:</w:t>
      </w:r>
      <w:r w:rsidR="00976A70">
        <w:rPr>
          <w:rFonts w:cs="Times New Roman"/>
          <w:bCs/>
          <w:szCs w:val="24"/>
        </w:rPr>
        <w:t xml:space="preserve"> El desarrollo e implementación de procedimientos orientados a la confidencialidad de la información, mejoraran la seguridad de la información.</w:t>
      </w:r>
    </w:p>
    <w:p w14:paraId="2B835DA3" w14:textId="122B3D0D" w:rsidR="00976A70" w:rsidRDefault="00976A70" w:rsidP="00976A70">
      <w:pPr>
        <w:spacing w:after="160" w:line="480" w:lineRule="auto"/>
        <w:ind w:left="1416"/>
        <w:rPr>
          <w:rFonts w:cs="Times New Roman"/>
          <w:bCs/>
          <w:szCs w:val="24"/>
        </w:rPr>
      </w:pPr>
      <w:r>
        <w:rPr>
          <w:rFonts w:cs="Times New Roman"/>
          <w:bCs/>
          <w:szCs w:val="24"/>
        </w:rPr>
        <w:lastRenderedPageBreak/>
        <w:t>H2: El desarrollo e implementación de procedimientos orientados a la integridad de la información, mejoraran la seguridad de la información.</w:t>
      </w:r>
    </w:p>
    <w:p w14:paraId="090D7978" w14:textId="7E671F26" w:rsidR="00976A70" w:rsidRDefault="00976A70" w:rsidP="00976A70">
      <w:pPr>
        <w:spacing w:after="160" w:line="480" w:lineRule="auto"/>
        <w:ind w:left="1416"/>
        <w:rPr>
          <w:rFonts w:cs="Times New Roman"/>
          <w:bCs/>
          <w:szCs w:val="24"/>
        </w:rPr>
      </w:pPr>
      <w:r>
        <w:rPr>
          <w:rFonts w:cs="Times New Roman"/>
          <w:bCs/>
          <w:szCs w:val="24"/>
        </w:rPr>
        <w:t>H3: El desarrollo e implementación de procedimientos orientados a la disponibilidad de la información, mejoraran la seguridad de la información.</w:t>
      </w:r>
    </w:p>
    <w:p w14:paraId="1D7B01C4" w14:textId="69AC10CD" w:rsidR="00976A70" w:rsidRDefault="00976A70">
      <w:pPr>
        <w:rPr>
          <w:rFonts w:cs="Times New Roman"/>
          <w:bCs/>
          <w:szCs w:val="24"/>
        </w:rPr>
      </w:pPr>
    </w:p>
    <w:p w14:paraId="37CDE65B" w14:textId="710B031A" w:rsidR="0031265A" w:rsidRDefault="0031265A">
      <w:pPr>
        <w:rPr>
          <w:rFonts w:cs="Times New Roman"/>
          <w:bCs/>
          <w:szCs w:val="24"/>
        </w:rPr>
      </w:pPr>
    </w:p>
    <w:p w14:paraId="4E82F8AD" w14:textId="2A50DFE3" w:rsidR="0031265A" w:rsidRDefault="001106BC" w:rsidP="001106BC">
      <w:pPr>
        <w:pStyle w:val="Ttulo1"/>
        <w:ind w:left="708"/>
      </w:pPr>
      <w:bookmarkStart w:id="40" w:name="_Toc69160672"/>
      <w:r>
        <w:t>3.3</w:t>
      </w:r>
      <w:r>
        <w:tab/>
        <w:t>VARIABLES</w:t>
      </w:r>
      <w:bookmarkEnd w:id="40"/>
    </w:p>
    <w:p w14:paraId="187F4CC0" w14:textId="01FA63FA" w:rsidR="0031265A" w:rsidRDefault="005B7BD9" w:rsidP="005B7BD9">
      <w:pPr>
        <w:pStyle w:val="Ttulo2"/>
        <w:ind w:left="1416"/>
      </w:pPr>
      <w:bookmarkStart w:id="41" w:name="_Toc69160673"/>
      <w:r>
        <w:t>3.3.1</w:t>
      </w:r>
      <w:r>
        <w:tab/>
        <w:t>VARIABLE INDEPENDIENTE</w:t>
      </w:r>
      <w:bookmarkEnd w:id="41"/>
    </w:p>
    <w:p w14:paraId="0BF76613" w14:textId="14CB03AA" w:rsidR="0031265A" w:rsidRDefault="00BD3A60" w:rsidP="00BD3A60">
      <w:pPr>
        <w:ind w:left="1416"/>
        <w:rPr>
          <w:rFonts w:cs="Times New Roman"/>
          <w:bCs/>
          <w:szCs w:val="24"/>
        </w:rPr>
      </w:pPr>
      <w:r>
        <w:rPr>
          <w:rFonts w:cs="Times New Roman"/>
          <w:bCs/>
          <w:szCs w:val="24"/>
        </w:rPr>
        <w:t>-</w:t>
      </w:r>
      <w:r>
        <w:rPr>
          <w:rFonts w:cs="Times New Roman"/>
          <w:bCs/>
          <w:szCs w:val="24"/>
        </w:rPr>
        <w:tab/>
        <w:t>Seguridad de la Información.</w:t>
      </w:r>
    </w:p>
    <w:p w14:paraId="4B584E20" w14:textId="15B9F267" w:rsidR="00BD3A60" w:rsidRDefault="00BD3A60" w:rsidP="00BD3A60">
      <w:pPr>
        <w:ind w:left="1416"/>
        <w:rPr>
          <w:rFonts w:cs="Times New Roman"/>
          <w:bCs/>
          <w:szCs w:val="24"/>
        </w:rPr>
      </w:pPr>
    </w:p>
    <w:p w14:paraId="1995058E" w14:textId="5E86F2B8" w:rsidR="00BD3A60" w:rsidRDefault="00BD3A60" w:rsidP="00BD3A60">
      <w:pPr>
        <w:pStyle w:val="Ttulo2"/>
        <w:ind w:left="1416"/>
      </w:pPr>
      <w:bookmarkStart w:id="42" w:name="_Toc69160674"/>
      <w:r>
        <w:t>3.3.2</w:t>
      </w:r>
      <w:r>
        <w:tab/>
        <w:t>VARIABLE INTER</w:t>
      </w:r>
      <w:r w:rsidR="007A6B4C">
        <w:t>VINIENTE</w:t>
      </w:r>
      <w:bookmarkEnd w:id="42"/>
    </w:p>
    <w:p w14:paraId="63A35215" w14:textId="7623DEFC" w:rsidR="0031265A" w:rsidRDefault="00BD3A60" w:rsidP="00BD3A60">
      <w:pPr>
        <w:ind w:left="1416"/>
        <w:rPr>
          <w:rFonts w:cs="Times New Roman"/>
          <w:bCs/>
          <w:szCs w:val="24"/>
        </w:rPr>
      </w:pPr>
      <w:r w:rsidRPr="00BD3A60">
        <w:rPr>
          <w:rFonts w:cs="Times New Roman"/>
          <w:bCs/>
          <w:szCs w:val="24"/>
        </w:rPr>
        <w:t>-</w:t>
      </w:r>
      <w:r w:rsidRPr="00BD3A60">
        <w:rPr>
          <w:rFonts w:cs="Times New Roman"/>
          <w:bCs/>
          <w:szCs w:val="24"/>
        </w:rPr>
        <w:tab/>
        <w:t>Metodología de seguridad de la información basada en ISO 27001</w:t>
      </w:r>
      <w:r>
        <w:rPr>
          <w:rFonts w:cs="Times New Roman"/>
          <w:bCs/>
          <w:szCs w:val="24"/>
        </w:rPr>
        <w:t>.</w:t>
      </w:r>
    </w:p>
    <w:p w14:paraId="592E70DE" w14:textId="65ACD049" w:rsidR="00BD3A60" w:rsidRDefault="00BD3A60" w:rsidP="00BD3A60">
      <w:pPr>
        <w:ind w:left="1416"/>
        <w:rPr>
          <w:rFonts w:cs="Times New Roman"/>
          <w:bCs/>
          <w:szCs w:val="24"/>
        </w:rPr>
      </w:pPr>
    </w:p>
    <w:p w14:paraId="4E317F62" w14:textId="0589F09F" w:rsidR="0031265A" w:rsidRDefault="00B14586" w:rsidP="00B14586">
      <w:pPr>
        <w:pStyle w:val="Ttulo2"/>
        <w:ind w:left="1416"/>
      </w:pPr>
      <w:bookmarkStart w:id="43" w:name="_Toc69160675"/>
      <w:r>
        <w:t>3.3.3</w:t>
      </w:r>
      <w:r>
        <w:tab/>
        <w:t>VARIABLE DEPENDIENTE</w:t>
      </w:r>
      <w:bookmarkEnd w:id="43"/>
    </w:p>
    <w:p w14:paraId="3CD4A88C" w14:textId="357719EA" w:rsidR="0031265A" w:rsidRDefault="00B14586" w:rsidP="00B14586">
      <w:pPr>
        <w:ind w:left="1416"/>
        <w:rPr>
          <w:rFonts w:cs="Times New Roman"/>
          <w:bCs/>
          <w:szCs w:val="24"/>
        </w:rPr>
      </w:pPr>
      <w:r w:rsidRPr="00B14586">
        <w:rPr>
          <w:rFonts w:cs="Times New Roman"/>
          <w:bCs/>
          <w:szCs w:val="24"/>
        </w:rPr>
        <w:t>-</w:t>
      </w:r>
      <w:r w:rsidRPr="00B14586">
        <w:rPr>
          <w:rFonts w:cs="Times New Roman"/>
          <w:bCs/>
          <w:szCs w:val="24"/>
        </w:rPr>
        <w:tab/>
        <w:t>Interoperabilidad entre instituciones públicas del estado</w:t>
      </w:r>
      <w:r>
        <w:rPr>
          <w:rFonts w:cs="Times New Roman"/>
          <w:bCs/>
          <w:szCs w:val="24"/>
        </w:rPr>
        <w:t>.</w:t>
      </w:r>
    </w:p>
    <w:p w14:paraId="183CC171" w14:textId="6DD5CB83" w:rsidR="0031265A" w:rsidRDefault="0031265A">
      <w:pPr>
        <w:rPr>
          <w:rFonts w:cs="Times New Roman"/>
          <w:bCs/>
          <w:szCs w:val="24"/>
        </w:rPr>
      </w:pPr>
    </w:p>
    <w:p w14:paraId="3DED5B06" w14:textId="7FB00F50" w:rsidR="005D7EE3" w:rsidRDefault="005D7EE3">
      <w:pPr>
        <w:rPr>
          <w:rFonts w:cs="Times New Roman"/>
          <w:bCs/>
          <w:szCs w:val="24"/>
        </w:rPr>
      </w:pPr>
      <w:r>
        <w:rPr>
          <w:rFonts w:cs="Times New Roman"/>
          <w:bCs/>
          <w:szCs w:val="24"/>
        </w:rPr>
        <w:br w:type="page"/>
      </w:r>
    </w:p>
    <w:p w14:paraId="4029DA6C" w14:textId="5426B0DE" w:rsidR="0031265A" w:rsidRDefault="0096095D" w:rsidP="0096095D">
      <w:pPr>
        <w:pStyle w:val="Ttulo2"/>
        <w:ind w:left="1416"/>
      </w:pPr>
      <w:bookmarkStart w:id="44" w:name="_Toc69160676"/>
      <w:r>
        <w:lastRenderedPageBreak/>
        <w:t>3.3.4</w:t>
      </w:r>
      <w:r>
        <w:tab/>
      </w:r>
      <w:r w:rsidR="007A6B4C">
        <w:t>OPERACIONALIDAD DE LAS VARIABLES</w:t>
      </w:r>
      <w:bookmarkEnd w:id="44"/>
    </w:p>
    <w:p w14:paraId="2FAC25FE" w14:textId="046FB237" w:rsidR="0031265A" w:rsidRDefault="0031265A">
      <w:pPr>
        <w:rPr>
          <w:rFonts w:cs="Times New Roman"/>
          <w:bCs/>
          <w:szCs w:val="24"/>
        </w:rPr>
      </w:pPr>
    </w:p>
    <w:p w14:paraId="27C12782" w14:textId="52ACF154" w:rsidR="0031265A" w:rsidRDefault="0031265A">
      <w:pPr>
        <w:rPr>
          <w:rFonts w:cs="Times New Roman"/>
          <w:bCs/>
          <w:szCs w:val="24"/>
        </w:rPr>
      </w:pPr>
    </w:p>
    <w:p w14:paraId="28AE8294" w14:textId="49D42E46" w:rsidR="0031265A" w:rsidRDefault="0031265A">
      <w:pPr>
        <w:rPr>
          <w:rFonts w:cs="Times New Roman"/>
          <w:bCs/>
          <w:szCs w:val="24"/>
        </w:rPr>
      </w:pPr>
    </w:p>
    <w:p w14:paraId="6C000A58" w14:textId="5899C6C8" w:rsidR="0031265A" w:rsidRDefault="0031265A">
      <w:pPr>
        <w:rPr>
          <w:rFonts w:cs="Times New Roman"/>
          <w:bCs/>
          <w:szCs w:val="24"/>
        </w:rPr>
      </w:pPr>
    </w:p>
    <w:p w14:paraId="1E6BC764" w14:textId="27CD0DEA" w:rsidR="0031265A" w:rsidRDefault="0031265A">
      <w:pPr>
        <w:rPr>
          <w:rFonts w:cs="Times New Roman"/>
          <w:bCs/>
          <w:szCs w:val="24"/>
        </w:rPr>
      </w:pPr>
    </w:p>
    <w:p w14:paraId="009B8189" w14:textId="68C508BC" w:rsidR="0031265A" w:rsidRDefault="0031265A">
      <w:pPr>
        <w:rPr>
          <w:rFonts w:cs="Times New Roman"/>
          <w:bCs/>
          <w:szCs w:val="24"/>
        </w:rPr>
      </w:pPr>
    </w:p>
    <w:p w14:paraId="69ECF554" w14:textId="1EFF72F0" w:rsidR="0031265A" w:rsidRDefault="0031265A">
      <w:pPr>
        <w:rPr>
          <w:rFonts w:cs="Times New Roman"/>
          <w:bCs/>
          <w:szCs w:val="24"/>
        </w:rPr>
      </w:pPr>
    </w:p>
    <w:p w14:paraId="23E7DF13" w14:textId="2D666233" w:rsidR="0031265A" w:rsidRDefault="0031265A">
      <w:pPr>
        <w:rPr>
          <w:rFonts w:cs="Times New Roman"/>
          <w:bCs/>
          <w:szCs w:val="24"/>
        </w:rPr>
      </w:pPr>
    </w:p>
    <w:p w14:paraId="015F80B9" w14:textId="4E93D362" w:rsidR="0031265A" w:rsidRDefault="00203A00">
      <w:pPr>
        <w:rPr>
          <w:rFonts w:cs="Times New Roman"/>
          <w:bCs/>
          <w:szCs w:val="24"/>
        </w:rPr>
      </w:pPr>
      <w:r w:rsidRPr="00203A00">
        <w:rPr>
          <w:noProof/>
        </w:rPr>
        <w:drawing>
          <wp:anchor distT="0" distB="0" distL="114300" distR="114300" simplePos="0" relativeHeight="251659264" behindDoc="1" locked="0" layoutInCell="1" allowOverlap="1" wp14:anchorId="1528EF38" wp14:editId="4FBB1B64">
            <wp:simplePos x="0" y="0"/>
            <wp:positionH relativeFrom="margin">
              <wp:posOffset>-1168622</wp:posOffset>
            </wp:positionH>
            <wp:positionV relativeFrom="paragraph">
              <wp:posOffset>348639</wp:posOffset>
            </wp:positionV>
            <wp:extent cx="8157615" cy="4528522"/>
            <wp:effectExtent l="4762" t="0" r="953" b="952"/>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157615" cy="4528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7C52E" w14:textId="0F3064B3" w:rsidR="0031265A" w:rsidRDefault="0031265A">
      <w:pPr>
        <w:rPr>
          <w:rFonts w:cs="Times New Roman"/>
          <w:bCs/>
          <w:szCs w:val="24"/>
        </w:rPr>
      </w:pPr>
    </w:p>
    <w:p w14:paraId="7D116279" w14:textId="217D5DCF" w:rsidR="0031265A" w:rsidRDefault="0031265A">
      <w:pPr>
        <w:rPr>
          <w:rFonts w:cs="Times New Roman"/>
          <w:bCs/>
          <w:szCs w:val="24"/>
        </w:rPr>
      </w:pPr>
    </w:p>
    <w:p w14:paraId="38DEB48B" w14:textId="1E744F4F" w:rsidR="0031265A" w:rsidRDefault="0031265A">
      <w:pPr>
        <w:rPr>
          <w:rFonts w:cs="Times New Roman"/>
          <w:bCs/>
          <w:szCs w:val="24"/>
        </w:rPr>
      </w:pPr>
    </w:p>
    <w:p w14:paraId="53736437" w14:textId="011028AB" w:rsidR="0031265A" w:rsidRDefault="0031265A">
      <w:pPr>
        <w:rPr>
          <w:rFonts w:cs="Times New Roman"/>
          <w:bCs/>
          <w:szCs w:val="24"/>
        </w:rPr>
      </w:pPr>
    </w:p>
    <w:p w14:paraId="67EEEEF7" w14:textId="545262C7" w:rsidR="0031265A" w:rsidRDefault="0031265A">
      <w:pPr>
        <w:rPr>
          <w:rFonts w:cs="Times New Roman"/>
          <w:bCs/>
          <w:szCs w:val="24"/>
        </w:rPr>
      </w:pPr>
    </w:p>
    <w:p w14:paraId="77A45F74" w14:textId="77EEEC4F" w:rsidR="0031265A" w:rsidRDefault="0031265A">
      <w:pPr>
        <w:rPr>
          <w:rFonts w:cs="Times New Roman"/>
          <w:bCs/>
          <w:szCs w:val="24"/>
        </w:rPr>
      </w:pPr>
    </w:p>
    <w:p w14:paraId="23EC869E" w14:textId="7FA85B20" w:rsidR="0031265A" w:rsidRDefault="0031265A">
      <w:pPr>
        <w:rPr>
          <w:rFonts w:cs="Times New Roman"/>
          <w:bCs/>
          <w:szCs w:val="24"/>
        </w:rPr>
      </w:pPr>
    </w:p>
    <w:p w14:paraId="78BCE1F1" w14:textId="0134DC8E" w:rsidR="005D7EE3" w:rsidRDefault="005D7EE3">
      <w:pPr>
        <w:rPr>
          <w:rFonts w:cs="Times New Roman"/>
          <w:bCs/>
          <w:szCs w:val="24"/>
        </w:rPr>
      </w:pPr>
    </w:p>
    <w:p w14:paraId="63FDECC1" w14:textId="1F7098A9" w:rsidR="005D7EE3" w:rsidRDefault="005D7EE3">
      <w:pPr>
        <w:rPr>
          <w:rFonts w:cs="Times New Roman"/>
          <w:bCs/>
          <w:szCs w:val="24"/>
        </w:rPr>
      </w:pPr>
    </w:p>
    <w:p w14:paraId="3D9D4397" w14:textId="5536DA89" w:rsidR="005D7EE3" w:rsidRDefault="005D7EE3">
      <w:pPr>
        <w:rPr>
          <w:rFonts w:cs="Times New Roman"/>
          <w:bCs/>
          <w:szCs w:val="24"/>
        </w:rPr>
      </w:pPr>
    </w:p>
    <w:p w14:paraId="346A9C14" w14:textId="78F26ABA" w:rsidR="005D7EE3" w:rsidRDefault="005D7EE3">
      <w:pPr>
        <w:rPr>
          <w:rFonts w:cs="Times New Roman"/>
          <w:bCs/>
          <w:szCs w:val="24"/>
        </w:rPr>
      </w:pPr>
    </w:p>
    <w:p w14:paraId="06F55C02" w14:textId="0DD764B6" w:rsidR="005D7EE3" w:rsidRDefault="005D7EE3">
      <w:pPr>
        <w:rPr>
          <w:rFonts w:cs="Times New Roman"/>
          <w:bCs/>
          <w:szCs w:val="24"/>
        </w:rPr>
      </w:pPr>
    </w:p>
    <w:p w14:paraId="1B3F657F" w14:textId="6A2588A2" w:rsidR="005D7EE3" w:rsidRDefault="005D7EE3">
      <w:pPr>
        <w:rPr>
          <w:rFonts w:cs="Times New Roman"/>
          <w:bCs/>
          <w:szCs w:val="24"/>
        </w:rPr>
      </w:pPr>
    </w:p>
    <w:p w14:paraId="3CF7A457" w14:textId="03687041" w:rsidR="005D7EE3" w:rsidRDefault="005D7EE3">
      <w:pPr>
        <w:rPr>
          <w:rFonts w:cs="Times New Roman"/>
          <w:bCs/>
          <w:szCs w:val="24"/>
        </w:rPr>
      </w:pPr>
    </w:p>
    <w:p w14:paraId="58A72E80" w14:textId="20AFC9E1" w:rsidR="005D7EE3" w:rsidRDefault="005D7EE3">
      <w:pPr>
        <w:rPr>
          <w:rFonts w:cs="Times New Roman"/>
          <w:bCs/>
          <w:szCs w:val="24"/>
        </w:rPr>
      </w:pPr>
    </w:p>
    <w:p w14:paraId="12E08D5D" w14:textId="4B9BED58" w:rsidR="005D7EE3" w:rsidRDefault="005D7EE3">
      <w:pPr>
        <w:rPr>
          <w:rFonts w:cs="Times New Roman"/>
          <w:bCs/>
          <w:szCs w:val="24"/>
        </w:rPr>
      </w:pPr>
    </w:p>
    <w:p w14:paraId="37ED2A87" w14:textId="2085438E" w:rsidR="005D7EE3" w:rsidRDefault="005D7EE3">
      <w:pPr>
        <w:rPr>
          <w:rFonts w:cs="Times New Roman"/>
          <w:bCs/>
          <w:szCs w:val="24"/>
        </w:rPr>
      </w:pPr>
    </w:p>
    <w:p w14:paraId="337D4F24" w14:textId="6951E687" w:rsidR="005D7EE3" w:rsidRDefault="005D7EE3">
      <w:pPr>
        <w:rPr>
          <w:rFonts w:cs="Times New Roman"/>
          <w:bCs/>
          <w:szCs w:val="24"/>
        </w:rPr>
      </w:pPr>
    </w:p>
    <w:p w14:paraId="0605A9B4" w14:textId="224C1E02" w:rsidR="005D7EE3" w:rsidRDefault="005D7EE3">
      <w:pPr>
        <w:rPr>
          <w:rFonts w:cs="Times New Roman"/>
          <w:bCs/>
          <w:szCs w:val="24"/>
        </w:rPr>
      </w:pPr>
    </w:p>
    <w:p w14:paraId="5D27EE5E" w14:textId="5FF07C77" w:rsidR="005D7EE3" w:rsidRDefault="005D7EE3">
      <w:pPr>
        <w:rPr>
          <w:rFonts w:cs="Times New Roman"/>
          <w:bCs/>
          <w:szCs w:val="24"/>
        </w:rPr>
      </w:pPr>
    </w:p>
    <w:p w14:paraId="27E3C5C9" w14:textId="682780B7" w:rsidR="005D7EE3" w:rsidRDefault="005D7EE3">
      <w:pPr>
        <w:rPr>
          <w:rFonts w:cs="Times New Roman"/>
          <w:bCs/>
          <w:szCs w:val="24"/>
        </w:rPr>
      </w:pPr>
    </w:p>
    <w:p w14:paraId="4E81DE5F" w14:textId="673CBFF2" w:rsidR="005D7EE3" w:rsidRDefault="005D7EE3">
      <w:pPr>
        <w:rPr>
          <w:rFonts w:cs="Times New Roman"/>
          <w:bCs/>
          <w:szCs w:val="24"/>
        </w:rPr>
      </w:pPr>
    </w:p>
    <w:p w14:paraId="209C9429" w14:textId="31ECBC4A" w:rsidR="005D7EE3" w:rsidRDefault="005D7EE3">
      <w:pPr>
        <w:rPr>
          <w:rFonts w:cs="Times New Roman"/>
          <w:bCs/>
          <w:szCs w:val="24"/>
        </w:rPr>
      </w:pPr>
    </w:p>
    <w:p w14:paraId="62004317" w14:textId="3F1AABE3" w:rsidR="005D7EE3" w:rsidRDefault="005D7EE3">
      <w:pPr>
        <w:rPr>
          <w:rFonts w:cs="Times New Roman"/>
          <w:bCs/>
          <w:szCs w:val="24"/>
        </w:rPr>
      </w:pPr>
    </w:p>
    <w:p w14:paraId="7D40F7D5" w14:textId="40709473" w:rsidR="005D7EE3" w:rsidRDefault="005D7EE3">
      <w:pPr>
        <w:rPr>
          <w:rFonts w:cs="Times New Roman"/>
          <w:bCs/>
          <w:szCs w:val="24"/>
        </w:rPr>
      </w:pPr>
    </w:p>
    <w:p w14:paraId="39FBD32C" w14:textId="0CE11F32" w:rsidR="005D7EE3" w:rsidRDefault="005D7EE3">
      <w:pPr>
        <w:rPr>
          <w:rFonts w:cs="Times New Roman"/>
          <w:bCs/>
          <w:szCs w:val="24"/>
        </w:rPr>
      </w:pPr>
    </w:p>
    <w:p w14:paraId="33767D55" w14:textId="63B2FA3F" w:rsidR="005D7EE3" w:rsidRDefault="005D7EE3">
      <w:pPr>
        <w:rPr>
          <w:rFonts w:cs="Times New Roman"/>
          <w:bCs/>
          <w:szCs w:val="24"/>
        </w:rPr>
      </w:pPr>
    </w:p>
    <w:p w14:paraId="643730F4" w14:textId="77777777" w:rsidR="005D7EE3" w:rsidRDefault="005D7EE3">
      <w:pPr>
        <w:rPr>
          <w:rFonts w:cs="Times New Roman"/>
          <w:bCs/>
          <w:szCs w:val="24"/>
        </w:rPr>
      </w:pPr>
    </w:p>
    <w:p w14:paraId="2B48790C" w14:textId="16589AC0" w:rsidR="0031265A" w:rsidRDefault="0031265A">
      <w:pPr>
        <w:rPr>
          <w:rFonts w:cs="Times New Roman"/>
          <w:bCs/>
          <w:szCs w:val="24"/>
        </w:rPr>
      </w:pPr>
    </w:p>
    <w:p w14:paraId="603585F9" w14:textId="00619394" w:rsidR="0031265A" w:rsidRDefault="0031265A">
      <w:pPr>
        <w:rPr>
          <w:rFonts w:cs="Times New Roman"/>
          <w:bCs/>
          <w:szCs w:val="24"/>
        </w:rPr>
      </w:pPr>
    </w:p>
    <w:p w14:paraId="3A673A61" w14:textId="25377C20" w:rsidR="0031265A" w:rsidRDefault="0031265A">
      <w:pPr>
        <w:rPr>
          <w:rFonts w:cs="Times New Roman"/>
          <w:bCs/>
          <w:szCs w:val="24"/>
        </w:rPr>
      </w:pPr>
    </w:p>
    <w:p w14:paraId="5CA1942A" w14:textId="3DBE0678" w:rsidR="0031265A" w:rsidRDefault="0031265A">
      <w:pPr>
        <w:rPr>
          <w:rFonts w:cs="Times New Roman"/>
          <w:bCs/>
          <w:szCs w:val="24"/>
        </w:rPr>
      </w:pPr>
    </w:p>
    <w:p w14:paraId="3E0B030F" w14:textId="345DFA53" w:rsidR="0031265A" w:rsidRDefault="0031265A">
      <w:pPr>
        <w:rPr>
          <w:rFonts w:cs="Times New Roman"/>
          <w:bCs/>
          <w:szCs w:val="24"/>
        </w:rPr>
      </w:pPr>
    </w:p>
    <w:p w14:paraId="14591B65" w14:textId="397CB1FB" w:rsidR="005D7EE3" w:rsidRDefault="005D7EE3">
      <w:pPr>
        <w:rPr>
          <w:rFonts w:cs="Times New Roman"/>
          <w:bCs/>
          <w:szCs w:val="24"/>
        </w:rPr>
      </w:pPr>
    </w:p>
    <w:p w14:paraId="7FC4BE2D" w14:textId="39C0B5F1" w:rsidR="005D7EE3" w:rsidRDefault="005D7EE3">
      <w:pPr>
        <w:rPr>
          <w:rFonts w:cs="Times New Roman"/>
          <w:bCs/>
          <w:szCs w:val="24"/>
        </w:rPr>
      </w:pPr>
    </w:p>
    <w:p w14:paraId="3110A01D" w14:textId="3AF27F16" w:rsidR="005D7EE3" w:rsidRDefault="001D7B2F" w:rsidP="00EE3314">
      <w:pPr>
        <w:pStyle w:val="Ttulo1"/>
        <w:ind w:left="708"/>
      </w:pPr>
      <w:bookmarkStart w:id="45" w:name="_Toc69160677"/>
      <w:r>
        <w:lastRenderedPageBreak/>
        <w:t>3.4</w:t>
      </w:r>
      <w:r>
        <w:tab/>
        <w:t>TIPO</w:t>
      </w:r>
      <w:bookmarkEnd w:id="45"/>
    </w:p>
    <w:p w14:paraId="299522D1" w14:textId="7E956D0D" w:rsidR="005D7EE3" w:rsidRDefault="00CA5552" w:rsidP="00EE3314">
      <w:pPr>
        <w:spacing w:after="160" w:line="480" w:lineRule="auto"/>
        <w:ind w:left="1416"/>
        <w:rPr>
          <w:rFonts w:cs="Times New Roman"/>
          <w:bCs/>
          <w:szCs w:val="24"/>
        </w:rPr>
      </w:pPr>
      <w:r>
        <w:rPr>
          <w:rFonts w:cs="Times New Roman"/>
          <w:bCs/>
          <w:szCs w:val="24"/>
        </w:rPr>
        <w:t xml:space="preserve">La investigación aplicada busca resolver problemas de la vida cotidiana y controlar situaciones prácticas. Se caracteriza por la aplicación, utilización y consecuencias </w:t>
      </w:r>
      <w:proofErr w:type="spellStart"/>
      <w:r>
        <w:rPr>
          <w:rFonts w:cs="Times New Roman"/>
          <w:bCs/>
          <w:szCs w:val="24"/>
        </w:rPr>
        <w:t>practicas</w:t>
      </w:r>
      <w:proofErr w:type="spellEnd"/>
      <w:r>
        <w:rPr>
          <w:rFonts w:cs="Times New Roman"/>
          <w:bCs/>
          <w:szCs w:val="24"/>
        </w:rPr>
        <w:t xml:space="preserve"> de los conocimientos. Este tipo de investigación busca el conocer para hacer, para actuar, para construir para modificar. En la presente investigación lo que se quiere es resolver la problemática referida a la Seguridad de la Información en la Municipalidad Provincial del Callao, aplicando un conjunto de normas que se encuentran contenidas en el ISO/IEC 27001. Por lo tanto, este trabajo debe ser considerado como tal.</w:t>
      </w:r>
    </w:p>
    <w:p w14:paraId="35E931DD" w14:textId="6FB75202" w:rsidR="005D7EE3" w:rsidRDefault="0086420F" w:rsidP="00EE3314">
      <w:pPr>
        <w:pStyle w:val="Ttulo1"/>
        <w:ind w:left="708"/>
      </w:pPr>
      <w:bookmarkStart w:id="46" w:name="_Toc69160678"/>
      <w:r>
        <w:t>3.5</w:t>
      </w:r>
      <w:r>
        <w:tab/>
        <w:t>POBLACION</w:t>
      </w:r>
      <w:bookmarkEnd w:id="46"/>
    </w:p>
    <w:p w14:paraId="58551FC1" w14:textId="101A07FB" w:rsidR="005D7EE3" w:rsidRDefault="0086420F" w:rsidP="00EE3314">
      <w:pPr>
        <w:spacing w:after="160" w:line="480" w:lineRule="auto"/>
        <w:ind w:left="1416"/>
        <w:rPr>
          <w:rFonts w:cs="Times New Roman"/>
          <w:bCs/>
          <w:szCs w:val="24"/>
        </w:rPr>
      </w:pPr>
      <w:r>
        <w:rPr>
          <w:rFonts w:cs="Times New Roman"/>
          <w:bCs/>
          <w:szCs w:val="24"/>
        </w:rPr>
        <w:t>La población es la Municipalidad Provincial del Callao, que se única en Jr. Paz Soldán #252 – Callao.</w:t>
      </w:r>
    </w:p>
    <w:p w14:paraId="147580B6" w14:textId="28A8D1A8" w:rsidR="005D7EE3" w:rsidRDefault="003B219A" w:rsidP="00EE3314">
      <w:pPr>
        <w:pStyle w:val="Ttulo1"/>
        <w:ind w:left="708"/>
      </w:pPr>
      <w:bookmarkStart w:id="47" w:name="_Toc69160679"/>
      <w:r>
        <w:t>3.6</w:t>
      </w:r>
      <w:r>
        <w:tab/>
        <w:t>UNIVERSO SOCIAL</w:t>
      </w:r>
      <w:bookmarkEnd w:id="47"/>
    </w:p>
    <w:p w14:paraId="3A06EF5F" w14:textId="718BADDA" w:rsidR="005D7EE3" w:rsidRDefault="008C7DC7" w:rsidP="00EE3314">
      <w:pPr>
        <w:spacing w:after="160" w:line="480" w:lineRule="auto"/>
        <w:ind w:left="1416"/>
        <w:rPr>
          <w:rFonts w:cs="Times New Roman"/>
          <w:bCs/>
          <w:szCs w:val="24"/>
        </w:rPr>
      </w:pPr>
      <w:r>
        <w:rPr>
          <w:rFonts w:cs="Times New Roman"/>
          <w:bCs/>
          <w:szCs w:val="24"/>
        </w:rPr>
        <w:t>Profesionales: Ingenieros de Sistemas, Gerentes, Administradores, Técnicos.</w:t>
      </w:r>
    </w:p>
    <w:p w14:paraId="55BF5D2B" w14:textId="3171ECD9" w:rsidR="008C7DC7" w:rsidRDefault="008C7DC7" w:rsidP="00EE3314">
      <w:pPr>
        <w:spacing w:after="160" w:line="480" w:lineRule="auto"/>
        <w:ind w:left="1416"/>
        <w:rPr>
          <w:rFonts w:cs="Times New Roman"/>
          <w:bCs/>
          <w:szCs w:val="24"/>
        </w:rPr>
      </w:pPr>
      <w:r>
        <w:rPr>
          <w:rFonts w:cs="Times New Roman"/>
          <w:bCs/>
          <w:szCs w:val="24"/>
        </w:rPr>
        <w:t>Investigadores: Expertos en la industria, administración pública, distintas asociaciones de profesionales, centros de investigación o universidades.</w:t>
      </w:r>
    </w:p>
    <w:p w14:paraId="76090B29" w14:textId="53FE1AA8" w:rsidR="005D7EE3" w:rsidRDefault="005D7EE3" w:rsidP="00EE3314">
      <w:pPr>
        <w:spacing w:after="160" w:line="480" w:lineRule="auto"/>
        <w:ind w:left="1416"/>
        <w:rPr>
          <w:rFonts w:cs="Times New Roman"/>
          <w:bCs/>
          <w:szCs w:val="24"/>
        </w:rPr>
      </w:pPr>
    </w:p>
    <w:p w14:paraId="5651751F" w14:textId="0E071B27" w:rsidR="005D7EE3" w:rsidRDefault="005D7EE3" w:rsidP="00EE3314">
      <w:pPr>
        <w:spacing w:after="160" w:line="480" w:lineRule="auto"/>
        <w:rPr>
          <w:rFonts w:cs="Times New Roman"/>
          <w:bCs/>
          <w:szCs w:val="24"/>
        </w:rPr>
      </w:pPr>
    </w:p>
    <w:p w14:paraId="41CA7E4D" w14:textId="5BEF04A5" w:rsidR="005D7EE3" w:rsidRDefault="004D4814" w:rsidP="00EE3314">
      <w:pPr>
        <w:pStyle w:val="Ttulo1"/>
        <w:ind w:left="708"/>
      </w:pPr>
      <w:bookmarkStart w:id="48" w:name="_Toc69160680"/>
      <w:r>
        <w:lastRenderedPageBreak/>
        <w:t>3.7</w:t>
      </w:r>
      <w:r>
        <w:tab/>
        <w:t>MUESTRA</w:t>
      </w:r>
      <w:bookmarkEnd w:id="48"/>
    </w:p>
    <w:p w14:paraId="39A60EC8" w14:textId="7E3EFEB0" w:rsidR="005D7EE3" w:rsidRDefault="00A229AF" w:rsidP="00EE3314">
      <w:pPr>
        <w:spacing w:after="160" w:line="480" w:lineRule="auto"/>
        <w:ind w:left="1416"/>
        <w:rPr>
          <w:rFonts w:cs="Times New Roman"/>
          <w:bCs/>
          <w:szCs w:val="24"/>
        </w:rPr>
      </w:pPr>
      <w:r>
        <w:rPr>
          <w:rFonts w:cs="Times New Roman"/>
          <w:bCs/>
          <w:szCs w:val="24"/>
        </w:rPr>
        <w:t>Relación de informes de incidencias que obra en el archivo de la Gerencia Informática de la Municipalidad Provincial Del Callao.</w:t>
      </w:r>
    </w:p>
    <w:p w14:paraId="37484E95" w14:textId="22A4E3DE" w:rsidR="005D7EE3" w:rsidRDefault="00E82EA3" w:rsidP="00EE3314">
      <w:pPr>
        <w:pStyle w:val="Ttulo1"/>
      </w:pPr>
      <w:bookmarkStart w:id="49" w:name="_Toc69160681"/>
      <w:r>
        <w:t>4</w:t>
      </w:r>
      <w:r>
        <w:tab/>
        <w:t>METODO</w:t>
      </w:r>
      <w:bookmarkEnd w:id="49"/>
    </w:p>
    <w:p w14:paraId="2980405F" w14:textId="110D8A4D" w:rsidR="00E82EA3" w:rsidRDefault="00845B9F" w:rsidP="00EE3314">
      <w:pPr>
        <w:pStyle w:val="Ttulo1"/>
        <w:ind w:left="708"/>
      </w:pPr>
      <w:bookmarkStart w:id="50" w:name="_Toc69160682"/>
      <w:r>
        <w:t>4.1</w:t>
      </w:r>
      <w:r>
        <w:tab/>
        <w:t>DISEÑO DE LA INVESTIGACION</w:t>
      </w:r>
      <w:bookmarkEnd w:id="50"/>
    </w:p>
    <w:p w14:paraId="18B1FC23" w14:textId="5FB274EB" w:rsidR="00E82EA3" w:rsidRDefault="003E4AA5" w:rsidP="00EE3314">
      <w:pPr>
        <w:pStyle w:val="Prrafodelista"/>
        <w:numPr>
          <w:ilvl w:val="0"/>
          <w:numId w:val="29"/>
        </w:numPr>
        <w:spacing w:after="160" w:line="480" w:lineRule="auto"/>
        <w:rPr>
          <w:rFonts w:cs="Times New Roman"/>
          <w:bCs/>
          <w:szCs w:val="24"/>
        </w:rPr>
      </w:pPr>
      <w:r w:rsidRPr="000B6166">
        <w:rPr>
          <w:rFonts w:cs="Times New Roman"/>
          <w:b/>
          <w:szCs w:val="24"/>
        </w:rPr>
        <w:t>Identificación de procesos clave de la entidad</w:t>
      </w:r>
      <w:r w:rsidRPr="00F62612">
        <w:rPr>
          <w:rFonts w:cs="Times New Roman"/>
          <w:bCs/>
          <w:szCs w:val="24"/>
        </w:rPr>
        <w:t>, el estándar ISO 27001 promueve la adopción de un enfoque de procesos para todas las fases del Sistema de Gestión de Seguridad de la Información</w:t>
      </w:r>
      <w:r w:rsidR="00F62612" w:rsidRPr="00F62612">
        <w:rPr>
          <w:rFonts w:cs="Times New Roman"/>
          <w:bCs/>
          <w:szCs w:val="24"/>
        </w:rPr>
        <w:t>, de tal modo que su aplicación servirá para la identificación y gestión sistemática de estas actividades y su interacción entre ellas. En tal sentido para alinearnos al estándar</w:t>
      </w:r>
      <w:r w:rsidR="00F62612">
        <w:rPr>
          <w:rFonts w:cs="Times New Roman"/>
          <w:bCs/>
          <w:szCs w:val="24"/>
        </w:rPr>
        <w:t>, la entidad deberá organizar sus actividades en procesos.</w:t>
      </w:r>
    </w:p>
    <w:p w14:paraId="4077B9B8" w14:textId="7CF0B088" w:rsidR="00F62612" w:rsidRDefault="00F62612" w:rsidP="00EE3314">
      <w:pPr>
        <w:pStyle w:val="Prrafodelista"/>
        <w:numPr>
          <w:ilvl w:val="0"/>
          <w:numId w:val="29"/>
        </w:numPr>
        <w:spacing w:after="160" w:line="480" w:lineRule="auto"/>
        <w:rPr>
          <w:rFonts w:cs="Times New Roman"/>
          <w:bCs/>
          <w:szCs w:val="24"/>
        </w:rPr>
      </w:pPr>
      <w:r w:rsidRPr="000B6166">
        <w:rPr>
          <w:rFonts w:cs="Times New Roman"/>
          <w:b/>
          <w:szCs w:val="24"/>
        </w:rPr>
        <w:t>Identificación de activos de información</w:t>
      </w:r>
      <w:r>
        <w:rPr>
          <w:rFonts w:cs="Times New Roman"/>
          <w:bCs/>
          <w:szCs w:val="24"/>
        </w:rPr>
        <w:t>, en este paso reconoceremos cuales son los activos que se encuentran asociados a los procesos de la organización</w:t>
      </w:r>
      <w:r w:rsidR="003200D8">
        <w:rPr>
          <w:rFonts w:cs="Times New Roman"/>
          <w:bCs/>
          <w:szCs w:val="24"/>
        </w:rPr>
        <w:t xml:space="preserve">. Cada proceso involucra activos de información </w:t>
      </w:r>
      <w:proofErr w:type="spellStart"/>
      <w:r w:rsidR="003200D8">
        <w:rPr>
          <w:rFonts w:cs="Times New Roman"/>
          <w:bCs/>
          <w:szCs w:val="24"/>
        </w:rPr>
        <w:t>especifica</w:t>
      </w:r>
      <w:proofErr w:type="spellEnd"/>
      <w:r w:rsidR="003200D8">
        <w:rPr>
          <w:rFonts w:cs="Times New Roman"/>
          <w:bCs/>
          <w:szCs w:val="24"/>
        </w:rPr>
        <w:t xml:space="preserve"> en sus diversos tipos y formatos.</w:t>
      </w:r>
    </w:p>
    <w:p w14:paraId="4D93462B" w14:textId="10F95AF4" w:rsidR="00E82EA3" w:rsidRDefault="000B6166" w:rsidP="00EE3314">
      <w:pPr>
        <w:pStyle w:val="Prrafodelista"/>
        <w:numPr>
          <w:ilvl w:val="0"/>
          <w:numId w:val="29"/>
        </w:numPr>
        <w:spacing w:after="160" w:line="480" w:lineRule="auto"/>
        <w:rPr>
          <w:rFonts w:cs="Times New Roman"/>
          <w:bCs/>
          <w:szCs w:val="24"/>
        </w:rPr>
      </w:pPr>
      <w:r w:rsidRPr="009C70CC">
        <w:rPr>
          <w:rFonts w:cs="Times New Roman"/>
          <w:b/>
          <w:szCs w:val="24"/>
        </w:rPr>
        <w:t>Elaboración de un diagnóstico</w:t>
      </w:r>
      <w:r w:rsidRPr="000B6166">
        <w:rPr>
          <w:rFonts w:cs="Times New Roman"/>
          <w:bCs/>
          <w:szCs w:val="24"/>
        </w:rPr>
        <w:t xml:space="preserve">, en este paso procederemos a evaluar la situación actual de la entidad, respecto a los requisitos de la norma. Con este diagnóstico sabremos </w:t>
      </w:r>
      <w:r>
        <w:rPr>
          <w:rFonts w:cs="Times New Roman"/>
          <w:bCs/>
          <w:szCs w:val="24"/>
        </w:rPr>
        <w:t xml:space="preserve">los </w:t>
      </w:r>
      <w:r w:rsidRPr="000B6166">
        <w:rPr>
          <w:rFonts w:cs="Times New Roman"/>
          <w:bCs/>
          <w:szCs w:val="24"/>
        </w:rPr>
        <w:t xml:space="preserve">mecanismos vigentes </w:t>
      </w:r>
      <w:r>
        <w:rPr>
          <w:rFonts w:cs="Times New Roman"/>
          <w:bCs/>
          <w:szCs w:val="24"/>
        </w:rPr>
        <w:t xml:space="preserve">existentes que puedan ser </w:t>
      </w:r>
      <w:r w:rsidR="00066DFA">
        <w:rPr>
          <w:rFonts w:cs="Times New Roman"/>
          <w:bCs/>
          <w:szCs w:val="24"/>
        </w:rPr>
        <w:t>aprovechados,</w:t>
      </w:r>
      <w:r>
        <w:rPr>
          <w:rFonts w:cs="Times New Roman"/>
          <w:bCs/>
          <w:szCs w:val="24"/>
        </w:rPr>
        <w:t xml:space="preserve"> </w:t>
      </w:r>
      <w:r w:rsidR="00066DFA">
        <w:rPr>
          <w:rFonts w:cs="Times New Roman"/>
          <w:bCs/>
          <w:szCs w:val="24"/>
        </w:rPr>
        <w:t>así</w:t>
      </w:r>
      <w:r>
        <w:rPr>
          <w:rFonts w:cs="Times New Roman"/>
          <w:bCs/>
          <w:szCs w:val="24"/>
        </w:rPr>
        <w:t xml:space="preserve"> facilitar la implementación de ISO 27001.</w:t>
      </w:r>
    </w:p>
    <w:p w14:paraId="05143205" w14:textId="0D2A7AAA" w:rsidR="00E01ABD" w:rsidRDefault="009C70CC" w:rsidP="00EE3314">
      <w:pPr>
        <w:pStyle w:val="Prrafodelista"/>
        <w:numPr>
          <w:ilvl w:val="0"/>
          <w:numId w:val="29"/>
        </w:numPr>
        <w:spacing w:after="160" w:line="480" w:lineRule="auto"/>
        <w:rPr>
          <w:rFonts w:cs="Times New Roman"/>
          <w:bCs/>
          <w:szCs w:val="24"/>
        </w:rPr>
      </w:pPr>
      <w:r w:rsidRPr="00B70473">
        <w:rPr>
          <w:rFonts w:cs="Times New Roman"/>
          <w:b/>
          <w:szCs w:val="24"/>
        </w:rPr>
        <w:t xml:space="preserve">Planeamiento para la </w:t>
      </w:r>
      <w:r w:rsidR="00B70473" w:rsidRPr="00B70473">
        <w:rPr>
          <w:rFonts w:cs="Times New Roman"/>
          <w:b/>
          <w:szCs w:val="24"/>
        </w:rPr>
        <w:t>implementación</w:t>
      </w:r>
      <w:r w:rsidRPr="00B70473">
        <w:rPr>
          <w:rFonts w:cs="Times New Roman"/>
          <w:b/>
          <w:szCs w:val="24"/>
        </w:rPr>
        <w:t xml:space="preserve"> del SGSI</w:t>
      </w:r>
      <w:r w:rsidR="00B70473">
        <w:rPr>
          <w:rFonts w:cs="Times New Roman"/>
          <w:bCs/>
          <w:szCs w:val="24"/>
        </w:rPr>
        <w:t xml:space="preserve">, </w:t>
      </w:r>
      <w:r w:rsidR="008517A4">
        <w:rPr>
          <w:rFonts w:cs="Times New Roman"/>
          <w:bCs/>
          <w:szCs w:val="24"/>
        </w:rPr>
        <w:t xml:space="preserve">usaremos el modelo PDCA </w:t>
      </w:r>
      <w:r w:rsidR="00E01ABD">
        <w:rPr>
          <w:rFonts w:cs="Times New Roman"/>
          <w:bCs/>
          <w:szCs w:val="24"/>
        </w:rPr>
        <w:t xml:space="preserve">o también conocido como ciclo de mejora continua. Consta de 4 etapas cíclicas que nos van a permitir la </w:t>
      </w:r>
      <w:r w:rsidR="00E01ABD" w:rsidRPr="00E01ABD">
        <w:rPr>
          <w:rFonts w:cs="Times New Roman"/>
          <w:bCs/>
          <w:szCs w:val="24"/>
        </w:rPr>
        <w:t xml:space="preserve">disminución de fallos, aumento de la eficacia </w:t>
      </w:r>
      <w:r w:rsidR="00E01ABD" w:rsidRPr="00E01ABD">
        <w:rPr>
          <w:rFonts w:cs="Times New Roman"/>
          <w:bCs/>
          <w:szCs w:val="24"/>
        </w:rPr>
        <w:lastRenderedPageBreak/>
        <w:t>y eficiencia, solución de problemas, previsión y eliminación de riesgos potenciales</w:t>
      </w:r>
      <w:r w:rsidR="00E01ABD">
        <w:rPr>
          <w:rFonts w:cs="Times New Roman"/>
          <w:bCs/>
          <w:szCs w:val="24"/>
        </w:rPr>
        <w:t>.</w:t>
      </w:r>
    </w:p>
    <w:p w14:paraId="67CC3553" w14:textId="3CCE1384" w:rsidR="00EE3314" w:rsidRDefault="00A31140" w:rsidP="00EE3314">
      <w:pPr>
        <w:pStyle w:val="Prrafodelista"/>
        <w:numPr>
          <w:ilvl w:val="0"/>
          <w:numId w:val="29"/>
        </w:numPr>
        <w:spacing w:after="160" w:line="480" w:lineRule="auto"/>
        <w:rPr>
          <w:rFonts w:cs="Times New Roman"/>
          <w:bCs/>
          <w:szCs w:val="24"/>
        </w:rPr>
      </w:pPr>
      <w:bookmarkStart w:id="51" w:name="_Hlk69150843"/>
      <w:r w:rsidRPr="00EE3314">
        <w:rPr>
          <w:rFonts w:cs="Times New Roman"/>
          <w:b/>
          <w:szCs w:val="24"/>
        </w:rPr>
        <w:t>Gestión</w:t>
      </w:r>
      <w:r w:rsidR="003B5C52" w:rsidRPr="00EE3314">
        <w:rPr>
          <w:rFonts w:cs="Times New Roman"/>
          <w:b/>
          <w:szCs w:val="24"/>
        </w:rPr>
        <w:t xml:space="preserve"> de riesgos</w:t>
      </w:r>
      <w:r w:rsidR="003B5C52" w:rsidRPr="00A31140">
        <w:rPr>
          <w:rFonts w:cs="Times New Roman"/>
          <w:bCs/>
          <w:szCs w:val="24"/>
        </w:rPr>
        <w:t xml:space="preserve">, </w:t>
      </w:r>
      <w:r w:rsidRPr="00A31140">
        <w:rPr>
          <w:rFonts w:cs="Times New Roman"/>
          <w:bCs/>
          <w:szCs w:val="24"/>
        </w:rPr>
        <w:t>para esta etapa usaremos la metodología OCTAVE</w:t>
      </w:r>
      <w:r w:rsidR="001E7804">
        <w:rPr>
          <w:rFonts w:cs="Times New Roman"/>
          <w:bCs/>
          <w:szCs w:val="24"/>
        </w:rPr>
        <w:t xml:space="preserve">, </w:t>
      </w:r>
      <w:r>
        <w:rPr>
          <w:rFonts w:cs="Times New Roman"/>
          <w:bCs/>
          <w:szCs w:val="24"/>
        </w:rPr>
        <w:t>que estudia los riesgos en base a tres principios</w:t>
      </w:r>
      <w:r w:rsidR="00EE3314">
        <w:rPr>
          <w:rFonts w:cs="Times New Roman"/>
          <w:bCs/>
          <w:szCs w:val="24"/>
        </w:rPr>
        <w:t>, c</w:t>
      </w:r>
      <w:r>
        <w:rPr>
          <w:rFonts w:cs="Times New Roman"/>
          <w:bCs/>
          <w:szCs w:val="24"/>
        </w:rPr>
        <w:t xml:space="preserve">onfidencialidad </w:t>
      </w:r>
      <w:r w:rsidR="00EE3314">
        <w:rPr>
          <w:rFonts w:cs="Times New Roman"/>
          <w:bCs/>
          <w:szCs w:val="24"/>
        </w:rPr>
        <w:t>i</w:t>
      </w:r>
      <w:r>
        <w:rPr>
          <w:rFonts w:cs="Times New Roman"/>
          <w:bCs/>
          <w:szCs w:val="24"/>
        </w:rPr>
        <w:t xml:space="preserve">ntegridad y </w:t>
      </w:r>
      <w:r w:rsidR="00EE3314">
        <w:rPr>
          <w:rFonts w:cs="Times New Roman"/>
          <w:bCs/>
          <w:szCs w:val="24"/>
        </w:rPr>
        <w:t>d</w:t>
      </w:r>
      <w:r>
        <w:rPr>
          <w:rFonts w:cs="Times New Roman"/>
          <w:bCs/>
          <w:szCs w:val="24"/>
        </w:rPr>
        <w:t>isponibilidad</w:t>
      </w:r>
      <w:r w:rsidR="001E7804">
        <w:rPr>
          <w:rFonts w:cs="Times New Roman"/>
          <w:bCs/>
          <w:szCs w:val="24"/>
        </w:rPr>
        <w:t xml:space="preserve">, además de ser el que </w:t>
      </w:r>
      <w:proofErr w:type="spellStart"/>
      <w:r w:rsidR="001E7804">
        <w:rPr>
          <w:rFonts w:cs="Times New Roman"/>
          <w:bCs/>
          <w:szCs w:val="24"/>
        </w:rPr>
        <w:t>mas</w:t>
      </w:r>
      <w:proofErr w:type="spellEnd"/>
      <w:r w:rsidR="001E7804">
        <w:rPr>
          <w:rFonts w:cs="Times New Roman"/>
          <w:bCs/>
          <w:szCs w:val="24"/>
        </w:rPr>
        <w:t xml:space="preserve"> se ajusta a los objetivos que estamos buscando.</w:t>
      </w:r>
    </w:p>
    <w:p w14:paraId="09A9F64A" w14:textId="233883C8" w:rsidR="00726980" w:rsidRDefault="00726980" w:rsidP="00726980">
      <w:pPr>
        <w:pStyle w:val="Ttulo1"/>
        <w:ind w:left="708"/>
      </w:pPr>
      <w:bookmarkStart w:id="52" w:name="_Toc69160683"/>
      <w:bookmarkEnd w:id="51"/>
      <w:r>
        <w:t>4.2</w:t>
      </w:r>
      <w:r>
        <w:tab/>
      </w:r>
      <w:r w:rsidRPr="00726980">
        <w:t>ESTRATEGIA DE PRUEBA DE HIPOTESIS</w:t>
      </w:r>
      <w:bookmarkEnd w:id="52"/>
    </w:p>
    <w:p w14:paraId="618CC403" w14:textId="1F1F49B4" w:rsidR="00B234D3" w:rsidRDefault="00225B74" w:rsidP="0031260C">
      <w:pPr>
        <w:spacing w:after="160" w:line="480" w:lineRule="auto"/>
        <w:ind w:left="1416"/>
        <w:rPr>
          <w:rFonts w:cs="Times New Roman"/>
          <w:bCs/>
          <w:szCs w:val="24"/>
        </w:rPr>
      </w:pPr>
      <w:r w:rsidRPr="00225B74">
        <w:rPr>
          <w:rFonts w:cs="Times New Roman"/>
          <w:bCs/>
          <w:szCs w:val="24"/>
        </w:rPr>
        <w:t>1. Recolección de Data</w:t>
      </w:r>
    </w:p>
    <w:p w14:paraId="0454510F" w14:textId="5BD71406" w:rsidR="00225B74" w:rsidRPr="00225B74" w:rsidRDefault="00225B74" w:rsidP="0031260C">
      <w:pPr>
        <w:spacing w:after="160" w:line="480" w:lineRule="auto"/>
        <w:ind w:left="2124"/>
        <w:rPr>
          <w:rFonts w:cs="Times New Roman"/>
          <w:bCs/>
          <w:szCs w:val="24"/>
        </w:rPr>
      </w:pPr>
      <w:r w:rsidRPr="00225B74">
        <w:rPr>
          <w:rFonts w:cs="Times New Roman"/>
          <w:bCs/>
          <w:szCs w:val="24"/>
        </w:rPr>
        <w:t xml:space="preserve">a. Determinar la información a recolectar y la fuente. </w:t>
      </w:r>
    </w:p>
    <w:p w14:paraId="3BF83F5E" w14:textId="16F7B063" w:rsidR="00225B74" w:rsidRPr="00225B74" w:rsidRDefault="00225B74" w:rsidP="0031260C">
      <w:pPr>
        <w:spacing w:after="160" w:line="480" w:lineRule="auto"/>
        <w:ind w:left="1416"/>
        <w:rPr>
          <w:rFonts w:cs="Times New Roman"/>
          <w:bCs/>
          <w:szCs w:val="24"/>
        </w:rPr>
      </w:pPr>
      <w:r w:rsidRPr="00225B74">
        <w:rPr>
          <w:rFonts w:cs="Times New Roman"/>
          <w:bCs/>
          <w:szCs w:val="24"/>
        </w:rPr>
        <w:t xml:space="preserve">2. </w:t>
      </w:r>
      <w:r w:rsidR="0031260C">
        <w:rPr>
          <w:rFonts w:cs="Times New Roman"/>
          <w:bCs/>
          <w:szCs w:val="24"/>
        </w:rPr>
        <w:t>Proceso revisión</w:t>
      </w:r>
    </w:p>
    <w:p w14:paraId="1477CCE9" w14:textId="7CFB29A0" w:rsidR="0031260C" w:rsidRPr="00225B74" w:rsidRDefault="00225B74" w:rsidP="0031260C">
      <w:pPr>
        <w:spacing w:after="160" w:line="480" w:lineRule="auto"/>
        <w:ind w:left="2124"/>
        <w:rPr>
          <w:rFonts w:cs="Times New Roman"/>
          <w:bCs/>
          <w:szCs w:val="24"/>
        </w:rPr>
      </w:pPr>
      <w:r w:rsidRPr="00225B74">
        <w:rPr>
          <w:rFonts w:cs="Times New Roman"/>
          <w:bCs/>
          <w:szCs w:val="24"/>
        </w:rPr>
        <w:t xml:space="preserve">a. </w:t>
      </w:r>
      <w:r w:rsidR="0031260C">
        <w:rPr>
          <w:rFonts w:cs="Times New Roman"/>
          <w:bCs/>
          <w:szCs w:val="24"/>
        </w:rPr>
        <w:t>Verificar la calidad de la información.</w:t>
      </w:r>
    </w:p>
    <w:p w14:paraId="32D6B2AD" w14:textId="77777777" w:rsidR="00225B74" w:rsidRPr="00225B74" w:rsidRDefault="00225B74" w:rsidP="0031260C">
      <w:pPr>
        <w:spacing w:after="160" w:line="480" w:lineRule="auto"/>
        <w:ind w:left="1416"/>
        <w:rPr>
          <w:rFonts w:cs="Times New Roman"/>
          <w:bCs/>
          <w:szCs w:val="24"/>
        </w:rPr>
      </w:pPr>
      <w:r w:rsidRPr="00225B74">
        <w:rPr>
          <w:rFonts w:cs="Times New Roman"/>
          <w:bCs/>
          <w:szCs w:val="24"/>
        </w:rPr>
        <w:t xml:space="preserve">3. Construcción </w:t>
      </w:r>
    </w:p>
    <w:p w14:paraId="749CB619" w14:textId="4EAC6C8E" w:rsidR="00225B74" w:rsidRPr="00225B74" w:rsidRDefault="00225B74" w:rsidP="0031260C">
      <w:pPr>
        <w:spacing w:after="160" w:line="480" w:lineRule="auto"/>
        <w:ind w:left="2124"/>
        <w:rPr>
          <w:rFonts w:cs="Times New Roman"/>
          <w:bCs/>
          <w:szCs w:val="24"/>
        </w:rPr>
      </w:pPr>
      <w:r w:rsidRPr="00225B74">
        <w:rPr>
          <w:rFonts w:cs="Times New Roman"/>
          <w:bCs/>
          <w:szCs w:val="24"/>
        </w:rPr>
        <w:t xml:space="preserve">a. Cuantificar </w:t>
      </w:r>
      <w:r w:rsidR="0031260C">
        <w:rPr>
          <w:rFonts w:cs="Times New Roman"/>
          <w:bCs/>
          <w:szCs w:val="24"/>
        </w:rPr>
        <w:t>las incidencias</w:t>
      </w:r>
      <w:r w:rsidRPr="00225B74">
        <w:rPr>
          <w:rFonts w:cs="Times New Roman"/>
          <w:bCs/>
          <w:szCs w:val="24"/>
        </w:rPr>
        <w:t xml:space="preserve"> mediante los</w:t>
      </w:r>
      <w:r w:rsidR="0031260C">
        <w:rPr>
          <w:rFonts w:cs="Times New Roman"/>
          <w:bCs/>
          <w:szCs w:val="24"/>
        </w:rPr>
        <w:t xml:space="preserve"> </w:t>
      </w:r>
      <w:r w:rsidRPr="00225B74">
        <w:rPr>
          <w:rFonts w:cs="Times New Roman"/>
          <w:bCs/>
          <w:szCs w:val="24"/>
        </w:rPr>
        <w:t xml:space="preserve">indicadores.  </w:t>
      </w:r>
    </w:p>
    <w:p w14:paraId="74A8B107" w14:textId="335ACBCA" w:rsidR="00225B74" w:rsidRPr="00225B74" w:rsidRDefault="00225B74" w:rsidP="0031260C">
      <w:pPr>
        <w:spacing w:after="160" w:line="480" w:lineRule="auto"/>
        <w:ind w:left="1416"/>
        <w:rPr>
          <w:rFonts w:cs="Times New Roman"/>
          <w:bCs/>
          <w:szCs w:val="24"/>
        </w:rPr>
      </w:pPr>
      <w:r w:rsidRPr="00225B74">
        <w:rPr>
          <w:rFonts w:cs="Times New Roman"/>
          <w:bCs/>
          <w:szCs w:val="24"/>
        </w:rPr>
        <w:t xml:space="preserve">4. </w:t>
      </w:r>
      <w:r w:rsidR="00110C47">
        <w:rPr>
          <w:rFonts w:cs="Times New Roman"/>
          <w:bCs/>
          <w:szCs w:val="24"/>
        </w:rPr>
        <w:t xml:space="preserve">Verificación y </w:t>
      </w:r>
      <w:r w:rsidRPr="00225B74">
        <w:rPr>
          <w:rFonts w:cs="Times New Roman"/>
          <w:bCs/>
          <w:szCs w:val="24"/>
        </w:rPr>
        <w:t xml:space="preserve">Análisis </w:t>
      </w:r>
      <w:r w:rsidR="00110C47">
        <w:rPr>
          <w:rFonts w:cs="Times New Roman"/>
          <w:bCs/>
          <w:szCs w:val="24"/>
        </w:rPr>
        <w:t>de resultados</w:t>
      </w:r>
    </w:p>
    <w:p w14:paraId="348284DC" w14:textId="44D50E13" w:rsidR="00225B74" w:rsidRPr="00225B74" w:rsidRDefault="00225B74" w:rsidP="00890844">
      <w:pPr>
        <w:spacing w:after="160" w:line="480" w:lineRule="auto"/>
        <w:ind w:left="2124"/>
        <w:rPr>
          <w:rFonts w:cs="Times New Roman"/>
          <w:bCs/>
          <w:szCs w:val="24"/>
        </w:rPr>
      </w:pPr>
      <w:r w:rsidRPr="00225B74">
        <w:rPr>
          <w:rFonts w:cs="Times New Roman"/>
          <w:bCs/>
          <w:szCs w:val="24"/>
        </w:rPr>
        <w:t xml:space="preserve">a. </w:t>
      </w:r>
      <w:r w:rsidR="00890844">
        <w:rPr>
          <w:rFonts w:cs="Times New Roman"/>
          <w:bCs/>
          <w:szCs w:val="24"/>
        </w:rPr>
        <w:t>Comprobación del nivel de mejora con la implementación</w:t>
      </w:r>
      <w:r w:rsidRPr="00225B74">
        <w:rPr>
          <w:rFonts w:cs="Times New Roman"/>
          <w:bCs/>
          <w:szCs w:val="24"/>
        </w:rPr>
        <w:t xml:space="preserve">. </w:t>
      </w:r>
    </w:p>
    <w:p w14:paraId="0E5B364A" w14:textId="5C3E7BB0" w:rsidR="00225B74" w:rsidRDefault="00225B74" w:rsidP="00EE3314">
      <w:pPr>
        <w:spacing w:after="160" w:line="480" w:lineRule="auto"/>
        <w:rPr>
          <w:rFonts w:cs="Times New Roman"/>
          <w:bCs/>
          <w:szCs w:val="24"/>
        </w:rPr>
      </w:pPr>
    </w:p>
    <w:p w14:paraId="641C01BA" w14:textId="217B20E7" w:rsidR="00225B74" w:rsidRDefault="00225B74" w:rsidP="00EE3314">
      <w:pPr>
        <w:spacing w:after="160" w:line="480" w:lineRule="auto"/>
        <w:rPr>
          <w:rFonts w:cs="Times New Roman"/>
          <w:bCs/>
          <w:szCs w:val="24"/>
        </w:rPr>
      </w:pPr>
    </w:p>
    <w:p w14:paraId="0BA9F9B7" w14:textId="77777777" w:rsidR="00225B74" w:rsidRDefault="00225B74" w:rsidP="00EE3314">
      <w:pPr>
        <w:spacing w:after="160" w:line="480" w:lineRule="auto"/>
        <w:rPr>
          <w:rFonts w:cs="Times New Roman"/>
          <w:bCs/>
          <w:szCs w:val="24"/>
        </w:rPr>
      </w:pPr>
    </w:p>
    <w:p w14:paraId="2AB47011" w14:textId="673BFF89" w:rsidR="00B234D3" w:rsidRDefault="00B234D3" w:rsidP="00EE3314">
      <w:pPr>
        <w:spacing w:after="160" w:line="480" w:lineRule="auto"/>
        <w:rPr>
          <w:rFonts w:cs="Times New Roman"/>
          <w:bCs/>
          <w:szCs w:val="24"/>
        </w:rPr>
      </w:pPr>
    </w:p>
    <w:p w14:paraId="03C70FED" w14:textId="4D82A097" w:rsidR="00B234D3" w:rsidRDefault="00B234D3" w:rsidP="00B234D3">
      <w:pPr>
        <w:pStyle w:val="Ttulo1"/>
        <w:ind w:left="708"/>
      </w:pPr>
      <w:bookmarkStart w:id="53" w:name="_Toc69160684"/>
      <w:r>
        <w:lastRenderedPageBreak/>
        <w:t>4.3</w:t>
      </w:r>
      <w:r>
        <w:tab/>
        <w:t>TECNICA DE RECOLECCION DE DATOS</w:t>
      </w:r>
      <w:bookmarkEnd w:id="53"/>
    </w:p>
    <w:p w14:paraId="29BB9437" w14:textId="72D038E7" w:rsidR="00B234D3" w:rsidRDefault="00B234D3" w:rsidP="00B234D3">
      <w:pPr>
        <w:pStyle w:val="Ttulo2"/>
        <w:ind w:left="1416"/>
      </w:pPr>
      <w:bookmarkStart w:id="54" w:name="_Toc69160685"/>
      <w:r>
        <w:t>4.3.1</w:t>
      </w:r>
      <w:r>
        <w:tab/>
        <w:t>INSTRUMENTOS DE RECOLECCION DE DATOS</w:t>
      </w:r>
      <w:bookmarkEnd w:id="54"/>
    </w:p>
    <w:p w14:paraId="3C6C7FC2" w14:textId="73644D06" w:rsidR="006048B9" w:rsidRDefault="00BD1C89" w:rsidP="00BD1C89">
      <w:pPr>
        <w:spacing w:after="160" w:line="480" w:lineRule="auto"/>
        <w:ind w:left="1416"/>
        <w:rPr>
          <w:rFonts w:cs="Times New Roman"/>
          <w:bCs/>
          <w:szCs w:val="24"/>
        </w:rPr>
      </w:pPr>
      <w:r>
        <w:rPr>
          <w:rFonts w:cs="Times New Roman"/>
          <w:bCs/>
          <w:szCs w:val="24"/>
        </w:rPr>
        <w:t xml:space="preserve">Los datos serán obtenidos del archivo físico de informes de incidencias y del Sistema </w:t>
      </w:r>
      <w:proofErr w:type="spellStart"/>
      <w:r>
        <w:rPr>
          <w:rFonts w:cs="Times New Roman"/>
          <w:bCs/>
          <w:szCs w:val="24"/>
        </w:rPr>
        <w:t>Help</w:t>
      </w:r>
      <w:proofErr w:type="spellEnd"/>
      <w:r>
        <w:rPr>
          <w:rFonts w:cs="Times New Roman"/>
          <w:bCs/>
          <w:szCs w:val="24"/>
        </w:rPr>
        <w:t xml:space="preserve"> </w:t>
      </w:r>
      <w:proofErr w:type="spellStart"/>
      <w:r>
        <w:rPr>
          <w:rFonts w:cs="Times New Roman"/>
          <w:bCs/>
          <w:szCs w:val="24"/>
        </w:rPr>
        <w:t>Desk</w:t>
      </w:r>
      <w:proofErr w:type="spellEnd"/>
      <w:r>
        <w:rPr>
          <w:rFonts w:cs="Times New Roman"/>
          <w:bCs/>
          <w:szCs w:val="24"/>
        </w:rPr>
        <w:t>.</w:t>
      </w:r>
    </w:p>
    <w:p w14:paraId="69EBD650" w14:textId="77777777" w:rsidR="006048B9" w:rsidRDefault="006048B9">
      <w:pPr>
        <w:rPr>
          <w:rFonts w:cs="Times New Roman"/>
          <w:bCs/>
          <w:szCs w:val="24"/>
        </w:rPr>
      </w:pPr>
      <w:r>
        <w:rPr>
          <w:rFonts w:cs="Times New Roman"/>
          <w:bCs/>
          <w:szCs w:val="24"/>
        </w:rPr>
        <w:br w:type="page"/>
      </w:r>
    </w:p>
    <w:p w14:paraId="315A61BD" w14:textId="7DC631B8" w:rsidR="00B234D3" w:rsidRDefault="006048B9" w:rsidP="006048B9">
      <w:pPr>
        <w:pStyle w:val="Ttulo1"/>
      </w:pPr>
      <w:bookmarkStart w:id="55" w:name="_Toc69160686"/>
      <w:r>
        <w:lastRenderedPageBreak/>
        <w:t>5</w:t>
      </w:r>
      <w:r>
        <w:tab/>
        <w:t>CRONOGRAMA</w:t>
      </w:r>
      <w:bookmarkEnd w:id="55"/>
    </w:p>
    <w:p w14:paraId="04F62DDC" w14:textId="0390160D" w:rsidR="00726980" w:rsidRDefault="00726980" w:rsidP="00EE3314">
      <w:pPr>
        <w:spacing w:after="160" w:line="480" w:lineRule="auto"/>
        <w:rPr>
          <w:rFonts w:cs="Times New Roman"/>
          <w:bCs/>
          <w:szCs w:val="24"/>
        </w:rPr>
      </w:pPr>
    </w:p>
    <w:p w14:paraId="49AA9969" w14:textId="75E62B65" w:rsidR="00726980" w:rsidRDefault="00726980" w:rsidP="00EE3314">
      <w:pPr>
        <w:spacing w:after="160" w:line="480" w:lineRule="auto"/>
        <w:rPr>
          <w:rFonts w:cs="Times New Roman"/>
          <w:bCs/>
          <w:szCs w:val="24"/>
        </w:rPr>
      </w:pPr>
    </w:p>
    <w:p w14:paraId="1A1BBC34" w14:textId="0790878F" w:rsidR="00726980" w:rsidRDefault="00726980" w:rsidP="00EE3314">
      <w:pPr>
        <w:spacing w:after="160" w:line="480" w:lineRule="auto"/>
        <w:rPr>
          <w:rFonts w:cs="Times New Roman"/>
          <w:bCs/>
          <w:szCs w:val="24"/>
        </w:rPr>
      </w:pPr>
    </w:p>
    <w:p w14:paraId="01659998" w14:textId="77777777" w:rsidR="006048B9" w:rsidRDefault="006048B9" w:rsidP="00EE3314">
      <w:pPr>
        <w:spacing w:after="160" w:line="480" w:lineRule="auto"/>
        <w:rPr>
          <w:rFonts w:cs="Times New Roman"/>
          <w:bCs/>
          <w:noProof/>
          <w:szCs w:val="24"/>
        </w:rPr>
      </w:pPr>
    </w:p>
    <w:p w14:paraId="4EAD1DD0" w14:textId="5CA0F593" w:rsidR="00726980" w:rsidRDefault="006048B9" w:rsidP="00EE3314">
      <w:pPr>
        <w:spacing w:after="160" w:line="480" w:lineRule="auto"/>
        <w:rPr>
          <w:rFonts w:cs="Times New Roman"/>
          <w:bCs/>
          <w:szCs w:val="24"/>
        </w:rPr>
      </w:pPr>
      <w:r>
        <w:rPr>
          <w:rFonts w:cs="Times New Roman"/>
          <w:bCs/>
          <w:noProof/>
          <w:szCs w:val="24"/>
        </w:rPr>
        <w:drawing>
          <wp:anchor distT="0" distB="0" distL="114300" distR="114300" simplePos="0" relativeHeight="251666432" behindDoc="1" locked="0" layoutInCell="1" allowOverlap="1" wp14:anchorId="05A3140F" wp14:editId="2AC29BF8">
            <wp:simplePos x="0" y="0"/>
            <wp:positionH relativeFrom="margin">
              <wp:posOffset>-1962996</wp:posOffset>
            </wp:positionH>
            <wp:positionV relativeFrom="paragraph">
              <wp:posOffset>435821</wp:posOffset>
            </wp:positionV>
            <wp:extent cx="8076766" cy="3434770"/>
            <wp:effectExtent l="0" t="3175"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2854" r="27989" b="29763"/>
                    <a:stretch/>
                  </pic:blipFill>
                  <pic:spPr bwMode="auto">
                    <a:xfrm rot="16200000">
                      <a:off x="0" y="0"/>
                      <a:ext cx="8101737" cy="34453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161BB" w14:textId="0786E236" w:rsidR="00726980" w:rsidRDefault="00726980" w:rsidP="00EE3314">
      <w:pPr>
        <w:spacing w:after="160" w:line="480" w:lineRule="auto"/>
        <w:rPr>
          <w:rFonts w:cs="Times New Roman"/>
          <w:bCs/>
          <w:szCs w:val="24"/>
        </w:rPr>
      </w:pPr>
    </w:p>
    <w:p w14:paraId="0AD80C4B" w14:textId="2C2B1094" w:rsidR="00726980" w:rsidRDefault="00726980" w:rsidP="00EE3314">
      <w:pPr>
        <w:spacing w:after="160" w:line="480" w:lineRule="auto"/>
        <w:rPr>
          <w:rFonts w:cs="Times New Roman"/>
          <w:bCs/>
          <w:szCs w:val="24"/>
        </w:rPr>
      </w:pPr>
    </w:p>
    <w:p w14:paraId="0BC33858" w14:textId="7B0E4DE3" w:rsidR="00150837" w:rsidRDefault="00C25B40" w:rsidP="004C506A">
      <w:pPr>
        <w:pStyle w:val="Ttulo1"/>
      </w:pPr>
      <w:r>
        <w:br w:type="page"/>
      </w:r>
      <w:bookmarkStart w:id="56" w:name="_Toc69160687"/>
      <w:r w:rsidR="004C506A">
        <w:lastRenderedPageBreak/>
        <w:t>6</w:t>
      </w:r>
      <w:r w:rsidR="004C506A">
        <w:tab/>
      </w:r>
      <w:r w:rsidR="00150837">
        <w:t>PRESUPUESTO</w:t>
      </w:r>
      <w:bookmarkEnd w:id="56"/>
    </w:p>
    <w:p w14:paraId="723D7A68" w14:textId="745006AE" w:rsidR="00150837" w:rsidRDefault="00150837">
      <w:pPr>
        <w:rPr>
          <w:rFonts w:cs="Times New Roman"/>
          <w:bCs/>
          <w:szCs w:val="24"/>
        </w:rPr>
      </w:pPr>
    </w:p>
    <w:p w14:paraId="77C7A2F7" w14:textId="3D1D472F" w:rsidR="00150837" w:rsidRDefault="00150837">
      <w:pPr>
        <w:rPr>
          <w:rFonts w:cs="Times New Roman"/>
          <w:bCs/>
          <w:szCs w:val="24"/>
        </w:rPr>
      </w:pPr>
      <w:r w:rsidRPr="00150837">
        <w:drawing>
          <wp:anchor distT="0" distB="0" distL="114300" distR="114300" simplePos="0" relativeHeight="251667456" behindDoc="1" locked="0" layoutInCell="1" allowOverlap="1" wp14:anchorId="13901590" wp14:editId="2740A739">
            <wp:simplePos x="0" y="0"/>
            <wp:positionH relativeFrom="margin">
              <wp:align>right</wp:align>
            </wp:positionH>
            <wp:positionV relativeFrom="paragraph">
              <wp:posOffset>300880</wp:posOffset>
            </wp:positionV>
            <wp:extent cx="5947576" cy="69362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76" cy="69362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Cs/>
          <w:szCs w:val="24"/>
        </w:rPr>
        <w:br w:type="page"/>
      </w:r>
    </w:p>
    <w:p w14:paraId="0B151531" w14:textId="35486A05" w:rsidR="00726980" w:rsidRDefault="00C25B40" w:rsidP="00C25B40">
      <w:pPr>
        <w:pStyle w:val="Ttulo1"/>
      </w:pPr>
      <w:bookmarkStart w:id="57" w:name="_Toc69160688"/>
      <w:r>
        <w:lastRenderedPageBreak/>
        <w:t>7</w:t>
      </w:r>
      <w:r>
        <w:tab/>
      </w:r>
      <w:r w:rsidR="00EF5B70">
        <w:t>BIBLIOGRAFIA</w:t>
      </w:r>
      <w:bookmarkEnd w:id="57"/>
    </w:p>
    <w:p w14:paraId="37E64B32" w14:textId="4F60A96F" w:rsidR="00EF5B70" w:rsidRPr="00EF5B70" w:rsidRDefault="00EF5B70" w:rsidP="00C25B40">
      <w:pPr>
        <w:spacing w:after="160" w:line="480" w:lineRule="auto"/>
        <w:ind w:left="708"/>
        <w:rPr>
          <w:rFonts w:cs="Times New Roman"/>
          <w:bCs/>
          <w:szCs w:val="24"/>
        </w:rPr>
      </w:pPr>
      <w:r w:rsidRPr="00EF5B70">
        <w:rPr>
          <w:rFonts w:cs="Times New Roman"/>
          <w:bCs/>
          <w:szCs w:val="24"/>
        </w:rPr>
        <w:t xml:space="preserve">Lorena Mahecha Guzmán </w:t>
      </w:r>
      <w:r>
        <w:rPr>
          <w:rFonts w:cs="Times New Roman"/>
          <w:bCs/>
          <w:szCs w:val="24"/>
        </w:rPr>
        <w:t>(2014</w:t>
      </w:r>
      <w:r w:rsidR="001B1ECF">
        <w:rPr>
          <w:rFonts w:cs="Times New Roman"/>
          <w:bCs/>
          <w:szCs w:val="24"/>
        </w:rPr>
        <w:t>) Sistema</w:t>
      </w:r>
      <w:r w:rsidRPr="00EF5B70">
        <w:rPr>
          <w:rFonts w:cs="Times New Roman"/>
          <w:bCs/>
          <w:szCs w:val="24"/>
        </w:rPr>
        <w:t xml:space="preserve"> de Información para gestionar un SGSI basado en ISO 27001:2013</w:t>
      </w:r>
    </w:p>
    <w:p w14:paraId="51DE4493" w14:textId="4C3B0B71" w:rsidR="00EF5B70" w:rsidRDefault="00EF5B70" w:rsidP="00C25B40">
      <w:pPr>
        <w:spacing w:after="160" w:line="480" w:lineRule="auto"/>
        <w:ind w:left="708"/>
        <w:rPr>
          <w:rFonts w:cs="Times New Roman"/>
          <w:bCs/>
          <w:szCs w:val="24"/>
        </w:rPr>
      </w:pPr>
      <w:r w:rsidRPr="00EF5B70">
        <w:rPr>
          <w:rFonts w:cs="Times New Roman"/>
          <w:bCs/>
          <w:szCs w:val="24"/>
        </w:rPr>
        <w:t xml:space="preserve">Luis Gómez </w:t>
      </w:r>
      <w:proofErr w:type="spellStart"/>
      <w:r w:rsidRPr="00EF5B70">
        <w:rPr>
          <w:rFonts w:cs="Times New Roman"/>
          <w:bCs/>
          <w:szCs w:val="24"/>
        </w:rPr>
        <w:t>Fernadandez</w:t>
      </w:r>
      <w:proofErr w:type="spellEnd"/>
      <w:r w:rsidRPr="00EF5B70">
        <w:rPr>
          <w:rFonts w:cs="Times New Roman"/>
          <w:bCs/>
          <w:szCs w:val="24"/>
        </w:rPr>
        <w:t>,</w:t>
      </w:r>
      <w:r>
        <w:rPr>
          <w:rFonts w:cs="Times New Roman"/>
          <w:bCs/>
          <w:szCs w:val="24"/>
        </w:rPr>
        <w:t xml:space="preserve"> </w:t>
      </w:r>
      <w:r w:rsidRPr="00EF5B70">
        <w:rPr>
          <w:rFonts w:cs="Times New Roman"/>
          <w:bCs/>
          <w:szCs w:val="24"/>
        </w:rPr>
        <w:t>Pedro Pablo Fernández Rivero</w:t>
      </w:r>
      <w:r>
        <w:rPr>
          <w:rFonts w:cs="Times New Roman"/>
          <w:bCs/>
          <w:szCs w:val="24"/>
        </w:rPr>
        <w:t xml:space="preserve"> (2016) </w:t>
      </w:r>
      <w:r w:rsidRPr="00EF5B70">
        <w:rPr>
          <w:rFonts w:cs="Times New Roman"/>
          <w:bCs/>
          <w:szCs w:val="24"/>
        </w:rPr>
        <w:t xml:space="preserve">Como Implantar un </w:t>
      </w:r>
      <w:proofErr w:type="spellStart"/>
      <w:r w:rsidRPr="00EF5B70">
        <w:rPr>
          <w:rFonts w:cs="Times New Roman"/>
          <w:bCs/>
          <w:szCs w:val="24"/>
        </w:rPr>
        <w:t>Sgsi</w:t>
      </w:r>
      <w:proofErr w:type="spellEnd"/>
      <w:r w:rsidRPr="00EF5B70">
        <w:rPr>
          <w:rFonts w:cs="Times New Roman"/>
          <w:bCs/>
          <w:szCs w:val="24"/>
        </w:rPr>
        <w:t xml:space="preserve"> Según </w:t>
      </w:r>
      <w:proofErr w:type="spellStart"/>
      <w:r w:rsidRPr="00EF5B70">
        <w:rPr>
          <w:rFonts w:cs="Times New Roman"/>
          <w:bCs/>
          <w:szCs w:val="24"/>
        </w:rPr>
        <w:t>Iso</w:t>
      </w:r>
      <w:proofErr w:type="spellEnd"/>
      <w:r w:rsidRPr="00EF5B70">
        <w:rPr>
          <w:rFonts w:cs="Times New Roman"/>
          <w:bCs/>
          <w:szCs w:val="24"/>
        </w:rPr>
        <w:t xml:space="preserve">/ </w:t>
      </w:r>
      <w:proofErr w:type="spellStart"/>
      <w:r w:rsidRPr="00EF5B70">
        <w:rPr>
          <w:rFonts w:cs="Times New Roman"/>
          <w:bCs/>
          <w:szCs w:val="24"/>
        </w:rPr>
        <w:t>iec</w:t>
      </w:r>
      <w:proofErr w:type="spellEnd"/>
      <w:r w:rsidRPr="00EF5B70">
        <w:rPr>
          <w:rFonts w:cs="Times New Roman"/>
          <w:bCs/>
          <w:szCs w:val="24"/>
        </w:rPr>
        <w:t xml:space="preserve"> 27001</w:t>
      </w:r>
    </w:p>
    <w:p w14:paraId="44530743" w14:textId="77777777" w:rsidR="001B1ECF" w:rsidRDefault="001B1ECF" w:rsidP="00C25B40">
      <w:pPr>
        <w:spacing w:after="160" w:line="480" w:lineRule="auto"/>
        <w:ind w:left="708"/>
        <w:rPr>
          <w:rFonts w:cs="Times New Roman"/>
          <w:bCs/>
          <w:szCs w:val="24"/>
        </w:rPr>
      </w:pPr>
      <w:r w:rsidRPr="00EF5B70">
        <w:rPr>
          <w:rFonts w:cs="Times New Roman"/>
          <w:bCs/>
          <w:szCs w:val="24"/>
        </w:rPr>
        <w:t>Palmes, Paul C.</w:t>
      </w:r>
      <w:r>
        <w:rPr>
          <w:rFonts w:cs="Times New Roman"/>
          <w:bCs/>
          <w:szCs w:val="24"/>
        </w:rPr>
        <w:t xml:space="preserve"> (2010) </w:t>
      </w:r>
      <w:r w:rsidRPr="00EF5B70">
        <w:rPr>
          <w:rFonts w:cs="Times New Roman"/>
          <w:bCs/>
          <w:szCs w:val="24"/>
        </w:rPr>
        <w:t>PDCA</w:t>
      </w:r>
      <w:r>
        <w:rPr>
          <w:rFonts w:cs="Times New Roman"/>
          <w:bCs/>
          <w:szCs w:val="24"/>
        </w:rPr>
        <w:t xml:space="preserve"> - </w:t>
      </w:r>
      <w:r w:rsidRPr="00EF5B70">
        <w:rPr>
          <w:rFonts w:cs="Times New Roman"/>
          <w:bCs/>
          <w:szCs w:val="24"/>
        </w:rPr>
        <w:t>Un modelo para realizar auditorías internas</w:t>
      </w:r>
      <w:r>
        <w:rPr>
          <w:rFonts w:cs="Times New Roman"/>
          <w:bCs/>
          <w:szCs w:val="24"/>
        </w:rPr>
        <w:t>.</w:t>
      </w:r>
    </w:p>
    <w:p w14:paraId="6C7E52A0" w14:textId="3AE1574D" w:rsidR="00726980" w:rsidRDefault="001B1ECF" w:rsidP="00C25B40">
      <w:pPr>
        <w:spacing w:after="160" w:line="480" w:lineRule="auto"/>
        <w:ind w:left="708"/>
        <w:rPr>
          <w:rFonts w:cs="Times New Roman"/>
          <w:bCs/>
          <w:szCs w:val="24"/>
        </w:rPr>
      </w:pPr>
      <w:proofErr w:type="spellStart"/>
      <w:r>
        <w:rPr>
          <w:rFonts w:cs="Times New Roman"/>
          <w:bCs/>
          <w:szCs w:val="24"/>
        </w:rPr>
        <w:t>Tobon</w:t>
      </w:r>
      <w:proofErr w:type="spellEnd"/>
      <w:r>
        <w:rPr>
          <w:rFonts w:cs="Times New Roman"/>
          <w:bCs/>
          <w:szCs w:val="24"/>
        </w:rPr>
        <w:t xml:space="preserve"> Romero Yair, Zarate Aviña Jorge (2015) Análisis de Riesgos Metodología Octave</w:t>
      </w:r>
    </w:p>
    <w:p w14:paraId="326AD053" w14:textId="0291F672" w:rsidR="00726980" w:rsidRDefault="00726980" w:rsidP="00EE3314">
      <w:pPr>
        <w:spacing w:after="160" w:line="480" w:lineRule="auto"/>
        <w:rPr>
          <w:rFonts w:cs="Times New Roman"/>
          <w:bCs/>
          <w:szCs w:val="24"/>
        </w:rPr>
      </w:pPr>
    </w:p>
    <w:p w14:paraId="34A826BE" w14:textId="769DF5F1" w:rsidR="00EA10E6" w:rsidRDefault="00EA10E6" w:rsidP="00EE3314">
      <w:pPr>
        <w:spacing w:after="160" w:line="480" w:lineRule="auto"/>
        <w:rPr>
          <w:rFonts w:cs="Times New Roman"/>
          <w:bCs/>
          <w:szCs w:val="24"/>
        </w:rPr>
      </w:pPr>
    </w:p>
    <w:p w14:paraId="24F1189C" w14:textId="33D156A2" w:rsidR="00EA10E6" w:rsidRDefault="00EA10E6">
      <w:pPr>
        <w:rPr>
          <w:rFonts w:cs="Times New Roman"/>
          <w:bCs/>
          <w:szCs w:val="24"/>
        </w:rPr>
      </w:pPr>
      <w:r>
        <w:rPr>
          <w:rFonts w:cs="Times New Roman"/>
          <w:bCs/>
          <w:szCs w:val="24"/>
        </w:rPr>
        <w:br w:type="page"/>
      </w:r>
    </w:p>
    <w:p w14:paraId="0BF9AA82" w14:textId="03C4AA2A" w:rsidR="0031265A" w:rsidRDefault="0031265A" w:rsidP="0031265A">
      <w:pPr>
        <w:pStyle w:val="Ttulo1"/>
      </w:pPr>
      <w:bookmarkStart w:id="58" w:name="_Toc69160689"/>
      <w:r w:rsidRPr="0031265A">
        <w:lastRenderedPageBreak/>
        <w:t>ANEXOS</w:t>
      </w:r>
      <w:bookmarkEnd w:id="58"/>
    </w:p>
    <w:p w14:paraId="2AC0D185" w14:textId="3813EE11" w:rsidR="00EA10E6" w:rsidRDefault="00EA10E6" w:rsidP="00EA10E6">
      <w:pPr>
        <w:pStyle w:val="Ttulo1"/>
      </w:pPr>
      <w:bookmarkStart w:id="59" w:name="_Toc69160690"/>
      <w:r>
        <w:t>7.1</w:t>
      </w:r>
      <w:r>
        <w:tab/>
        <w:t xml:space="preserve">ANEXO </w:t>
      </w:r>
      <w:proofErr w:type="gramStart"/>
      <w:r>
        <w:t>A :</w:t>
      </w:r>
      <w:proofErr w:type="gramEnd"/>
      <w:r>
        <w:t xml:space="preserve"> MATRIZ DE CONSISTENCIA</w:t>
      </w:r>
      <w:bookmarkEnd w:id="59"/>
    </w:p>
    <w:p w14:paraId="7362984C" w14:textId="6FA0DC89" w:rsidR="00EA10E6" w:rsidRDefault="00EA10E6" w:rsidP="00EA10E6"/>
    <w:p w14:paraId="09397639" w14:textId="138AF4A2" w:rsidR="00EA10E6" w:rsidRDefault="00EA10E6" w:rsidP="00EA10E6"/>
    <w:p w14:paraId="4E99B8F8" w14:textId="7A59D76F" w:rsidR="00EA10E6" w:rsidRDefault="00EA10E6" w:rsidP="00EA10E6"/>
    <w:p w14:paraId="63AAB941" w14:textId="2791DD3D" w:rsidR="00EA10E6" w:rsidRDefault="00EA10E6" w:rsidP="00EA10E6"/>
    <w:p w14:paraId="21E132D8" w14:textId="57685F76" w:rsidR="00EA10E6" w:rsidRDefault="00EA10E6" w:rsidP="00EA10E6"/>
    <w:p w14:paraId="5A230749" w14:textId="0CDB580F" w:rsidR="00EA10E6" w:rsidRDefault="00EA10E6" w:rsidP="00EA10E6"/>
    <w:p w14:paraId="55CDF770" w14:textId="599A622C" w:rsidR="00EA10E6" w:rsidRDefault="00EA10E6" w:rsidP="00EA10E6"/>
    <w:p w14:paraId="12B50DB3" w14:textId="46DB4C17" w:rsidR="00EA10E6" w:rsidRDefault="00EA10E6" w:rsidP="00EA10E6"/>
    <w:p w14:paraId="6602F3CE" w14:textId="0809FA2F" w:rsidR="00EA10E6" w:rsidRDefault="00EA10E6" w:rsidP="00EA10E6"/>
    <w:p w14:paraId="0F79E330" w14:textId="01CF949A" w:rsidR="00EA10E6" w:rsidRDefault="00EA10E6" w:rsidP="00EA10E6">
      <w:r w:rsidRPr="00EA10E6">
        <w:rPr>
          <w:noProof/>
        </w:rPr>
        <w:drawing>
          <wp:anchor distT="0" distB="0" distL="114300" distR="114300" simplePos="0" relativeHeight="251662336" behindDoc="1" locked="0" layoutInCell="1" allowOverlap="1" wp14:anchorId="5FCF983A" wp14:editId="5FDDD4F0">
            <wp:simplePos x="0" y="0"/>
            <wp:positionH relativeFrom="margin">
              <wp:posOffset>-1507166</wp:posOffset>
            </wp:positionH>
            <wp:positionV relativeFrom="paragraph">
              <wp:posOffset>290505</wp:posOffset>
            </wp:positionV>
            <wp:extent cx="7778604" cy="3808227"/>
            <wp:effectExtent l="381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787383" cy="381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263B6" w14:textId="692E22A0" w:rsidR="00EA10E6" w:rsidRDefault="00EA10E6" w:rsidP="00EA10E6"/>
    <w:p w14:paraId="7E4EAD11" w14:textId="2B4C0B23" w:rsidR="00EA10E6" w:rsidRDefault="00EA10E6" w:rsidP="00EA10E6"/>
    <w:p w14:paraId="116A1E9C" w14:textId="2F2512A7" w:rsidR="00EA10E6" w:rsidRDefault="00EA10E6" w:rsidP="00EA10E6"/>
    <w:p w14:paraId="3C494B30" w14:textId="62D644F4" w:rsidR="00EA10E6" w:rsidRDefault="00EA10E6" w:rsidP="00EA10E6"/>
    <w:p w14:paraId="512040A5" w14:textId="5D5CEB62" w:rsidR="00EA10E6" w:rsidRDefault="00EA10E6" w:rsidP="00EA10E6"/>
    <w:p w14:paraId="50BEE897" w14:textId="46EDC877" w:rsidR="00EA10E6" w:rsidRDefault="00EA10E6" w:rsidP="00EA10E6"/>
    <w:p w14:paraId="2B304E61" w14:textId="773BAE36" w:rsidR="00EA10E6" w:rsidRDefault="00EA10E6" w:rsidP="00EA10E6"/>
    <w:p w14:paraId="479738B1" w14:textId="0F66A782" w:rsidR="00EA10E6" w:rsidRDefault="00EA10E6" w:rsidP="00EA10E6"/>
    <w:p w14:paraId="7034EB75" w14:textId="3939E16A" w:rsidR="00EA10E6" w:rsidRDefault="00EA10E6" w:rsidP="00EA10E6"/>
    <w:p w14:paraId="7C89675C" w14:textId="3E4F3C0B" w:rsidR="00EA10E6" w:rsidRDefault="00EA10E6" w:rsidP="00EA10E6"/>
    <w:p w14:paraId="00BF4326" w14:textId="447FB16A" w:rsidR="00EA10E6" w:rsidRDefault="00EA10E6" w:rsidP="00EA10E6"/>
    <w:p w14:paraId="71C61A94" w14:textId="57F69AB9" w:rsidR="00EA10E6" w:rsidRDefault="00EA10E6" w:rsidP="00EA10E6"/>
    <w:p w14:paraId="2A9A87E5" w14:textId="055C2A1F" w:rsidR="00EA10E6" w:rsidRDefault="00EA10E6" w:rsidP="00EA10E6"/>
    <w:p w14:paraId="3BC89724" w14:textId="195B1C8B" w:rsidR="00EA10E6" w:rsidRDefault="00EA10E6" w:rsidP="00EA10E6"/>
    <w:p w14:paraId="5762B984" w14:textId="0173DF90" w:rsidR="00EA10E6" w:rsidRDefault="00EA10E6" w:rsidP="00EA10E6"/>
    <w:p w14:paraId="55544C49" w14:textId="1DFF7679" w:rsidR="00EA10E6" w:rsidRDefault="00EA10E6" w:rsidP="00EA10E6"/>
    <w:p w14:paraId="6C70B8C0" w14:textId="3B6C91D1" w:rsidR="00EA10E6" w:rsidRDefault="00EA10E6" w:rsidP="00EA10E6"/>
    <w:p w14:paraId="4F22C056" w14:textId="0339930A" w:rsidR="00EA10E6" w:rsidRDefault="00EA10E6" w:rsidP="00EA10E6"/>
    <w:p w14:paraId="52CA9A68" w14:textId="41927554" w:rsidR="00EA10E6" w:rsidRDefault="00EA10E6" w:rsidP="00EA10E6"/>
    <w:p w14:paraId="2AABF76D" w14:textId="223FD742" w:rsidR="00EA10E6" w:rsidRDefault="00EA10E6" w:rsidP="00EA10E6"/>
    <w:p w14:paraId="0631BD78" w14:textId="3D3E6ACD" w:rsidR="00EA10E6" w:rsidRDefault="00EA10E6" w:rsidP="00EA10E6"/>
    <w:p w14:paraId="1E941BE2" w14:textId="32FE65AC" w:rsidR="00EA10E6" w:rsidRDefault="00EA10E6" w:rsidP="00EA10E6"/>
    <w:p w14:paraId="648F56A4" w14:textId="69FBC5A4" w:rsidR="00EA10E6" w:rsidRDefault="00EA10E6" w:rsidP="00EA10E6"/>
    <w:p w14:paraId="7ADA0C47" w14:textId="1A15E89F" w:rsidR="00EA10E6" w:rsidRDefault="00EA10E6" w:rsidP="00EA10E6"/>
    <w:p w14:paraId="5589D3BB" w14:textId="238CA113" w:rsidR="00EA10E6" w:rsidRDefault="00EA10E6" w:rsidP="00EA10E6"/>
    <w:p w14:paraId="650C1E35" w14:textId="1CEFBBF6" w:rsidR="00EA10E6" w:rsidRDefault="00EA10E6" w:rsidP="00EA10E6"/>
    <w:p w14:paraId="340A84A4" w14:textId="128F4ADE" w:rsidR="00EA10E6" w:rsidRDefault="00EA10E6" w:rsidP="00EA10E6"/>
    <w:p w14:paraId="42621F92" w14:textId="77777777" w:rsidR="00EA10E6" w:rsidRDefault="00EA10E6" w:rsidP="00EA10E6"/>
    <w:p w14:paraId="496202D3" w14:textId="77777777" w:rsidR="00EA10E6" w:rsidRDefault="00EA10E6" w:rsidP="00EA10E6"/>
    <w:p w14:paraId="1E37DE79" w14:textId="77777777" w:rsidR="00EA10E6" w:rsidRDefault="00EA10E6" w:rsidP="00EA10E6"/>
    <w:p w14:paraId="3E9511B2" w14:textId="77777777" w:rsidR="00EA10E6" w:rsidRPr="00EA10E6" w:rsidRDefault="00EA10E6" w:rsidP="00EA10E6"/>
    <w:p w14:paraId="040EEB03" w14:textId="0A773BEF" w:rsidR="0031265A" w:rsidRPr="0031265A" w:rsidRDefault="00EA10E6" w:rsidP="0031265A">
      <w:pPr>
        <w:pStyle w:val="Ttulo1"/>
      </w:pPr>
      <w:bookmarkStart w:id="60" w:name="_Toc69160691"/>
      <w:r>
        <w:lastRenderedPageBreak/>
        <w:t>7.2</w:t>
      </w:r>
      <w:r>
        <w:tab/>
        <w:t xml:space="preserve">ANEXO </w:t>
      </w:r>
      <w:proofErr w:type="gramStart"/>
      <w:r>
        <w:t>B :</w:t>
      </w:r>
      <w:proofErr w:type="gramEnd"/>
      <w:r>
        <w:tab/>
      </w:r>
      <w:r w:rsidR="0031265A" w:rsidRPr="0031265A">
        <w:t>DEFINICION DE TERMINOS</w:t>
      </w:r>
      <w:bookmarkEnd w:id="60"/>
    </w:p>
    <w:p w14:paraId="4B5A84E4"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Sistema de Gestión</w:t>
      </w:r>
      <w:r w:rsidRPr="0031265A">
        <w:rPr>
          <w:rFonts w:cs="Times New Roman"/>
          <w:bCs/>
          <w:szCs w:val="24"/>
        </w:rPr>
        <w:t>, un sistema de gestión utiliza un marco de recursos para lograr los objetivos de una organización. El sistema de gestión incluye la estructura organizativa, políticas, planificación de actividades, responsabilidades, prácticas, procedimientos, procesos y recursos.</w:t>
      </w:r>
    </w:p>
    <w:p w14:paraId="6AA8FE82"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Confidencialidad</w:t>
      </w:r>
      <w:r w:rsidRPr="0031265A">
        <w:rPr>
          <w:rFonts w:cs="Times New Roman"/>
          <w:bCs/>
          <w:szCs w:val="24"/>
        </w:rPr>
        <w:t>, propiedad de la limitación o restricción de la información a individuos, entidades o procesos no autorizados.</w:t>
      </w:r>
    </w:p>
    <w:p w14:paraId="7038BFB4"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Integridad,</w:t>
      </w:r>
      <w:r w:rsidRPr="0031265A">
        <w:rPr>
          <w:rFonts w:cs="Times New Roman"/>
          <w:bCs/>
          <w:szCs w:val="24"/>
        </w:rPr>
        <w:t xml:space="preserve"> propiedad de [la información de] exactitud y completitud. </w:t>
      </w:r>
    </w:p>
    <w:p w14:paraId="4C1F4D9B"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Disponibilidad</w:t>
      </w:r>
      <w:r w:rsidRPr="0031265A">
        <w:rPr>
          <w:rFonts w:cs="Times New Roman"/>
          <w:bCs/>
          <w:szCs w:val="24"/>
        </w:rPr>
        <w:t>, propiedad de [la información de] ser accesible o usable cuando sea demandada por una entidad autorizada.</w:t>
      </w:r>
    </w:p>
    <w:p w14:paraId="67F11ED4"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Riesgo</w:t>
      </w:r>
      <w:r w:rsidRPr="0031265A">
        <w:rPr>
          <w:rFonts w:cs="Times New Roman"/>
          <w:bCs/>
          <w:szCs w:val="24"/>
        </w:rPr>
        <w:t xml:space="preserve">, efecto que genera incertidumbre sobre [el logro de] los objetivos [de seguridad de información]. </w:t>
      </w:r>
    </w:p>
    <w:p w14:paraId="1F108BE9"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Control</w:t>
      </w:r>
      <w:r w:rsidRPr="0031265A">
        <w:rPr>
          <w:rFonts w:cs="Times New Roman"/>
          <w:bCs/>
          <w:szCs w:val="24"/>
        </w:rPr>
        <w:t>, medida que modifica la situación del riesgo.</w:t>
      </w:r>
    </w:p>
    <w:p w14:paraId="58D41D32"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Vulnerabilidad</w:t>
      </w:r>
      <w:r w:rsidRPr="0031265A">
        <w:rPr>
          <w:rFonts w:cs="Times New Roman"/>
          <w:bCs/>
          <w:szCs w:val="24"/>
        </w:rPr>
        <w:t>, debilidad de un activo o control que puede ser explotada por una o más amenazas.</w:t>
      </w:r>
    </w:p>
    <w:p w14:paraId="5C70DFCE" w14:textId="77777777" w:rsidR="0031265A" w:rsidRPr="0031265A" w:rsidRDefault="0031265A" w:rsidP="00EA10E6">
      <w:pPr>
        <w:spacing w:after="160" w:line="480" w:lineRule="auto"/>
        <w:ind w:left="708"/>
        <w:rPr>
          <w:rFonts w:cs="Times New Roman"/>
          <w:bCs/>
          <w:szCs w:val="24"/>
        </w:rPr>
      </w:pPr>
      <w:r w:rsidRPr="005B7BD9">
        <w:rPr>
          <w:rFonts w:cs="Times New Roman"/>
          <w:b/>
          <w:szCs w:val="24"/>
        </w:rPr>
        <w:t>Amenaza</w:t>
      </w:r>
      <w:r w:rsidRPr="0031265A">
        <w:rPr>
          <w:rFonts w:cs="Times New Roman"/>
          <w:bCs/>
          <w:szCs w:val="24"/>
        </w:rPr>
        <w:t xml:space="preserve">, causa potencial de un incidente inesperado, que podría resultar </w:t>
      </w:r>
      <w:proofErr w:type="gramStart"/>
      <w:r w:rsidRPr="0031265A">
        <w:rPr>
          <w:rFonts w:cs="Times New Roman"/>
          <w:bCs/>
          <w:szCs w:val="24"/>
        </w:rPr>
        <w:t>e</w:t>
      </w:r>
      <w:proofErr w:type="gramEnd"/>
      <w:r w:rsidRPr="0031265A">
        <w:rPr>
          <w:rFonts w:cs="Times New Roman"/>
          <w:bCs/>
          <w:szCs w:val="24"/>
        </w:rPr>
        <w:t xml:space="preserve"> daño a un sistema o a la organización.</w:t>
      </w:r>
    </w:p>
    <w:p w14:paraId="73F375D2" w14:textId="6B5C0B90" w:rsidR="0031265A" w:rsidRDefault="0031265A" w:rsidP="00EA10E6">
      <w:pPr>
        <w:spacing w:after="160" w:line="480" w:lineRule="auto"/>
        <w:ind w:left="708"/>
        <w:rPr>
          <w:rFonts w:cs="Times New Roman"/>
          <w:bCs/>
          <w:szCs w:val="24"/>
        </w:rPr>
      </w:pPr>
      <w:r w:rsidRPr="005B7BD9">
        <w:rPr>
          <w:rFonts w:cs="Times New Roman"/>
          <w:b/>
          <w:szCs w:val="24"/>
        </w:rPr>
        <w:t>Consecuencia</w:t>
      </w:r>
      <w:r w:rsidRPr="0031265A">
        <w:rPr>
          <w:rFonts w:cs="Times New Roman"/>
          <w:bCs/>
          <w:szCs w:val="24"/>
        </w:rPr>
        <w:t xml:space="preserve">, resultado de un evento, que afecta a los objetivos. Un evento puede llevar a un rango de consecuencias. Una consecuencia puede ser certera o incierta y en el contexto de la seguridad de información es usualmente negativa. Las consecuencias </w:t>
      </w:r>
      <w:r w:rsidRPr="0031265A">
        <w:rPr>
          <w:rFonts w:cs="Times New Roman"/>
          <w:bCs/>
          <w:szCs w:val="24"/>
        </w:rPr>
        <w:lastRenderedPageBreak/>
        <w:t>pueden ser expresadas de modo cualitativo o cuantitativo. Las consecuencias iniciales pueden escalar a través de efectos derivados.</w:t>
      </w:r>
    </w:p>
    <w:p w14:paraId="2F8C5CE3" w14:textId="040C7614" w:rsidR="00F526DD" w:rsidRDefault="00F526DD" w:rsidP="00F526DD">
      <w:pPr>
        <w:spacing w:after="160" w:line="480" w:lineRule="auto"/>
        <w:ind w:left="1416"/>
        <w:rPr>
          <w:rFonts w:cs="Times New Roman"/>
          <w:bCs/>
          <w:szCs w:val="24"/>
        </w:rPr>
      </w:pPr>
    </w:p>
    <w:p w14:paraId="68D0BE99" w14:textId="77777777" w:rsidR="0031265A" w:rsidRDefault="0031265A" w:rsidP="00F526DD">
      <w:pPr>
        <w:spacing w:after="160" w:line="480" w:lineRule="auto"/>
        <w:ind w:left="1416"/>
        <w:rPr>
          <w:rFonts w:cs="Times New Roman"/>
          <w:bCs/>
          <w:szCs w:val="24"/>
        </w:rPr>
      </w:pPr>
    </w:p>
    <w:sectPr w:rsidR="0031265A" w:rsidSect="00552B17">
      <w:pgSz w:w="12240" w:h="15840" w:code="1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97C"/>
    <w:multiLevelType w:val="hybridMultilevel"/>
    <w:tmpl w:val="0D6C2998"/>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11D5C7D"/>
    <w:multiLevelType w:val="multilevel"/>
    <w:tmpl w:val="82EC3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F03CA0"/>
    <w:multiLevelType w:val="hybridMultilevel"/>
    <w:tmpl w:val="A1AA6A44"/>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8A95B67"/>
    <w:multiLevelType w:val="multilevel"/>
    <w:tmpl w:val="55426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6B4A9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482D63"/>
    <w:multiLevelType w:val="hybridMultilevel"/>
    <w:tmpl w:val="B29EF9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19A75F4E"/>
    <w:multiLevelType w:val="hybridMultilevel"/>
    <w:tmpl w:val="4320820C"/>
    <w:lvl w:ilvl="0" w:tplc="46CA47E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9C73047"/>
    <w:multiLevelType w:val="hybridMultilevel"/>
    <w:tmpl w:val="87BE286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8" w15:restartNumberingAfterBreak="0">
    <w:nsid w:val="1E904151"/>
    <w:multiLevelType w:val="multilevel"/>
    <w:tmpl w:val="EE9A3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291E23"/>
    <w:multiLevelType w:val="multilevel"/>
    <w:tmpl w:val="CFEE8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915802"/>
    <w:multiLevelType w:val="multilevel"/>
    <w:tmpl w:val="1504B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FF494C"/>
    <w:multiLevelType w:val="multilevel"/>
    <w:tmpl w:val="6DBE79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1959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D0614F"/>
    <w:multiLevelType w:val="multilevel"/>
    <w:tmpl w:val="CC00D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1F4A0B"/>
    <w:multiLevelType w:val="hybridMultilevel"/>
    <w:tmpl w:val="7DB88406"/>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FA05039"/>
    <w:multiLevelType w:val="hybridMultilevel"/>
    <w:tmpl w:val="C83A021C"/>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2FAA5139"/>
    <w:multiLevelType w:val="hybridMultilevel"/>
    <w:tmpl w:val="AF3E49FE"/>
    <w:lvl w:ilvl="0" w:tplc="292CE20A">
      <w:start w:val="1"/>
      <w:numFmt w:val="bullet"/>
      <w:lvlText w:val="-"/>
      <w:lvlJc w:val="left"/>
      <w:pPr>
        <w:ind w:left="720" w:hanging="360"/>
      </w:pPr>
      <w:rPr>
        <w:rFonts w:ascii="Times New Roman" w:eastAsiaTheme="minorHAnsi"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B088F604">
      <w:start w:val="1"/>
      <w:numFmt w:val="bullet"/>
      <w:lvlText w:val="-"/>
      <w:lvlJc w:val="left"/>
      <w:pPr>
        <w:ind w:left="2160" w:hanging="360"/>
      </w:pPr>
      <w:rPr>
        <w:rFonts w:ascii="Calibri" w:eastAsiaTheme="minorHAnsi" w:hAnsi="Calibri" w:cs="Calibri"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791026B"/>
    <w:multiLevelType w:val="hybridMultilevel"/>
    <w:tmpl w:val="D30AB02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8" w15:restartNumberingAfterBreak="0">
    <w:nsid w:val="3A493B5C"/>
    <w:multiLevelType w:val="multilevel"/>
    <w:tmpl w:val="F3DCDA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1D4BC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F00339"/>
    <w:multiLevelType w:val="hybridMultilevel"/>
    <w:tmpl w:val="C09CB3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5991873"/>
    <w:multiLevelType w:val="multilevel"/>
    <w:tmpl w:val="7FF684B6"/>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A736F8"/>
    <w:multiLevelType w:val="hybridMultilevel"/>
    <w:tmpl w:val="1A94283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5954B96"/>
    <w:multiLevelType w:val="multilevel"/>
    <w:tmpl w:val="47AC2138"/>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B0F686E"/>
    <w:multiLevelType w:val="multilevel"/>
    <w:tmpl w:val="E3A4BD64"/>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9F1E01"/>
    <w:multiLevelType w:val="hybridMultilevel"/>
    <w:tmpl w:val="75CA4F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C71A84"/>
    <w:multiLevelType w:val="hybridMultilevel"/>
    <w:tmpl w:val="EBD6F8E4"/>
    <w:lvl w:ilvl="0" w:tplc="280A0001">
      <w:start w:val="1"/>
      <w:numFmt w:val="bullet"/>
      <w:lvlText w:val=""/>
      <w:lvlJc w:val="left"/>
      <w:pPr>
        <w:ind w:left="2853" w:hanging="360"/>
      </w:pPr>
      <w:rPr>
        <w:rFonts w:ascii="Symbol" w:hAnsi="Symbol" w:hint="default"/>
      </w:rPr>
    </w:lvl>
    <w:lvl w:ilvl="1" w:tplc="280A0003" w:tentative="1">
      <w:start w:val="1"/>
      <w:numFmt w:val="bullet"/>
      <w:lvlText w:val="o"/>
      <w:lvlJc w:val="left"/>
      <w:pPr>
        <w:ind w:left="3573" w:hanging="360"/>
      </w:pPr>
      <w:rPr>
        <w:rFonts w:ascii="Courier New" w:hAnsi="Courier New" w:cs="Courier New" w:hint="default"/>
      </w:rPr>
    </w:lvl>
    <w:lvl w:ilvl="2" w:tplc="280A0005" w:tentative="1">
      <w:start w:val="1"/>
      <w:numFmt w:val="bullet"/>
      <w:lvlText w:val=""/>
      <w:lvlJc w:val="left"/>
      <w:pPr>
        <w:ind w:left="4293" w:hanging="360"/>
      </w:pPr>
      <w:rPr>
        <w:rFonts w:ascii="Wingdings" w:hAnsi="Wingdings" w:hint="default"/>
      </w:rPr>
    </w:lvl>
    <w:lvl w:ilvl="3" w:tplc="280A0001" w:tentative="1">
      <w:start w:val="1"/>
      <w:numFmt w:val="bullet"/>
      <w:lvlText w:val=""/>
      <w:lvlJc w:val="left"/>
      <w:pPr>
        <w:ind w:left="5013" w:hanging="360"/>
      </w:pPr>
      <w:rPr>
        <w:rFonts w:ascii="Symbol" w:hAnsi="Symbol" w:hint="default"/>
      </w:rPr>
    </w:lvl>
    <w:lvl w:ilvl="4" w:tplc="280A0003" w:tentative="1">
      <w:start w:val="1"/>
      <w:numFmt w:val="bullet"/>
      <w:lvlText w:val="o"/>
      <w:lvlJc w:val="left"/>
      <w:pPr>
        <w:ind w:left="5733" w:hanging="360"/>
      </w:pPr>
      <w:rPr>
        <w:rFonts w:ascii="Courier New" w:hAnsi="Courier New" w:cs="Courier New" w:hint="default"/>
      </w:rPr>
    </w:lvl>
    <w:lvl w:ilvl="5" w:tplc="280A0005" w:tentative="1">
      <w:start w:val="1"/>
      <w:numFmt w:val="bullet"/>
      <w:lvlText w:val=""/>
      <w:lvlJc w:val="left"/>
      <w:pPr>
        <w:ind w:left="6453" w:hanging="360"/>
      </w:pPr>
      <w:rPr>
        <w:rFonts w:ascii="Wingdings" w:hAnsi="Wingdings" w:hint="default"/>
      </w:rPr>
    </w:lvl>
    <w:lvl w:ilvl="6" w:tplc="280A0001" w:tentative="1">
      <w:start w:val="1"/>
      <w:numFmt w:val="bullet"/>
      <w:lvlText w:val=""/>
      <w:lvlJc w:val="left"/>
      <w:pPr>
        <w:ind w:left="7173" w:hanging="360"/>
      </w:pPr>
      <w:rPr>
        <w:rFonts w:ascii="Symbol" w:hAnsi="Symbol" w:hint="default"/>
      </w:rPr>
    </w:lvl>
    <w:lvl w:ilvl="7" w:tplc="280A0003" w:tentative="1">
      <w:start w:val="1"/>
      <w:numFmt w:val="bullet"/>
      <w:lvlText w:val="o"/>
      <w:lvlJc w:val="left"/>
      <w:pPr>
        <w:ind w:left="7893" w:hanging="360"/>
      </w:pPr>
      <w:rPr>
        <w:rFonts w:ascii="Courier New" w:hAnsi="Courier New" w:cs="Courier New" w:hint="default"/>
      </w:rPr>
    </w:lvl>
    <w:lvl w:ilvl="8" w:tplc="280A0005" w:tentative="1">
      <w:start w:val="1"/>
      <w:numFmt w:val="bullet"/>
      <w:lvlText w:val=""/>
      <w:lvlJc w:val="left"/>
      <w:pPr>
        <w:ind w:left="8613" w:hanging="360"/>
      </w:pPr>
      <w:rPr>
        <w:rFonts w:ascii="Wingdings" w:hAnsi="Wingdings" w:hint="default"/>
      </w:rPr>
    </w:lvl>
  </w:abstractNum>
  <w:abstractNum w:abstractNumId="27" w15:restartNumberingAfterBreak="0">
    <w:nsid w:val="7AF13605"/>
    <w:multiLevelType w:val="hybridMultilevel"/>
    <w:tmpl w:val="18C21764"/>
    <w:lvl w:ilvl="0" w:tplc="28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num w:numId="1">
    <w:abstractNumId w:val="3"/>
  </w:num>
  <w:num w:numId="2">
    <w:abstractNumId w:val="17"/>
  </w:num>
  <w:num w:numId="3">
    <w:abstractNumId w:val="5"/>
  </w:num>
  <w:num w:numId="4">
    <w:abstractNumId w:val="25"/>
  </w:num>
  <w:num w:numId="5">
    <w:abstractNumId w:val="7"/>
  </w:num>
  <w:num w:numId="6">
    <w:abstractNumId w:val="20"/>
  </w:num>
  <w:num w:numId="7">
    <w:abstractNumId w:val="26"/>
  </w:num>
  <w:num w:numId="8">
    <w:abstractNumId w:val="6"/>
  </w:num>
  <w:num w:numId="9">
    <w:abstractNumId w:val="2"/>
  </w:num>
  <w:num w:numId="10">
    <w:abstractNumId w:val="22"/>
  </w:num>
  <w:num w:numId="11">
    <w:abstractNumId w:val="14"/>
  </w:num>
  <w:num w:numId="12">
    <w:abstractNumId w:val="1"/>
  </w:num>
  <w:num w:numId="13">
    <w:abstractNumId w:val="19"/>
  </w:num>
  <w:num w:numId="14">
    <w:abstractNumId w:val="19"/>
  </w:num>
  <w:num w:numId="15">
    <w:abstractNumId w:val="4"/>
  </w:num>
  <w:num w:numId="16">
    <w:abstractNumId w:val="23"/>
  </w:num>
  <w:num w:numId="17">
    <w:abstractNumId w:val="21"/>
  </w:num>
  <w:num w:numId="18">
    <w:abstractNumId w:val="24"/>
  </w:num>
  <w:num w:numId="19">
    <w:abstractNumId w:val="13"/>
  </w:num>
  <w:num w:numId="20">
    <w:abstractNumId w:val="9"/>
  </w:num>
  <w:num w:numId="21">
    <w:abstractNumId w:val="8"/>
  </w:num>
  <w:num w:numId="22">
    <w:abstractNumId w:val="12"/>
  </w:num>
  <w:num w:numId="23">
    <w:abstractNumId w:val="11"/>
  </w:num>
  <w:num w:numId="24">
    <w:abstractNumId w:val="10"/>
  </w:num>
  <w:num w:numId="25">
    <w:abstractNumId w:val="18"/>
  </w:num>
  <w:num w:numId="26">
    <w:abstractNumId w:val="16"/>
  </w:num>
  <w:num w:numId="27">
    <w:abstractNumId w:val="0"/>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21"/>
    <w:rsid w:val="00012720"/>
    <w:rsid w:val="00023804"/>
    <w:rsid w:val="00036E82"/>
    <w:rsid w:val="00047FAB"/>
    <w:rsid w:val="00055019"/>
    <w:rsid w:val="00066DFA"/>
    <w:rsid w:val="0008256B"/>
    <w:rsid w:val="00095BAB"/>
    <w:rsid w:val="000B075C"/>
    <w:rsid w:val="000B38CF"/>
    <w:rsid w:val="000B6166"/>
    <w:rsid w:val="000B7056"/>
    <w:rsid w:val="000E0103"/>
    <w:rsid w:val="000E6357"/>
    <w:rsid w:val="000E757A"/>
    <w:rsid w:val="000F1783"/>
    <w:rsid w:val="00103D6F"/>
    <w:rsid w:val="0010605B"/>
    <w:rsid w:val="001106BC"/>
    <w:rsid w:val="00110C47"/>
    <w:rsid w:val="00141EE2"/>
    <w:rsid w:val="001436C3"/>
    <w:rsid w:val="001445F4"/>
    <w:rsid w:val="00150837"/>
    <w:rsid w:val="00152BB6"/>
    <w:rsid w:val="00156F08"/>
    <w:rsid w:val="00161081"/>
    <w:rsid w:val="00161385"/>
    <w:rsid w:val="00177124"/>
    <w:rsid w:val="0017796E"/>
    <w:rsid w:val="0018134C"/>
    <w:rsid w:val="001B16A8"/>
    <w:rsid w:val="001B1ECF"/>
    <w:rsid w:val="001B7006"/>
    <w:rsid w:val="001D4F09"/>
    <w:rsid w:val="001D73A7"/>
    <w:rsid w:val="001D7B2F"/>
    <w:rsid w:val="001E1BAA"/>
    <w:rsid w:val="001E7804"/>
    <w:rsid w:val="00203A00"/>
    <w:rsid w:val="00213EF3"/>
    <w:rsid w:val="00225B74"/>
    <w:rsid w:val="0026301A"/>
    <w:rsid w:val="0026536A"/>
    <w:rsid w:val="00290958"/>
    <w:rsid w:val="00291FC4"/>
    <w:rsid w:val="00295924"/>
    <w:rsid w:val="002A1BA2"/>
    <w:rsid w:val="002A339F"/>
    <w:rsid w:val="002A631F"/>
    <w:rsid w:val="002B770E"/>
    <w:rsid w:val="002D32BC"/>
    <w:rsid w:val="002D4186"/>
    <w:rsid w:val="002E0D3E"/>
    <w:rsid w:val="002E5C6D"/>
    <w:rsid w:val="002F3885"/>
    <w:rsid w:val="0031260C"/>
    <w:rsid w:val="0031265A"/>
    <w:rsid w:val="003178B6"/>
    <w:rsid w:val="003200D8"/>
    <w:rsid w:val="00324A18"/>
    <w:rsid w:val="00351AC6"/>
    <w:rsid w:val="00353090"/>
    <w:rsid w:val="00354937"/>
    <w:rsid w:val="00374837"/>
    <w:rsid w:val="003808E7"/>
    <w:rsid w:val="003908DF"/>
    <w:rsid w:val="003A2600"/>
    <w:rsid w:val="003B124E"/>
    <w:rsid w:val="003B16CF"/>
    <w:rsid w:val="003B219A"/>
    <w:rsid w:val="003B5C52"/>
    <w:rsid w:val="003C585A"/>
    <w:rsid w:val="003E4AA5"/>
    <w:rsid w:val="003F6C4B"/>
    <w:rsid w:val="00431E11"/>
    <w:rsid w:val="00434C65"/>
    <w:rsid w:val="00436317"/>
    <w:rsid w:val="00453C45"/>
    <w:rsid w:val="00457352"/>
    <w:rsid w:val="00464615"/>
    <w:rsid w:val="004653A3"/>
    <w:rsid w:val="004671B3"/>
    <w:rsid w:val="00471657"/>
    <w:rsid w:val="00481A28"/>
    <w:rsid w:val="00486B5D"/>
    <w:rsid w:val="004A0496"/>
    <w:rsid w:val="004A4A89"/>
    <w:rsid w:val="004B08A8"/>
    <w:rsid w:val="004C3148"/>
    <w:rsid w:val="004C45CC"/>
    <w:rsid w:val="004C506A"/>
    <w:rsid w:val="004D4814"/>
    <w:rsid w:val="004D6F8B"/>
    <w:rsid w:val="0051026F"/>
    <w:rsid w:val="00514AA8"/>
    <w:rsid w:val="005222C3"/>
    <w:rsid w:val="00524485"/>
    <w:rsid w:val="005412EE"/>
    <w:rsid w:val="005521B4"/>
    <w:rsid w:val="00552B17"/>
    <w:rsid w:val="00555101"/>
    <w:rsid w:val="005612FE"/>
    <w:rsid w:val="00561F0D"/>
    <w:rsid w:val="0058078B"/>
    <w:rsid w:val="00595792"/>
    <w:rsid w:val="00596BB0"/>
    <w:rsid w:val="005B7BD9"/>
    <w:rsid w:val="005B7C21"/>
    <w:rsid w:val="005D44E3"/>
    <w:rsid w:val="005D7EE3"/>
    <w:rsid w:val="005E0B64"/>
    <w:rsid w:val="005E19A0"/>
    <w:rsid w:val="005E2A06"/>
    <w:rsid w:val="005E6F78"/>
    <w:rsid w:val="005F2B1D"/>
    <w:rsid w:val="005F2F0D"/>
    <w:rsid w:val="00602FCF"/>
    <w:rsid w:val="006032B3"/>
    <w:rsid w:val="006048B9"/>
    <w:rsid w:val="00607910"/>
    <w:rsid w:val="00615DEC"/>
    <w:rsid w:val="00640D79"/>
    <w:rsid w:val="00643916"/>
    <w:rsid w:val="00645139"/>
    <w:rsid w:val="006453AD"/>
    <w:rsid w:val="00663CA6"/>
    <w:rsid w:val="00663D18"/>
    <w:rsid w:val="0066547E"/>
    <w:rsid w:val="006744FE"/>
    <w:rsid w:val="00676076"/>
    <w:rsid w:val="0068574B"/>
    <w:rsid w:val="006947B2"/>
    <w:rsid w:val="006D1249"/>
    <w:rsid w:val="006D39FC"/>
    <w:rsid w:val="006D3DB1"/>
    <w:rsid w:val="006D6D3D"/>
    <w:rsid w:val="006D7471"/>
    <w:rsid w:val="006E0879"/>
    <w:rsid w:val="006E14F2"/>
    <w:rsid w:val="006E1FD2"/>
    <w:rsid w:val="006E24BD"/>
    <w:rsid w:val="006E2A63"/>
    <w:rsid w:val="006F3B8E"/>
    <w:rsid w:val="00710985"/>
    <w:rsid w:val="00726980"/>
    <w:rsid w:val="00730147"/>
    <w:rsid w:val="00736438"/>
    <w:rsid w:val="00751403"/>
    <w:rsid w:val="0076075F"/>
    <w:rsid w:val="00764007"/>
    <w:rsid w:val="00771ABB"/>
    <w:rsid w:val="00775801"/>
    <w:rsid w:val="007A6B4C"/>
    <w:rsid w:val="007A775A"/>
    <w:rsid w:val="007C178C"/>
    <w:rsid w:val="007F6C03"/>
    <w:rsid w:val="00802A62"/>
    <w:rsid w:val="00813603"/>
    <w:rsid w:val="00815E21"/>
    <w:rsid w:val="008165C9"/>
    <w:rsid w:val="00816FC6"/>
    <w:rsid w:val="00826693"/>
    <w:rsid w:val="00827504"/>
    <w:rsid w:val="00832BAB"/>
    <w:rsid w:val="008448BB"/>
    <w:rsid w:val="00845B9F"/>
    <w:rsid w:val="00846979"/>
    <w:rsid w:val="008514F4"/>
    <w:rsid w:val="008517A4"/>
    <w:rsid w:val="00853E0E"/>
    <w:rsid w:val="0085439F"/>
    <w:rsid w:val="0086420F"/>
    <w:rsid w:val="00885A86"/>
    <w:rsid w:val="00890844"/>
    <w:rsid w:val="008A7205"/>
    <w:rsid w:val="008B7464"/>
    <w:rsid w:val="008C442D"/>
    <w:rsid w:val="008C6D3E"/>
    <w:rsid w:val="008C7DC7"/>
    <w:rsid w:val="008E1C47"/>
    <w:rsid w:val="008E6DD9"/>
    <w:rsid w:val="008F5E16"/>
    <w:rsid w:val="00901B3F"/>
    <w:rsid w:val="00914D3D"/>
    <w:rsid w:val="00921919"/>
    <w:rsid w:val="00927177"/>
    <w:rsid w:val="00930A70"/>
    <w:rsid w:val="009329AD"/>
    <w:rsid w:val="00941FB4"/>
    <w:rsid w:val="009452C2"/>
    <w:rsid w:val="0096095D"/>
    <w:rsid w:val="00967FB5"/>
    <w:rsid w:val="0097197B"/>
    <w:rsid w:val="00976A70"/>
    <w:rsid w:val="00977BDA"/>
    <w:rsid w:val="00982AEC"/>
    <w:rsid w:val="009867E2"/>
    <w:rsid w:val="009868DF"/>
    <w:rsid w:val="009A1EE6"/>
    <w:rsid w:val="009C079A"/>
    <w:rsid w:val="009C336B"/>
    <w:rsid w:val="009C70CC"/>
    <w:rsid w:val="009D2FA0"/>
    <w:rsid w:val="009D3B67"/>
    <w:rsid w:val="009D4D33"/>
    <w:rsid w:val="00A06291"/>
    <w:rsid w:val="00A075C9"/>
    <w:rsid w:val="00A135DE"/>
    <w:rsid w:val="00A15273"/>
    <w:rsid w:val="00A223DA"/>
    <w:rsid w:val="00A229AF"/>
    <w:rsid w:val="00A30ECE"/>
    <w:rsid w:val="00A31140"/>
    <w:rsid w:val="00A31A90"/>
    <w:rsid w:val="00A35534"/>
    <w:rsid w:val="00A4339E"/>
    <w:rsid w:val="00A464BA"/>
    <w:rsid w:val="00AA0BE1"/>
    <w:rsid w:val="00AA7C47"/>
    <w:rsid w:val="00AB4AA3"/>
    <w:rsid w:val="00AC144C"/>
    <w:rsid w:val="00AD559C"/>
    <w:rsid w:val="00AD593D"/>
    <w:rsid w:val="00AE1FDC"/>
    <w:rsid w:val="00AF00C8"/>
    <w:rsid w:val="00B007DB"/>
    <w:rsid w:val="00B14586"/>
    <w:rsid w:val="00B16D06"/>
    <w:rsid w:val="00B20F90"/>
    <w:rsid w:val="00B21B74"/>
    <w:rsid w:val="00B234D3"/>
    <w:rsid w:val="00B36ED2"/>
    <w:rsid w:val="00B40236"/>
    <w:rsid w:val="00B6616E"/>
    <w:rsid w:val="00B70330"/>
    <w:rsid w:val="00B70473"/>
    <w:rsid w:val="00B73C5D"/>
    <w:rsid w:val="00B73D65"/>
    <w:rsid w:val="00B949C7"/>
    <w:rsid w:val="00B94C55"/>
    <w:rsid w:val="00B96529"/>
    <w:rsid w:val="00BB066D"/>
    <w:rsid w:val="00BC3BE8"/>
    <w:rsid w:val="00BD1C89"/>
    <w:rsid w:val="00BD3A60"/>
    <w:rsid w:val="00BD5005"/>
    <w:rsid w:val="00BF7BD5"/>
    <w:rsid w:val="00C010AE"/>
    <w:rsid w:val="00C02940"/>
    <w:rsid w:val="00C0425B"/>
    <w:rsid w:val="00C215D7"/>
    <w:rsid w:val="00C25B40"/>
    <w:rsid w:val="00C30765"/>
    <w:rsid w:val="00C5152F"/>
    <w:rsid w:val="00C72E50"/>
    <w:rsid w:val="00C74ED1"/>
    <w:rsid w:val="00C763A6"/>
    <w:rsid w:val="00C823AB"/>
    <w:rsid w:val="00C91E51"/>
    <w:rsid w:val="00CA2F75"/>
    <w:rsid w:val="00CA5552"/>
    <w:rsid w:val="00CB1641"/>
    <w:rsid w:val="00CB3812"/>
    <w:rsid w:val="00CF6F49"/>
    <w:rsid w:val="00CF7DD9"/>
    <w:rsid w:val="00D14CB1"/>
    <w:rsid w:val="00D1515D"/>
    <w:rsid w:val="00D24308"/>
    <w:rsid w:val="00D26DC4"/>
    <w:rsid w:val="00D5507E"/>
    <w:rsid w:val="00D562D8"/>
    <w:rsid w:val="00D61587"/>
    <w:rsid w:val="00D70AAD"/>
    <w:rsid w:val="00D74DDF"/>
    <w:rsid w:val="00D80891"/>
    <w:rsid w:val="00D82DAD"/>
    <w:rsid w:val="00D85D35"/>
    <w:rsid w:val="00D86102"/>
    <w:rsid w:val="00D94397"/>
    <w:rsid w:val="00DB699E"/>
    <w:rsid w:val="00DD0E11"/>
    <w:rsid w:val="00DD1979"/>
    <w:rsid w:val="00DD6878"/>
    <w:rsid w:val="00E01ABD"/>
    <w:rsid w:val="00E05C3B"/>
    <w:rsid w:val="00E144FB"/>
    <w:rsid w:val="00E17E90"/>
    <w:rsid w:val="00E2089A"/>
    <w:rsid w:val="00E2176E"/>
    <w:rsid w:val="00E22F01"/>
    <w:rsid w:val="00E25321"/>
    <w:rsid w:val="00E27E5D"/>
    <w:rsid w:val="00E4430B"/>
    <w:rsid w:val="00E54878"/>
    <w:rsid w:val="00E5712C"/>
    <w:rsid w:val="00E646B4"/>
    <w:rsid w:val="00E80381"/>
    <w:rsid w:val="00E82EA3"/>
    <w:rsid w:val="00E928F6"/>
    <w:rsid w:val="00E93D63"/>
    <w:rsid w:val="00EA10E6"/>
    <w:rsid w:val="00EA2F7D"/>
    <w:rsid w:val="00EA3AEE"/>
    <w:rsid w:val="00EA5621"/>
    <w:rsid w:val="00EC7B5A"/>
    <w:rsid w:val="00ED146C"/>
    <w:rsid w:val="00ED603E"/>
    <w:rsid w:val="00EE2082"/>
    <w:rsid w:val="00EE3314"/>
    <w:rsid w:val="00EE42D1"/>
    <w:rsid w:val="00EF10EE"/>
    <w:rsid w:val="00EF1C84"/>
    <w:rsid w:val="00EF5B70"/>
    <w:rsid w:val="00EF669E"/>
    <w:rsid w:val="00F51817"/>
    <w:rsid w:val="00F526DD"/>
    <w:rsid w:val="00F62612"/>
    <w:rsid w:val="00F64C45"/>
    <w:rsid w:val="00F65EA8"/>
    <w:rsid w:val="00F66D17"/>
    <w:rsid w:val="00F71316"/>
    <w:rsid w:val="00F72127"/>
    <w:rsid w:val="00F727A5"/>
    <w:rsid w:val="00F747D8"/>
    <w:rsid w:val="00F830A2"/>
    <w:rsid w:val="00F977EB"/>
    <w:rsid w:val="00FA3A70"/>
    <w:rsid w:val="00FA4604"/>
    <w:rsid w:val="00FA4FFE"/>
    <w:rsid w:val="00FC175E"/>
    <w:rsid w:val="00FC3470"/>
    <w:rsid w:val="00FC40E3"/>
    <w:rsid w:val="00FE5918"/>
    <w:rsid w:val="00FF4867"/>
    <w:rsid w:val="00FF77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C87B"/>
  <w15:chartTrackingRefBased/>
  <w15:docId w15:val="{3CDDBC71-C8C6-4B9B-9279-D7FD7D4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FE"/>
    <w:rPr>
      <w:rFonts w:ascii="Times New Roman" w:hAnsi="Times New Roman"/>
      <w:sz w:val="24"/>
    </w:rPr>
  </w:style>
  <w:style w:type="paragraph" w:styleId="Ttulo1">
    <w:name w:val="heading 1"/>
    <w:basedOn w:val="Normal"/>
    <w:next w:val="Normal"/>
    <w:link w:val="Ttulo1Car"/>
    <w:uiPriority w:val="9"/>
    <w:qFormat/>
    <w:rsid w:val="005612FE"/>
    <w:pPr>
      <w:keepNext/>
      <w:keepLines/>
      <w:spacing w:before="240" w:after="160" w:line="480" w:lineRule="auto"/>
      <w:outlineLvl w:val="0"/>
    </w:pPr>
    <w:rPr>
      <w:rFonts w:eastAsiaTheme="majorEastAsia" w:cstheme="majorBidi"/>
      <w:b/>
      <w:color w:val="2F5496" w:themeColor="accent1" w:themeShade="BF"/>
      <w:szCs w:val="32"/>
    </w:rPr>
  </w:style>
  <w:style w:type="paragraph" w:styleId="Ttulo2">
    <w:name w:val="heading 2"/>
    <w:basedOn w:val="Normal"/>
    <w:next w:val="Normal"/>
    <w:link w:val="Ttulo2Car"/>
    <w:uiPriority w:val="9"/>
    <w:unhideWhenUsed/>
    <w:qFormat/>
    <w:rsid w:val="00C0425B"/>
    <w:pPr>
      <w:keepNext/>
      <w:keepLines/>
      <w:spacing w:before="240" w:after="160" w:line="480" w:lineRule="auto"/>
      <w:outlineLvl w:val="1"/>
    </w:pPr>
    <w:rPr>
      <w:rFonts w:eastAsiaTheme="majorEastAsia" w:cstheme="majorBidi"/>
      <w:b/>
      <w:color w:val="2F5496" w:themeColor="accent1" w:themeShade="BF"/>
      <w:szCs w:val="26"/>
    </w:rPr>
  </w:style>
  <w:style w:type="paragraph" w:styleId="Ttulo3">
    <w:name w:val="heading 3"/>
    <w:basedOn w:val="Normal"/>
    <w:next w:val="Normal"/>
    <w:link w:val="Ttulo3Car"/>
    <w:uiPriority w:val="9"/>
    <w:unhideWhenUsed/>
    <w:qFormat/>
    <w:rsid w:val="004C45CC"/>
    <w:pPr>
      <w:keepNext/>
      <w:keepLines/>
      <w:spacing w:before="240" w:after="160" w:line="480" w:lineRule="auto"/>
      <w:outlineLvl w:val="2"/>
    </w:pPr>
    <w:rPr>
      <w:rFonts w:eastAsiaTheme="majorEastAsia" w:cstheme="majorBidi"/>
      <w:b/>
      <w:color w:val="2F5496" w:themeColor="accent1" w:themeShade="BF"/>
      <w:szCs w:val="24"/>
    </w:rPr>
  </w:style>
  <w:style w:type="paragraph" w:styleId="Ttulo4">
    <w:name w:val="heading 4"/>
    <w:basedOn w:val="Normal"/>
    <w:next w:val="Normal"/>
    <w:link w:val="Ttulo4Car"/>
    <w:uiPriority w:val="9"/>
    <w:semiHidden/>
    <w:unhideWhenUsed/>
    <w:qFormat/>
    <w:rsid w:val="00156F0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56F0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56F08"/>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56F08"/>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56F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6F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056"/>
    <w:pPr>
      <w:ind w:left="720"/>
      <w:contextualSpacing/>
    </w:pPr>
  </w:style>
  <w:style w:type="paragraph" w:styleId="TDC1">
    <w:name w:val="toc 1"/>
    <w:basedOn w:val="Normal"/>
    <w:next w:val="Normal"/>
    <w:autoRedefine/>
    <w:uiPriority w:val="39"/>
    <w:unhideWhenUsed/>
    <w:rsid w:val="00C91E51"/>
    <w:pPr>
      <w:tabs>
        <w:tab w:val="right" w:leader="dot" w:pos="8828"/>
      </w:tabs>
      <w:spacing w:before="360"/>
    </w:pPr>
    <w:rPr>
      <w:rFonts w:asciiTheme="majorHAnsi" w:hAnsiTheme="majorHAnsi"/>
      <w:b/>
      <w:bCs/>
      <w:caps/>
      <w:szCs w:val="24"/>
    </w:rPr>
  </w:style>
  <w:style w:type="paragraph" w:styleId="TDC2">
    <w:name w:val="toc 2"/>
    <w:basedOn w:val="Normal"/>
    <w:next w:val="Normal"/>
    <w:autoRedefine/>
    <w:uiPriority w:val="39"/>
    <w:unhideWhenUsed/>
    <w:rsid w:val="00C91E51"/>
    <w:pPr>
      <w:spacing w:before="240"/>
    </w:pPr>
    <w:rPr>
      <w:b/>
      <w:bCs/>
      <w:sz w:val="20"/>
      <w:szCs w:val="20"/>
    </w:rPr>
  </w:style>
  <w:style w:type="paragraph" w:styleId="TDC3">
    <w:name w:val="toc 3"/>
    <w:basedOn w:val="Normal"/>
    <w:next w:val="Normal"/>
    <w:autoRedefine/>
    <w:uiPriority w:val="39"/>
    <w:unhideWhenUsed/>
    <w:rsid w:val="00C91E51"/>
    <w:pPr>
      <w:ind w:left="220"/>
    </w:pPr>
    <w:rPr>
      <w:sz w:val="20"/>
      <w:szCs w:val="20"/>
    </w:rPr>
  </w:style>
  <w:style w:type="paragraph" w:styleId="TDC4">
    <w:name w:val="toc 4"/>
    <w:basedOn w:val="Normal"/>
    <w:next w:val="Normal"/>
    <w:autoRedefine/>
    <w:uiPriority w:val="39"/>
    <w:unhideWhenUsed/>
    <w:rsid w:val="00C91E51"/>
    <w:pPr>
      <w:ind w:left="440"/>
    </w:pPr>
    <w:rPr>
      <w:sz w:val="20"/>
      <w:szCs w:val="20"/>
    </w:rPr>
  </w:style>
  <w:style w:type="paragraph" w:styleId="TDC5">
    <w:name w:val="toc 5"/>
    <w:basedOn w:val="Normal"/>
    <w:next w:val="Normal"/>
    <w:autoRedefine/>
    <w:uiPriority w:val="39"/>
    <w:unhideWhenUsed/>
    <w:rsid w:val="00C91E51"/>
    <w:pPr>
      <w:ind w:left="660"/>
    </w:pPr>
    <w:rPr>
      <w:sz w:val="20"/>
      <w:szCs w:val="20"/>
    </w:rPr>
  </w:style>
  <w:style w:type="character" w:styleId="Hipervnculo">
    <w:name w:val="Hyperlink"/>
    <w:basedOn w:val="Fuentedeprrafopredeter"/>
    <w:uiPriority w:val="99"/>
    <w:unhideWhenUsed/>
    <w:rsid w:val="00C91E51"/>
    <w:rPr>
      <w:color w:val="0563C1" w:themeColor="hyperlink"/>
      <w:u w:val="single"/>
    </w:rPr>
  </w:style>
  <w:style w:type="character" w:customStyle="1" w:styleId="Ttulo1Car">
    <w:name w:val="Título 1 Car"/>
    <w:basedOn w:val="Fuentedeprrafopredeter"/>
    <w:link w:val="Ttulo1"/>
    <w:uiPriority w:val="9"/>
    <w:rsid w:val="005612FE"/>
    <w:rPr>
      <w:rFonts w:ascii="Times New Roman" w:eastAsiaTheme="majorEastAsia" w:hAnsi="Times New Roman" w:cstheme="majorBidi"/>
      <w:b/>
      <w:color w:val="2F5496" w:themeColor="accent1" w:themeShade="BF"/>
      <w:sz w:val="24"/>
      <w:szCs w:val="32"/>
    </w:rPr>
  </w:style>
  <w:style w:type="paragraph" w:styleId="TtuloTDC">
    <w:name w:val="TOC Heading"/>
    <w:basedOn w:val="Ttulo1"/>
    <w:next w:val="Normal"/>
    <w:uiPriority w:val="39"/>
    <w:unhideWhenUsed/>
    <w:qFormat/>
    <w:rsid w:val="009A1EE6"/>
    <w:pPr>
      <w:outlineLvl w:val="9"/>
    </w:pPr>
  </w:style>
  <w:style w:type="character" w:customStyle="1" w:styleId="Ttulo2Car">
    <w:name w:val="Título 2 Car"/>
    <w:basedOn w:val="Fuentedeprrafopredeter"/>
    <w:link w:val="Ttulo2"/>
    <w:uiPriority w:val="9"/>
    <w:rsid w:val="00C0425B"/>
    <w:rPr>
      <w:rFonts w:ascii="Times New Roman" w:eastAsiaTheme="majorEastAsia" w:hAnsi="Times New Roman" w:cstheme="majorBidi"/>
      <w:b/>
      <w:color w:val="2F5496" w:themeColor="accent1" w:themeShade="BF"/>
      <w:sz w:val="24"/>
      <w:szCs w:val="26"/>
    </w:rPr>
  </w:style>
  <w:style w:type="character" w:customStyle="1" w:styleId="Ttulo3Car">
    <w:name w:val="Título 3 Car"/>
    <w:basedOn w:val="Fuentedeprrafopredeter"/>
    <w:link w:val="Ttulo3"/>
    <w:uiPriority w:val="9"/>
    <w:rsid w:val="004C45CC"/>
    <w:rPr>
      <w:rFonts w:ascii="Times New Roman" w:eastAsiaTheme="majorEastAsia" w:hAnsi="Times New Roman"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156F08"/>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156F08"/>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156F08"/>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156F08"/>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156F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6F0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8047">
      <w:bodyDiv w:val="1"/>
      <w:marLeft w:val="0"/>
      <w:marRight w:val="0"/>
      <w:marTop w:val="0"/>
      <w:marBottom w:val="0"/>
      <w:divBdr>
        <w:top w:val="none" w:sz="0" w:space="0" w:color="auto"/>
        <w:left w:val="none" w:sz="0" w:space="0" w:color="auto"/>
        <w:bottom w:val="none" w:sz="0" w:space="0" w:color="auto"/>
        <w:right w:val="none" w:sz="0" w:space="0" w:color="auto"/>
      </w:divBdr>
    </w:div>
    <w:div w:id="16896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B7D323-6682-415F-A785-FCDAA1985255}">
  <ds:schemaRefs>
    <ds:schemaRef ds:uri="http://schemas.openxmlformats.org/officeDocument/2006/bibliography"/>
  </ds:schemaRefs>
</ds:datastoreItem>
</file>

<file path=customXml/itemProps2.xml><?xml version="1.0" encoding="utf-8"?>
<ds:datastoreItem xmlns:ds="http://schemas.openxmlformats.org/officeDocument/2006/customXml" ds:itemID="{89B6C9B0-590F-40C2-81AC-7EA562BE1407}"/>
</file>

<file path=customXml/itemProps3.xml><?xml version="1.0" encoding="utf-8"?>
<ds:datastoreItem xmlns:ds="http://schemas.openxmlformats.org/officeDocument/2006/customXml" ds:itemID="{E10989B8-7E53-4FDE-8E48-2321B1E12C64}"/>
</file>

<file path=customXml/itemProps4.xml><?xml version="1.0" encoding="utf-8"?>
<ds:datastoreItem xmlns:ds="http://schemas.openxmlformats.org/officeDocument/2006/customXml" ds:itemID="{02A4E949-9C02-4347-98DD-5244269298B9}"/>
</file>

<file path=docProps/app.xml><?xml version="1.0" encoding="utf-8"?>
<Properties xmlns="http://schemas.openxmlformats.org/officeDocument/2006/extended-properties" xmlns:vt="http://schemas.openxmlformats.org/officeDocument/2006/docPropsVTypes">
  <Template>Normal.dotm</Template>
  <TotalTime>3823</TotalTime>
  <Pages>37</Pages>
  <Words>5902</Words>
  <Characters>32462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castañeda montes</dc:creator>
  <cp:keywords/>
  <dc:description/>
  <cp:lastModifiedBy>NOE FLAVIO CASTAÑEDA GAMA</cp:lastModifiedBy>
  <cp:revision>298</cp:revision>
  <dcterms:created xsi:type="dcterms:W3CDTF">2021-02-02T00:29:00Z</dcterms:created>
  <dcterms:modified xsi:type="dcterms:W3CDTF">2021-04-13T03:57:00Z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