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D221" w14:textId="481EF393" w:rsidR="00A640BF" w:rsidRPr="009B3A4D" w:rsidRDefault="00A640BF" w:rsidP="00034E55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28"/>
          <w:szCs w:val="28"/>
          <w:lang w:val="es-PE"/>
        </w:rPr>
      </w:pPr>
      <w:r w:rsidRPr="009B3A4D">
        <w:rPr>
          <w:noProof/>
          <w:color w:val="000000"/>
          <w:sz w:val="28"/>
          <w:szCs w:val="28"/>
          <w:bdr w:val="none" w:sz="0" w:space="0" w:color="auto" w:frame="1"/>
          <w:lang w:val="es-PE"/>
        </w:rPr>
        <w:drawing>
          <wp:inline distT="0" distB="0" distL="0" distR="0" wp14:anchorId="15813093" wp14:editId="66733427">
            <wp:extent cx="2333625" cy="762000"/>
            <wp:effectExtent l="0" t="0" r="9525" b="0"/>
            <wp:docPr id="2" name="Imagen 2" descr="https://lh4.googleusercontent.com/-RVBwp7YMPX6CNsTzBYSptSA-gByZsOhyjn-4RG0Qmgjs4EiaVpCZw-v5RR1N95NN6OV8GSrmfhw3vw6ml5lsWDVIJgYxEF51Jp6l3cOVHGfIRLUu6ce29Vrzjokx8hflADwXx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RVBwp7YMPX6CNsTzBYSptSA-gByZsOhyjn-4RG0Qmgjs4EiaVpCZw-v5RR1N95NN6OV8GSrmfhw3vw6ml5lsWDVIJgYxEF51Jp6l3cOVHGfIRLUu6ce29Vrzjokx8hflADwXxP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6EFC" w14:textId="6D00A2BF" w:rsidR="00A640BF" w:rsidRPr="009B3A4D" w:rsidRDefault="00A640BF" w:rsidP="00034E55">
      <w:pPr>
        <w:pStyle w:val="NormalWeb"/>
        <w:spacing w:before="0" w:beforeAutospacing="0" w:after="0" w:afterAutospacing="0"/>
        <w:jc w:val="center"/>
        <w:rPr>
          <w:lang w:val="es-PE"/>
        </w:rPr>
      </w:pPr>
      <w:r w:rsidRPr="009B3A4D">
        <w:rPr>
          <w:b/>
          <w:bCs/>
          <w:i/>
          <w:iCs/>
          <w:color w:val="000000"/>
          <w:sz w:val="28"/>
          <w:szCs w:val="28"/>
          <w:lang w:val="es-PE"/>
        </w:rPr>
        <w:t>Vicerrectorado de INVESTIGACIÓN</w:t>
      </w:r>
    </w:p>
    <w:p w14:paraId="2CBB7981" w14:textId="41DCEC7E" w:rsidR="00A640BF" w:rsidRPr="00034E55" w:rsidRDefault="00A640BF" w:rsidP="00034E55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ESCUELA UNIVERSITARIA DE PREGRADO</w:t>
      </w:r>
    </w:p>
    <w:p w14:paraId="7F5710A5" w14:textId="11384709" w:rsidR="00A640BF" w:rsidRPr="00034E55" w:rsidRDefault="00A640BF" w:rsidP="00034E55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“PROYECTO BALANCED SCORECARD PARA MEJORAR LA TRANSFORMACIÓN DIGITAL EN UNA INSTITUCIÓN EDUCATIVA PRIVADA”</w:t>
      </w:r>
    </w:p>
    <w:p w14:paraId="08A13FAF" w14:textId="77777777" w:rsidR="00A640BF" w:rsidRPr="009B3A4D" w:rsidRDefault="00A640BF" w:rsidP="00A640BF">
      <w:pPr>
        <w:rPr>
          <w:rFonts w:eastAsia="Times New Roman" w:cs="Times New Roman"/>
          <w:szCs w:val="24"/>
          <w:lang w:eastAsia="es-419"/>
        </w:rPr>
      </w:pPr>
    </w:p>
    <w:p w14:paraId="2D14C03E" w14:textId="1865ED5F" w:rsidR="00A640BF" w:rsidRPr="009B3A4D" w:rsidRDefault="00A640BF" w:rsidP="00A640BF">
      <w:pPr>
        <w:jc w:val="center"/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  <w:t>PLAN DE TESIS PARA OPTAR EL GRADO ACADÉMICO DE BACHILLER EN INGENIERÍA DE SISTEMAS</w:t>
      </w:r>
    </w:p>
    <w:p w14:paraId="101FCFAF" w14:textId="77777777" w:rsidR="00A640BF" w:rsidRPr="009B3A4D" w:rsidRDefault="00A640BF" w:rsidP="00034E55">
      <w:pPr>
        <w:ind w:firstLine="0"/>
        <w:rPr>
          <w:rFonts w:eastAsia="Times New Roman" w:cs="Times New Roman"/>
          <w:szCs w:val="24"/>
          <w:lang w:eastAsia="es-419"/>
        </w:rPr>
      </w:pPr>
    </w:p>
    <w:p w14:paraId="54197A45" w14:textId="6AB29A2E" w:rsidR="00A640BF" w:rsidRPr="00034E55" w:rsidRDefault="00A640BF" w:rsidP="00034E55">
      <w:pPr>
        <w:spacing w:after="120"/>
        <w:jc w:val="center"/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  <w:t>AUTOR (A)</w:t>
      </w:r>
      <w:r w:rsidR="00034E55"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  <w:t>:</w:t>
      </w:r>
    </w:p>
    <w:p w14:paraId="1795E175" w14:textId="60D1D5B6" w:rsidR="00A640BF" w:rsidRPr="00034E55" w:rsidRDefault="00A640BF" w:rsidP="00034E55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ROS MERY LÓPEZ GARCÍA</w:t>
      </w:r>
    </w:p>
    <w:p w14:paraId="6BF6F7C7" w14:textId="2A20B32C" w:rsidR="00A640BF" w:rsidRPr="009B3A4D" w:rsidRDefault="00A640BF" w:rsidP="00A640BF">
      <w:pPr>
        <w:jc w:val="center"/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  <w:t>ASESOR:</w:t>
      </w:r>
    </w:p>
    <w:p w14:paraId="438675E7" w14:textId="77777777" w:rsidR="00A640BF" w:rsidRPr="009B3A4D" w:rsidRDefault="00A640BF" w:rsidP="00A640BF">
      <w:pPr>
        <w:jc w:val="center"/>
        <w:rPr>
          <w:rFonts w:eastAsia="Times New Roman" w:cs="Times New Roman"/>
          <w:szCs w:val="24"/>
          <w:lang w:eastAsia="es-419"/>
        </w:rPr>
      </w:pPr>
    </w:p>
    <w:p w14:paraId="7C8C88EC" w14:textId="77777777" w:rsidR="00A640BF" w:rsidRPr="009B3A4D" w:rsidRDefault="00A640BF" w:rsidP="00A640BF">
      <w:pPr>
        <w:jc w:val="center"/>
        <w:rPr>
          <w:rFonts w:eastAsia="Times New Roman" w:cs="Times New Roman"/>
          <w:szCs w:val="24"/>
          <w:lang w:eastAsia="es-419"/>
        </w:rPr>
      </w:pPr>
      <w:r w:rsidRPr="009B3A4D">
        <w:rPr>
          <w:rFonts w:eastAsia="Times New Roman" w:cs="Times New Roman"/>
          <w:b/>
          <w:bCs/>
          <w:color w:val="676A6C"/>
          <w:sz w:val="28"/>
          <w:szCs w:val="28"/>
          <w:shd w:val="clear" w:color="auto" w:fill="FFFFFF"/>
          <w:lang w:eastAsia="es-419"/>
        </w:rPr>
        <w:t>LEZAMA GONZALES PEDRO MARTIN</w:t>
      </w:r>
    </w:p>
    <w:p w14:paraId="366DBAD9" w14:textId="77777777" w:rsidR="00A640BF" w:rsidRPr="009B3A4D" w:rsidRDefault="00A640BF" w:rsidP="00A640BF">
      <w:pPr>
        <w:rPr>
          <w:rFonts w:eastAsia="Times New Roman" w:cs="Times New Roman"/>
          <w:szCs w:val="24"/>
          <w:lang w:eastAsia="es-419"/>
        </w:rPr>
      </w:pPr>
    </w:p>
    <w:p w14:paraId="2AA5ED13" w14:textId="77777777" w:rsidR="00A640BF" w:rsidRPr="009B3A4D" w:rsidRDefault="00A640BF" w:rsidP="00A640BF">
      <w:pPr>
        <w:jc w:val="center"/>
        <w:rPr>
          <w:rFonts w:eastAsia="Times New Roman" w:cs="Times New Roman"/>
          <w:szCs w:val="24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9"/>
          <w:szCs w:val="29"/>
          <w:lang w:eastAsia="es-419"/>
        </w:rPr>
        <w:t>LIMA- PERÚ</w:t>
      </w:r>
    </w:p>
    <w:p w14:paraId="3A84CE5D" w14:textId="77777777" w:rsidR="00A640BF" w:rsidRPr="009B3A4D" w:rsidRDefault="00A640BF" w:rsidP="00A640BF">
      <w:pPr>
        <w:rPr>
          <w:rFonts w:eastAsia="Times New Roman" w:cs="Times New Roman"/>
          <w:szCs w:val="24"/>
          <w:lang w:eastAsia="es-419"/>
        </w:rPr>
      </w:pPr>
    </w:p>
    <w:p w14:paraId="15B2F98B" w14:textId="0B5F860B" w:rsidR="00A640BF" w:rsidRPr="00DB232A" w:rsidRDefault="00A640BF" w:rsidP="00DB232A">
      <w:pPr>
        <w:spacing w:after="140"/>
        <w:ind w:right="180"/>
        <w:jc w:val="center"/>
        <w:rPr>
          <w:rFonts w:eastAsia="Times New Roman" w:cs="Times New Roman"/>
          <w:szCs w:val="24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32"/>
          <w:szCs w:val="32"/>
          <w:lang w:eastAsia="es-419"/>
        </w:rPr>
        <w:t>2021</w:t>
      </w:r>
    </w:p>
    <w:p w14:paraId="35AD7720" w14:textId="0533D79B" w:rsidR="00946117" w:rsidRPr="00260B2B" w:rsidRDefault="00946117" w:rsidP="00946117">
      <w:pPr>
        <w:jc w:val="center"/>
        <w:rPr>
          <w:rFonts w:cs="Times New Roman"/>
          <w:b/>
          <w:szCs w:val="24"/>
        </w:rPr>
      </w:pPr>
      <w:r w:rsidRPr="00260B2B">
        <w:rPr>
          <w:rFonts w:cs="Times New Roman"/>
          <w:b/>
          <w:szCs w:val="24"/>
        </w:rPr>
        <w:lastRenderedPageBreak/>
        <w:t>INDICE</w:t>
      </w:r>
    </w:p>
    <w:p w14:paraId="5ABFDF6A" w14:textId="77777777" w:rsidR="00946117" w:rsidRPr="00260B2B" w:rsidRDefault="00946117" w:rsidP="00946117">
      <w:pPr>
        <w:jc w:val="center"/>
        <w:rPr>
          <w:rFonts w:cs="Times New Roman"/>
          <w:b/>
          <w:szCs w:val="24"/>
        </w:rPr>
      </w:pPr>
    </w:p>
    <w:p w14:paraId="0DEAC8B7" w14:textId="77777777" w:rsidR="00946117" w:rsidRPr="00260B2B" w:rsidRDefault="00946117" w:rsidP="00034E55">
      <w:pPr>
        <w:pStyle w:val="TDC1"/>
        <w:rPr>
          <w:rFonts w:eastAsiaTheme="minorEastAsia"/>
          <w:noProof/>
          <w:lang w:eastAsia="es-ES"/>
        </w:rPr>
      </w:pPr>
      <w:r w:rsidRPr="00260B2B">
        <w:fldChar w:fldCharType="begin"/>
      </w:r>
      <w:r w:rsidRPr="00260B2B">
        <w:instrText xml:space="preserve"> TOC \h \z \t "Tesis_tit1,1,Tesis_tit2,2,Tesis_tit3,3,Tesis_tit4,4,Tesis_tit5,5" </w:instrText>
      </w:r>
      <w:r w:rsidRPr="00260B2B">
        <w:fldChar w:fldCharType="separate"/>
      </w:r>
      <w:hyperlink w:anchor="_Toc435478154" w:history="1">
        <w:r w:rsidRPr="00260B2B">
          <w:rPr>
            <w:rStyle w:val="Hipervnculo"/>
            <w:rFonts w:ascii="Times New Roman" w:hAnsi="Times New Roman" w:cs="Times New Roman"/>
            <w:noProof/>
          </w:rPr>
          <w:t>TÍTULO:</w:t>
        </w:r>
        <w:r w:rsidRPr="00260B2B">
          <w:rPr>
            <w:noProof/>
            <w:webHidden/>
          </w:rPr>
          <w:tab/>
        </w:r>
        <w:r w:rsidRPr="00260B2B">
          <w:rPr>
            <w:noProof/>
            <w:webHidden/>
          </w:rPr>
          <w:fldChar w:fldCharType="begin"/>
        </w:r>
        <w:r w:rsidRPr="00260B2B">
          <w:rPr>
            <w:noProof/>
            <w:webHidden/>
          </w:rPr>
          <w:instrText xml:space="preserve"> PAGEREF _Toc435478154 \h </w:instrText>
        </w:r>
        <w:r w:rsidRPr="00260B2B">
          <w:rPr>
            <w:noProof/>
            <w:webHidden/>
          </w:rPr>
        </w:r>
        <w:r w:rsidRPr="00260B2B">
          <w:rPr>
            <w:noProof/>
            <w:webHidden/>
          </w:rPr>
          <w:fldChar w:fldCharType="separate"/>
        </w:r>
        <w:r w:rsidRPr="00260B2B">
          <w:rPr>
            <w:noProof/>
            <w:webHidden/>
          </w:rPr>
          <w:t>5</w:t>
        </w:r>
        <w:r w:rsidRPr="00260B2B">
          <w:rPr>
            <w:noProof/>
            <w:webHidden/>
          </w:rPr>
          <w:fldChar w:fldCharType="end"/>
        </w:r>
      </w:hyperlink>
    </w:p>
    <w:p w14:paraId="0322DAD8" w14:textId="77777777" w:rsidR="00946117" w:rsidRPr="00260B2B" w:rsidRDefault="008A02AB" w:rsidP="00034E55">
      <w:pPr>
        <w:pStyle w:val="TDC1"/>
        <w:rPr>
          <w:rFonts w:eastAsiaTheme="minorEastAsia"/>
          <w:noProof/>
          <w:lang w:eastAsia="es-ES"/>
        </w:rPr>
      </w:pPr>
      <w:hyperlink w:anchor="_Toc435478155" w:history="1">
        <w:r w:rsidR="00946117" w:rsidRPr="00260B2B">
          <w:rPr>
            <w:rStyle w:val="Hipervnculo"/>
            <w:rFonts w:ascii="Times New Roman" w:hAnsi="Times New Roman" w:cs="Times New Roman"/>
            <w:noProof/>
          </w:rPr>
          <w:t>AUTOR</w:t>
        </w:r>
        <w:r w:rsidR="00946117" w:rsidRPr="00260B2B">
          <w:rPr>
            <w:noProof/>
            <w:webHidden/>
          </w:rPr>
          <w:tab/>
        </w:r>
        <w:r w:rsidR="00946117" w:rsidRPr="00260B2B">
          <w:rPr>
            <w:noProof/>
            <w:webHidden/>
          </w:rPr>
          <w:fldChar w:fldCharType="begin"/>
        </w:r>
        <w:r w:rsidR="00946117" w:rsidRPr="00260B2B">
          <w:rPr>
            <w:noProof/>
            <w:webHidden/>
          </w:rPr>
          <w:instrText xml:space="preserve"> PAGEREF _Toc435478155 \h </w:instrText>
        </w:r>
        <w:r w:rsidR="00946117" w:rsidRPr="00260B2B">
          <w:rPr>
            <w:noProof/>
            <w:webHidden/>
          </w:rPr>
        </w:r>
        <w:r w:rsidR="00946117" w:rsidRPr="00260B2B">
          <w:rPr>
            <w:noProof/>
            <w:webHidden/>
          </w:rPr>
          <w:fldChar w:fldCharType="separate"/>
        </w:r>
        <w:r w:rsidR="00946117" w:rsidRPr="00260B2B">
          <w:rPr>
            <w:noProof/>
            <w:webHidden/>
          </w:rPr>
          <w:t>5</w:t>
        </w:r>
        <w:r w:rsidR="00946117" w:rsidRPr="00260B2B">
          <w:rPr>
            <w:noProof/>
            <w:webHidden/>
          </w:rPr>
          <w:fldChar w:fldCharType="end"/>
        </w:r>
      </w:hyperlink>
    </w:p>
    <w:p w14:paraId="6B323315" w14:textId="77777777" w:rsidR="00946117" w:rsidRPr="00260B2B" w:rsidRDefault="008A02AB" w:rsidP="00034E55">
      <w:pPr>
        <w:pStyle w:val="TDC1"/>
        <w:rPr>
          <w:rFonts w:eastAsiaTheme="minorEastAsia"/>
          <w:noProof/>
          <w:lang w:eastAsia="es-ES"/>
        </w:rPr>
      </w:pPr>
      <w:hyperlink w:anchor="_Toc435478156" w:history="1">
        <w:r w:rsidR="00946117" w:rsidRPr="00260B2B">
          <w:rPr>
            <w:rStyle w:val="Hipervnculo"/>
            <w:rFonts w:ascii="Times New Roman" w:hAnsi="Times New Roman" w:cs="Times New Roman"/>
            <w:noProof/>
          </w:rPr>
          <w:t>LUGAR DONDE SE VA A REALIZAR LA INVESTIGACIÓN:</w:t>
        </w:r>
        <w:r w:rsidR="00946117" w:rsidRPr="00260B2B">
          <w:rPr>
            <w:noProof/>
            <w:webHidden/>
          </w:rPr>
          <w:tab/>
        </w:r>
        <w:r w:rsidR="00946117" w:rsidRPr="00260B2B">
          <w:rPr>
            <w:noProof/>
            <w:webHidden/>
          </w:rPr>
          <w:fldChar w:fldCharType="begin"/>
        </w:r>
        <w:r w:rsidR="00946117" w:rsidRPr="00260B2B">
          <w:rPr>
            <w:noProof/>
            <w:webHidden/>
          </w:rPr>
          <w:instrText xml:space="preserve"> PAGEREF _Toc435478156 \h </w:instrText>
        </w:r>
        <w:r w:rsidR="00946117" w:rsidRPr="00260B2B">
          <w:rPr>
            <w:noProof/>
            <w:webHidden/>
          </w:rPr>
        </w:r>
        <w:r w:rsidR="00946117" w:rsidRPr="00260B2B">
          <w:rPr>
            <w:noProof/>
            <w:webHidden/>
          </w:rPr>
          <w:fldChar w:fldCharType="separate"/>
        </w:r>
        <w:r w:rsidR="00946117" w:rsidRPr="00260B2B">
          <w:rPr>
            <w:noProof/>
            <w:webHidden/>
          </w:rPr>
          <w:t>5</w:t>
        </w:r>
        <w:r w:rsidR="00946117" w:rsidRPr="00260B2B">
          <w:rPr>
            <w:noProof/>
            <w:webHidden/>
          </w:rPr>
          <w:fldChar w:fldCharType="end"/>
        </w:r>
      </w:hyperlink>
    </w:p>
    <w:p w14:paraId="7FDEA9AF" w14:textId="77777777" w:rsidR="00946117" w:rsidRPr="00260B2B" w:rsidRDefault="008A02AB" w:rsidP="00034E55">
      <w:pPr>
        <w:pStyle w:val="TDC2"/>
        <w:shd w:val="clear" w:color="auto" w:fill="FFFFFF" w:themeFill="background1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157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</w:t>
        </w:r>
        <w:r w:rsidR="00946117" w:rsidRPr="00260B2B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DESCRIPCIÓN DEL PROYECTO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_Toc435478157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20957D" w14:textId="7777777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58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I.1.</w:t>
        </w:r>
        <w:r w:rsidR="00946117" w:rsidRPr="00260B2B">
          <w:rPr>
            <w:rFonts w:ascii="Times New Roman" w:eastAsiaTheme="minorEastAsia" w:hAnsi="Times New Roman" w:cs="Times New Roman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ANTECEDENTES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_Toc435478158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06D354" w14:textId="7777777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4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</w:t>
        </w:r>
        <w:r w:rsidR="00946117" w:rsidRPr="00260B2B">
          <w:rPr>
            <w:rFonts w:ascii="Times New Roman" w:eastAsiaTheme="minorEastAsia" w:hAnsi="Times New Roman" w:cs="Times New Roman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PLANTEAMIENTO DEL PROBLEMA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_Toc435478164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E5EAA0" w14:textId="6A4629C9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5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I.2.1.DESCRIPCIÓN DE LA PROBLEMÁTICA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_Toc435478165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6BCEF" w14:textId="20BDF8E9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6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I.2.2.DESCRIPCIÓN DEL PROBLEMA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_Toc435478166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B219A" w14:textId="3302C3E8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7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I.2.3.FORMULACIÓN DEL PROBLEMA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_Toc435478167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F4BF54" w14:textId="0C227D24" w:rsidR="00946117" w:rsidRPr="00260B2B" w:rsidRDefault="008A02AB" w:rsidP="00034E55">
      <w:pPr>
        <w:pStyle w:val="TDC5"/>
        <w:shd w:val="clear" w:color="auto" w:fill="FFFFFF" w:themeFill="background1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8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I.2.3.1.PROBLEMA GENERAL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_Toc435478168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5CBDB4" w14:textId="22278A19" w:rsidR="00946117" w:rsidRPr="00260B2B" w:rsidRDefault="008A02AB" w:rsidP="00034E55">
      <w:pPr>
        <w:pStyle w:val="TDC5"/>
        <w:shd w:val="clear" w:color="auto" w:fill="FFFFFF" w:themeFill="background1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69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I.2.3.1.PROBLEMA ESPECÍFICO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_Toc435478169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E66C9B" w14:textId="7777777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0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I.3.</w:t>
        </w:r>
        <w:r w:rsidR="00946117" w:rsidRPr="00260B2B">
          <w:rPr>
            <w:rFonts w:ascii="Times New Roman" w:eastAsiaTheme="minorEastAsia" w:hAnsi="Times New Roman" w:cs="Times New Roman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OBJETIVOS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_Toc435478170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E13215" w14:textId="61E9A783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1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I.3.1.OBJETIVO GENERAL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_Toc435478171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4B2F5F" w14:textId="5BCC42E6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2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I.3.2.OBJETIVO ESPECÍFICOS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_Toc435478172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65101A" w14:textId="7777777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3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I.4.</w:t>
        </w:r>
        <w:r w:rsidR="00946117" w:rsidRPr="00260B2B">
          <w:rPr>
            <w:rFonts w:ascii="Times New Roman" w:eastAsiaTheme="minorEastAsia" w:hAnsi="Times New Roman" w:cs="Times New Roman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JUSTIFICACIÓN E IMPORTANCIA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_Toc435478173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277EF3" w14:textId="462F6A7D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4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I.4.1.JUSTIFICACIÓN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_Toc435478174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3E1162" w14:textId="24151DB2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5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I.4.2.IMPORTANCIA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_Toc435478175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2DC607" w14:textId="7777777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6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I.5.</w:t>
        </w:r>
        <w:r w:rsidR="00946117" w:rsidRPr="00260B2B">
          <w:rPr>
            <w:rFonts w:ascii="Times New Roman" w:eastAsiaTheme="minorEastAsia" w:hAnsi="Times New Roman" w:cs="Times New Roman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ALCANCES Y LIMITACIONES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_Toc435478176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12C3D3" w14:textId="5920F8CC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7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I.5.1.ALCANCE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_Toc435478177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EF41DA" w14:textId="60F5A0B8" w:rsidR="00946117" w:rsidRPr="00260B2B" w:rsidRDefault="008A02AB" w:rsidP="00034E55">
      <w:pPr>
        <w:pStyle w:val="TDC4"/>
        <w:shd w:val="clear" w:color="auto" w:fill="FFFFFF" w:themeFill="background1"/>
        <w:tabs>
          <w:tab w:val="left" w:pos="110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8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I.5.2.LIMITACIÓN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_Toc435478178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BE3DFB" w14:textId="4A23A14A" w:rsidR="00946117" w:rsidRPr="00260B2B" w:rsidRDefault="008A02AB" w:rsidP="00034E55">
      <w:pPr>
        <w:pStyle w:val="TDC5"/>
        <w:shd w:val="clear" w:color="auto" w:fill="FFFFFF" w:themeFill="background1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79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I.5.2.1.DELIMITACION ESPACIAL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_Toc435478179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5CB4B3" w14:textId="53EF63AE" w:rsidR="00946117" w:rsidRPr="00260B2B" w:rsidRDefault="008A02AB" w:rsidP="00034E55">
      <w:pPr>
        <w:pStyle w:val="TDC5"/>
        <w:shd w:val="clear" w:color="auto" w:fill="FFFFFF" w:themeFill="background1"/>
        <w:tabs>
          <w:tab w:val="left" w:pos="15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80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I.5.2.2.DELIMITACION TEMPORAL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_Toc435478180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8D3428" w14:textId="21CFF536" w:rsidR="00946117" w:rsidRPr="00260B2B" w:rsidRDefault="008A02AB" w:rsidP="00034E55">
      <w:pPr>
        <w:pStyle w:val="TDC2"/>
        <w:shd w:val="clear" w:color="auto" w:fill="FFFFFF" w:themeFill="background1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181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II.MARCO TEÓRICO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_Toc435478181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16C990" w14:textId="41FEDAC7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82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II.1.TEORÍAS GENERALES RELACIONADAS CON EL TEMA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_Toc435478182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C11B22" w14:textId="691BED0A" w:rsidR="00946117" w:rsidRPr="00260B2B" w:rsidRDefault="008A02AB" w:rsidP="00034E55">
      <w:pPr>
        <w:pStyle w:val="TDC2"/>
        <w:shd w:val="clear" w:color="auto" w:fill="FFFFFF" w:themeFill="background1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198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III.HIPÓTESIS Y OPERACIONALIZACIÓN DE LAS VARIABLES.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_Toc435478198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3AE3A9" w14:textId="6F619649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199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III.1.HIPÓTESIS GENERAL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_Toc435478199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3C8B0F" w14:textId="0DCF5FD1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0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III.2.HIPÓTESIS ESPECÍFICAS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_Toc435478200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AF8EEB" w14:textId="679B7A9D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1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III.3.VARIABLES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_Toc435478201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0AD0B9" w14:textId="52BBC0E3" w:rsidR="00946117" w:rsidRPr="00260B2B" w:rsidRDefault="008A02AB" w:rsidP="00034E55">
      <w:pPr>
        <w:pStyle w:val="TDC4"/>
        <w:shd w:val="clear" w:color="auto" w:fill="FFFFFF" w:themeFill="background1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2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III.3.1.</w:t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  <w:lang w:eastAsia="es-PE"/>
          </w:rPr>
          <w:t>VARIABLES INDEPENDIENTE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_Toc435478202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F60CB8" w14:textId="07E394DE" w:rsidR="00946117" w:rsidRPr="00260B2B" w:rsidRDefault="008A02AB" w:rsidP="00034E55">
      <w:pPr>
        <w:pStyle w:val="TDC4"/>
        <w:shd w:val="clear" w:color="auto" w:fill="FFFFFF" w:themeFill="background1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3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III.3.2.</w:t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  <w:lang w:eastAsia="es-PE"/>
          </w:rPr>
          <w:t>VARIABLES INTERVINIENTE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_Toc435478203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70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52BB92" w14:textId="40D2B84E" w:rsidR="00946117" w:rsidRPr="00260B2B" w:rsidRDefault="008A02AB" w:rsidP="00034E55">
      <w:pPr>
        <w:pStyle w:val="TDC4"/>
        <w:shd w:val="clear" w:color="auto" w:fill="FFFFFF" w:themeFill="background1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4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  <w:lang w:eastAsia="es-PE"/>
          </w:rPr>
          <w:t>III.3.3.VARIABLE DEPENDIENTE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_Toc435478204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70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F2A9E2" w14:textId="6EF54FE4" w:rsidR="00946117" w:rsidRPr="00260B2B" w:rsidRDefault="008A02AB" w:rsidP="00034E55">
      <w:pPr>
        <w:pStyle w:val="TDC4"/>
        <w:shd w:val="clear" w:color="auto" w:fill="FFFFFF" w:themeFill="background1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5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III.3.4.OPERACIONALIDAD DE LAS VARIABLES.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_Toc435478205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70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6BEE69" w14:textId="5406C993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6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III.4.TIPO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_Toc435478206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A60B88" w14:textId="236FEE09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7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III.5.POBLACIÓN: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_Toc435478207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1554FE" w14:textId="180B9CC0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8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III.6.UNIVERSO SOCIAL: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_Toc435478208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6A8663" w14:textId="10891E30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09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III.7.MUESTRA: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_Toc435478209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B2764E" w14:textId="77777777" w:rsidR="00946117" w:rsidRPr="00260B2B" w:rsidRDefault="008A02AB" w:rsidP="00034E55">
      <w:pPr>
        <w:pStyle w:val="TDC2"/>
        <w:shd w:val="clear" w:color="auto" w:fill="FFFFFF" w:themeFill="background1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210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IV.</w:t>
        </w:r>
        <w:r w:rsidR="00946117" w:rsidRPr="00260B2B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MÉTODO.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_Toc435478210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77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716F39" w14:textId="7757BFE5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11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IV.1.DISEÑO DE INVESTIGACIÓN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_Toc435478211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77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C48BDE" w14:textId="7C69B7B0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12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IV.2.ESTRATEGIA DE PRUEBA DE HIPÓTESIS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_Toc435478212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78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3672EE" w14:textId="7EB8D2BF" w:rsidR="00946117" w:rsidRPr="00260B2B" w:rsidRDefault="008A02AB" w:rsidP="00034E55">
      <w:pPr>
        <w:pStyle w:val="TDC3"/>
        <w:shd w:val="clear" w:color="auto" w:fill="FFFFFF" w:themeFill="background1"/>
        <w:tabs>
          <w:tab w:val="left" w:pos="88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13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IV.3.TÉCNICAS DE RECOLECCIÓN DE DATOS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_Toc435478213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E3DF8A" w14:textId="1379D450" w:rsidR="00946117" w:rsidRPr="00260B2B" w:rsidRDefault="008A02AB" w:rsidP="00034E55">
      <w:pPr>
        <w:pStyle w:val="TDC4"/>
        <w:shd w:val="clear" w:color="auto" w:fill="FFFFFF" w:themeFill="background1"/>
        <w:tabs>
          <w:tab w:val="left" w:pos="132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435478214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IV.3.1.INSTRUMENTOS DE RECOLECCIÓN DE DATOS.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_Toc435478214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79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038B1F" w14:textId="43D2BC55" w:rsidR="00946117" w:rsidRPr="00260B2B" w:rsidRDefault="008A02AB" w:rsidP="00034E55">
      <w:pPr>
        <w:pStyle w:val="TDC2"/>
        <w:shd w:val="clear" w:color="auto" w:fill="FFFFFF" w:themeFill="background1"/>
        <w:tabs>
          <w:tab w:val="left" w:pos="44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215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V.CRONOGRAMA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_Toc435478215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83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FD03E0" w14:textId="77777777" w:rsidR="00946117" w:rsidRPr="00260B2B" w:rsidRDefault="008A02AB" w:rsidP="00034E55">
      <w:pPr>
        <w:pStyle w:val="TDC2"/>
        <w:shd w:val="clear" w:color="auto" w:fill="FFFFFF" w:themeFill="background1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216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VI.</w:t>
        </w:r>
        <w:r w:rsidR="00946117" w:rsidRPr="00260B2B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es-ES"/>
          </w:rPr>
          <w:tab/>
        </w:r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PRESUPUESTO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_Toc435478216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85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8A5329" w14:textId="068FD65C" w:rsidR="00946117" w:rsidRPr="00260B2B" w:rsidRDefault="008A02AB" w:rsidP="00034E55">
      <w:pPr>
        <w:pStyle w:val="TDC2"/>
        <w:shd w:val="clear" w:color="auto" w:fill="FFFFFF" w:themeFill="background1"/>
        <w:tabs>
          <w:tab w:val="left" w:pos="660"/>
          <w:tab w:val="right" w:leader="dot" w:pos="8828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es-ES"/>
        </w:rPr>
      </w:pPr>
      <w:hyperlink w:anchor="_Toc435478217" w:history="1">
        <w:r w:rsidR="00946117" w:rsidRPr="00260B2B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VII.REFERENCIAS BIBLIOGRÁFICAS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_Toc435478217 \h </w:instrTex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t>86</w:t>
        </w:r>
        <w:r w:rsidR="00946117" w:rsidRPr="00260B2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4E776A" w14:textId="6A66F7AE" w:rsidR="004F2F86" w:rsidRPr="009B3A4D" w:rsidRDefault="00946117" w:rsidP="00034E55">
      <w:pPr>
        <w:shd w:val="clear" w:color="auto" w:fill="FFFFFF" w:themeFill="background1"/>
        <w:rPr>
          <w:rFonts w:cs="Times New Roman"/>
          <w:bCs/>
          <w:caps/>
        </w:rPr>
      </w:pPr>
      <w:r w:rsidRPr="00260B2B">
        <w:rPr>
          <w:rFonts w:cs="Times New Roman"/>
          <w:bCs/>
          <w:caps/>
          <w:szCs w:val="24"/>
        </w:rPr>
        <w:fldChar w:fldCharType="end"/>
      </w:r>
    </w:p>
    <w:p w14:paraId="0B38BC6F" w14:textId="1AA1B4AF" w:rsidR="00A640BF" w:rsidRPr="009B3A4D" w:rsidRDefault="00A640BF" w:rsidP="00946117">
      <w:pPr>
        <w:rPr>
          <w:rFonts w:cs="Times New Roman"/>
          <w:bCs/>
          <w:caps/>
        </w:rPr>
      </w:pPr>
    </w:p>
    <w:p w14:paraId="009EEF19" w14:textId="148FC35B" w:rsidR="00A640BF" w:rsidRPr="009B3A4D" w:rsidRDefault="00A640BF" w:rsidP="00034E55">
      <w:pPr>
        <w:ind w:firstLine="0"/>
        <w:rPr>
          <w:rFonts w:cs="Times New Roman"/>
          <w:bCs/>
          <w:caps/>
        </w:rPr>
      </w:pPr>
    </w:p>
    <w:p w14:paraId="0286F02F" w14:textId="0DB8DB5F" w:rsidR="00A640BF" w:rsidRPr="009B3A4D" w:rsidRDefault="00A640BF" w:rsidP="00946117">
      <w:pPr>
        <w:rPr>
          <w:rFonts w:cs="Times New Roman"/>
          <w:bCs/>
          <w:caps/>
        </w:rPr>
      </w:pPr>
    </w:p>
    <w:p w14:paraId="07C48A02" w14:textId="19EF2594" w:rsidR="00A640BF" w:rsidRPr="009B3A4D" w:rsidRDefault="00A640BF" w:rsidP="00946117">
      <w:pPr>
        <w:rPr>
          <w:rFonts w:cs="Times New Roman"/>
          <w:bCs/>
          <w:caps/>
        </w:rPr>
      </w:pPr>
    </w:p>
    <w:p w14:paraId="5FD79FBD" w14:textId="73E7D055" w:rsidR="00A640BF" w:rsidRPr="009B3A4D" w:rsidRDefault="00A640BF" w:rsidP="00260B2B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lastRenderedPageBreak/>
        <w:t xml:space="preserve">“PROYECTO BALANCED SCORECARD PARA MEJORAR LA TRANSFORMACIÓN DIGITAL EN UNA </w:t>
      </w:r>
      <w:r w:rsidR="00260B2B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CORPORACION</w:t>
      </w: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 xml:space="preserve"> EDUCATIVA PRIVADA”</w:t>
      </w:r>
    </w:p>
    <w:p w14:paraId="2A2E91F0" w14:textId="57A16659" w:rsidR="00A640BF" w:rsidRPr="009B3A4D" w:rsidRDefault="00A640BF" w:rsidP="00A640BF">
      <w:pPr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</w:p>
    <w:p w14:paraId="45067FD3" w14:textId="31BF4FD1" w:rsidR="00A640BF" w:rsidRDefault="00260B2B" w:rsidP="00A640BF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es-419"/>
        </w:rPr>
        <w:t>Corporación Educativa “ACUNI”</w:t>
      </w:r>
    </w:p>
    <w:p w14:paraId="1365DE51" w14:textId="77777777" w:rsidR="00260B2B" w:rsidRPr="009B3A4D" w:rsidRDefault="00260B2B" w:rsidP="00A640BF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</w:p>
    <w:p w14:paraId="1108AF7D" w14:textId="77777777" w:rsidR="00B844FA" w:rsidRPr="009B3A4D" w:rsidRDefault="00B844FA" w:rsidP="00A640BF">
      <w:pPr>
        <w:spacing w:line="360" w:lineRule="auto"/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</w:p>
    <w:p w14:paraId="41137866" w14:textId="31B67E86" w:rsidR="00A640BF" w:rsidRPr="009B3A4D" w:rsidRDefault="00A640BF" w:rsidP="00A640BF">
      <w:pPr>
        <w:tabs>
          <w:tab w:val="left" w:pos="426"/>
        </w:tabs>
        <w:spacing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I.</w:t>
      </w: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  <w:t>Descripción del Proyecto</w:t>
      </w:r>
    </w:p>
    <w:p w14:paraId="4120AA41" w14:textId="500AA391" w:rsidR="00A640BF" w:rsidRPr="009B3A4D" w:rsidRDefault="00B844FA" w:rsidP="00A640BF">
      <w:pPr>
        <w:tabs>
          <w:tab w:val="left" w:pos="426"/>
        </w:tabs>
        <w:spacing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 w:rsidR="00A640BF"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 xml:space="preserve">I.1 </w:t>
      </w:r>
      <w:r w:rsidR="00FC37F1"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>Antecedentes</w:t>
      </w:r>
    </w:p>
    <w:p w14:paraId="2E715E09" w14:textId="199C5183" w:rsidR="00883C3D" w:rsidRDefault="00A03E7D" w:rsidP="00883C3D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val="es-ES"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 w:rsidR="00883C3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Gelbert (2020) en su tesis el objetivo es determinar la relación que existe entre el Balanced Scorecard y la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gestión educativa estratégica en las instituciones educativas, se concluyo que hay una relación directa y significativa entre el Balanced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Scorecard y la Gestión Educativa Estratégica en las instituciones educativas del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distrito dado  en los resultados de la hipótesis se obtuvo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por lo que se puede establecer que es una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relación positiva interpretándose cuanta más frecuencia se realice el Balanced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Scorecard más relación existirá con la gestión educativa estratégica.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Se recomienda utilizar de manera efectiva los tiempos y espacios, manejando de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manera eficaze los canales de comunicación formal, a la formar comisiones de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trabajo de manera permanente y efectiva en las instituciones educativas, tambien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brindar actualizaciones constantes a los docentes, mejorar una fluida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relación con los estudiantes, los padres y madres de familia, ejecutar proyectos de</w:t>
      </w:r>
      <w:r w:rsidR="00883C3D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="00883C3D" w:rsidRPr="00883C3D">
        <w:rPr>
          <w:rFonts w:eastAsia="Times New Roman" w:cs="Times New Roman"/>
          <w:noProof/>
          <w:color w:val="000000"/>
          <w:szCs w:val="24"/>
          <w:lang w:val="es-ES" w:eastAsia="es-419"/>
        </w:rPr>
        <w:t>proyección social en las instituciones educativas.</w:t>
      </w:r>
    </w:p>
    <w:p w14:paraId="096F9B0F" w14:textId="77777777" w:rsidR="00883C3D" w:rsidRPr="00883C3D" w:rsidRDefault="00883C3D" w:rsidP="00883C3D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val="es-ES" w:eastAsia="es-419"/>
        </w:rPr>
      </w:pPr>
    </w:p>
    <w:p w14:paraId="376A0A91" w14:textId="1678051D" w:rsidR="00A03E7D" w:rsidRPr="009B3A4D" w:rsidRDefault="00883C3D" w:rsidP="0060534E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  <w:r w:rsidR="0060534E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Luz, </w:t>
      </w:r>
      <w:r w:rsidR="00D9010E" w:rsidRPr="009B3A4D">
        <w:rPr>
          <w:rFonts w:eastAsia="Times New Roman" w:cs="Times New Roman"/>
          <w:noProof/>
          <w:color w:val="000000"/>
          <w:szCs w:val="24"/>
          <w:lang w:eastAsia="es-419"/>
        </w:rPr>
        <w:t>(</w:t>
      </w:r>
      <w:r w:rsidR="0060534E" w:rsidRPr="009B3A4D">
        <w:rPr>
          <w:rFonts w:eastAsia="Times New Roman" w:cs="Times New Roman"/>
          <w:noProof/>
          <w:color w:val="000000"/>
          <w:szCs w:val="24"/>
          <w:lang w:eastAsia="es-419"/>
        </w:rPr>
        <w:t>2019</w:t>
      </w:r>
      <w:r w:rsidR="00D9010E" w:rsidRPr="009B3A4D">
        <w:rPr>
          <w:rFonts w:eastAsia="Times New Roman" w:cs="Times New Roman"/>
          <w:noProof/>
          <w:color w:val="000000"/>
          <w:szCs w:val="24"/>
          <w:lang w:eastAsia="es-419"/>
        </w:rPr>
        <w:t>)</w:t>
      </w:r>
      <w:r w:rsidR="0060534E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Actualmente las instituciones públicas cuentan con planes estratégicos institucionales, pese a ello el principar problema es el alineamiento con las estrategias del sector, la forma como se implementan las estrategias, y principalmente en la gestión estratégica que genera la toma decisiones con base en indicadores a través de herramientas como el Balanced ScoreCard. El objetivo principal es establecer la medida en que la herramienta como es el Balanced ScoreCard influye en la gestión </w:t>
      </w:r>
      <w:r w:rsidR="0060534E" w:rsidRPr="009B3A4D">
        <w:rPr>
          <w:rFonts w:eastAsia="Times New Roman" w:cs="Times New Roman"/>
          <w:noProof/>
          <w:color w:val="000000"/>
          <w:szCs w:val="24"/>
          <w:lang w:eastAsia="es-419"/>
        </w:rPr>
        <w:lastRenderedPageBreak/>
        <w:t>estratégica de las Instituciones Públicas de la Provincia de Huaura. La Investigación es aplicada, con un nivel descriptivo, correlacional, y explicativo, con un método deductivo, así como un enfoque cuantitativo. Se tiene una población tiene 230 personas involucradas; la muestra está constituida por 144 personas que trabajan en ambientes estratégicos de las instituciones públicas.</w:t>
      </w:r>
    </w:p>
    <w:p w14:paraId="03810ACF" w14:textId="088868B1" w:rsidR="0060534E" w:rsidRPr="009B3A4D" w:rsidRDefault="0060534E" w:rsidP="0060534E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7424F855" w14:textId="24AD6B72" w:rsidR="0060534E" w:rsidRPr="009B3A4D" w:rsidRDefault="0060534E" w:rsidP="0060534E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D9010E"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  <w:t>Steef, (2018) La trabajo de investigación titulado: “Diseño e Implementación del Cuadro de Mando Integral en la Institución Antonio Raimondi de la ciudad El Collao Ilave 2016” su finalidad es de  analizar los objetivos estratégicos desde la misión y visión de la empresa, identificar y evaluar los indicadores que seran ayuda para cumplir y medir el aporte e ir cumpliendo con los objetivos constantes el tener una calidad y eficiencia en la inversión empresarial con el incremento de utilidades. Se realizo el cuadro de mando integral (BSC), entre las líneas estratégicas principales se tiene: establecido la acreditación de la calidad educativa de la Institución Antonio Raimondi, la satisfacción de los estudiantes de la Institución Educativa Antonio Raimondi, el afianzamiento de la institucion.</w:t>
      </w:r>
    </w:p>
    <w:p w14:paraId="2BFFB6CD" w14:textId="231884E2" w:rsidR="00D9010E" w:rsidRDefault="00D9010E" w:rsidP="001F20CB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1F20CB"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6B6348"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1F20CB" w:rsidRPr="009B3A4D">
        <w:rPr>
          <w:rFonts w:eastAsia="Times New Roman" w:cs="Times New Roman"/>
          <w:noProof/>
          <w:color w:val="000000"/>
          <w:szCs w:val="24"/>
          <w:lang w:eastAsia="es-419"/>
        </w:rPr>
        <w:t>Jaramillo Abadía Ana Beatriz, (2016) Toda institucion educativa y en especial publica, estan abocadas a la necesidad de basar su direccionamiento estratégico, en información en tiempo real, para la su toma de decisiones, logro de sus objetivos estratégicos y el logro de la visión institucional, al uso de herramientas de gestión como el Balanced Scorecard o Tablero de Mando Integral, fue desarrollada por los profesores Kaplan y Norton (1992), que le permita medir la gestión de calidad y gestionar a través de resultados, modelo que ha sido diseñada para beneficio del Instituto de Educación Técnica Profesional – INTEP de Roldanillo Valle del Cauca, que es una Institución Oficial de Educación Superior Redefinida por Ciclos Secuenciales y Complementarios con Programas de Alta Calidad Académica y Registro Calificado de todos sus programas, con una trayectoria de 35 años.</w:t>
      </w:r>
    </w:p>
    <w:p w14:paraId="7EAE9D8D" w14:textId="0BDF270F" w:rsidR="00123C6A" w:rsidRDefault="00123C6A" w:rsidP="001F20CB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0AEA0F3E" w14:textId="63700E2F" w:rsidR="00123C6A" w:rsidRPr="00494738" w:rsidRDefault="00123C6A" w:rsidP="00494738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val="es-ES"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494738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Gladis &amp; Jhuliana</w:t>
      </w:r>
      <w:r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(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2016)</w:t>
      </w:r>
      <w:r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en su tesis 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el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objetivo es desarrollar un planeamiento estratégico para la el centro de estudios, aplicando la herramienta del Balanced Scorecard que permita a la empresa un direccionamiento adecuado para obtener 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lastRenderedPageBreak/>
        <w:t>ventajas competitivas en el mercado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>. C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oncluye que la elaboración del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Planeamiento Estratégico  en dicho centro de estudios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permite generar una ventaja competitiva, mediante un nuevo enfoque basado en la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mejora del servicio, tomando en cuenta las necesidades y requerimientos que existen en el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mercado para satisfacer a los clientes potenciales. Se recomienda implementar el Plan Estratégico propuesto en su totalidad con la finalidad de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lograr la 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>v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entaja 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>c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ompetitiva, par ello se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propone conformar un equipo de apoyo para la implementación del plan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estratégico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,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a la vez revisar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periódicamente y hacer una retroalimentación necesaria al plan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estratégico con la finalidad de alinearse a los objetivos estratégicos con el</w:t>
      </w:r>
      <w:r w:rsidR="00494738">
        <w:rPr>
          <w:rFonts w:eastAsia="Times New Roman" w:cs="Times New Roman"/>
          <w:noProof/>
          <w:color w:val="000000"/>
          <w:szCs w:val="24"/>
          <w:lang w:val="es-ES" w:eastAsia="es-419"/>
        </w:rPr>
        <w:t xml:space="preserve"> </w:t>
      </w:r>
      <w:r w:rsidRPr="00123C6A">
        <w:rPr>
          <w:rFonts w:eastAsia="Times New Roman" w:cs="Times New Roman"/>
          <w:noProof/>
          <w:color w:val="000000"/>
          <w:szCs w:val="24"/>
          <w:lang w:val="es-ES" w:eastAsia="es-419"/>
        </w:rPr>
        <w:t>fin de mantener el Cuadro de Mando actualizado.</w:t>
      </w:r>
    </w:p>
    <w:p w14:paraId="7044AB2D" w14:textId="1567CDD1" w:rsidR="001F20CB" w:rsidRPr="009B3A4D" w:rsidRDefault="001F20CB" w:rsidP="001F20CB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4A4F9721" w14:textId="688196D0" w:rsidR="001F20CB" w:rsidRPr="009B3A4D" w:rsidRDefault="001F20CB" w:rsidP="001F20CB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  <w:t xml:space="preserve">I.2 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Planteamiento Del Problema</w:t>
      </w:r>
    </w:p>
    <w:p w14:paraId="31CD2A9A" w14:textId="7139F6E5" w:rsidR="001F20CB" w:rsidRPr="009B3A4D" w:rsidRDefault="001F20CB" w:rsidP="001F20CB">
      <w:pPr>
        <w:tabs>
          <w:tab w:val="left" w:pos="426"/>
          <w:tab w:val="left" w:pos="851"/>
        </w:tabs>
        <w:spacing w:line="360" w:lineRule="auto"/>
        <w:ind w:left="851" w:hanging="851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  <w:t xml:space="preserve">I.2.1 </w:t>
      </w:r>
      <w:r w:rsidR="00FC37F1">
        <w:rPr>
          <w:rFonts w:eastAsia="Times New Roman" w:cs="Times New Roman"/>
          <w:b/>
          <w:noProof/>
          <w:color w:val="000000"/>
          <w:szCs w:val="24"/>
          <w:lang w:eastAsia="es-419"/>
        </w:rPr>
        <w:t>D</w:t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escripcion de la problemática</w:t>
      </w:r>
    </w:p>
    <w:p w14:paraId="722CECDE" w14:textId="0E76604C" w:rsidR="001F20CB" w:rsidRPr="009B3A4D" w:rsidRDefault="001F20CB" w:rsidP="00D15455">
      <w:pPr>
        <w:tabs>
          <w:tab w:val="left" w:pos="426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D15455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D15455" w:rsidRPr="009B3A4D">
        <w:rPr>
          <w:rFonts w:eastAsia="Times New Roman" w:cs="Times New Roman"/>
          <w:noProof/>
          <w:color w:val="000000"/>
          <w:szCs w:val="24"/>
          <w:lang w:eastAsia="es-419"/>
        </w:rPr>
        <w:t>La institucion educativa</w:t>
      </w:r>
      <w:r w:rsidR="008F0067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privada</w:t>
      </w:r>
      <w:r w:rsidR="00D15455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no cuenta con una herramienta tecnologica para verificar sus procesos administrativos </w:t>
      </w:r>
      <w:r w:rsidR="008F0067" w:rsidRPr="009B3A4D">
        <w:rPr>
          <w:rFonts w:eastAsia="Times New Roman" w:cs="Times New Roman"/>
          <w:noProof/>
          <w:color w:val="000000"/>
          <w:szCs w:val="24"/>
          <w:lang w:eastAsia="es-419"/>
        </w:rPr>
        <w:t>y educativos,</w:t>
      </w:r>
      <w:r w:rsidR="00D15455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por ello acarrea los siguientes problemas</w:t>
      </w:r>
      <w:r w:rsidR="00BD6F07" w:rsidRPr="009B3A4D">
        <w:rPr>
          <w:rFonts w:eastAsia="Times New Roman" w:cs="Times New Roman"/>
          <w:noProof/>
          <w:color w:val="000000"/>
          <w:szCs w:val="24"/>
          <w:lang w:eastAsia="es-419"/>
        </w:rPr>
        <w:t>:</w:t>
      </w:r>
    </w:p>
    <w:p w14:paraId="1334F9C7" w14:textId="03A29F4F" w:rsidR="00BD6F07" w:rsidRPr="009B3A4D" w:rsidRDefault="006B6348" w:rsidP="00024BFE">
      <w:pPr>
        <w:pStyle w:val="Prrafodelista"/>
        <w:numPr>
          <w:ilvl w:val="0"/>
          <w:numId w:val="4"/>
        </w:numPr>
        <w:tabs>
          <w:tab w:val="left" w:pos="426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Desarrollo tecnologico y marketing</w:t>
      </w:r>
    </w:p>
    <w:p w14:paraId="10C65678" w14:textId="070DE725" w:rsidR="006B6348" w:rsidRPr="009B3A4D" w:rsidRDefault="009B3A4D" w:rsidP="00024BFE">
      <w:pPr>
        <w:pStyle w:val="Prrafodelista"/>
        <w:numPr>
          <w:ilvl w:val="0"/>
          <w:numId w:val="4"/>
        </w:numPr>
        <w:tabs>
          <w:tab w:val="left" w:pos="426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40% de docentes no participan en capacitaciones.</w:t>
      </w:r>
    </w:p>
    <w:p w14:paraId="6A17F129" w14:textId="398F56A5" w:rsidR="006B6348" w:rsidRPr="009B3A4D" w:rsidRDefault="006B6348" w:rsidP="00024BFE">
      <w:pPr>
        <w:pStyle w:val="Prrafodelista"/>
        <w:numPr>
          <w:ilvl w:val="0"/>
          <w:numId w:val="4"/>
        </w:numPr>
        <w:tabs>
          <w:tab w:val="left" w:pos="426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Bajo capital de inversion</w:t>
      </w:r>
    </w:p>
    <w:p w14:paraId="4AFBDD05" w14:textId="13D0C2E5" w:rsidR="006B6348" w:rsidRPr="009B3A4D" w:rsidRDefault="009B3A4D" w:rsidP="00024BFE">
      <w:pPr>
        <w:pStyle w:val="Prrafodelista"/>
        <w:numPr>
          <w:ilvl w:val="0"/>
          <w:numId w:val="4"/>
        </w:numPr>
        <w:tabs>
          <w:tab w:val="left" w:pos="426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No cuenta con un </w:t>
      </w:r>
      <w:r w:rsidR="008F0067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Sistema de </w:t>
      </w:r>
      <w:r w:rsidRPr="009B3A4D">
        <w:rPr>
          <w:rFonts w:eastAsia="Times New Roman" w:cs="Times New Roman"/>
          <w:color w:val="000000"/>
          <w:szCs w:val="24"/>
          <w:lang w:eastAsia="es-419"/>
        </w:rPr>
        <w:t>informaci</w:t>
      </w:r>
      <w:r>
        <w:rPr>
          <w:rFonts w:eastAsia="Times New Roman" w:cs="Times New Roman"/>
          <w:color w:val="000000"/>
          <w:szCs w:val="24"/>
          <w:lang w:eastAsia="es-419"/>
        </w:rPr>
        <w:t>ón.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</w:p>
    <w:p w14:paraId="02432D64" w14:textId="33FAB5CD" w:rsidR="00356ED3" w:rsidRPr="009B3A4D" w:rsidRDefault="00356ED3" w:rsidP="00356ED3">
      <w:pPr>
        <w:tabs>
          <w:tab w:val="left" w:pos="426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341D4CCB" w14:textId="383CACAD" w:rsidR="00356ED3" w:rsidRPr="009B3A4D" w:rsidRDefault="00356ED3" w:rsidP="00356ED3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 xml:space="preserve">I.2. 2 </w:t>
      </w:r>
      <w:r w:rsidR="00FC37F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D</w:t>
      </w:r>
      <w:r w:rsidR="00FC37F1"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escripción del problema</w:t>
      </w:r>
    </w:p>
    <w:p w14:paraId="63875425" w14:textId="74A5D3E3" w:rsidR="00F36408" w:rsidRPr="009B3A4D" w:rsidRDefault="00F36408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La Corporación “Acuni” es una empresa dedicada al rubro de la educación y formacion de futuros profesionales, actualmente debe responder a las exigentes demandas en el sector educativo teniendo como finalidad una buena gestion.</w:t>
      </w:r>
    </w:p>
    <w:p w14:paraId="18BEAAFF" w14:textId="53F51886" w:rsidR="00F36408" w:rsidRDefault="00F36408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  <w:t>La Corporación en la actualidad presenta carencias en la organización, en sus planes de accion, en sus gestiones; todo ello ha dificultado la eficiencia de su misi</w:t>
      </w:r>
      <w:r w:rsidR="00B66D5F" w:rsidRPr="009B3A4D">
        <w:rPr>
          <w:rFonts w:eastAsia="Times New Roman" w:cs="Times New Roman"/>
          <w:noProof/>
          <w:color w:val="000000"/>
          <w:szCs w:val="24"/>
          <w:lang w:eastAsia="es-419"/>
        </w:rPr>
        <w:t>ó</w:t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n y el alcance de su vision, afectando la calidad de prestación de los servicios educativos al igual que migración de estudiantes.</w:t>
      </w:r>
    </w:p>
    <w:p w14:paraId="7CBAC131" w14:textId="23925FF3" w:rsidR="00FC1450" w:rsidRDefault="00FC1450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4177BD87" w14:textId="77777777" w:rsidR="00FC1450" w:rsidRPr="009B3A4D" w:rsidRDefault="00FC1450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2FF4062B" w14:textId="2E3DC4E0" w:rsidR="00F36408" w:rsidRPr="009B3A4D" w:rsidRDefault="00F36408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lastRenderedPageBreak/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 xml:space="preserve">I.2.3 </w:t>
      </w:r>
      <w:r w:rsidR="00FC37F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F</w:t>
      </w:r>
      <w:r w:rsidR="00FC37F1"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ormulacion del problema</w:t>
      </w:r>
    </w:p>
    <w:p w14:paraId="69A355D4" w14:textId="74EFD1BD" w:rsidR="003214DE" w:rsidRPr="009B3A4D" w:rsidRDefault="00F36408" w:rsidP="003214DE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</w:p>
    <w:p w14:paraId="0CEF798F" w14:textId="4E5C3A8D" w:rsidR="003214DE" w:rsidRPr="009B3A4D" w:rsidRDefault="003214DE" w:rsidP="003214DE">
      <w:pPr>
        <w:tabs>
          <w:tab w:val="left" w:pos="426"/>
          <w:tab w:val="left" w:pos="1134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 xml:space="preserve">I.2.3.1 </w:t>
      </w:r>
      <w:r w:rsidR="00FC37F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P</w:t>
      </w:r>
      <w:r w:rsidR="00FC37F1"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roblema general</w:t>
      </w:r>
    </w:p>
    <w:p w14:paraId="4EE6FFC2" w14:textId="44B1864B" w:rsidR="003214DE" w:rsidRPr="009B3A4D" w:rsidRDefault="003214DE" w:rsidP="003214DE">
      <w:pPr>
        <w:tabs>
          <w:tab w:val="left" w:pos="426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B52901">
        <w:rPr>
          <w:rFonts w:eastAsia="Times New Roman" w:cs="Times New Roman"/>
          <w:noProof/>
          <w:color w:val="000000"/>
          <w:szCs w:val="24"/>
          <w:lang w:eastAsia="es-419"/>
        </w:rPr>
        <w:t>¿De qué manera la implementación del Balanced Scorecard mejorará la transformación digital en la corporación educativa “Acuni”?</w:t>
      </w:r>
    </w:p>
    <w:p w14:paraId="73AEC90E" w14:textId="2EC340F8" w:rsidR="003214DE" w:rsidRPr="009B3A4D" w:rsidRDefault="003214DE" w:rsidP="003214DE">
      <w:pPr>
        <w:tabs>
          <w:tab w:val="left" w:pos="426"/>
          <w:tab w:val="left" w:pos="1134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 xml:space="preserve">I.2.3.2 </w:t>
      </w:r>
      <w:r w:rsidR="00FC37F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P</w:t>
      </w:r>
      <w:r w:rsidR="00FC37F1" w:rsidRPr="009B3A4D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roblema especifico</w:t>
      </w:r>
    </w:p>
    <w:p w14:paraId="6D6180C8" w14:textId="6C330709" w:rsidR="003214DE" w:rsidRPr="009B3A4D" w:rsidRDefault="004B6C51" w:rsidP="004B6C51">
      <w:pPr>
        <w:pStyle w:val="Prrafodelista"/>
        <w:numPr>
          <w:ilvl w:val="0"/>
          <w:numId w:val="7"/>
        </w:numPr>
        <w:tabs>
          <w:tab w:val="left" w:pos="426"/>
          <w:tab w:val="left" w:pos="1134"/>
          <w:tab w:val="left" w:pos="1843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¿De qué manera el Balanced Scorecard influye en la gestión de la Corporación Educativa Privada respecto a la gestión administrativa?</w:t>
      </w:r>
    </w:p>
    <w:p w14:paraId="5CB40F8D" w14:textId="35703F08" w:rsidR="003214DE" w:rsidRPr="009B3A4D" w:rsidRDefault="004B6C51" w:rsidP="00357480">
      <w:pPr>
        <w:pStyle w:val="Prrafodelista"/>
        <w:numPr>
          <w:ilvl w:val="0"/>
          <w:numId w:val="7"/>
        </w:numPr>
        <w:tabs>
          <w:tab w:val="left" w:pos="426"/>
          <w:tab w:val="left" w:pos="1134"/>
          <w:tab w:val="left" w:pos="1843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>¿De qué manera el Balanced Scorecard influye en la gestión de la Corporación Educativa Privada respecto a la gestión educativa?</w:t>
      </w:r>
    </w:p>
    <w:p w14:paraId="717246D5" w14:textId="77777777" w:rsidR="00356ED3" w:rsidRPr="009B3A4D" w:rsidRDefault="00356ED3" w:rsidP="00356ED3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5054ECE2" w14:textId="053006F3" w:rsidR="009F0890" w:rsidRPr="009B3A4D" w:rsidRDefault="009F0890" w:rsidP="009F0890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 xml:space="preserve">I.3 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Objetivos</w:t>
      </w:r>
    </w:p>
    <w:p w14:paraId="20687441" w14:textId="6FEF56EE" w:rsidR="009F0890" w:rsidRPr="009B3A4D" w:rsidRDefault="009F0890" w:rsidP="009F0890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 xml:space="preserve">I.3.1 </w:t>
      </w:r>
      <w:r w:rsidR="00FC37F1">
        <w:rPr>
          <w:rFonts w:eastAsia="Times New Roman" w:cs="Times New Roman"/>
          <w:b/>
          <w:noProof/>
          <w:color w:val="000000"/>
          <w:szCs w:val="24"/>
          <w:lang w:eastAsia="es-419"/>
        </w:rPr>
        <w:t>O</w:t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bjetivos generales</w:t>
      </w:r>
    </w:p>
    <w:p w14:paraId="5D9905B7" w14:textId="5996A7E7" w:rsidR="002F5FCB" w:rsidRPr="009B3A4D" w:rsidRDefault="009F0890" w:rsidP="00F36408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C861FA" w:rsidRPr="009B3A4D">
        <w:rPr>
          <w:rFonts w:eastAsia="Times New Roman" w:cs="Times New Roman"/>
          <w:noProof/>
          <w:color w:val="000000"/>
          <w:szCs w:val="24"/>
          <w:lang w:eastAsia="es-419"/>
        </w:rPr>
        <w:t>Determinar</w:t>
      </w:r>
      <w:r w:rsidR="0061538F"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el grado de mejora al implementar</w:t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 xml:space="preserve"> un modelo Balanced Scorecard para mejorar la transformacion digital en la Institucion Educativa privada nivel secundaria.</w:t>
      </w:r>
    </w:p>
    <w:p w14:paraId="1DE15A91" w14:textId="77777777" w:rsidR="009F0890" w:rsidRPr="009B3A4D" w:rsidRDefault="009F0890" w:rsidP="009F0890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noProof/>
          <w:color w:val="000000"/>
          <w:szCs w:val="24"/>
          <w:lang w:eastAsia="es-419"/>
        </w:rPr>
      </w:pPr>
    </w:p>
    <w:p w14:paraId="69945B25" w14:textId="729B68F8" w:rsidR="009F0890" w:rsidRPr="009B3A4D" w:rsidRDefault="009F0890" w:rsidP="009F0890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  <w:t>I.3.2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>
        <w:rPr>
          <w:rFonts w:eastAsia="Times New Roman" w:cs="Times New Roman"/>
          <w:b/>
          <w:noProof/>
          <w:color w:val="000000"/>
          <w:szCs w:val="24"/>
          <w:lang w:eastAsia="es-419"/>
        </w:rPr>
        <w:t>O</w:t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bjetivos especificos</w:t>
      </w:r>
    </w:p>
    <w:p w14:paraId="26CE959D" w14:textId="560644DE" w:rsidR="002F5FCB" w:rsidRPr="009B3A4D" w:rsidRDefault="002F5FCB" w:rsidP="002F5FCB">
      <w:pPr>
        <w:pStyle w:val="Prrafodelista"/>
        <w:numPr>
          <w:ilvl w:val="0"/>
          <w:numId w:val="5"/>
        </w:num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Cs/>
          <w:noProof/>
          <w:color w:val="000000"/>
          <w:szCs w:val="24"/>
          <w:lang w:eastAsia="es-419"/>
        </w:rPr>
        <w:t>Determinar el grado de mejora en la gestión administrativa al implementar un BSC.</w:t>
      </w:r>
    </w:p>
    <w:p w14:paraId="498CE37F" w14:textId="333FBFC1" w:rsidR="002F5FCB" w:rsidRPr="009B3A4D" w:rsidRDefault="002F5FCB" w:rsidP="002F5FCB">
      <w:pPr>
        <w:pStyle w:val="Prrafodelista"/>
        <w:numPr>
          <w:ilvl w:val="0"/>
          <w:numId w:val="5"/>
        </w:num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Cs/>
          <w:noProof/>
          <w:color w:val="000000"/>
          <w:szCs w:val="24"/>
          <w:lang w:eastAsia="es-419"/>
        </w:rPr>
        <w:t>Determinar el grado de mejora en la gestión educativa al implementar un BSC en la institución educativa.</w:t>
      </w:r>
    </w:p>
    <w:p w14:paraId="2FAC1ADE" w14:textId="77777777" w:rsidR="00A37129" w:rsidRPr="009B3A4D" w:rsidRDefault="00A37129" w:rsidP="00A37129">
      <w:pPr>
        <w:pStyle w:val="Prrafodelista"/>
        <w:tabs>
          <w:tab w:val="left" w:pos="426"/>
          <w:tab w:val="left" w:pos="851"/>
          <w:tab w:val="left" w:pos="1418"/>
        </w:tabs>
        <w:spacing w:line="360" w:lineRule="auto"/>
        <w:ind w:left="1575" w:firstLine="0"/>
        <w:rPr>
          <w:rFonts w:eastAsia="Times New Roman" w:cs="Times New Roman"/>
          <w:b/>
          <w:noProof/>
          <w:color w:val="000000"/>
          <w:szCs w:val="24"/>
          <w:lang w:eastAsia="es-419"/>
        </w:rPr>
      </w:pPr>
    </w:p>
    <w:p w14:paraId="30C4A2BF" w14:textId="16DBA74A" w:rsidR="00A37129" w:rsidRPr="009B3A4D" w:rsidRDefault="00A37129" w:rsidP="00A37129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  <w:t>I.4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Justificación E Importancia</w:t>
      </w:r>
    </w:p>
    <w:p w14:paraId="0BBC7B3E" w14:textId="3E5CFF27" w:rsidR="00996ABF" w:rsidRPr="009B3A4D" w:rsidRDefault="00996ABF" w:rsidP="00996ABF">
      <w:pPr>
        <w:tabs>
          <w:tab w:val="left" w:pos="426"/>
          <w:tab w:val="left" w:pos="851"/>
          <w:tab w:val="left" w:pos="1418"/>
        </w:tabs>
        <w:spacing w:line="360" w:lineRule="auto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  <w:t>I.4.1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>
        <w:rPr>
          <w:rFonts w:eastAsia="Times New Roman" w:cs="Times New Roman"/>
          <w:b/>
          <w:noProof/>
          <w:color w:val="000000"/>
          <w:szCs w:val="24"/>
          <w:lang w:eastAsia="es-419"/>
        </w:rPr>
        <w:t>J</w:t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ustificación</w:t>
      </w:r>
    </w:p>
    <w:p w14:paraId="25402651" w14:textId="6431A783" w:rsidR="00996ABF" w:rsidRDefault="00996ABF" w:rsidP="00AE4598">
      <w:pPr>
        <w:tabs>
          <w:tab w:val="left" w:pos="426"/>
          <w:tab w:val="left" w:pos="1418"/>
        </w:tabs>
        <w:spacing w:line="360" w:lineRule="auto"/>
        <w:ind w:left="1418" w:hanging="1418"/>
        <w:rPr>
          <w:rFonts w:eastAsia="Times New Roman" w:cs="Times New Roman"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Cs/>
          <w:noProof/>
          <w:color w:val="000000"/>
          <w:szCs w:val="24"/>
          <w:lang w:eastAsia="es-419"/>
        </w:rPr>
        <w:tab/>
      </w:r>
      <w:r w:rsidR="00AE4598" w:rsidRP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>Esta investificacion se justifica porque es de interes determinar el grado de mejora en las</w:t>
      </w:r>
      <w:r w:rsid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 xml:space="preserve"> </w:t>
      </w:r>
      <w:r w:rsidR="00AE4598" w:rsidRP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>areas administrativa y educativa utilizando el BSC y asi llegar a ser una empresa educativa</w:t>
      </w:r>
      <w:r w:rsid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 xml:space="preserve"> </w:t>
      </w:r>
      <w:r w:rsidR="00AE4598" w:rsidRP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>altamente eficiente en el mercado actual, esto repercutira en docentes y personal administrativo</w:t>
      </w:r>
      <w:r w:rsid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 xml:space="preserve"> </w:t>
      </w:r>
      <w:r w:rsidR="00AE4598" w:rsidRPr="00AE4598">
        <w:rPr>
          <w:rFonts w:eastAsia="Times New Roman" w:cs="Times New Roman"/>
          <w:bCs/>
          <w:noProof/>
          <w:color w:val="000000"/>
          <w:szCs w:val="24"/>
          <w:lang w:eastAsia="es-419"/>
        </w:rPr>
        <w:t>altamente calificado, de esa forma contar con una empresa competitiva.</w:t>
      </w:r>
    </w:p>
    <w:p w14:paraId="75265F41" w14:textId="08A72E91" w:rsidR="009B3A4D" w:rsidRPr="009B3A4D" w:rsidRDefault="009B3A4D" w:rsidP="009B3A4D">
      <w:pPr>
        <w:tabs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Cs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I.4.2</w:t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FC37F1"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>Importancia</w:t>
      </w:r>
    </w:p>
    <w:p w14:paraId="032453B5" w14:textId="46F2EE51" w:rsidR="002F5FCB" w:rsidRDefault="002F5FCB" w:rsidP="006D06BF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Cs/>
          <w:color w:val="000000"/>
          <w:szCs w:val="24"/>
          <w:lang w:eastAsia="es-419"/>
        </w:rPr>
      </w:pP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lastRenderedPageBreak/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b/>
          <w:noProof/>
          <w:color w:val="000000"/>
          <w:szCs w:val="24"/>
          <w:lang w:eastAsia="es-419"/>
        </w:rPr>
        <w:tab/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La importancia radica en la </w:t>
      </w:r>
      <w:r w:rsidR="00884F3F" w:rsidRPr="00884F3F">
        <w:rPr>
          <w:rFonts w:eastAsia="Times New Roman" w:cs="Times New Roman"/>
          <w:bCs/>
          <w:color w:val="000000"/>
          <w:szCs w:val="24"/>
          <w:lang w:eastAsia="es-419"/>
        </w:rPr>
        <w:t>implementación</w:t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 que </w:t>
      </w:r>
      <w:r w:rsidR="00DB232A" w:rsidRPr="00884F3F">
        <w:rPr>
          <w:rFonts w:eastAsia="Times New Roman" w:cs="Times New Roman"/>
          <w:bCs/>
          <w:color w:val="000000"/>
          <w:szCs w:val="24"/>
          <w:lang w:eastAsia="es-419"/>
        </w:rPr>
        <w:t>ayudará</w:t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 a mejorar la empresa educativa, en el </w:t>
      </w:r>
      <w:r w:rsidR="00884F3F" w:rsidRPr="00884F3F">
        <w:rPr>
          <w:rFonts w:eastAsia="Times New Roman" w:cs="Times New Roman"/>
          <w:bCs/>
          <w:color w:val="000000"/>
          <w:szCs w:val="24"/>
          <w:lang w:eastAsia="es-419"/>
        </w:rPr>
        <w:t>área</w:t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 administrativa con personal calificado, docentes con herramientas para el desarrollo de sus actividades, de esta manera formar una empresa eficiente a competitivo en el mercado actual, ello </w:t>
      </w:r>
      <w:r w:rsidR="00884F3F" w:rsidRPr="00884F3F">
        <w:rPr>
          <w:rFonts w:eastAsia="Times New Roman" w:cs="Times New Roman"/>
          <w:bCs/>
          <w:color w:val="000000"/>
          <w:szCs w:val="24"/>
          <w:lang w:eastAsia="es-419"/>
        </w:rPr>
        <w:t>permitirá</w:t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 cumplir con los objetivos y esto </w:t>
      </w:r>
      <w:r w:rsidR="00884F3F" w:rsidRPr="00884F3F">
        <w:rPr>
          <w:rFonts w:eastAsia="Times New Roman" w:cs="Times New Roman"/>
          <w:bCs/>
          <w:color w:val="000000"/>
          <w:szCs w:val="24"/>
          <w:lang w:eastAsia="es-419"/>
        </w:rPr>
        <w:t>contribuirá</w:t>
      </w:r>
      <w:r w:rsidR="006D06BF" w:rsidRPr="00884F3F">
        <w:rPr>
          <w:rFonts w:eastAsia="Times New Roman" w:cs="Times New Roman"/>
          <w:bCs/>
          <w:color w:val="000000"/>
          <w:szCs w:val="24"/>
          <w:lang w:eastAsia="es-419"/>
        </w:rPr>
        <w:t xml:space="preserve"> con su desarrollo.</w:t>
      </w:r>
    </w:p>
    <w:p w14:paraId="33B74551" w14:textId="53A49DDB" w:rsidR="00884F3F" w:rsidRDefault="00884F3F" w:rsidP="00884F3F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884F3F">
        <w:rPr>
          <w:rFonts w:eastAsia="Times New Roman" w:cs="Times New Roman"/>
          <w:b/>
          <w:color w:val="000000"/>
          <w:szCs w:val="24"/>
          <w:lang w:eastAsia="es-419"/>
        </w:rPr>
        <w:t>I.5</w:t>
      </w:r>
      <w:r w:rsidRPr="00884F3F"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C37F1" w:rsidRPr="00884F3F">
        <w:rPr>
          <w:rFonts w:eastAsia="Times New Roman" w:cs="Times New Roman"/>
          <w:b/>
          <w:color w:val="000000"/>
          <w:szCs w:val="24"/>
          <w:lang w:eastAsia="es-419"/>
        </w:rPr>
        <w:t>Alcances Y Limitaciones</w:t>
      </w:r>
    </w:p>
    <w:p w14:paraId="5E31152C" w14:textId="18ADC532" w:rsidR="00884F3F" w:rsidRDefault="00884F3F" w:rsidP="00884F3F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>I.5.1</w:t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C37F1">
        <w:rPr>
          <w:rFonts w:eastAsia="Times New Roman" w:cs="Times New Roman"/>
          <w:b/>
          <w:color w:val="000000"/>
          <w:szCs w:val="24"/>
          <w:lang w:eastAsia="es-419"/>
        </w:rPr>
        <w:t>Alcances</w:t>
      </w:r>
    </w:p>
    <w:p w14:paraId="72D92462" w14:textId="1212318C" w:rsidR="00884F3F" w:rsidRDefault="00884F3F" w:rsidP="00F75275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75275" w:rsidRPr="00F75275">
        <w:rPr>
          <w:rFonts w:eastAsia="Times New Roman" w:cs="Times New Roman"/>
          <w:bCs/>
          <w:color w:val="000000"/>
          <w:szCs w:val="24"/>
          <w:lang w:eastAsia="es-419"/>
        </w:rPr>
        <w:t>El presente proyecto busca mejorar las gestiones en el área administrativa y educativa, para ello propone implementar un Balanced Scorecard, ello desarrollará las funciones del personal administrativo y las funciones académicas, esto permitirá el correcto funcionamiento de la corporación educativa de esta manera obtener beneficios.</w:t>
      </w:r>
    </w:p>
    <w:p w14:paraId="5F037843" w14:textId="18B2C775" w:rsidR="00F75275" w:rsidRDefault="00F75275" w:rsidP="00F75275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F75275">
        <w:rPr>
          <w:rFonts w:eastAsia="Times New Roman" w:cs="Times New Roman"/>
          <w:b/>
          <w:color w:val="000000"/>
          <w:szCs w:val="24"/>
          <w:lang w:eastAsia="es-419"/>
        </w:rPr>
        <w:t>I.5.2</w:t>
      </w:r>
      <w:r w:rsidRPr="00F75275"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C37F1" w:rsidRPr="00F75275">
        <w:rPr>
          <w:rFonts w:eastAsia="Times New Roman" w:cs="Times New Roman"/>
          <w:b/>
          <w:color w:val="000000"/>
          <w:szCs w:val="24"/>
          <w:lang w:eastAsia="es-419"/>
        </w:rPr>
        <w:t>Limitación</w:t>
      </w:r>
    </w:p>
    <w:p w14:paraId="654848B2" w14:textId="01366F1A" w:rsidR="00F75275" w:rsidRDefault="00F75275" w:rsidP="00923F79">
      <w:pPr>
        <w:tabs>
          <w:tab w:val="left" w:pos="426"/>
          <w:tab w:val="left" w:pos="851"/>
          <w:tab w:val="left" w:pos="1418"/>
        </w:tabs>
        <w:spacing w:line="360" w:lineRule="auto"/>
        <w:ind w:left="1418" w:hanging="1418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923F79" w:rsidRPr="00923F79">
        <w:rPr>
          <w:rFonts w:eastAsia="Times New Roman" w:cs="Times New Roman"/>
          <w:bCs/>
          <w:color w:val="000000"/>
          <w:szCs w:val="24"/>
          <w:lang w:eastAsia="es-419"/>
        </w:rPr>
        <w:t>La implementación de un BSC depende de los promotores de la corporación quienes son los las autoridades para permitir la incorporación de herramientas en la gestión administrativa y educativa y así determinar el grado de mejoras.</w:t>
      </w:r>
    </w:p>
    <w:p w14:paraId="2050DD2A" w14:textId="77AF0AB5" w:rsidR="00923F79" w:rsidRDefault="00923F79" w:rsidP="00923F79">
      <w:pPr>
        <w:tabs>
          <w:tab w:val="left" w:pos="426"/>
          <w:tab w:val="left" w:pos="1134"/>
          <w:tab w:val="left" w:pos="1843"/>
        </w:tabs>
        <w:spacing w:line="360" w:lineRule="auto"/>
        <w:ind w:left="1134" w:hanging="1134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923F79">
        <w:rPr>
          <w:rFonts w:eastAsia="Times New Roman" w:cs="Times New Roman"/>
          <w:b/>
          <w:color w:val="000000"/>
          <w:szCs w:val="24"/>
          <w:lang w:eastAsia="es-419"/>
        </w:rPr>
        <w:t>I.5.2.1</w:t>
      </w:r>
      <w:r w:rsidRPr="00923F79"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C37F1">
        <w:rPr>
          <w:rFonts w:eastAsia="Times New Roman" w:cs="Times New Roman"/>
          <w:b/>
          <w:color w:val="000000"/>
          <w:szCs w:val="24"/>
          <w:lang w:eastAsia="es-419"/>
        </w:rPr>
        <w:t>D</w:t>
      </w:r>
      <w:r w:rsidR="00FC37F1" w:rsidRPr="00923F79">
        <w:rPr>
          <w:rFonts w:eastAsia="Times New Roman" w:cs="Times New Roman"/>
          <w:b/>
          <w:color w:val="000000"/>
          <w:szCs w:val="24"/>
          <w:lang w:eastAsia="es-419"/>
        </w:rPr>
        <w:t>elimitación espacial</w:t>
      </w:r>
    </w:p>
    <w:p w14:paraId="022864FF" w14:textId="66A5D1E5" w:rsidR="00923F79" w:rsidRDefault="00923F79" w:rsidP="00134456">
      <w:pPr>
        <w:tabs>
          <w:tab w:val="left" w:pos="426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134456" w:rsidRPr="00134456">
        <w:rPr>
          <w:rFonts w:eastAsia="Times New Roman" w:cs="Times New Roman"/>
          <w:bCs/>
          <w:color w:val="000000"/>
          <w:szCs w:val="24"/>
          <w:lang w:eastAsia="es-419"/>
        </w:rPr>
        <w:t>La presente investigación implementará un modelo del BSC para determinar el grado de mejora, el proyecto se desarrollará en la Corporación Educativa "ACUNI"</w:t>
      </w:r>
      <w:r w:rsidR="00134456">
        <w:rPr>
          <w:rFonts w:eastAsia="Times New Roman" w:cs="Times New Roman"/>
          <w:bCs/>
          <w:color w:val="000000"/>
          <w:szCs w:val="24"/>
          <w:lang w:eastAsia="es-419"/>
        </w:rPr>
        <w:t>, teniendo dos sedes “Sir Isaac Newton” y “Stephen Hawking”</w:t>
      </w:r>
    </w:p>
    <w:p w14:paraId="1E3DD3A8" w14:textId="34E7BD53" w:rsidR="00134456" w:rsidRDefault="00134456" w:rsidP="00134456">
      <w:pPr>
        <w:tabs>
          <w:tab w:val="left" w:pos="426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134456">
        <w:rPr>
          <w:rFonts w:eastAsia="Times New Roman" w:cs="Times New Roman"/>
          <w:b/>
          <w:color w:val="000000"/>
          <w:szCs w:val="24"/>
          <w:lang w:eastAsia="es-419"/>
        </w:rPr>
        <w:t>I.5.2.2</w:t>
      </w:r>
      <w:r w:rsidRPr="00134456"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FC37F1">
        <w:rPr>
          <w:rFonts w:eastAsia="Times New Roman" w:cs="Times New Roman"/>
          <w:b/>
          <w:color w:val="000000"/>
          <w:szCs w:val="24"/>
          <w:lang w:eastAsia="es-419"/>
        </w:rPr>
        <w:t>D</w:t>
      </w:r>
      <w:r w:rsidR="00FC37F1" w:rsidRPr="00134456">
        <w:rPr>
          <w:rFonts w:eastAsia="Times New Roman" w:cs="Times New Roman"/>
          <w:b/>
          <w:color w:val="000000"/>
          <w:szCs w:val="24"/>
          <w:lang w:eastAsia="es-419"/>
        </w:rPr>
        <w:t>elimitación temporal</w:t>
      </w:r>
    </w:p>
    <w:p w14:paraId="6F330F83" w14:textId="48085ADF" w:rsidR="00134456" w:rsidRDefault="00134456" w:rsidP="00C90C91">
      <w:pPr>
        <w:tabs>
          <w:tab w:val="left" w:pos="426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260B2B" w:rsidRPr="00260B2B">
        <w:rPr>
          <w:rFonts w:eastAsia="Times New Roman" w:cs="Times New Roman"/>
          <w:bCs/>
          <w:color w:val="000000"/>
          <w:szCs w:val="24"/>
          <w:lang w:eastAsia="es-419"/>
        </w:rPr>
        <w:t>El tiempo para la implementación del proyecto será de un plazo de 6 meses.</w:t>
      </w:r>
    </w:p>
    <w:p w14:paraId="03930970" w14:textId="18821026" w:rsidR="00C034AA" w:rsidRDefault="00C034AA" w:rsidP="00C034AA">
      <w:pPr>
        <w:tabs>
          <w:tab w:val="left" w:pos="284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Cs/>
          <w:color w:val="000000"/>
          <w:szCs w:val="24"/>
          <w:lang w:eastAsia="es-419"/>
        </w:rPr>
      </w:pPr>
    </w:p>
    <w:p w14:paraId="50B2302F" w14:textId="01097ABC" w:rsidR="00C034AA" w:rsidRPr="00C034AA" w:rsidRDefault="00C034AA" w:rsidP="00474F8B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034AA">
        <w:rPr>
          <w:rFonts w:eastAsia="Times New Roman" w:cs="Times New Roman"/>
          <w:b/>
          <w:color w:val="000000"/>
          <w:szCs w:val="24"/>
          <w:lang w:eastAsia="es-419"/>
        </w:rPr>
        <w:t>II. Marco Teórico</w:t>
      </w:r>
    </w:p>
    <w:p w14:paraId="63B62D0D" w14:textId="700D2860" w:rsidR="00C034AA" w:rsidRDefault="00C034AA" w:rsidP="00C034AA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/>
          <w:color w:val="000000"/>
          <w:szCs w:val="24"/>
          <w:lang w:eastAsia="es-419"/>
        </w:rPr>
      </w:pPr>
      <w:r w:rsidRPr="00C034AA"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Pr="00C034AA">
        <w:rPr>
          <w:rFonts w:eastAsia="Times New Roman" w:cs="Times New Roman"/>
          <w:b/>
          <w:color w:val="000000"/>
          <w:szCs w:val="24"/>
          <w:lang w:eastAsia="es-419"/>
        </w:rPr>
        <w:tab/>
        <w:t>II. 1</w:t>
      </w:r>
      <w:r w:rsidRPr="00C034AA">
        <w:rPr>
          <w:rFonts w:eastAsia="Times New Roman" w:cs="Times New Roman"/>
          <w:b/>
          <w:color w:val="000000"/>
          <w:szCs w:val="24"/>
          <w:lang w:eastAsia="es-419"/>
        </w:rPr>
        <w:tab/>
        <w:t>Teorías Generales Relacionadas con el Tema</w:t>
      </w:r>
    </w:p>
    <w:p w14:paraId="43D2E4EF" w14:textId="151AA860" w:rsidR="00C034AA" w:rsidRDefault="00C034AA" w:rsidP="005D34A8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="005D34A8" w:rsidRPr="005D34A8">
        <w:rPr>
          <w:rFonts w:eastAsia="Times New Roman" w:cs="Times New Roman"/>
          <w:bCs/>
          <w:color w:val="000000"/>
          <w:szCs w:val="24"/>
          <w:lang w:eastAsia="es-419"/>
        </w:rPr>
        <w:t>La utilización para la presente investigación es con Balanced Scorecard, se ha demostrado que contribuye a la mejora de la organización interna de la institución y lleva a maximizar la eficiencia y eficacia de la misma.</w:t>
      </w:r>
    </w:p>
    <w:p w14:paraId="3ABA24DF" w14:textId="1B74A07C" w:rsidR="00E2710F" w:rsidRDefault="00E2710F" w:rsidP="00C602A8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  <w:t>El Balanced Scorecard tiene un enfoque de cuatro perspectivas y cada perspectiva orientada a la parte educativa</w:t>
      </w:r>
      <w:r w:rsidR="005172C5">
        <w:rPr>
          <w:rFonts w:eastAsia="Times New Roman" w:cs="Times New Roman"/>
          <w:bCs/>
          <w:color w:val="000000"/>
          <w:szCs w:val="24"/>
          <w:lang w:eastAsia="es-419"/>
        </w:rPr>
        <w:t xml:space="preserve">,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El Balanced Scorecard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constituye un enfoque innovador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que brinda una mejora el control de gestión de instituciones educativas.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La elección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lastRenderedPageBreak/>
        <w:t>del Balanced Scorecard como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sistema de gestión estratégico en los centros de educación se debe a que hoy en día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es considerado como una de las herramientas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más eficaces para implantar y mejorar el rendimiento, ya ha sido implementada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con éxito en algunos cen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>t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ros de educación. En los últimos años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son numerosas las instituciones 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educativas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que están generando procesos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de cambio en sus sistemas de dirección,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gestión y organización con la finalidad de incrementar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los niveles de eficacia y eficiencia en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la prestación de servicios, así como la adecuación</w:t>
      </w:r>
      <w:r w:rsidR="00C602A8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602A8" w:rsidRPr="00C602A8">
        <w:rPr>
          <w:rFonts w:eastAsia="Times New Roman" w:cs="Times New Roman"/>
          <w:bCs/>
          <w:color w:val="000000"/>
          <w:szCs w:val="24"/>
          <w:lang w:eastAsia="es-419"/>
        </w:rPr>
        <w:t>y calidad de éstos.</w:t>
      </w:r>
    </w:p>
    <w:p w14:paraId="5C3940F5" w14:textId="4C61B1FF" w:rsidR="00E2710F" w:rsidRDefault="005D34A8" w:rsidP="00C602A8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</w:p>
    <w:p w14:paraId="44268720" w14:textId="77777777" w:rsidR="00E2710F" w:rsidRDefault="00E2710F" w:rsidP="00B52901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</w:p>
    <w:p w14:paraId="3C7EA1D8" w14:textId="65868B8E" w:rsidR="00360206" w:rsidRDefault="00360206" w:rsidP="00360206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III. Hipótesis de Operacionalización de las Variables</w:t>
      </w:r>
    </w:p>
    <w:p w14:paraId="75A4BADF" w14:textId="77777777" w:rsidR="00143B9E" w:rsidRPr="00C44512" w:rsidRDefault="00143B9E" w:rsidP="00360206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</w:p>
    <w:p w14:paraId="5E2A854F" w14:textId="0FCC0B16" w:rsidR="00360206" w:rsidRPr="00C44512" w:rsidRDefault="00360206" w:rsidP="00360206">
      <w:pPr>
        <w:tabs>
          <w:tab w:val="left" w:pos="284"/>
          <w:tab w:val="left" w:pos="567"/>
          <w:tab w:val="left" w:pos="1134"/>
        </w:tabs>
        <w:spacing w:line="360" w:lineRule="auto"/>
        <w:ind w:firstLine="0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I</w:t>
      </w:r>
      <w:r w:rsidR="000302F7">
        <w:rPr>
          <w:rFonts w:eastAsia="Times New Roman" w:cs="Times New Roman"/>
          <w:b/>
          <w:color w:val="000000"/>
          <w:szCs w:val="24"/>
          <w:lang w:eastAsia="es-419"/>
        </w:rPr>
        <w:t>II</w:t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.1</w:t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ab/>
        <w:t>Hipótesis General</w:t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ab/>
      </w:r>
    </w:p>
    <w:p w14:paraId="26FCBFD1" w14:textId="560AB531" w:rsidR="00360206" w:rsidRDefault="00360206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Con la 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implementación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de</w:t>
      </w:r>
      <w:r w:rsidR="00B52901">
        <w:rPr>
          <w:rFonts w:eastAsia="Times New Roman" w:cs="Times New Roman"/>
          <w:bCs/>
          <w:color w:val="000000"/>
          <w:szCs w:val="24"/>
          <w:lang w:eastAsia="es-419"/>
        </w:rPr>
        <w:t>l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Balanced Scorecard mejora a la 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transformación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digital en la</w:t>
      </w:r>
      <w:r w:rsidR="00C44512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Corpor</w:t>
      </w:r>
      <w:r w:rsidR="00C44512">
        <w:rPr>
          <w:rFonts w:eastAsia="Times New Roman" w:cs="Times New Roman"/>
          <w:bCs/>
          <w:color w:val="000000"/>
          <w:szCs w:val="24"/>
          <w:lang w:eastAsia="es-419"/>
        </w:rPr>
        <w:t>a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ción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Educativa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privada del </w:t>
      </w:r>
      <w:r w:rsidR="00C44512" w:rsidRPr="00360206">
        <w:rPr>
          <w:rFonts w:eastAsia="Times New Roman" w:cs="Times New Roman"/>
          <w:bCs/>
          <w:color w:val="000000"/>
          <w:szCs w:val="24"/>
          <w:lang w:eastAsia="es-419"/>
        </w:rPr>
        <w:t>nivel</w:t>
      </w:r>
      <w:r w:rsidRPr="00360206">
        <w:rPr>
          <w:rFonts w:eastAsia="Times New Roman" w:cs="Times New Roman"/>
          <w:bCs/>
          <w:color w:val="000000"/>
          <w:szCs w:val="24"/>
          <w:lang w:eastAsia="es-419"/>
        </w:rPr>
        <w:t xml:space="preserve"> secundario.</w:t>
      </w:r>
    </w:p>
    <w:p w14:paraId="4044CE7D" w14:textId="4BA1F99E" w:rsidR="00C44512" w:rsidRDefault="00C44512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II</w:t>
      </w:r>
      <w:r w:rsidR="000302F7">
        <w:rPr>
          <w:rFonts w:eastAsia="Times New Roman" w:cs="Times New Roman"/>
          <w:b/>
          <w:color w:val="000000"/>
          <w:szCs w:val="24"/>
          <w:lang w:eastAsia="es-419"/>
        </w:rPr>
        <w:t>I</w:t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.2</w:t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ab/>
        <w:t>Hipótesis Especificas</w:t>
      </w:r>
    </w:p>
    <w:p w14:paraId="1FF1FEF0" w14:textId="77777777" w:rsidR="00143B9E" w:rsidRPr="00C44512" w:rsidRDefault="00143B9E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</w:p>
    <w:p w14:paraId="06C807A1" w14:textId="0285F5E1" w:rsidR="00C44512" w:rsidRDefault="00C44512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H1:</w:t>
      </w:r>
      <w:r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B52901">
        <w:rPr>
          <w:rFonts w:eastAsia="Times New Roman" w:cs="Times New Roman"/>
          <w:bCs/>
          <w:color w:val="000000"/>
          <w:szCs w:val="24"/>
          <w:lang w:eastAsia="es-419"/>
        </w:rPr>
        <w:t>L</w:t>
      </w:r>
      <w:r w:rsidRPr="00C44512">
        <w:rPr>
          <w:rFonts w:eastAsia="Times New Roman" w:cs="Times New Roman"/>
          <w:bCs/>
          <w:color w:val="000000"/>
          <w:szCs w:val="24"/>
          <w:lang w:eastAsia="es-419"/>
        </w:rPr>
        <w:t>a implementación de un Balanced Scorecard favorece en gran medida a la gestión administrativa.</w:t>
      </w:r>
    </w:p>
    <w:p w14:paraId="59CD8148" w14:textId="5AF87B86" w:rsidR="00C44512" w:rsidRDefault="00C44512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418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C44512">
        <w:rPr>
          <w:rFonts w:eastAsia="Times New Roman" w:cs="Times New Roman"/>
          <w:b/>
          <w:color w:val="000000"/>
          <w:szCs w:val="24"/>
          <w:lang w:eastAsia="es-419"/>
        </w:rPr>
        <w:t>H2:</w:t>
      </w:r>
      <w:r>
        <w:rPr>
          <w:rFonts w:eastAsia="Times New Roman" w:cs="Times New Roman"/>
          <w:bCs/>
          <w:color w:val="000000"/>
          <w:szCs w:val="24"/>
          <w:lang w:eastAsia="es-419"/>
        </w:rPr>
        <w:t xml:space="preserve"> </w:t>
      </w:r>
      <w:r w:rsidR="00B52901">
        <w:rPr>
          <w:rFonts w:eastAsia="Times New Roman" w:cs="Times New Roman"/>
          <w:bCs/>
          <w:color w:val="000000"/>
          <w:szCs w:val="24"/>
          <w:lang w:eastAsia="es-419"/>
        </w:rPr>
        <w:t>L</w:t>
      </w:r>
      <w:r w:rsidRPr="00C44512">
        <w:rPr>
          <w:rFonts w:eastAsia="Times New Roman" w:cs="Times New Roman"/>
          <w:bCs/>
          <w:color w:val="000000"/>
          <w:szCs w:val="24"/>
          <w:lang w:eastAsia="es-419"/>
        </w:rPr>
        <w:t>a implementación de un Balanced Scorecard favorece en gran medida a la gestión educativa.</w:t>
      </w:r>
    </w:p>
    <w:p w14:paraId="09A799DA" w14:textId="21CDFD2E" w:rsidR="000302F7" w:rsidRDefault="000302F7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418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  <w:t>III.3</w:t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>Variables</w:t>
      </w:r>
    </w:p>
    <w:p w14:paraId="767685D4" w14:textId="77777777" w:rsidR="00143B9E" w:rsidRDefault="00143B9E" w:rsidP="00C44512">
      <w:pPr>
        <w:tabs>
          <w:tab w:val="left" w:pos="284"/>
          <w:tab w:val="left" w:pos="567"/>
          <w:tab w:val="left" w:pos="1134"/>
        </w:tabs>
        <w:spacing w:line="360" w:lineRule="auto"/>
        <w:ind w:left="1418" w:hanging="1134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</w:p>
    <w:p w14:paraId="12F3828C" w14:textId="3502E95F" w:rsidR="000302F7" w:rsidRDefault="000302F7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 xml:space="preserve">III.3.1 </w:t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>Variables Independiente</w:t>
      </w:r>
    </w:p>
    <w:p w14:paraId="4BBFB009" w14:textId="4F7AF5A8" w:rsidR="002E72CD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>Propuesta de una metodología.</w:t>
      </w:r>
    </w:p>
    <w:p w14:paraId="3B2F095F" w14:textId="2CCD7223" w:rsidR="002E72CD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>III.3.2</w:t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>Variables Interviniente</w:t>
      </w:r>
    </w:p>
    <w:p w14:paraId="60A0657B" w14:textId="56618379" w:rsidR="002E72CD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Pr="002E72CD">
        <w:rPr>
          <w:rFonts w:eastAsia="Times New Roman" w:cs="Times New Roman"/>
          <w:bCs/>
          <w:color w:val="000000"/>
          <w:szCs w:val="24"/>
          <w:lang w:eastAsia="es-419"/>
        </w:rPr>
        <w:t>Diseño de un proyecto Balanced Scorecard</w:t>
      </w:r>
      <w:r>
        <w:rPr>
          <w:rFonts w:eastAsia="Times New Roman" w:cs="Times New Roman"/>
          <w:bCs/>
          <w:color w:val="000000"/>
          <w:szCs w:val="24"/>
          <w:lang w:eastAsia="es-419"/>
        </w:rPr>
        <w:t>.</w:t>
      </w:r>
    </w:p>
    <w:p w14:paraId="75FD89E0" w14:textId="22231E26" w:rsidR="002E72CD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>III.3.3</w:t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  <w:t>Variable Dependiente</w:t>
      </w:r>
    </w:p>
    <w:p w14:paraId="38484A28" w14:textId="5341A1F2" w:rsidR="002E72CD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 w:rsidRPr="002E72CD">
        <w:rPr>
          <w:rFonts w:eastAsia="Times New Roman" w:cs="Times New Roman"/>
          <w:bCs/>
          <w:color w:val="000000"/>
          <w:szCs w:val="24"/>
          <w:lang w:eastAsia="es-419"/>
        </w:rPr>
        <w:t>Para mejorar la transformación digital.</w:t>
      </w:r>
    </w:p>
    <w:p w14:paraId="17EEA1B9" w14:textId="3AF802F6" w:rsidR="002E72CD" w:rsidRPr="00734041" w:rsidRDefault="002E72CD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Cs/>
          <w:color w:val="000000"/>
          <w:szCs w:val="24"/>
          <w:lang w:eastAsia="es-419"/>
        </w:rPr>
        <w:tab/>
      </w:r>
      <w:r w:rsidRPr="00734041">
        <w:rPr>
          <w:rFonts w:eastAsia="Times New Roman" w:cs="Times New Roman"/>
          <w:b/>
          <w:color w:val="000000"/>
          <w:szCs w:val="24"/>
          <w:lang w:eastAsia="es-419"/>
        </w:rPr>
        <w:t>III.3.4</w:t>
      </w:r>
      <w:r w:rsidRPr="00734041">
        <w:rPr>
          <w:rFonts w:eastAsia="Times New Roman" w:cs="Times New Roman"/>
          <w:b/>
          <w:color w:val="000000"/>
          <w:szCs w:val="24"/>
          <w:lang w:eastAsia="es-419"/>
        </w:rPr>
        <w:tab/>
        <w:t>Operacionalidad de las Variables</w:t>
      </w:r>
    </w:p>
    <w:p w14:paraId="6F5DC39C" w14:textId="11F0AD6A" w:rsidR="000302F7" w:rsidRDefault="000302F7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</w:p>
    <w:p w14:paraId="4728D966" w14:textId="4207D8B5" w:rsidR="000302F7" w:rsidRPr="00360206" w:rsidRDefault="000302F7" w:rsidP="000302F7">
      <w:pPr>
        <w:tabs>
          <w:tab w:val="left" w:pos="284"/>
          <w:tab w:val="left" w:pos="567"/>
          <w:tab w:val="left" w:pos="1134"/>
        </w:tabs>
        <w:spacing w:line="360" w:lineRule="auto"/>
        <w:ind w:left="1985" w:hanging="1701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color w:val="000000"/>
          <w:szCs w:val="24"/>
          <w:lang w:eastAsia="es-419"/>
        </w:rPr>
        <w:tab/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38"/>
        <w:gridCol w:w="2234"/>
        <w:gridCol w:w="2072"/>
        <w:gridCol w:w="2072"/>
      </w:tblGrid>
      <w:tr w:rsidR="00143B9E" w14:paraId="037E54E2" w14:textId="77777777" w:rsidTr="00800130">
        <w:tc>
          <w:tcPr>
            <w:tcW w:w="1838" w:type="dxa"/>
          </w:tcPr>
          <w:p w14:paraId="1E51F102" w14:textId="15076FF8" w:rsid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lastRenderedPageBreak/>
              <w:t>VARIABLES</w:t>
            </w:r>
          </w:p>
        </w:tc>
        <w:tc>
          <w:tcPr>
            <w:tcW w:w="2234" w:type="dxa"/>
          </w:tcPr>
          <w:p w14:paraId="4897AD6C" w14:textId="02B2E806" w:rsid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DEFINICION CONCEPTUAL</w:t>
            </w:r>
          </w:p>
        </w:tc>
        <w:tc>
          <w:tcPr>
            <w:tcW w:w="2072" w:type="dxa"/>
          </w:tcPr>
          <w:p w14:paraId="7DE4DDF3" w14:textId="772B556F" w:rsid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DIMENSIONES</w:t>
            </w:r>
          </w:p>
        </w:tc>
        <w:tc>
          <w:tcPr>
            <w:tcW w:w="2072" w:type="dxa"/>
          </w:tcPr>
          <w:p w14:paraId="5023ABB0" w14:textId="676D5A9F" w:rsid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INDICADORES</w:t>
            </w:r>
          </w:p>
        </w:tc>
      </w:tr>
      <w:tr w:rsidR="00143B9E" w14:paraId="0C02B22E" w14:textId="77777777" w:rsidTr="00800130">
        <w:tc>
          <w:tcPr>
            <w:tcW w:w="1838" w:type="dxa"/>
          </w:tcPr>
          <w:p w14:paraId="208B22B1" w14:textId="6438A863" w:rsidR="00143B9E" w:rsidRDefault="00143B9E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Balanced Scorecard</w:t>
            </w:r>
          </w:p>
        </w:tc>
        <w:tc>
          <w:tcPr>
            <w:tcW w:w="2234" w:type="dxa"/>
          </w:tcPr>
          <w:p w14:paraId="4C2C7264" w14:textId="77777777" w:rsidR="00143B9E" w:rsidRP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143B9E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Es un sistema de gestión, que contiene la información precisa y oportuna que permite </w:t>
            </w:r>
          </w:p>
          <w:p w14:paraId="14BEA9CF" w14:textId="769B5F70" w:rsidR="00143B9E" w:rsidRDefault="00143B9E" w:rsidP="00143B9E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143B9E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comprender los objetivos y métodos de la organización para competir en entornos complejos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.</w:t>
            </w:r>
          </w:p>
        </w:tc>
        <w:tc>
          <w:tcPr>
            <w:tcW w:w="2072" w:type="dxa"/>
          </w:tcPr>
          <w:p w14:paraId="0E7CBED8" w14:textId="77777777" w:rsidR="00143B9E" w:rsidRDefault="007A7D41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Perspectiva cliente</w:t>
            </w:r>
          </w:p>
          <w:p w14:paraId="65812E42" w14:textId="77777777" w:rsidR="007A7D41" w:rsidRDefault="007A7D41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262D8356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Perspectiva procesos</w:t>
            </w:r>
          </w:p>
          <w:p w14:paraId="121EE704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4DD0637A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612EE211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718524F1" w14:textId="0274A73E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Perspectiva financiera</w:t>
            </w:r>
          </w:p>
        </w:tc>
        <w:tc>
          <w:tcPr>
            <w:tcW w:w="2072" w:type="dxa"/>
          </w:tcPr>
          <w:p w14:paraId="71DF24EE" w14:textId="77777777" w:rsidR="00143B9E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Imagen </w:t>
            </w:r>
          </w:p>
          <w:p w14:paraId="19EE4CB4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Servicio</w:t>
            </w:r>
          </w:p>
          <w:p w14:paraId="5EE729AF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33CD2922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Calidad</w:t>
            </w:r>
          </w:p>
          <w:p w14:paraId="34A35D03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Tiempo</w:t>
            </w:r>
          </w:p>
          <w:p w14:paraId="53AD0A27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Proceso</w:t>
            </w:r>
          </w:p>
          <w:p w14:paraId="5DF8FBA5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Productividad</w:t>
            </w:r>
          </w:p>
          <w:p w14:paraId="6B387B46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0CB06E54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Solidez financiera</w:t>
            </w:r>
          </w:p>
          <w:p w14:paraId="1BE71AFA" w14:textId="1D2C1BB5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Gestión administrativa</w:t>
            </w:r>
          </w:p>
        </w:tc>
      </w:tr>
      <w:tr w:rsidR="00143B9E" w14:paraId="02DAC80C" w14:textId="77777777" w:rsidTr="00800130">
        <w:tc>
          <w:tcPr>
            <w:tcW w:w="1838" w:type="dxa"/>
          </w:tcPr>
          <w:p w14:paraId="5E7A3B84" w14:textId="7371ED1A" w:rsidR="00143B9E" w:rsidRDefault="00143B9E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Transformación Digital</w:t>
            </w:r>
          </w:p>
        </w:tc>
        <w:tc>
          <w:tcPr>
            <w:tcW w:w="2234" w:type="dxa"/>
          </w:tcPr>
          <w:p w14:paraId="6FF2928B" w14:textId="77777777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La transformación digital ha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llegado a los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diferentes elementos del sistema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educativo (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maestros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alumnos, administrativo,</w:t>
            </w:r>
          </w:p>
          <w:p w14:paraId="6241DD86" w14:textId="0BB3BF22" w:rsidR="007A7D41" w:rsidRP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herramientas o contenidos), en todos ellos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queda mucho camino por recorrer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.</w:t>
            </w:r>
          </w:p>
          <w:p w14:paraId="03FB582A" w14:textId="77777777" w:rsidR="00143B9E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En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cuanto a las herramientas, la tecnología ha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generado una gran variedad de plataformas,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Pr="007A7D41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equipos, sistemas, redes y aplicaciones.</w:t>
            </w:r>
          </w:p>
          <w:p w14:paraId="124A289F" w14:textId="0B8B8F0B" w:rsidR="007A7D41" w:rsidRDefault="007A7D41" w:rsidP="007A7D41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</w:tc>
        <w:tc>
          <w:tcPr>
            <w:tcW w:w="2072" w:type="dxa"/>
          </w:tcPr>
          <w:p w14:paraId="1D1F160E" w14:textId="77777777" w:rsidR="00292FAA" w:rsidRDefault="00292FAA" w:rsidP="00292FAA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60535B3C" w14:textId="77777777" w:rsidR="00292FAA" w:rsidRDefault="00292FAA" w:rsidP="00292FAA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4205244B" w14:textId="4C9DE47D" w:rsidR="00143B9E" w:rsidRDefault="007A7D41" w:rsidP="00292FAA">
            <w:pPr>
              <w:tabs>
                <w:tab w:val="left" w:pos="284"/>
                <w:tab w:val="left" w:pos="567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Perspectiva de aprendizaje y crecimiento</w:t>
            </w:r>
          </w:p>
        </w:tc>
        <w:tc>
          <w:tcPr>
            <w:tcW w:w="2072" w:type="dxa"/>
          </w:tcPr>
          <w:p w14:paraId="45571692" w14:textId="77777777" w:rsidR="00292FAA" w:rsidRDefault="00292FAA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3C57F5ED" w14:textId="3909B415" w:rsidR="00143B9E" w:rsidRDefault="00292FAA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Innovación</w:t>
            </w:r>
          </w:p>
          <w:p w14:paraId="5A4E247D" w14:textId="4A7E92EE" w:rsidR="00292FAA" w:rsidRDefault="00292FAA" w:rsidP="005D34A8">
            <w:pPr>
              <w:tabs>
                <w:tab w:val="left" w:pos="284"/>
                <w:tab w:val="left" w:pos="567"/>
                <w:tab w:val="left" w:pos="1134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Aprendizaje</w:t>
            </w:r>
          </w:p>
        </w:tc>
      </w:tr>
    </w:tbl>
    <w:p w14:paraId="2C07853C" w14:textId="378F24F7" w:rsidR="005D34A8" w:rsidRDefault="005D34A8" w:rsidP="005D34A8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</w:p>
    <w:p w14:paraId="0989ED3A" w14:textId="77777777" w:rsidR="005D34A8" w:rsidRPr="005D34A8" w:rsidRDefault="005D34A8" w:rsidP="005D34A8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jc w:val="both"/>
        <w:rPr>
          <w:rFonts w:eastAsia="Times New Roman" w:cs="Times New Roman"/>
          <w:bCs/>
          <w:color w:val="000000"/>
          <w:szCs w:val="24"/>
          <w:lang w:eastAsia="es-419"/>
        </w:rPr>
      </w:pPr>
    </w:p>
    <w:p w14:paraId="535ADFF9" w14:textId="77777777" w:rsidR="00C034AA" w:rsidRPr="00260B2B" w:rsidRDefault="00C034AA" w:rsidP="00C034AA">
      <w:pPr>
        <w:tabs>
          <w:tab w:val="left" w:pos="284"/>
          <w:tab w:val="left" w:pos="1134"/>
          <w:tab w:val="left" w:pos="1843"/>
        </w:tabs>
        <w:spacing w:line="360" w:lineRule="auto"/>
        <w:ind w:left="1843" w:hanging="1843"/>
        <w:rPr>
          <w:rFonts w:eastAsia="Times New Roman" w:cs="Times New Roman"/>
          <w:bCs/>
          <w:color w:val="000000"/>
          <w:szCs w:val="24"/>
          <w:lang w:eastAsia="es-419"/>
        </w:rPr>
      </w:pPr>
    </w:p>
    <w:p w14:paraId="39532DB4" w14:textId="0D9558F6" w:rsidR="009F0890" w:rsidRPr="00EA19C1" w:rsidRDefault="009F0890" w:rsidP="00EA19C1">
      <w:pPr>
        <w:tabs>
          <w:tab w:val="left" w:pos="567"/>
          <w:tab w:val="left" w:pos="851"/>
          <w:tab w:val="left" w:pos="1134"/>
        </w:tabs>
        <w:spacing w:line="360" w:lineRule="auto"/>
        <w:ind w:left="1418" w:hanging="1418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="00EA19C1" w:rsidRPr="00EA19C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III.4</w:t>
      </w:r>
      <w:r w:rsidR="00EA19C1" w:rsidRPr="00EA19C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Tipos</w:t>
      </w:r>
    </w:p>
    <w:p w14:paraId="35828420" w14:textId="630B674C" w:rsidR="00EA19C1" w:rsidRDefault="00EA19C1" w:rsidP="00EA19C1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EA19C1">
        <w:rPr>
          <w:rFonts w:eastAsia="Times New Roman" w:cs="Times New Roman"/>
          <w:noProof/>
          <w:color w:val="000000"/>
          <w:szCs w:val="24"/>
          <w:lang w:eastAsia="es-419"/>
        </w:rPr>
        <w:t>Establecer la presente investigacion que permita implementar un modelo BSC para la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  <w:r w:rsidRPr="00EA19C1">
        <w:rPr>
          <w:rFonts w:eastAsia="Times New Roman" w:cs="Times New Roman"/>
          <w:noProof/>
          <w:color w:val="000000"/>
          <w:szCs w:val="24"/>
          <w:lang w:eastAsia="es-419"/>
        </w:rPr>
        <w:t>mejora de la transformacion digital, ya que ayudara a solucionar la gestion administrativa y educativa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.</w:t>
      </w:r>
    </w:p>
    <w:p w14:paraId="4786B496" w14:textId="77777777" w:rsidR="00EA19C1" w:rsidRDefault="00EA19C1" w:rsidP="00EA19C1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2816B335" w14:textId="7FCC7E04" w:rsidR="00EA19C1" w:rsidRPr="00EA19C1" w:rsidRDefault="00EA19C1" w:rsidP="00EA19C1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lastRenderedPageBreak/>
        <w:tab/>
      </w:r>
      <w:r w:rsidRPr="00EA19C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III.5</w:t>
      </w:r>
      <w:r w:rsidRPr="00EA19C1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Población</w:t>
      </w:r>
    </w:p>
    <w:p w14:paraId="75195B6B" w14:textId="77777777" w:rsidR="009F6B67" w:rsidRDefault="009F6B67" w:rsidP="009F6B67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>Para el presente trabajo la poblacion esta constituida por el personal de la institucion en un treinta y cienco personas.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</w:p>
    <w:p w14:paraId="0CCE8CBA" w14:textId="59EA6877" w:rsidR="00EA19C1" w:rsidRDefault="009F6B67" w:rsidP="00042D82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</w:p>
    <w:p w14:paraId="7DF90E29" w14:textId="2FC659B3" w:rsidR="00DC435C" w:rsidRDefault="00DC435C" w:rsidP="009F6B67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DC435C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III.6</w:t>
      </w:r>
      <w:r w:rsidRPr="00DC435C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Universo Social</w:t>
      </w:r>
    </w:p>
    <w:p w14:paraId="10B67726" w14:textId="77777777" w:rsidR="00042D82" w:rsidRPr="009F6B67" w:rsidRDefault="00DC435C" w:rsidP="00042D82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="00042D82" w:rsidRPr="009F6B67">
        <w:rPr>
          <w:rFonts w:eastAsia="Times New Roman" w:cs="Times New Roman"/>
          <w:noProof/>
          <w:color w:val="000000"/>
          <w:szCs w:val="24"/>
          <w:lang w:eastAsia="es-419"/>
        </w:rPr>
        <w:t>El personal docente esta constituido por profesionales dedicados al sector educativo como se</w:t>
      </w:r>
      <w:r w:rsidR="00042D82"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  <w:r w:rsidR="00042D82" w:rsidRPr="009F6B67">
        <w:rPr>
          <w:rFonts w:eastAsia="Times New Roman" w:cs="Times New Roman"/>
          <w:noProof/>
          <w:color w:val="000000"/>
          <w:szCs w:val="24"/>
          <w:lang w:eastAsia="es-419"/>
        </w:rPr>
        <w:t>observa a continuacion:</w:t>
      </w:r>
    </w:p>
    <w:p w14:paraId="43059F15" w14:textId="77777777" w:rsidR="00042D82" w:rsidRPr="009F6B67" w:rsidRDefault="00042D82" w:rsidP="00042D82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>2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8</w:t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 xml:space="preserve"> profesores: Cada uno de ellos pertenecen a diferentes areas de enseñanza que requiere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 </w:t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>la institucion educativa.</w:t>
      </w:r>
    </w:p>
    <w:p w14:paraId="49B4BDE6" w14:textId="77777777" w:rsidR="00042D82" w:rsidRPr="009F6B67" w:rsidRDefault="00042D82" w:rsidP="00042D82">
      <w:pPr>
        <w:tabs>
          <w:tab w:val="left" w:pos="567"/>
          <w:tab w:val="left" w:pos="851"/>
          <w:tab w:val="left" w:pos="1134"/>
        </w:tabs>
        <w:spacing w:line="360" w:lineRule="auto"/>
        <w:ind w:firstLine="0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>El area administrativa esta constituida por profesionales, lo cual es un total de:</w:t>
      </w:r>
    </w:p>
    <w:p w14:paraId="35E5EF28" w14:textId="77777777" w:rsidR="00042D82" w:rsidRDefault="00042D82" w:rsidP="00042D82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>7</w:t>
      </w:r>
      <w:r w:rsidRPr="009F6B67">
        <w:rPr>
          <w:rFonts w:eastAsia="Times New Roman" w:cs="Times New Roman"/>
          <w:noProof/>
          <w:color w:val="000000"/>
          <w:szCs w:val="24"/>
          <w:lang w:eastAsia="es-419"/>
        </w:rPr>
        <w:t xml:space="preserve"> Administracion: Estos profesionales cuentan con un mayor conocimiento de gestion, entre ellos son los directores, secretaria, personal de contabilidad.</w:t>
      </w:r>
    </w:p>
    <w:p w14:paraId="676BE94A" w14:textId="1F9AA1D9" w:rsidR="00DC435C" w:rsidRDefault="00042D82" w:rsidP="009F6B67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III.7</w:t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Muestra</w:t>
      </w:r>
    </w:p>
    <w:p w14:paraId="0A3FB22A" w14:textId="42D967E2" w:rsidR="00BC37D3" w:rsidRDefault="00BC37D3" w:rsidP="00BC37D3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BC37D3">
        <w:rPr>
          <w:rFonts w:eastAsia="Times New Roman" w:cs="Times New Roman"/>
          <w:noProof/>
          <w:color w:val="000000"/>
          <w:szCs w:val="24"/>
          <w:lang w:eastAsia="es-419"/>
        </w:rPr>
        <w:t>La muestra está constituida por 32 personas que trabajan en ambientes estratégicos de la corporacion educativa.</w:t>
      </w:r>
    </w:p>
    <w:p w14:paraId="29732843" w14:textId="41DC600A" w:rsidR="00474F8B" w:rsidRDefault="00474F8B" w:rsidP="00BC37D3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3E5D4756" w14:textId="76FD0928" w:rsidR="00474F8B" w:rsidRPr="00474F8B" w:rsidRDefault="00474F8B" w:rsidP="00474F8B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474F8B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IV.Método</w:t>
      </w:r>
    </w:p>
    <w:p w14:paraId="645533FF" w14:textId="7B9133FA" w:rsidR="00474F8B" w:rsidRDefault="00474F8B" w:rsidP="00474F8B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 w:rsidRPr="00474F8B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 w:rsidRPr="00474F8B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IV.1</w:t>
      </w:r>
      <w:r w:rsidRPr="00474F8B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Diseño de Investigación</w:t>
      </w:r>
    </w:p>
    <w:p w14:paraId="0C83F0C4" w14:textId="16DEFFEA" w:rsidR="00474F8B" w:rsidRDefault="00474F8B" w:rsidP="00474F8B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color w:val="000000"/>
          <w:szCs w:val="24"/>
          <w:lang w:eastAsia="es-419"/>
        </w:rPr>
        <w:t>La investigación se enfocó en la corporación privada “Acuni”, es una institución dedicada al sector educativo, el presente proyecto presenta las siguientes actividades:</w:t>
      </w:r>
    </w:p>
    <w:p w14:paraId="01E4BB02" w14:textId="77777777" w:rsidR="00474F8B" w:rsidRPr="00474F8B" w:rsidRDefault="00474F8B" w:rsidP="00474F8B">
      <w:pPr>
        <w:tabs>
          <w:tab w:val="left" w:pos="284"/>
          <w:tab w:val="left" w:pos="567"/>
          <w:tab w:val="left" w:pos="1134"/>
        </w:tabs>
        <w:spacing w:line="360" w:lineRule="auto"/>
        <w:ind w:left="1134" w:hanging="1134"/>
        <w:rPr>
          <w:rFonts w:eastAsia="Times New Roman" w:cs="Times New Roman"/>
          <w:color w:val="000000"/>
          <w:szCs w:val="24"/>
          <w:lang w:eastAsia="es-419"/>
        </w:rPr>
      </w:pPr>
    </w:p>
    <w:p w14:paraId="61921788" w14:textId="4D82F891" w:rsidR="00474F8B" w:rsidRPr="00474F8B" w:rsidRDefault="00474F8B" w:rsidP="00474F8B">
      <w:pPr>
        <w:pStyle w:val="Prrafodelista"/>
        <w:numPr>
          <w:ilvl w:val="0"/>
          <w:numId w:val="10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 w:rsidRPr="00474F8B">
        <w:rPr>
          <w:rFonts w:eastAsia="Times New Roman" w:cs="Times New Roman"/>
          <w:color w:val="000000"/>
          <w:szCs w:val="24"/>
          <w:lang w:eastAsia="es-419"/>
        </w:rPr>
        <w:t>Recolección de datos: identificar los datos requeridos para recoger las soluciones de las problemáticas.</w:t>
      </w:r>
    </w:p>
    <w:p w14:paraId="771938FA" w14:textId="77777777" w:rsidR="00474F8B" w:rsidRDefault="00474F8B" w:rsidP="00474F8B">
      <w:pPr>
        <w:pStyle w:val="Prrafodelista"/>
        <w:numPr>
          <w:ilvl w:val="0"/>
          <w:numId w:val="10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Realizar técnicas: para el tratamiento de información y análisis, la aplicación para las gestiones con la herramienta BSC.</w:t>
      </w:r>
    </w:p>
    <w:p w14:paraId="552297DF" w14:textId="6CAC3955" w:rsidR="00474F8B" w:rsidRDefault="00474F8B" w:rsidP="00474F8B">
      <w:pPr>
        <w:pStyle w:val="Prrafodelista"/>
        <w:numPr>
          <w:ilvl w:val="0"/>
          <w:numId w:val="10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 xml:space="preserve">Seguimiento a la investigación. </w:t>
      </w:r>
    </w:p>
    <w:p w14:paraId="262057A2" w14:textId="1BC7CBAA" w:rsidR="00E84A9B" w:rsidRDefault="00E84A9B" w:rsidP="00E84A9B">
      <w:p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</w:p>
    <w:p w14:paraId="5ADCF274" w14:textId="712D3E0F" w:rsidR="00E84A9B" w:rsidRDefault="00E84A9B" w:rsidP="00E84A9B">
      <w:p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ab/>
      </w:r>
      <w:r w:rsidRPr="00E84A9B">
        <w:rPr>
          <w:rFonts w:eastAsia="Times New Roman" w:cs="Times New Roman"/>
          <w:b/>
          <w:bCs/>
          <w:color w:val="000000"/>
          <w:szCs w:val="24"/>
          <w:lang w:eastAsia="es-419"/>
        </w:rPr>
        <w:t>IV.2</w:t>
      </w:r>
      <w:r w:rsidRPr="00E84A9B"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Estrategia de Prueba de Hipótesis</w:t>
      </w:r>
    </w:p>
    <w:p w14:paraId="6FB2A940" w14:textId="73C70B4D" w:rsidR="00075E61" w:rsidRDefault="00075E61" w:rsidP="00075E61">
      <w:pPr>
        <w:pStyle w:val="Prrafodelista"/>
        <w:numPr>
          <w:ilvl w:val="0"/>
          <w:numId w:val="11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Recolección de datos</w:t>
      </w:r>
    </w:p>
    <w:p w14:paraId="36097971" w14:textId="68C227D6" w:rsidR="00075E61" w:rsidRDefault="00075E61" w:rsidP="00075E61">
      <w:pPr>
        <w:tabs>
          <w:tab w:val="left" w:pos="284"/>
          <w:tab w:val="left" w:pos="567"/>
          <w:tab w:val="left" w:pos="1134"/>
        </w:tabs>
        <w:spacing w:line="360" w:lineRule="auto"/>
        <w:ind w:left="1499" w:firstLine="0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Precisar que la información de la fuente donde se obtiene los datos.</w:t>
      </w:r>
    </w:p>
    <w:p w14:paraId="7B7F1DC5" w14:textId="52160B4A" w:rsidR="00075E61" w:rsidRDefault="00075E61" w:rsidP="00075E61">
      <w:pPr>
        <w:pStyle w:val="Prrafodelista"/>
        <w:numPr>
          <w:ilvl w:val="0"/>
          <w:numId w:val="11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Implementación de metodología BSC</w:t>
      </w:r>
    </w:p>
    <w:p w14:paraId="32BBFC3C" w14:textId="488E12A7" w:rsidR="00075E61" w:rsidRDefault="00075E61" w:rsidP="00075E61">
      <w:pPr>
        <w:pStyle w:val="Prrafodelista"/>
        <w:numPr>
          <w:ilvl w:val="0"/>
          <w:numId w:val="11"/>
        </w:num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lastRenderedPageBreak/>
        <w:t>Análisis de datos</w:t>
      </w:r>
    </w:p>
    <w:p w14:paraId="0D6E6797" w14:textId="2CBA736B" w:rsidR="00075E61" w:rsidRDefault="00075E61" w:rsidP="00075E61">
      <w:pPr>
        <w:tabs>
          <w:tab w:val="left" w:pos="284"/>
          <w:tab w:val="left" w:pos="567"/>
          <w:tab w:val="left" w:pos="1134"/>
        </w:tabs>
        <w:spacing w:line="360" w:lineRule="auto"/>
        <w:ind w:left="1499" w:firstLine="0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Utilización de indicadores para establecer las tendencias y proyecciones.</w:t>
      </w:r>
    </w:p>
    <w:p w14:paraId="07EAA7D7" w14:textId="5035A006" w:rsidR="00075E61" w:rsidRDefault="00075E61" w:rsidP="00075E61">
      <w:p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</w:p>
    <w:p w14:paraId="3448D382" w14:textId="552C6820" w:rsidR="00075E61" w:rsidRDefault="00075E61" w:rsidP="00075E61">
      <w:p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ab/>
      </w:r>
      <w:r w:rsidR="00FF0114" w:rsidRPr="00FF0114">
        <w:rPr>
          <w:rFonts w:eastAsia="Times New Roman" w:cs="Times New Roman"/>
          <w:b/>
          <w:bCs/>
          <w:color w:val="000000"/>
          <w:szCs w:val="24"/>
          <w:lang w:eastAsia="es-419"/>
        </w:rPr>
        <w:t>IV.3</w:t>
      </w:r>
      <w:r w:rsidR="00FF0114" w:rsidRPr="00FF0114"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Técnicas de Recolección de Datos</w:t>
      </w:r>
    </w:p>
    <w:p w14:paraId="23A3885E" w14:textId="04A39E3E" w:rsidR="00FF0114" w:rsidRDefault="00FF0114" w:rsidP="00FF0114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IV.3.1</w:t>
      </w: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Instrumentos de Recolección de Datos</w:t>
      </w:r>
    </w:p>
    <w:p w14:paraId="13FA67F9" w14:textId="5CC50F23" w:rsidR="00352506" w:rsidRDefault="00352506" w:rsidP="00D17B36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left="1843" w:hanging="1559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es-419"/>
        </w:rPr>
        <w:tab/>
      </w:r>
      <w:r w:rsidR="00D17B36">
        <w:rPr>
          <w:rFonts w:eastAsia="Times New Roman" w:cs="Times New Roman"/>
          <w:color w:val="000000"/>
          <w:szCs w:val="24"/>
          <w:lang w:eastAsia="es-419"/>
        </w:rPr>
        <w:t xml:space="preserve">Los datos con los cuales se </w:t>
      </w:r>
      <w:r w:rsidR="00AC5537">
        <w:rPr>
          <w:rFonts w:eastAsia="Times New Roman" w:cs="Times New Roman"/>
          <w:color w:val="000000"/>
          <w:szCs w:val="24"/>
          <w:lang w:eastAsia="es-419"/>
        </w:rPr>
        <w:t>empleará</w:t>
      </w:r>
      <w:r w:rsidR="00D17B36">
        <w:rPr>
          <w:rFonts w:eastAsia="Times New Roman" w:cs="Times New Roman"/>
          <w:color w:val="000000"/>
          <w:szCs w:val="24"/>
          <w:lang w:eastAsia="es-419"/>
        </w:rPr>
        <w:t xml:space="preserve"> se han obtenido mediante las siguientes formas:</w:t>
      </w:r>
    </w:p>
    <w:p w14:paraId="710BCD77" w14:textId="77777777" w:rsidR="00B90103" w:rsidRPr="00B90103" w:rsidRDefault="00B90103" w:rsidP="00B90103">
      <w:pPr>
        <w:pStyle w:val="Prrafodelista"/>
        <w:numPr>
          <w:ilvl w:val="0"/>
          <w:numId w:val="12"/>
        </w:num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 w:rsidRPr="00B90103">
        <w:rPr>
          <w:rFonts w:eastAsia="Times New Roman" w:cs="Times New Roman"/>
          <w:color w:val="000000"/>
          <w:szCs w:val="24"/>
          <w:lang w:eastAsia="es-419"/>
        </w:rPr>
        <w:t>Aplicación de instrumentos de recolección de datos: cuestionario de encuesta en su institución educativa.</w:t>
      </w:r>
    </w:p>
    <w:p w14:paraId="0EE28C9B" w14:textId="14E11EAD" w:rsidR="00AC5537" w:rsidRDefault="00B90103" w:rsidP="00B90103">
      <w:pPr>
        <w:pStyle w:val="Prrafodelista"/>
        <w:numPr>
          <w:ilvl w:val="0"/>
          <w:numId w:val="12"/>
        </w:num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Revisión documental:</w:t>
      </w:r>
      <w:r w:rsidRPr="00B90103">
        <w:t xml:space="preserve"> </w:t>
      </w:r>
      <w:r w:rsidRPr="00B90103">
        <w:rPr>
          <w:rFonts w:eastAsia="Times New Roman" w:cs="Times New Roman"/>
          <w:color w:val="000000"/>
          <w:szCs w:val="24"/>
          <w:lang w:eastAsia="es-419"/>
        </w:rPr>
        <w:t>documentos relacionados con la gestión estratégica</w:t>
      </w:r>
      <w:r>
        <w:rPr>
          <w:rFonts w:eastAsia="Times New Roman" w:cs="Times New Roman"/>
          <w:color w:val="000000"/>
          <w:szCs w:val="24"/>
          <w:lang w:eastAsia="es-419"/>
        </w:rPr>
        <w:t>.</w:t>
      </w:r>
    </w:p>
    <w:p w14:paraId="1B62892C" w14:textId="4F6D2770" w:rsidR="00B90103" w:rsidRDefault="00B90103" w:rsidP="00B90103">
      <w:pPr>
        <w:pStyle w:val="Prrafodelista"/>
        <w:numPr>
          <w:ilvl w:val="0"/>
          <w:numId w:val="12"/>
        </w:num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  <w:r w:rsidRPr="00B90103">
        <w:rPr>
          <w:rFonts w:eastAsia="Times New Roman" w:cs="Times New Roman"/>
          <w:color w:val="000000"/>
          <w:szCs w:val="24"/>
          <w:lang w:eastAsia="es-419"/>
        </w:rPr>
        <w:t xml:space="preserve">Guía de entrevista: </w:t>
      </w:r>
      <w:r>
        <w:rPr>
          <w:rFonts w:eastAsia="Times New Roman" w:cs="Times New Roman"/>
          <w:color w:val="000000"/>
          <w:szCs w:val="24"/>
          <w:lang w:eastAsia="es-419"/>
        </w:rPr>
        <w:t>se utiliza</w:t>
      </w:r>
      <w:r w:rsidRPr="00B90103">
        <w:rPr>
          <w:rFonts w:eastAsia="Times New Roman" w:cs="Times New Roman"/>
          <w:color w:val="000000"/>
          <w:szCs w:val="24"/>
          <w:lang w:eastAsia="es-419"/>
        </w:rPr>
        <w:t xml:space="preserve"> para realizar las entrevistas a personas encargadas de la</w:t>
      </w:r>
      <w:r>
        <w:rPr>
          <w:rFonts w:eastAsia="Times New Roman" w:cs="Times New Roman"/>
          <w:color w:val="000000"/>
          <w:szCs w:val="24"/>
          <w:lang w:eastAsia="es-419"/>
        </w:rPr>
        <w:t xml:space="preserve"> </w:t>
      </w:r>
      <w:r w:rsidRPr="00B90103">
        <w:rPr>
          <w:rFonts w:eastAsia="Times New Roman" w:cs="Times New Roman"/>
          <w:color w:val="000000"/>
          <w:szCs w:val="24"/>
          <w:lang w:eastAsia="es-419"/>
        </w:rPr>
        <w:t>gestión estratégica en las instituciones p</w:t>
      </w:r>
      <w:r>
        <w:rPr>
          <w:rFonts w:eastAsia="Times New Roman" w:cs="Times New Roman"/>
          <w:color w:val="000000"/>
          <w:szCs w:val="24"/>
          <w:lang w:eastAsia="es-419"/>
        </w:rPr>
        <w:t>rivada.</w:t>
      </w:r>
    </w:p>
    <w:p w14:paraId="298EDF49" w14:textId="7D64F8CB" w:rsidR="00B90103" w:rsidRDefault="00B90103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</w:p>
    <w:p w14:paraId="72CB2882" w14:textId="77777777" w:rsidR="0018544C" w:rsidRDefault="0018544C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1E744B7E" w14:textId="77777777" w:rsidR="0018544C" w:rsidRDefault="0018544C" w:rsidP="0018544C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firstLine="0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25A9835A" w14:textId="6E80DB71" w:rsidR="00B90103" w:rsidRDefault="00B90103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 w:rsidRPr="00B90103">
        <w:rPr>
          <w:rFonts w:eastAsia="Times New Roman" w:cs="Times New Roman"/>
          <w:b/>
          <w:bCs/>
          <w:color w:val="000000"/>
          <w:szCs w:val="24"/>
          <w:lang w:eastAsia="es-419"/>
        </w:rPr>
        <w:t>V.</w:t>
      </w:r>
      <w:r w:rsidRPr="00B90103"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Cronograma</w:t>
      </w:r>
    </w:p>
    <w:p w14:paraId="606F6081" w14:textId="08AF3A4D" w:rsidR="0018544C" w:rsidRDefault="0018544C" w:rsidP="0018544C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firstLine="0"/>
        <w:rPr>
          <w:rFonts w:eastAsia="Times New Roman" w:cs="Times New Roman"/>
          <w:b/>
          <w:bCs/>
          <w:color w:val="000000"/>
          <w:szCs w:val="24"/>
          <w:lang w:eastAsia="es-419"/>
        </w:rPr>
      </w:pPr>
      <w:r>
        <w:rPr>
          <w:noProof/>
        </w:rPr>
        <w:drawing>
          <wp:inline distT="0" distB="0" distL="0" distR="0" wp14:anchorId="571FACFE" wp14:editId="32E37DE7">
            <wp:extent cx="5943600" cy="2029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DA6F" w14:textId="77777777" w:rsidR="0018544C" w:rsidRDefault="0018544C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2EEF9887" w14:textId="77777777" w:rsidR="008A02AB" w:rsidRDefault="008A02A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04368F24" w14:textId="77777777" w:rsidR="008A02AB" w:rsidRDefault="008A02A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666C26BE" w14:textId="77777777" w:rsidR="008A02AB" w:rsidRDefault="008A02A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38714EAA" w14:textId="77777777" w:rsidR="008A02AB" w:rsidRDefault="008A02A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45AAC22D" w14:textId="5C61CBC7" w:rsidR="008A02AB" w:rsidRDefault="008A02AB" w:rsidP="0018544C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firstLine="0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2ED373DD" w14:textId="77777777" w:rsidR="0018544C" w:rsidRDefault="0018544C" w:rsidP="0018544C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firstLine="0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42363678" w14:textId="01A22D26" w:rsidR="006E2E3B" w:rsidRDefault="006E2E3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color w:val="000000"/>
          <w:szCs w:val="24"/>
          <w:lang w:eastAsia="es-419"/>
        </w:rPr>
        <w:lastRenderedPageBreak/>
        <w:t>VI. Presupuesto</w:t>
      </w:r>
    </w:p>
    <w:p w14:paraId="5678A650" w14:textId="6D912BCB" w:rsidR="006E2E3B" w:rsidRDefault="006E2E3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7549F7B0" w14:textId="31B01F56" w:rsidR="006E2E3B" w:rsidRDefault="006E2E3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tbl>
      <w:tblPr>
        <w:tblW w:w="89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4395"/>
        <w:gridCol w:w="1754"/>
      </w:tblGrid>
      <w:tr w:rsidR="006E2E3B" w:rsidRPr="006E2E3B" w14:paraId="7A3358C2" w14:textId="77777777" w:rsidTr="008A02AB">
        <w:trPr>
          <w:trHeight w:val="300"/>
        </w:trPr>
        <w:tc>
          <w:tcPr>
            <w:tcW w:w="8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58ACD9FB" w14:textId="5124EA46" w:rsidR="006E2E3B" w:rsidRPr="006E2E3B" w:rsidRDefault="006E2E3B" w:rsidP="00FC472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8A02AB">
              <w:rPr>
                <w:rFonts w:ascii="Calibri" w:eastAsia="Times New Roman" w:hAnsi="Calibri" w:cs="Calibri"/>
                <w:color w:val="FFFFFF" w:themeColor="background1"/>
                <w:szCs w:val="24"/>
                <w:lang w:val="es-419" w:eastAsia="es-419"/>
              </w:rPr>
              <w:t>COSTO DEL PROYE</w:t>
            </w:r>
            <w:r w:rsidR="00FC4729" w:rsidRPr="008A02AB">
              <w:rPr>
                <w:rFonts w:ascii="Calibri" w:eastAsia="Times New Roman" w:hAnsi="Calibri" w:cs="Calibri"/>
                <w:color w:val="FFFFFF" w:themeColor="background1"/>
                <w:szCs w:val="24"/>
                <w:lang w:val="es-419" w:eastAsia="es-419"/>
              </w:rPr>
              <w:t>C</w:t>
            </w:r>
            <w:r w:rsidRPr="008A02AB">
              <w:rPr>
                <w:rFonts w:ascii="Calibri" w:eastAsia="Times New Roman" w:hAnsi="Calibri" w:cs="Calibri"/>
                <w:color w:val="FFFFFF" w:themeColor="background1"/>
                <w:szCs w:val="24"/>
                <w:lang w:val="es-419" w:eastAsia="es-419"/>
              </w:rPr>
              <w:t>TO</w:t>
            </w:r>
          </w:p>
        </w:tc>
      </w:tr>
      <w:tr w:rsidR="006E2E3B" w:rsidRPr="006E2E3B" w14:paraId="6E31AA2F" w14:textId="77777777" w:rsidTr="008A02AB">
        <w:trPr>
          <w:trHeight w:val="3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E0FDDE" w14:textId="6DD07FB2" w:rsidR="006E2E3B" w:rsidRPr="006E2E3B" w:rsidRDefault="006E2E3B" w:rsidP="00FC472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CONCEPTO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77FD00" w14:textId="103C6BEE" w:rsidR="006E2E3B" w:rsidRPr="006E2E3B" w:rsidRDefault="006E2E3B" w:rsidP="00FC472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MONTO S/.</w:t>
            </w:r>
          </w:p>
        </w:tc>
      </w:tr>
      <w:tr w:rsidR="00FC4729" w:rsidRPr="006E2E3B" w14:paraId="744A99CB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2FF1" w14:textId="3A6E1403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Personal</w:t>
            </w:r>
          </w:p>
          <w:p w14:paraId="6211F2F7" w14:textId="77777777" w:rsidR="006E2E3B" w:rsidRPr="00FC4729" w:rsidRDefault="006E2E3B" w:rsidP="00FC4729">
            <w:pPr>
              <w:pStyle w:val="Prrafodelista"/>
              <w:spacing w:line="240" w:lineRule="auto"/>
              <w:ind w:left="405" w:firstLine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</w:p>
          <w:p w14:paraId="025ACE54" w14:textId="4757ADA3" w:rsidR="006E2E3B" w:rsidRPr="00FC4729" w:rsidRDefault="006E2E3B" w:rsidP="00FC4729">
            <w:pPr>
              <w:pStyle w:val="Prrafodelista"/>
              <w:spacing w:line="240" w:lineRule="auto"/>
              <w:ind w:left="405" w:firstLine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67F9" w14:textId="09B9BA15" w:rsidR="006E2E3B" w:rsidRPr="00FC4729" w:rsidRDefault="006E2E3B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Encuestador</w:t>
            </w:r>
          </w:p>
          <w:p w14:paraId="70AA2CBA" w14:textId="15FCC1D3" w:rsidR="006E2E3B" w:rsidRPr="006E2E3B" w:rsidRDefault="006E2E3B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Personal de apoyo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E731" w14:textId="79053D88" w:rsidR="006E2E3B" w:rsidRPr="00FC4729" w:rsidRDefault="006E2E3B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1 500.00</w:t>
            </w:r>
          </w:p>
          <w:p w14:paraId="4B82CEF6" w14:textId="1859DF6A" w:rsidR="006E2E3B" w:rsidRPr="006E2E3B" w:rsidRDefault="006E2E3B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850.00</w:t>
            </w:r>
          </w:p>
        </w:tc>
      </w:tr>
      <w:tr w:rsidR="00FC4729" w:rsidRPr="006E2E3B" w14:paraId="7F3EF3AF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E632" w14:textId="6443D228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Materiales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0A44" w14:textId="35247C6A" w:rsidR="006E2E3B" w:rsidRPr="006E2E3B" w:rsidRDefault="006E2E3B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Útiles de escritorio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C784" w14:textId="591693D3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250.00</w:t>
            </w:r>
          </w:p>
        </w:tc>
      </w:tr>
      <w:tr w:rsidR="00FC4729" w:rsidRPr="006E2E3B" w14:paraId="1933874F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6D85" w14:textId="6E14A5EF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Equipos de computo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6559" w14:textId="52F47366" w:rsidR="006E2E3B" w:rsidRPr="006E2E3B" w:rsidRDefault="00FC4729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Pcs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05F6" w14:textId="5231E496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3 000.00</w:t>
            </w:r>
          </w:p>
        </w:tc>
      </w:tr>
      <w:tr w:rsidR="00FC4729" w:rsidRPr="006E2E3B" w14:paraId="38C9BC8A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AC7A" w14:textId="065165D2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Servicios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8CD" w14:textId="53C5BE9B" w:rsidR="006E2E3B" w:rsidRPr="006E2E3B" w:rsidRDefault="00FC4729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Luz, agua, internet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8A34" w14:textId="5F1B2DA6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650.00</w:t>
            </w:r>
          </w:p>
        </w:tc>
      </w:tr>
      <w:tr w:rsidR="00FC4729" w:rsidRPr="006E2E3B" w14:paraId="6372602E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D732" w14:textId="2098694C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Otros costos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392" w14:textId="642E20D0" w:rsidR="006E2E3B" w:rsidRPr="006E2E3B" w:rsidRDefault="00FC4729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Refrigerio, transporte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99AD" w14:textId="30B32D5F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250.00</w:t>
            </w:r>
          </w:p>
        </w:tc>
      </w:tr>
      <w:tr w:rsidR="006E2E3B" w:rsidRPr="006E2E3B" w14:paraId="36FD5234" w14:textId="77777777" w:rsidTr="008A02AB">
        <w:trPr>
          <w:trHeight w:val="3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E0B8DA" w14:textId="64E056D9" w:rsidR="006E2E3B" w:rsidRPr="006E2E3B" w:rsidRDefault="006E2E3B" w:rsidP="00FC472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proofErr w:type="gramStart"/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TOTAL</w:t>
            </w:r>
            <w:proofErr w:type="gramEnd"/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 xml:space="preserve"> LINEA BASE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204B81" w14:textId="0D70ABA9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6 500.00</w:t>
            </w:r>
          </w:p>
        </w:tc>
      </w:tr>
      <w:tr w:rsidR="00FC4729" w:rsidRPr="006E2E3B" w14:paraId="6C498A3A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7387" w14:textId="10F93512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Reserva de contingencia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C554" w14:textId="36762A4B" w:rsidR="006E2E3B" w:rsidRPr="006E2E3B" w:rsidRDefault="006E2E3B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05B4" w14:textId="6E41460D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400.00</w:t>
            </w:r>
          </w:p>
        </w:tc>
      </w:tr>
      <w:tr w:rsidR="00FC4729" w:rsidRPr="006E2E3B" w14:paraId="48A99CDD" w14:textId="77777777" w:rsidTr="00FC4729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C9FB" w14:textId="50364BE0" w:rsidR="006E2E3B" w:rsidRPr="00FC4729" w:rsidRDefault="006E2E3B" w:rsidP="00FC4729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Reserva de gestión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636" w14:textId="59295383" w:rsidR="006E2E3B" w:rsidRPr="006E2E3B" w:rsidRDefault="006E2E3B" w:rsidP="00FC472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B244" w14:textId="2175ACEC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400.00</w:t>
            </w:r>
          </w:p>
        </w:tc>
      </w:tr>
      <w:tr w:rsidR="006E2E3B" w:rsidRPr="006E2E3B" w14:paraId="16E85A3E" w14:textId="77777777" w:rsidTr="008A02AB">
        <w:trPr>
          <w:trHeight w:val="3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F3B309" w14:textId="3A779587" w:rsidR="006E2E3B" w:rsidRPr="006E2E3B" w:rsidRDefault="006E2E3B" w:rsidP="00FC472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</w:pPr>
            <w:proofErr w:type="gramStart"/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>TOTAL</w:t>
            </w:r>
            <w:proofErr w:type="gramEnd"/>
            <w:r w:rsidRPr="00FC472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419" w:eastAsia="es-419"/>
              </w:rPr>
              <w:t xml:space="preserve"> PRESUPUESTO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8378F" w14:textId="18B033F0" w:rsidR="006E2E3B" w:rsidRPr="006E2E3B" w:rsidRDefault="00FC4729" w:rsidP="00FC472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</w:pPr>
            <w:r w:rsidRPr="00FC4729">
              <w:rPr>
                <w:rFonts w:ascii="Calibri" w:eastAsia="Times New Roman" w:hAnsi="Calibri" w:cs="Calibri"/>
                <w:color w:val="000000"/>
                <w:szCs w:val="24"/>
                <w:lang w:val="es-419" w:eastAsia="es-419"/>
              </w:rPr>
              <w:t>7 300.00</w:t>
            </w:r>
          </w:p>
        </w:tc>
      </w:tr>
    </w:tbl>
    <w:p w14:paraId="4CAEFE95" w14:textId="77777777" w:rsidR="006E2E3B" w:rsidRPr="00B90103" w:rsidRDefault="006E2E3B" w:rsidP="00B90103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2B8185B6" w14:textId="77777777" w:rsidR="00FC4729" w:rsidRDefault="00FC4729" w:rsidP="00FC4729">
      <w:pPr>
        <w:tabs>
          <w:tab w:val="left" w:pos="284"/>
          <w:tab w:val="left" w:pos="567"/>
          <w:tab w:val="left" w:pos="1134"/>
          <w:tab w:val="left" w:pos="1843"/>
        </w:tabs>
        <w:spacing w:line="360" w:lineRule="auto"/>
        <w:ind w:firstLine="0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>División de los Costos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4111"/>
        <w:gridCol w:w="1985"/>
      </w:tblGrid>
      <w:tr w:rsidR="004978EE" w:rsidRPr="004978EE" w14:paraId="15AEC2F5" w14:textId="77777777" w:rsidTr="008A02AB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46B7D68D" w14:textId="07599F0E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val="es-419" w:eastAsia="es-419"/>
              </w:rPr>
              <w:t> </w:t>
            </w:r>
            <w:r w:rsidRPr="008A02A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val="es-419" w:eastAsia="es-419"/>
              </w:rPr>
              <w:t>COSTOS VARIABLES</w:t>
            </w:r>
          </w:p>
        </w:tc>
      </w:tr>
      <w:tr w:rsidR="004978EE" w:rsidRPr="004978EE" w14:paraId="3EB4B3C1" w14:textId="77777777" w:rsidTr="008A02AB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79DB69" w14:textId="6F031658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CONCEPTO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E34402" w14:textId="4E58F9FA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MONTO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S/.</w:t>
            </w:r>
          </w:p>
        </w:tc>
      </w:tr>
      <w:tr w:rsidR="004978EE" w:rsidRPr="004978EE" w14:paraId="5F174CEF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C157" w14:textId="46930C6F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1. Personal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C17E" w14:textId="77777777" w:rsid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Analista</w:t>
            </w:r>
          </w:p>
          <w:p w14:paraId="5BE5F25B" w14:textId="1FC418BF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Personal de apoyo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AFC1" w14:textId="77777777" w:rsidR="004978EE" w:rsidRDefault="004978EE" w:rsidP="004978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1800.00</w:t>
            </w:r>
          </w:p>
          <w:p w14:paraId="1F8F7F67" w14:textId="2F43675F" w:rsidR="004978EE" w:rsidRPr="004978EE" w:rsidRDefault="004978EE" w:rsidP="004978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700.00</w:t>
            </w:r>
          </w:p>
        </w:tc>
      </w:tr>
      <w:tr w:rsidR="004978EE" w:rsidRPr="004978EE" w14:paraId="6E00F421" w14:textId="77777777" w:rsidTr="008A02AB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EF67B6" w14:textId="064737A8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proofErr w:type="gramStart"/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TOTAL</w:t>
            </w:r>
            <w:proofErr w:type="gramEnd"/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COSTO VARIABLE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6A6066" w14:textId="7C55834A" w:rsidR="004978EE" w:rsidRPr="004978EE" w:rsidRDefault="004978EE" w:rsidP="004978E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2 500.00</w:t>
            </w:r>
          </w:p>
        </w:tc>
      </w:tr>
    </w:tbl>
    <w:p w14:paraId="641BC020" w14:textId="77777777" w:rsidR="00E84A9B" w:rsidRPr="00E84A9B" w:rsidRDefault="00E84A9B" w:rsidP="00E84A9B">
      <w:pPr>
        <w:tabs>
          <w:tab w:val="left" w:pos="284"/>
          <w:tab w:val="left" w:pos="567"/>
          <w:tab w:val="left" w:pos="1134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4111"/>
        <w:gridCol w:w="1985"/>
      </w:tblGrid>
      <w:tr w:rsidR="004978EE" w:rsidRPr="004978EE" w14:paraId="547C766D" w14:textId="77777777" w:rsidTr="008A02AB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F380DF6" w14:textId="1A6D4BB5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8A02A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val="es-419" w:eastAsia="es-419"/>
              </w:rPr>
              <w:t>COSTOS FIJOS</w:t>
            </w:r>
            <w:r w:rsidRPr="004978E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lang w:val="es-419" w:eastAsia="es-419"/>
              </w:rPr>
              <w:t> </w:t>
            </w:r>
          </w:p>
        </w:tc>
      </w:tr>
      <w:tr w:rsidR="004978EE" w:rsidRPr="004978EE" w14:paraId="1A3EA940" w14:textId="77777777" w:rsidTr="008A02AB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5D80857" w14:textId="54052155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CONCEPTO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C4DC28" w14:textId="30D3CEE2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MONTO S/.</w:t>
            </w:r>
          </w:p>
        </w:tc>
      </w:tr>
      <w:tr w:rsidR="004978EE" w:rsidRPr="004978EE" w14:paraId="12872D8E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B0FF" w14:textId="2B409931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2. Materiales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220B" w14:textId="38567B86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Útiles de escritorio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E022" w14:textId="786C83D6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250.00</w:t>
            </w:r>
          </w:p>
        </w:tc>
      </w:tr>
      <w:tr w:rsidR="004978EE" w:rsidRPr="004978EE" w14:paraId="0044BC58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52B6" w14:textId="72624E54" w:rsidR="004978EE" w:rsidRPr="00A95103" w:rsidRDefault="00A95103" w:rsidP="00A9510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3. Equipo de computo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FDCF" w14:textId="78B6B7EA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Pcs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EB68" w14:textId="1FC6E72B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3 000.00</w:t>
            </w:r>
          </w:p>
        </w:tc>
      </w:tr>
      <w:tr w:rsidR="004978EE" w:rsidRPr="004978EE" w14:paraId="43DD98A4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1AFD" w14:textId="30E444F7" w:rsidR="004978EE" w:rsidRPr="00A95103" w:rsidRDefault="00A95103" w:rsidP="00A9510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4. Servicios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3D66" w14:textId="5BC290CA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Luz, agua, internet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99E" w14:textId="1177734F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650.00</w:t>
            </w:r>
          </w:p>
        </w:tc>
      </w:tr>
      <w:tr w:rsidR="004978EE" w:rsidRPr="004978EE" w14:paraId="5533E7F7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B38B" w14:textId="671E76D9" w:rsidR="004978EE" w:rsidRPr="00A95103" w:rsidRDefault="00A95103" w:rsidP="00A9510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5. Otros costos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A320" w14:textId="6FAAD4F0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Refrigerio, transporte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F556" w14:textId="2DBB167A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250.00</w:t>
            </w:r>
          </w:p>
        </w:tc>
      </w:tr>
      <w:tr w:rsidR="004978EE" w:rsidRPr="004978EE" w14:paraId="45FBD897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D528" w14:textId="318314B9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6. Reserva de contingencia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44FB" w14:textId="77777777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F24" w14:textId="2F82919D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400.00</w:t>
            </w:r>
          </w:p>
        </w:tc>
      </w:tr>
      <w:tr w:rsidR="004978EE" w:rsidRPr="004978EE" w14:paraId="1BDE01D6" w14:textId="77777777" w:rsidTr="004978EE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01C1" w14:textId="3002539F" w:rsidR="004978EE" w:rsidRPr="00A95103" w:rsidRDefault="00A95103" w:rsidP="00A9510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7. Reserva de gestión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2E57" w14:textId="77777777" w:rsidR="004978EE" w:rsidRPr="004978EE" w:rsidRDefault="004978EE" w:rsidP="004978E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A8A8" w14:textId="773E41FC" w:rsidR="004978EE" w:rsidRPr="004978EE" w:rsidRDefault="004978EE" w:rsidP="00A9510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510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400.00</w:t>
            </w:r>
          </w:p>
        </w:tc>
      </w:tr>
      <w:tr w:rsidR="004978EE" w:rsidRPr="004978EE" w14:paraId="55103AAC" w14:textId="77777777" w:rsidTr="008A02AB">
        <w:trPr>
          <w:trHeight w:val="300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F92930" w14:textId="63E64405" w:rsidR="004978EE" w:rsidRPr="004978EE" w:rsidRDefault="004978EE" w:rsidP="004978E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  <w:proofErr w:type="gramStart"/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TOTAL</w:t>
            </w:r>
            <w:proofErr w:type="gramEnd"/>
            <w:r w:rsidR="00A95103" w:rsidRPr="00A951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 xml:space="preserve"> COSTO FIJO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ADE3FD" w14:textId="5D64FA31" w:rsidR="004978EE" w:rsidRPr="004978EE" w:rsidRDefault="004978EE" w:rsidP="008A02A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978EE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8A02AB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4 950.00</w:t>
            </w:r>
          </w:p>
        </w:tc>
      </w:tr>
    </w:tbl>
    <w:p w14:paraId="7280E4AD" w14:textId="21FF478A" w:rsidR="00042D82" w:rsidRPr="00DC435C" w:rsidRDefault="00042D82" w:rsidP="009F6B67">
      <w:pPr>
        <w:tabs>
          <w:tab w:val="left" w:pos="567"/>
          <w:tab w:val="left" w:pos="851"/>
          <w:tab w:val="left" w:pos="1134"/>
        </w:tabs>
        <w:spacing w:line="360" w:lineRule="auto"/>
        <w:ind w:left="1134" w:hanging="1134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</w:p>
    <w:p w14:paraId="63F0BAE7" w14:textId="77777777" w:rsidR="002F5FCB" w:rsidRPr="009B3A4D" w:rsidRDefault="002F5FCB" w:rsidP="009F0890">
      <w:pPr>
        <w:tabs>
          <w:tab w:val="left" w:pos="426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414AC30F" w14:textId="77777777" w:rsidR="00BA2109" w:rsidRDefault="00BA2109" w:rsidP="00BA2109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</w:p>
    <w:p w14:paraId="1EA9876E" w14:textId="77777777" w:rsidR="00BA2109" w:rsidRDefault="00BA2109" w:rsidP="00BA2109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40719599" w14:textId="77777777" w:rsidR="00BA2109" w:rsidRDefault="00BA2109" w:rsidP="00BA2109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</w:p>
    <w:p w14:paraId="547A7E2A" w14:textId="273CCF24" w:rsidR="009F0890" w:rsidRDefault="00BA2109" w:rsidP="00BA2109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lastRenderedPageBreak/>
        <w:tab/>
      </w:r>
      <w:r w:rsidRPr="00BA2109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>VII.</w:t>
      </w:r>
      <w:r w:rsidRPr="00BA2109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  <w:t>Referencias Bibliográficas</w:t>
      </w:r>
      <w:r w:rsidR="009F0890" w:rsidRPr="00BA2109"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</w:p>
    <w:p w14:paraId="62E34DA6" w14:textId="6361F1B4" w:rsidR="00BA2109" w:rsidRDefault="00BA2109" w:rsidP="00623487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  <w:tab/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Aguilar, </w:t>
      </w:r>
      <w:r w:rsidR="00623487">
        <w:rPr>
          <w:rFonts w:eastAsia="Times New Roman" w:cs="Times New Roman"/>
          <w:noProof/>
          <w:color w:val="000000"/>
          <w:szCs w:val="24"/>
          <w:lang w:eastAsia="es-419"/>
        </w:rPr>
        <w:t xml:space="preserve">G., &amp; Castillo J. (2016). 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P</w:t>
      </w:r>
      <w:r w:rsidR="00623487"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laneamiento estratégico, aplicando la metodología del 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BSC</w:t>
      </w:r>
      <w:r w:rsidR="00623487"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, para generar ventaja competitiva en la academia preuniversitaria 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M</w:t>
      </w:r>
      <w:r w:rsidR="00623487"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iguel 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G</w:t>
      </w:r>
      <w:r w:rsidR="00623487"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rau del 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V</w:t>
      </w:r>
      <w:r w:rsidR="00623487"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alle</w:t>
      </w:r>
      <w:r w:rsid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 w:rsidR="00623487">
        <w:rPr>
          <w:rFonts w:eastAsia="Times New Roman" w:cs="Times New Roman"/>
          <w:noProof/>
          <w:color w:val="000000"/>
          <w:szCs w:val="24"/>
          <w:lang w:eastAsia="es-419"/>
        </w:rPr>
        <w:t>(Tesis de ingenieria). Universidad Nacional de Trujillo, Trujillo, Perú.</w:t>
      </w:r>
    </w:p>
    <w:p w14:paraId="3F827908" w14:textId="4170214B" w:rsidR="00233F5C" w:rsidRPr="00233F5C" w:rsidRDefault="00233F5C" w:rsidP="00233F5C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 xml:space="preserve">Cifuentes, D., &amp; Muñoz, F. (2010). 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Modelo de Gestión Balanced Scorecard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aplicado a la Escuela de Graduados Facultad de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Odontología de la Universidad de Chile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(Tesis de ingenieria). Universidad de Chile, Santiago, Chile.</w:t>
      </w:r>
    </w:p>
    <w:p w14:paraId="55EF01C2" w14:textId="05BA009C" w:rsidR="00623487" w:rsidRDefault="00623487" w:rsidP="00623487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 xml:space="preserve">Cubaque, R., (2016).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S</w:t>
      </w:r>
      <w:r w:rsidRPr="00623487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istema de gestión y control estratégico del centro de educación laboral bajo los lineamientos del balanced scorecard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 xml:space="preserve">(Tesis de magister en </w:t>
      </w:r>
      <w:r>
        <w:rPr>
          <w:rFonts w:eastAsia="Times New Roman" w:cs="Times New Roman"/>
          <w:color w:val="000000"/>
          <w:szCs w:val="24"/>
          <w:lang w:eastAsia="es-419"/>
        </w:rPr>
        <w:t>educación)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. Universidad Libre, Bogota, Colombia.</w:t>
      </w:r>
    </w:p>
    <w:p w14:paraId="4BB6034A" w14:textId="2A82CECF" w:rsidR="00233F5C" w:rsidRDefault="00233F5C" w:rsidP="00623487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 xml:space="preserve">Diaz, L. (2018).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D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iseño e implemetración del cuadro de mando integral en la institución privada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A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ntonio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R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aimondi de la ciudad el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C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ollao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I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lave 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(Tesis de ingenieria). Universidad Nacional del Altiplano, Puno, Perú.</w:t>
      </w:r>
    </w:p>
    <w:p w14:paraId="7744A334" w14:textId="68B8F025" w:rsidR="00233F5C" w:rsidRDefault="00233F5C" w:rsidP="00623487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 xml:space="preserve">Jaramillo, A. (2016).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M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odelo balanced scorecard para el instituto de educación técnica profesional –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INTEP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de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R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oldanillo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V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alle del 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C</w:t>
      </w:r>
      <w:r w:rsidRPr="00233F5C"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>auca</w:t>
      </w:r>
      <w:r>
        <w:rPr>
          <w:rFonts w:eastAsia="Times New Roman" w:cs="Times New Roman"/>
          <w:i/>
          <w:iCs/>
          <w:noProof/>
          <w:color w:val="000000"/>
          <w:szCs w:val="24"/>
          <w:lang w:eastAsia="es-419"/>
        </w:rPr>
        <w:t xml:space="preserve"> </w:t>
      </w:r>
      <w:r>
        <w:rPr>
          <w:rFonts w:eastAsia="Times New Roman" w:cs="Times New Roman"/>
          <w:noProof/>
          <w:color w:val="000000"/>
          <w:szCs w:val="24"/>
          <w:lang w:eastAsia="es-419"/>
        </w:rPr>
        <w:t>(Tesis</w:t>
      </w:r>
      <w:r w:rsidR="00971006">
        <w:rPr>
          <w:rFonts w:eastAsia="Times New Roman" w:cs="Times New Roman"/>
          <w:noProof/>
          <w:color w:val="000000"/>
          <w:szCs w:val="24"/>
          <w:lang w:eastAsia="es-419"/>
        </w:rPr>
        <w:t xml:space="preserve"> de magister). Universidad Libre, Bogota, Colombia.</w:t>
      </w:r>
    </w:p>
    <w:p w14:paraId="19E1979B" w14:textId="5D0229F1" w:rsidR="00971006" w:rsidRDefault="00971006" w:rsidP="00971006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  <w:t>Oyola, C. (</w:t>
      </w:r>
      <w:r>
        <w:rPr>
          <w:rFonts w:eastAsia="Times New Roman" w:cs="Times New Roman"/>
          <w:color w:val="000000"/>
          <w:szCs w:val="24"/>
          <w:lang w:eastAsia="es-419"/>
        </w:rPr>
        <w:t xml:space="preserve">2019). </w:t>
      </w:r>
      <w:r>
        <w:rPr>
          <w:rFonts w:eastAsia="Times New Roman" w:cs="Times New Roman"/>
          <w:i/>
          <w:iCs/>
          <w:color w:val="000000"/>
          <w:szCs w:val="24"/>
          <w:lang w:eastAsia="es-419"/>
        </w:rPr>
        <w:t>E</w:t>
      </w:r>
      <w:r w:rsidRPr="00971006">
        <w:rPr>
          <w:rFonts w:eastAsia="Times New Roman" w:cs="Times New Roman"/>
          <w:i/>
          <w:iCs/>
          <w:color w:val="000000"/>
          <w:szCs w:val="24"/>
          <w:lang w:eastAsia="es-419"/>
        </w:rPr>
        <w:t xml:space="preserve">l balanced scorecard y la gestión estratégica en las instituciones públicas de la provincia de </w:t>
      </w:r>
      <w:r>
        <w:rPr>
          <w:rFonts w:eastAsia="Times New Roman" w:cs="Times New Roman"/>
          <w:i/>
          <w:iCs/>
          <w:color w:val="000000"/>
          <w:szCs w:val="24"/>
          <w:lang w:eastAsia="es-419"/>
        </w:rPr>
        <w:t>H</w:t>
      </w:r>
      <w:r w:rsidRPr="00971006">
        <w:rPr>
          <w:rFonts w:eastAsia="Times New Roman" w:cs="Times New Roman"/>
          <w:i/>
          <w:iCs/>
          <w:color w:val="000000"/>
          <w:szCs w:val="24"/>
          <w:lang w:eastAsia="es-419"/>
        </w:rPr>
        <w:t>uaura</w:t>
      </w:r>
      <w:r>
        <w:rPr>
          <w:rFonts w:eastAsia="Times New Roman" w:cs="Times New Roman"/>
          <w:i/>
          <w:iCs/>
          <w:color w:val="000000"/>
          <w:szCs w:val="24"/>
          <w:lang w:eastAsia="es-419"/>
        </w:rPr>
        <w:t xml:space="preserve"> </w:t>
      </w:r>
      <w:r>
        <w:rPr>
          <w:rFonts w:eastAsia="Times New Roman" w:cs="Times New Roman"/>
          <w:color w:val="000000"/>
          <w:szCs w:val="24"/>
          <w:lang w:eastAsia="es-419"/>
        </w:rPr>
        <w:t>(Tesis de maestría). Universidad Nacional José Faustino Sánchez Carrión, Huacho, Perú.</w:t>
      </w:r>
    </w:p>
    <w:p w14:paraId="370FDCEA" w14:textId="771BE99D" w:rsidR="00971006" w:rsidRDefault="00971006" w:rsidP="00971006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color w:val="000000"/>
          <w:szCs w:val="24"/>
          <w:lang w:eastAsia="es-419"/>
        </w:rPr>
      </w:pPr>
      <w:r>
        <w:rPr>
          <w:rFonts w:eastAsia="Times New Roman" w:cs="Times New Roman"/>
          <w:color w:val="000000"/>
          <w:szCs w:val="24"/>
          <w:lang w:eastAsia="es-419"/>
        </w:rPr>
        <w:tab/>
        <w:t xml:space="preserve">Pacovilca, G. (2020). </w:t>
      </w:r>
      <w:r w:rsidRPr="00971006">
        <w:rPr>
          <w:rFonts w:eastAsia="Times New Roman" w:cs="Times New Roman"/>
          <w:i/>
          <w:iCs/>
          <w:color w:val="000000"/>
          <w:szCs w:val="24"/>
          <w:lang w:eastAsia="es-419"/>
        </w:rPr>
        <w:t>El balanced scorecard y la gestión educativa estratégica en las instituciones educativas del distrito de Huancavelica</w:t>
      </w:r>
      <w:r>
        <w:rPr>
          <w:rFonts w:eastAsia="Times New Roman" w:cs="Times New Roman"/>
          <w:color w:val="000000"/>
          <w:szCs w:val="24"/>
          <w:lang w:eastAsia="es-419"/>
        </w:rPr>
        <w:t xml:space="preserve"> (Tesis de maestría). Universidad Nacional de Huancavelica, Huancavelica, Perú.</w:t>
      </w:r>
    </w:p>
    <w:p w14:paraId="04DE1085" w14:textId="562C61C2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color w:val="000000"/>
          <w:szCs w:val="24"/>
          <w:lang w:eastAsia="es-419"/>
        </w:rPr>
      </w:pPr>
    </w:p>
    <w:p w14:paraId="4D6BFDCD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3AD4BF16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15E06439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0B4CCEE6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3F8F11BF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53A25769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2104FDFB" w14:textId="77777777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p w14:paraId="7FAF2617" w14:textId="5790389C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  <w:r w:rsidRPr="00C362A6">
        <w:rPr>
          <w:rFonts w:eastAsia="Times New Roman" w:cs="Times New Roman"/>
          <w:b/>
          <w:bCs/>
          <w:color w:val="000000"/>
          <w:szCs w:val="24"/>
          <w:lang w:eastAsia="es-419"/>
        </w:rPr>
        <w:lastRenderedPageBreak/>
        <w:t>VII.1</w:t>
      </w:r>
      <w:r w:rsidRPr="00C362A6">
        <w:rPr>
          <w:rFonts w:eastAsia="Times New Roman" w:cs="Times New Roman"/>
          <w:b/>
          <w:bCs/>
          <w:color w:val="000000"/>
          <w:szCs w:val="24"/>
          <w:lang w:eastAsia="es-419"/>
        </w:rPr>
        <w:tab/>
        <w:t>Anexo: Matriz de Consistencia</w:t>
      </w:r>
    </w:p>
    <w:p w14:paraId="52D89BE0" w14:textId="5AE0CD18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color w:val="000000"/>
          <w:szCs w:val="24"/>
          <w:lang w:eastAsia="es-419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1793"/>
        <w:gridCol w:w="1930"/>
        <w:gridCol w:w="1684"/>
        <w:gridCol w:w="1759"/>
      </w:tblGrid>
      <w:tr w:rsidR="00DC6B65" w:rsidRPr="00C362A6" w14:paraId="0EC27895" w14:textId="77777777" w:rsidTr="00DC6B65">
        <w:trPr>
          <w:trHeight w:val="30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C47596F" w14:textId="15FC93C1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Problemas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83EB104" w14:textId="4F79715B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Objetivos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819E16A" w14:textId="5EB57648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Hipótesis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3E955D5" w14:textId="698E29B6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Variables</w:t>
            </w:r>
            <w:r w:rsidRPr="00C362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98E9A4F" w14:textId="71889138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Método</w:t>
            </w:r>
            <w:r w:rsidRPr="00C362A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 </w:t>
            </w:r>
          </w:p>
        </w:tc>
      </w:tr>
      <w:tr w:rsidR="00DC6B65" w:rsidRPr="00C362A6" w14:paraId="6D32B13A" w14:textId="77777777" w:rsidTr="00DC6B65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598A23A" w14:textId="15BD0D8F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Problema Principal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B946A74" w14:textId="00FE997D" w:rsidR="00C362A6" w:rsidRPr="00C362A6" w:rsidRDefault="00C362A6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Objetivo General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7C4C6BF" w14:textId="72878391" w:rsidR="00C362A6" w:rsidRPr="00C362A6" w:rsidRDefault="00C362A6" w:rsidP="00C362A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Hipótesis General</w:t>
            </w: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968BA" w14:textId="77777777" w:rsidR="00C362A6" w:rsidRPr="00C362A6" w:rsidRDefault="00C362A6" w:rsidP="00C362A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36B29" w14:textId="77777777" w:rsidR="00C362A6" w:rsidRPr="00C362A6" w:rsidRDefault="00C362A6" w:rsidP="00C362A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</w:tr>
      <w:tr w:rsidR="008B16B1" w:rsidRPr="00C362A6" w14:paraId="6FBCA780" w14:textId="77777777" w:rsidTr="008B16B1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B6EC" w14:textId="104922E7" w:rsidR="00C362A6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¿De qué manera la implementación del Balanced Scorecard mejorará la transformación digital en la corporación educativa “Acuni”?</w:t>
            </w:r>
          </w:p>
          <w:p w14:paraId="60CCBB21" w14:textId="2933B835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02E8D37" w14:textId="54EC4727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07728AA6" w14:textId="503DAFDC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6990758B" w14:textId="65FA418A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CB1487D" w14:textId="77777777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6FE1DA33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3ED36F45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201BDF31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164CE28B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56F198FA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7EED5947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3C78DE13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1CD045CD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C91E272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55E35F26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CC5EACA" w14:textId="0EC60F19" w:rsidR="00644B17" w:rsidRPr="00C362A6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E0A" w14:textId="4836B8D4" w:rsidR="00C362A6" w:rsidRDefault="00C362A6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  <w:r w:rsidRPr="00C362A6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644B17" w:rsidRPr="009B3A4D"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Determinar el grado de mejora al implementar un modelo Balanced Scorecard para mejorar la transformacion digital en la Institucion Educativa privada nivel secundaria.</w:t>
            </w:r>
          </w:p>
          <w:p w14:paraId="765D798D" w14:textId="7B0CFC92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3C42720A" w14:textId="5C1DACFE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7982716C" w14:textId="1C4644AE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EC59835" w14:textId="0D6D10A9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2C24C9FC" w14:textId="77777777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09044133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</w:p>
          <w:p w14:paraId="3092597B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</w:p>
          <w:p w14:paraId="2E835519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</w:p>
          <w:p w14:paraId="4CA62468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</w:p>
          <w:p w14:paraId="5FCD36CD" w14:textId="7F6479EB" w:rsidR="00644B17" w:rsidRPr="00C362A6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BCF3" w14:textId="1A6590EE" w:rsidR="00C362A6" w:rsidRDefault="00C362A6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C362A6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644B17" w:rsidRPr="00360206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Con la implementación de</w:t>
            </w:r>
            <w:r w:rsidR="00644B17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l</w:t>
            </w:r>
            <w:r w:rsidR="00644B17" w:rsidRPr="00360206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Balanced Scorecard mejora a la transformación digital en la</w:t>
            </w:r>
            <w:r w:rsidR="00644B17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 xml:space="preserve"> </w:t>
            </w:r>
            <w:r w:rsidR="00644B17" w:rsidRPr="00360206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Corpor</w:t>
            </w:r>
            <w:r w:rsidR="00644B17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a</w:t>
            </w:r>
            <w:r w:rsidR="00644B17" w:rsidRPr="00360206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ción Educativa privada del nivel secundario.</w:t>
            </w:r>
          </w:p>
          <w:p w14:paraId="4575BFC5" w14:textId="514AC314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3C2AC04A" w14:textId="4F1FB18C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0DEB1976" w14:textId="0F3C6FEE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1C9EA972" w14:textId="77777777" w:rsidR="008B16B1" w:rsidRDefault="008B16B1" w:rsidP="00644B17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67EAC4E4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219A8795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5AD556C1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2C3DCF6A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031B7111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34617B96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10781FCF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eastAsia="Times New Roman" w:cs="Calibri"/>
                <w:bCs/>
                <w:color w:val="000000"/>
                <w:lang w:eastAsia="es-419"/>
              </w:rPr>
            </w:pPr>
          </w:p>
          <w:p w14:paraId="5EBC3422" w14:textId="1ACEF420" w:rsidR="00644B17" w:rsidRPr="00C362A6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5352" w14:textId="25264890" w:rsidR="00C362A6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s-419" w:eastAsia="es-419"/>
              </w:rPr>
              <w:t>VARIABLE INDEPENDIENTE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: 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Propuesta de una metodología</w:t>
            </w:r>
          </w:p>
          <w:p w14:paraId="64BF9C4A" w14:textId="77777777" w:rsidR="00644B17" w:rsidRDefault="00644B17" w:rsidP="00C362A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4AF8DA7D" w14:textId="19AF8B95" w:rsidR="00644B17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s-419" w:eastAsia="es-419"/>
              </w:rPr>
              <w:t>VARIABLE INTERVINIENTE: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 </w:t>
            </w:r>
            <w:r w:rsidRPr="002E72CD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Diseño de un proyecto Balanced Scorecard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.</w:t>
            </w:r>
          </w:p>
          <w:p w14:paraId="647DF757" w14:textId="77777777" w:rsidR="00644B17" w:rsidRDefault="00644B17" w:rsidP="00644B17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7528D823" w14:textId="39E52C42" w:rsidR="00644B17" w:rsidRPr="00C362A6" w:rsidRDefault="00644B17" w:rsidP="00644B17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644B1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s-419" w:eastAsia="es-419"/>
              </w:rPr>
              <w:t>VARIABLE DEPENDIENTE: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 </w:t>
            </w:r>
            <w:r w:rsidRPr="002E72CD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Para mejorar la transformación digital.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FEB" w14:textId="5888396B" w:rsidR="008B16B1" w:rsidRPr="00EA19C1" w:rsidRDefault="008B16B1" w:rsidP="008B16B1">
            <w:pPr>
              <w:tabs>
                <w:tab w:val="left" w:pos="567"/>
                <w:tab w:val="left" w:pos="851"/>
                <w:tab w:val="left" w:pos="1134"/>
              </w:tabs>
              <w:spacing w:line="360" w:lineRule="auto"/>
              <w:ind w:left="1134" w:hanging="1134"/>
              <w:rPr>
                <w:rFonts w:eastAsia="Times New Roman" w:cs="Times New Roman"/>
                <w:b/>
                <w:bCs/>
                <w:noProof/>
                <w:color w:val="000000"/>
                <w:szCs w:val="24"/>
                <w:lang w:eastAsia="es-419"/>
              </w:rPr>
            </w:pPr>
            <w:r w:rsidRPr="00EA19C1">
              <w:rPr>
                <w:rFonts w:eastAsia="Times New Roman" w:cs="Times New Roman"/>
                <w:b/>
                <w:bCs/>
                <w:noProof/>
                <w:color w:val="000000"/>
                <w:szCs w:val="24"/>
                <w:lang w:eastAsia="es-419"/>
              </w:rPr>
              <w:t>Población</w:t>
            </w:r>
          </w:p>
          <w:p w14:paraId="12C1100C" w14:textId="1F19D99D" w:rsidR="008B16B1" w:rsidRDefault="008B16B1" w:rsidP="008B16B1">
            <w:pPr>
              <w:tabs>
                <w:tab w:val="left" w:pos="567"/>
                <w:tab w:val="left" w:pos="851"/>
                <w:tab w:val="left" w:pos="1134"/>
              </w:tabs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  <w:r w:rsidRPr="009F6B67"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Para el presente trabajo la poblacion esta constituida por el personal de la institucion en un treinta y cienco personas.</w:t>
            </w:r>
            <w:r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 xml:space="preserve"> </w:t>
            </w:r>
          </w:p>
          <w:p w14:paraId="6E106757" w14:textId="47F5226A" w:rsidR="00C362A6" w:rsidRDefault="008B16B1" w:rsidP="008B16B1">
            <w:pPr>
              <w:tabs>
                <w:tab w:val="left" w:pos="567"/>
                <w:tab w:val="left" w:pos="851"/>
                <w:tab w:val="left" w:pos="1727"/>
              </w:tabs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  <w:r w:rsidRPr="008B16B1">
              <w:rPr>
                <w:rFonts w:eastAsia="Times New Roman" w:cs="Calibri"/>
                <w:b/>
                <w:bCs/>
                <w:color w:val="000000"/>
                <w:lang w:eastAsia="es-419"/>
              </w:rPr>
              <w:t>Universo Social:</w:t>
            </w:r>
            <w:r>
              <w:rPr>
                <w:rFonts w:eastAsia="Times New Roman" w:cs="Calibri"/>
                <w:color w:val="000000"/>
                <w:lang w:eastAsia="es-419"/>
              </w:rPr>
              <w:t xml:space="preserve"> 28 profesores, 7 administración.</w:t>
            </w:r>
          </w:p>
          <w:p w14:paraId="22361826" w14:textId="77777777" w:rsidR="008B16B1" w:rsidRDefault="008B16B1" w:rsidP="008B16B1">
            <w:pPr>
              <w:tabs>
                <w:tab w:val="left" w:pos="567"/>
                <w:tab w:val="left" w:pos="851"/>
                <w:tab w:val="left" w:pos="1727"/>
              </w:tabs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</w:p>
          <w:p w14:paraId="20931923" w14:textId="719DA5F8" w:rsidR="008B16B1" w:rsidRDefault="008B16B1" w:rsidP="008B16B1">
            <w:pPr>
              <w:tabs>
                <w:tab w:val="left" w:pos="567"/>
                <w:tab w:val="left" w:pos="851"/>
                <w:tab w:val="left" w:pos="1727"/>
              </w:tabs>
              <w:spacing w:line="240" w:lineRule="auto"/>
              <w:ind w:firstLine="0"/>
              <w:jc w:val="both"/>
              <w:rPr>
                <w:rFonts w:eastAsia="Times New Roman" w:cs="Calibri"/>
                <w:color w:val="000000"/>
                <w:lang w:eastAsia="es-419"/>
              </w:rPr>
            </w:pPr>
            <w:r w:rsidRPr="008B16B1">
              <w:rPr>
                <w:rFonts w:eastAsia="Times New Roman" w:cs="Calibri"/>
                <w:b/>
                <w:bCs/>
                <w:color w:val="000000"/>
                <w:lang w:eastAsia="es-419"/>
              </w:rPr>
              <w:t>Muestra:</w:t>
            </w:r>
            <w:r>
              <w:rPr>
                <w:rFonts w:eastAsia="Times New Roman" w:cs="Calibri"/>
                <w:color w:val="000000"/>
                <w:lang w:eastAsia="es-419"/>
              </w:rPr>
              <w:t xml:space="preserve"> </w:t>
            </w:r>
            <w:r w:rsidRPr="00BC37D3"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La muestra está constituida por 32 personas que trabajan en ambientes estratégicos de la corporacion educativa.</w:t>
            </w:r>
          </w:p>
          <w:p w14:paraId="3AF8A41C" w14:textId="716941DB" w:rsidR="008B16B1" w:rsidRPr="00C362A6" w:rsidRDefault="008B16B1" w:rsidP="008B16B1">
            <w:pPr>
              <w:tabs>
                <w:tab w:val="left" w:pos="567"/>
                <w:tab w:val="left" w:pos="851"/>
                <w:tab w:val="left" w:pos="1727"/>
              </w:tabs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</w:tr>
    </w:tbl>
    <w:p w14:paraId="7D29010F" w14:textId="07BD1590" w:rsidR="00C362A6" w:rsidRDefault="00C362A6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7BF0DEAB" w14:textId="629B5083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7B6C9E4F" w14:textId="11022C0C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1B6078D7" w14:textId="5F089796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67AC3A45" w14:textId="55444EAB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388ADBA6" w14:textId="42194DDD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5FCCF9F7" w14:textId="559E5B09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37174E19" w14:textId="141BE928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0DCC4F5E" w14:textId="720D8696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0BF1269A" w14:textId="3D628A08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08563591" w14:textId="6E51BB4A" w:rsidR="00A94AB3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p w14:paraId="508AE7E3" w14:textId="77777777" w:rsidR="00A94AB3" w:rsidRPr="00C362A6" w:rsidRDefault="00A94AB3" w:rsidP="00C362A6">
      <w:pPr>
        <w:tabs>
          <w:tab w:val="left" w:pos="284"/>
          <w:tab w:val="left" w:pos="851"/>
        </w:tabs>
        <w:spacing w:line="360" w:lineRule="auto"/>
        <w:rPr>
          <w:rFonts w:eastAsia="Times New Roman" w:cs="Times New Roman"/>
          <w:b/>
          <w:bCs/>
          <w:noProof/>
          <w:color w:val="000000"/>
          <w:szCs w:val="24"/>
          <w:lang w:eastAsia="es-419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8"/>
        <w:gridCol w:w="2104"/>
        <w:gridCol w:w="1964"/>
        <w:gridCol w:w="1629"/>
        <w:gridCol w:w="1275"/>
      </w:tblGrid>
      <w:tr w:rsidR="00DC6B65" w:rsidRPr="004E30CC" w14:paraId="584EBB9E" w14:textId="77777777" w:rsidTr="00DC6B65">
        <w:trPr>
          <w:trHeight w:val="30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9557119" w14:textId="6F11B7BD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lastRenderedPageBreak/>
              <w:t>Problemas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DE09657" w14:textId="15C2C420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Objetivos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BF43B4E" w14:textId="6BEAB9D8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Hipótesis</w:t>
            </w:r>
          </w:p>
        </w:tc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39405E9" w14:textId="26E8727B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Variables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0B3AF0A" w14:textId="3E7C9873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Método</w:t>
            </w:r>
          </w:p>
        </w:tc>
      </w:tr>
      <w:tr w:rsidR="00DC6B65" w:rsidRPr="004E30CC" w14:paraId="39AE0B5B" w14:textId="77777777" w:rsidTr="00DC6B65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F8083F3" w14:textId="4CF13D5B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Problemas Secundarios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052DC2A" w14:textId="5DCBB422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Objetivos Específicos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5D51DC2" w14:textId="6ACA61A7" w:rsidR="004E30CC" w:rsidRPr="004E30CC" w:rsidRDefault="004E30CC" w:rsidP="004E30C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</w:pPr>
            <w:r w:rsidRPr="00DC6B6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419" w:eastAsia="es-419"/>
              </w:rPr>
              <w:t>Hipótesis Especifico</w:t>
            </w: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387E6" w14:textId="77777777" w:rsidR="004E30CC" w:rsidRP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15607" w14:textId="77777777" w:rsidR="004E30CC" w:rsidRP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</w:tr>
      <w:tr w:rsidR="004E30CC" w:rsidRPr="004E30CC" w14:paraId="353B823A" w14:textId="77777777" w:rsidTr="00A94AB3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080E" w14:textId="77777777" w:rsidR="004E30CC" w:rsidRDefault="004E30CC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  <w:r w:rsidRPr="004E30CC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4AB3" w:rsidRPr="009B3A4D"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¿De qué manera el Balanced Scorecard influye en la gestión de la Corporación Educativa Privada respecto a la gestión administrativa?</w:t>
            </w:r>
          </w:p>
          <w:p w14:paraId="677B8095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64F68077" w14:textId="338DF1A1" w:rsidR="00A94AB3" w:rsidRPr="004E30CC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E037" w14:textId="4A38DA02" w:rsidR="00A94AB3" w:rsidRPr="00A94AB3" w:rsidRDefault="00A94AB3" w:rsidP="00A94AB3">
            <w:pPr>
              <w:tabs>
                <w:tab w:val="left" w:pos="426"/>
                <w:tab w:val="left" w:pos="851"/>
                <w:tab w:val="left" w:pos="1418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/>
                <w:noProof/>
                <w:color w:val="000000"/>
                <w:szCs w:val="24"/>
                <w:lang w:eastAsia="es-419"/>
              </w:rPr>
            </w:pPr>
            <w:r w:rsidRPr="00A94AB3">
              <w:rPr>
                <w:rFonts w:eastAsia="Times New Roman" w:cs="Times New Roman"/>
                <w:bCs/>
                <w:noProof/>
                <w:color w:val="000000"/>
                <w:szCs w:val="24"/>
                <w:lang w:eastAsia="es-419"/>
              </w:rPr>
              <w:t>Determinar el grado de mejora en la gestión administrativa al implementar un BSC.</w:t>
            </w:r>
          </w:p>
          <w:p w14:paraId="5FAB5056" w14:textId="60A54877" w:rsidR="004E30CC" w:rsidRP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1AD3" w14:textId="77777777" w:rsidR="004E30CC" w:rsidRDefault="004E30CC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4E30CC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4AB3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L</w:t>
            </w:r>
            <w:r w:rsidR="00A94AB3" w:rsidRPr="00C44512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a implementación de un Balanced Scorecard favorece en gran medida a la gestión administrativa.</w:t>
            </w:r>
          </w:p>
          <w:p w14:paraId="77FCB87D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4A35DDCA" w14:textId="54C3D62F" w:rsidR="00A94AB3" w:rsidRPr="004E30CC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6DCF" w14:textId="479CB1DA" w:rsidR="004E30CC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Variable Independiente: </w:t>
            </w:r>
            <w:r w:rsidR="00DC6B65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uso de la metodología.</w:t>
            </w:r>
          </w:p>
          <w:p w14:paraId="0B2EFCF7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0F8A7377" w14:textId="4BFC7C98" w:rsidR="00A94AB3" w:rsidRPr="004E30CC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Variable dependiente: Gestión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03D9" w14:textId="77777777" w:rsid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 w:rsidRPr="004E30CC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DC6B65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Análisis de variación</w:t>
            </w:r>
          </w:p>
          <w:p w14:paraId="2615F1BB" w14:textId="77777777" w:rsidR="00DC6B65" w:rsidRDefault="00DC6B65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6FCF616E" w14:textId="77777777" w:rsidR="00DC6B65" w:rsidRDefault="00DC6B65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190E8D18" w14:textId="77777777" w:rsidR="00DC6B65" w:rsidRDefault="00DC6B65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4D7C50FB" w14:textId="01D9BC04" w:rsidR="00DC6B65" w:rsidRPr="004E30CC" w:rsidRDefault="00DC6B65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</w:tr>
      <w:tr w:rsidR="004E30CC" w:rsidRPr="004E30CC" w14:paraId="65460DF2" w14:textId="77777777" w:rsidTr="00A94AB3">
        <w:trPr>
          <w:trHeight w:val="300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4545" w14:textId="3D3E6831" w:rsidR="00A94AB3" w:rsidRDefault="004E30CC" w:rsidP="00A94AB3">
            <w:pPr>
              <w:tabs>
                <w:tab w:val="left" w:pos="426"/>
                <w:tab w:val="left" w:pos="1134"/>
                <w:tab w:val="left" w:pos="1843"/>
              </w:tabs>
              <w:spacing w:line="276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  <w:r w:rsidRPr="00A94AB3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4AB3" w:rsidRPr="00A94AB3"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  <w:t>¿De qué manera el Balanced Scorecard influye en la gestión de la Corporación Educativa Privada respecto a la gestión educativa?</w:t>
            </w:r>
          </w:p>
          <w:p w14:paraId="1E2FF18D" w14:textId="30526838" w:rsidR="00A94AB3" w:rsidRDefault="00A94AB3" w:rsidP="00A94AB3">
            <w:pPr>
              <w:tabs>
                <w:tab w:val="left" w:pos="426"/>
                <w:tab w:val="left" w:pos="1134"/>
                <w:tab w:val="left" w:pos="1843"/>
              </w:tabs>
              <w:spacing w:line="276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6474F672" w14:textId="77777777" w:rsidR="00A94AB3" w:rsidRPr="00A94AB3" w:rsidRDefault="00A94AB3" w:rsidP="00A94AB3">
            <w:pPr>
              <w:tabs>
                <w:tab w:val="left" w:pos="426"/>
                <w:tab w:val="left" w:pos="1134"/>
                <w:tab w:val="left" w:pos="1843"/>
              </w:tabs>
              <w:spacing w:line="276" w:lineRule="auto"/>
              <w:ind w:firstLine="0"/>
              <w:jc w:val="both"/>
              <w:rPr>
                <w:rFonts w:eastAsia="Times New Roman" w:cs="Times New Roman"/>
                <w:noProof/>
                <w:color w:val="000000"/>
                <w:szCs w:val="24"/>
                <w:lang w:eastAsia="es-419"/>
              </w:rPr>
            </w:pPr>
          </w:p>
          <w:p w14:paraId="46FFCB21" w14:textId="1F17504B" w:rsidR="004E30CC" w:rsidRP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4F78" w14:textId="559063FF" w:rsidR="00A94AB3" w:rsidRPr="00A94AB3" w:rsidRDefault="00A94AB3" w:rsidP="00A94AB3">
            <w:pPr>
              <w:tabs>
                <w:tab w:val="left" w:pos="426"/>
                <w:tab w:val="left" w:pos="851"/>
                <w:tab w:val="left" w:pos="1418"/>
              </w:tabs>
              <w:spacing w:line="360" w:lineRule="auto"/>
              <w:ind w:firstLine="0"/>
              <w:jc w:val="both"/>
              <w:rPr>
                <w:rFonts w:eastAsia="Times New Roman" w:cs="Times New Roman"/>
                <w:b/>
                <w:noProof/>
                <w:color w:val="000000"/>
                <w:szCs w:val="24"/>
                <w:lang w:eastAsia="es-419"/>
              </w:rPr>
            </w:pPr>
            <w:r w:rsidRPr="00A94AB3">
              <w:rPr>
                <w:rFonts w:eastAsia="Times New Roman" w:cs="Times New Roman"/>
                <w:bCs/>
                <w:noProof/>
                <w:color w:val="000000"/>
                <w:szCs w:val="24"/>
                <w:lang w:eastAsia="es-419"/>
              </w:rPr>
              <w:t>Determinar el grado de mejora en la gestión educativa al implementar un BSC en la institución educativa.</w:t>
            </w:r>
          </w:p>
          <w:p w14:paraId="5E208595" w14:textId="63949120" w:rsidR="004E30CC" w:rsidRPr="004E30CC" w:rsidRDefault="004E30CC" w:rsidP="004E30CC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3DBD" w14:textId="77777777" w:rsidR="004E30CC" w:rsidRDefault="004E30CC" w:rsidP="00A94AB3">
            <w:pPr>
              <w:spacing w:line="276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  <w:r w:rsidRPr="004E30CC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 </w:t>
            </w:r>
            <w:r w:rsidR="00A94AB3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L</w:t>
            </w:r>
            <w:r w:rsidR="00A94AB3" w:rsidRPr="00C44512"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  <w:t>a implementación de un Balanced Scorecard favorece en gran medida a la gestión educativa.</w:t>
            </w:r>
          </w:p>
          <w:p w14:paraId="0ECD7874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46F8829A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7C641158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eastAsia="Times New Roman" w:cs="Times New Roman"/>
                <w:bCs/>
                <w:color w:val="000000"/>
                <w:szCs w:val="24"/>
                <w:lang w:eastAsia="es-419"/>
              </w:rPr>
            </w:pPr>
          </w:p>
          <w:p w14:paraId="20B181BE" w14:textId="46B72DC7" w:rsidR="00A94AB3" w:rsidRPr="004E30CC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3447" w14:textId="3251A8BB" w:rsidR="00A94AB3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Variable Independiente: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 uso de la </w:t>
            </w:r>
            <w:r w:rsidR="00DC6B65"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metodología</w:t>
            </w:r>
          </w:p>
          <w:p w14:paraId="5C8D6EAB" w14:textId="77777777" w:rsidR="00A94AB3" w:rsidRDefault="00A94AB3" w:rsidP="00A94AB3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54CB1CFB" w14:textId="38DB7F05" w:rsidR="004E30CC" w:rsidRPr="004E30CC" w:rsidRDefault="00A94AB3" w:rsidP="00A94AB3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Variable dependiente: Gestión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A7E3" w14:textId="00816F43" w:rsidR="00DC6B65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Análisis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  <w:t>variación</w:t>
            </w:r>
          </w:p>
          <w:p w14:paraId="0096092D" w14:textId="16EAC0CB" w:rsidR="00DC6B65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46F2E89F" w14:textId="6FD30825" w:rsidR="00DC6B65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0DEC56A6" w14:textId="3EC4E4AA" w:rsidR="00DC6B65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228516BD" w14:textId="66C6275A" w:rsidR="00DC6B65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5AE0879A" w14:textId="77777777" w:rsidR="00DC6B65" w:rsidRPr="004E30CC" w:rsidRDefault="00DC6B65" w:rsidP="00DC6B65">
            <w:pPr>
              <w:spacing w:line="240" w:lineRule="auto"/>
              <w:ind w:firstLine="0"/>
              <w:jc w:val="both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  <w:p w14:paraId="0F23A38D" w14:textId="5241D1DA" w:rsidR="004E30CC" w:rsidRPr="004E30CC" w:rsidRDefault="004E30CC" w:rsidP="00DC6B6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s-419" w:eastAsia="es-419"/>
              </w:rPr>
            </w:pPr>
          </w:p>
        </w:tc>
      </w:tr>
    </w:tbl>
    <w:p w14:paraId="180D18AA" w14:textId="4977E35B" w:rsidR="00623487" w:rsidRPr="00623487" w:rsidRDefault="00623487" w:rsidP="00623487">
      <w:pPr>
        <w:tabs>
          <w:tab w:val="left" w:pos="284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>
        <w:rPr>
          <w:rFonts w:eastAsia="Times New Roman" w:cs="Times New Roman"/>
          <w:noProof/>
          <w:color w:val="000000"/>
          <w:szCs w:val="24"/>
          <w:lang w:eastAsia="es-419"/>
        </w:rPr>
        <w:tab/>
      </w:r>
    </w:p>
    <w:p w14:paraId="23FE384C" w14:textId="39839704" w:rsidR="009F0890" w:rsidRPr="009B3A4D" w:rsidRDefault="009F0890" w:rsidP="002F5FCB">
      <w:pPr>
        <w:tabs>
          <w:tab w:val="left" w:pos="426"/>
          <w:tab w:val="left" w:pos="851"/>
        </w:tabs>
        <w:spacing w:line="360" w:lineRule="auto"/>
        <w:ind w:left="1418" w:hanging="1418"/>
        <w:rPr>
          <w:rFonts w:eastAsia="Times New Roman" w:cs="Times New Roman"/>
          <w:noProof/>
          <w:color w:val="000000"/>
          <w:szCs w:val="24"/>
          <w:lang w:eastAsia="es-419"/>
        </w:rPr>
      </w:pP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  <w:r w:rsidRPr="009B3A4D">
        <w:rPr>
          <w:rFonts w:eastAsia="Times New Roman" w:cs="Times New Roman"/>
          <w:noProof/>
          <w:color w:val="000000"/>
          <w:szCs w:val="24"/>
          <w:lang w:eastAsia="es-419"/>
        </w:rPr>
        <w:tab/>
      </w:r>
    </w:p>
    <w:p w14:paraId="02DF78D9" w14:textId="698D6295" w:rsidR="00B844FA" w:rsidRPr="009B3A4D" w:rsidRDefault="00B844FA" w:rsidP="00B844FA">
      <w:pPr>
        <w:tabs>
          <w:tab w:val="left" w:pos="426"/>
        </w:tabs>
        <w:spacing w:line="360" w:lineRule="auto"/>
        <w:ind w:left="426" w:hanging="426"/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</w:pPr>
      <w:r w:rsidRPr="009B3A4D">
        <w:rPr>
          <w:rFonts w:eastAsia="Times New Roman" w:cs="Times New Roman"/>
          <w:b/>
          <w:bCs/>
          <w:color w:val="000000"/>
          <w:sz w:val="28"/>
          <w:szCs w:val="28"/>
          <w:lang w:eastAsia="es-419"/>
        </w:rPr>
        <w:tab/>
      </w:r>
    </w:p>
    <w:p w14:paraId="2EDD965A" w14:textId="77777777" w:rsidR="00A640BF" w:rsidRPr="009B3A4D" w:rsidRDefault="00A640BF" w:rsidP="00A640BF">
      <w:pPr>
        <w:spacing w:line="276" w:lineRule="auto"/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</w:p>
    <w:p w14:paraId="3E8147B8" w14:textId="77777777" w:rsidR="00A640BF" w:rsidRPr="009B3A4D" w:rsidRDefault="00A640BF" w:rsidP="00A640BF">
      <w:pPr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</w:p>
    <w:p w14:paraId="6D830477" w14:textId="77777777" w:rsidR="00A640BF" w:rsidRPr="009B3A4D" w:rsidRDefault="00A640BF" w:rsidP="00A640BF">
      <w:pPr>
        <w:spacing w:line="276" w:lineRule="auto"/>
        <w:rPr>
          <w:rFonts w:eastAsia="Times New Roman" w:cs="Times New Roman"/>
          <w:bCs/>
          <w:color w:val="000000"/>
          <w:sz w:val="28"/>
          <w:szCs w:val="28"/>
          <w:lang w:eastAsia="es-419"/>
        </w:rPr>
      </w:pPr>
    </w:p>
    <w:p w14:paraId="068150BF" w14:textId="6CA4AFA1" w:rsidR="00A640BF" w:rsidRPr="009B3A4D" w:rsidRDefault="00A640BF" w:rsidP="00946117"/>
    <w:sectPr w:rsidR="00A640BF" w:rsidRPr="009B3A4D" w:rsidSect="00DB232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7B061" w14:textId="77777777" w:rsidR="00D27B47" w:rsidRDefault="00D27B47" w:rsidP="00DB232A">
      <w:pPr>
        <w:spacing w:line="240" w:lineRule="auto"/>
      </w:pPr>
      <w:r>
        <w:separator/>
      </w:r>
    </w:p>
  </w:endnote>
  <w:endnote w:type="continuationSeparator" w:id="0">
    <w:p w14:paraId="1A55CE8E" w14:textId="77777777" w:rsidR="00D27B47" w:rsidRDefault="00D27B47" w:rsidP="00DB2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85E3" w14:textId="77777777" w:rsidR="00D27B47" w:rsidRDefault="00D27B47" w:rsidP="00DB232A">
      <w:pPr>
        <w:spacing w:line="240" w:lineRule="auto"/>
      </w:pPr>
      <w:r>
        <w:separator/>
      </w:r>
    </w:p>
  </w:footnote>
  <w:footnote w:type="continuationSeparator" w:id="0">
    <w:p w14:paraId="2BC82E5B" w14:textId="77777777" w:rsidR="00D27B47" w:rsidRDefault="00D27B47" w:rsidP="00DB2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62EFF"/>
    <w:multiLevelType w:val="hybridMultilevel"/>
    <w:tmpl w:val="691487C8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C1E"/>
    <w:multiLevelType w:val="hybridMultilevel"/>
    <w:tmpl w:val="6D5E3C5A"/>
    <w:lvl w:ilvl="0" w:tplc="580A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CDD4F95"/>
    <w:multiLevelType w:val="hybridMultilevel"/>
    <w:tmpl w:val="FCD8A0F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67A14"/>
    <w:multiLevelType w:val="hybridMultilevel"/>
    <w:tmpl w:val="1840D184"/>
    <w:lvl w:ilvl="0" w:tplc="C0C03AE0">
      <w:start w:val="1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C9734D1"/>
    <w:multiLevelType w:val="hybridMultilevel"/>
    <w:tmpl w:val="3DF68624"/>
    <w:lvl w:ilvl="0" w:tplc="162E2B8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220" w:hanging="360"/>
      </w:pPr>
    </w:lvl>
    <w:lvl w:ilvl="2" w:tplc="580A001B" w:tentative="1">
      <w:start w:val="1"/>
      <w:numFmt w:val="lowerRoman"/>
      <w:lvlText w:val="%3."/>
      <w:lvlJc w:val="right"/>
      <w:pPr>
        <w:ind w:left="2940" w:hanging="180"/>
      </w:pPr>
    </w:lvl>
    <w:lvl w:ilvl="3" w:tplc="580A000F" w:tentative="1">
      <w:start w:val="1"/>
      <w:numFmt w:val="decimal"/>
      <w:lvlText w:val="%4."/>
      <w:lvlJc w:val="left"/>
      <w:pPr>
        <w:ind w:left="3660" w:hanging="360"/>
      </w:pPr>
    </w:lvl>
    <w:lvl w:ilvl="4" w:tplc="580A0019" w:tentative="1">
      <w:start w:val="1"/>
      <w:numFmt w:val="lowerLetter"/>
      <w:lvlText w:val="%5."/>
      <w:lvlJc w:val="left"/>
      <w:pPr>
        <w:ind w:left="4380" w:hanging="360"/>
      </w:pPr>
    </w:lvl>
    <w:lvl w:ilvl="5" w:tplc="580A001B" w:tentative="1">
      <w:start w:val="1"/>
      <w:numFmt w:val="lowerRoman"/>
      <w:lvlText w:val="%6."/>
      <w:lvlJc w:val="right"/>
      <w:pPr>
        <w:ind w:left="5100" w:hanging="180"/>
      </w:pPr>
    </w:lvl>
    <w:lvl w:ilvl="6" w:tplc="580A000F" w:tentative="1">
      <w:start w:val="1"/>
      <w:numFmt w:val="decimal"/>
      <w:lvlText w:val="%7."/>
      <w:lvlJc w:val="left"/>
      <w:pPr>
        <w:ind w:left="5820" w:hanging="360"/>
      </w:pPr>
    </w:lvl>
    <w:lvl w:ilvl="7" w:tplc="580A0019" w:tentative="1">
      <w:start w:val="1"/>
      <w:numFmt w:val="lowerLetter"/>
      <w:lvlText w:val="%8."/>
      <w:lvlJc w:val="left"/>
      <w:pPr>
        <w:ind w:left="6540" w:hanging="360"/>
      </w:pPr>
    </w:lvl>
    <w:lvl w:ilvl="8" w:tplc="5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DB75BAC"/>
    <w:multiLevelType w:val="hybridMultilevel"/>
    <w:tmpl w:val="13F4DE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69E"/>
    <w:multiLevelType w:val="hybridMultilevel"/>
    <w:tmpl w:val="C3A4F9DE"/>
    <w:lvl w:ilvl="0" w:tplc="9D0C7D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D405CD8"/>
    <w:multiLevelType w:val="hybridMultilevel"/>
    <w:tmpl w:val="D78A6F3A"/>
    <w:lvl w:ilvl="0" w:tplc="F9560F7E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924" w:hanging="360"/>
      </w:pPr>
    </w:lvl>
    <w:lvl w:ilvl="2" w:tplc="580A001B" w:tentative="1">
      <w:start w:val="1"/>
      <w:numFmt w:val="lowerRoman"/>
      <w:lvlText w:val="%3."/>
      <w:lvlJc w:val="right"/>
      <w:pPr>
        <w:ind w:left="3644" w:hanging="180"/>
      </w:pPr>
    </w:lvl>
    <w:lvl w:ilvl="3" w:tplc="580A000F" w:tentative="1">
      <w:start w:val="1"/>
      <w:numFmt w:val="decimal"/>
      <w:lvlText w:val="%4."/>
      <w:lvlJc w:val="left"/>
      <w:pPr>
        <w:ind w:left="4364" w:hanging="360"/>
      </w:pPr>
    </w:lvl>
    <w:lvl w:ilvl="4" w:tplc="580A0019" w:tentative="1">
      <w:start w:val="1"/>
      <w:numFmt w:val="lowerLetter"/>
      <w:lvlText w:val="%5."/>
      <w:lvlJc w:val="left"/>
      <w:pPr>
        <w:ind w:left="5084" w:hanging="360"/>
      </w:pPr>
    </w:lvl>
    <w:lvl w:ilvl="5" w:tplc="580A001B" w:tentative="1">
      <w:start w:val="1"/>
      <w:numFmt w:val="lowerRoman"/>
      <w:lvlText w:val="%6."/>
      <w:lvlJc w:val="right"/>
      <w:pPr>
        <w:ind w:left="5804" w:hanging="180"/>
      </w:pPr>
    </w:lvl>
    <w:lvl w:ilvl="6" w:tplc="580A000F" w:tentative="1">
      <w:start w:val="1"/>
      <w:numFmt w:val="decimal"/>
      <w:lvlText w:val="%7."/>
      <w:lvlJc w:val="left"/>
      <w:pPr>
        <w:ind w:left="6524" w:hanging="360"/>
      </w:pPr>
    </w:lvl>
    <w:lvl w:ilvl="7" w:tplc="580A0019" w:tentative="1">
      <w:start w:val="1"/>
      <w:numFmt w:val="lowerLetter"/>
      <w:lvlText w:val="%8."/>
      <w:lvlJc w:val="left"/>
      <w:pPr>
        <w:ind w:left="7244" w:hanging="360"/>
      </w:pPr>
    </w:lvl>
    <w:lvl w:ilvl="8" w:tplc="5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8" w15:restartNumberingAfterBreak="0">
    <w:nsid w:val="4D84192D"/>
    <w:multiLevelType w:val="hybridMultilevel"/>
    <w:tmpl w:val="CB90D606"/>
    <w:lvl w:ilvl="0" w:tplc="E90C0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87BEC"/>
    <w:multiLevelType w:val="hybridMultilevel"/>
    <w:tmpl w:val="262EF70C"/>
    <w:lvl w:ilvl="0" w:tplc="AB5A3C8C">
      <w:start w:val="1"/>
      <w:numFmt w:val="upperRoman"/>
      <w:lvlText w:val="%1."/>
      <w:lvlJc w:val="left"/>
      <w:pPr>
        <w:ind w:left="1575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935" w:hanging="360"/>
      </w:pPr>
    </w:lvl>
    <w:lvl w:ilvl="2" w:tplc="580A001B" w:tentative="1">
      <w:start w:val="1"/>
      <w:numFmt w:val="lowerRoman"/>
      <w:lvlText w:val="%3."/>
      <w:lvlJc w:val="right"/>
      <w:pPr>
        <w:ind w:left="2655" w:hanging="180"/>
      </w:pPr>
    </w:lvl>
    <w:lvl w:ilvl="3" w:tplc="580A000F" w:tentative="1">
      <w:start w:val="1"/>
      <w:numFmt w:val="decimal"/>
      <w:lvlText w:val="%4."/>
      <w:lvlJc w:val="left"/>
      <w:pPr>
        <w:ind w:left="3375" w:hanging="360"/>
      </w:pPr>
    </w:lvl>
    <w:lvl w:ilvl="4" w:tplc="580A0019" w:tentative="1">
      <w:start w:val="1"/>
      <w:numFmt w:val="lowerLetter"/>
      <w:lvlText w:val="%5."/>
      <w:lvlJc w:val="left"/>
      <w:pPr>
        <w:ind w:left="4095" w:hanging="360"/>
      </w:pPr>
    </w:lvl>
    <w:lvl w:ilvl="5" w:tplc="580A001B" w:tentative="1">
      <w:start w:val="1"/>
      <w:numFmt w:val="lowerRoman"/>
      <w:lvlText w:val="%6."/>
      <w:lvlJc w:val="right"/>
      <w:pPr>
        <w:ind w:left="4815" w:hanging="180"/>
      </w:pPr>
    </w:lvl>
    <w:lvl w:ilvl="6" w:tplc="580A000F" w:tentative="1">
      <w:start w:val="1"/>
      <w:numFmt w:val="decimal"/>
      <w:lvlText w:val="%7."/>
      <w:lvlJc w:val="left"/>
      <w:pPr>
        <w:ind w:left="5535" w:hanging="360"/>
      </w:pPr>
    </w:lvl>
    <w:lvl w:ilvl="7" w:tplc="580A0019" w:tentative="1">
      <w:start w:val="1"/>
      <w:numFmt w:val="lowerLetter"/>
      <w:lvlText w:val="%8."/>
      <w:lvlJc w:val="left"/>
      <w:pPr>
        <w:ind w:left="6255" w:hanging="360"/>
      </w:pPr>
    </w:lvl>
    <w:lvl w:ilvl="8" w:tplc="5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51F02B65"/>
    <w:multiLevelType w:val="hybridMultilevel"/>
    <w:tmpl w:val="E1808638"/>
    <w:lvl w:ilvl="0" w:tplc="580A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59EE4E92"/>
    <w:multiLevelType w:val="hybridMultilevel"/>
    <w:tmpl w:val="68A4C0C8"/>
    <w:lvl w:ilvl="0" w:tplc="6F5CBA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19589E"/>
    <w:multiLevelType w:val="hybridMultilevel"/>
    <w:tmpl w:val="10F03A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D243F"/>
    <w:multiLevelType w:val="hybridMultilevel"/>
    <w:tmpl w:val="0D945B20"/>
    <w:lvl w:ilvl="0" w:tplc="9BEADC04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2219" w:hanging="360"/>
      </w:pPr>
    </w:lvl>
    <w:lvl w:ilvl="2" w:tplc="580A001B" w:tentative="1">
      <w:start w:val="1"/>
      <w:numFmt w:val="lowerRoman"/>
      <w:lvlText w:val="%3."/>
      <w:lvlJc w:val="right"/>
      <w:pPr>
        <w:ind w:left="2939" w:hanging="180"/>
      </w:pPr>
    </w:lvl>
    <w:lvl w:ilvl="3" w:tplc="580A000F" w:tentative="1">
      <w:start w:val="1"/>
      <w:numFmt w:val="decimal"/>
      <w:lvlText w:val="%4."/>
      <w:lvlJc w:val="left"/>
      <w:pPr>
        <w:ind w:left="3659" w:hanging="360"/>
      </w:pPr>
    </w:lvl>
    <w:lvl w:ilvl="4" w:tplc="580A0019" w:tentative="1">
      <w:start w:val="1"/>
      <w:numFmt w:val="lowerLetter"/>
      <w:lvlText w:val="%5."/>
      <w:lvlJc w:val="left"/>
      <w:pPr>
        <w:ind w:left="4379" w:hanging="360"/>
      </w:pPr>
    </w:lvl>
    <w:lvl w:ilvl="5" w:tplc="580A001B" w:tentative="1">
      <w:start w:val="1"/>
      <w:numFmt w:val="lowerRoman"/>
      <w:lvlText w:val="%6."/>
      <w:lvlJc w:val="right"/>
      <w:pPr>
        <w:ind w:left="5099" w:hanging="180"/>
      </w:pPr>
    </w:lvl>
    <w:lvl w:ilvl="6" w:tplc="580A000F" w:tentative="1">
      <w:start w:val="1"/>
      <w:numFmt w:val="decimal"/>
      <w:lvlText w:val="%7."/>
      <w:lvlJc w:val="left"/>
      <w:pPr>
        <w:ind w:left="5819" w:hanging="360"/>
      </w:pPr>
    </w:lvl>
    <w:lvl w:ilvl="7" w:tplc="580A0019" w:tentative="1">
      <w:start w:val="1"/>
      <w:numFmt w:val="lowerLetter"/>
      <w:lvlText w:val="%8."/>
      <w:lvlJc w:val="left"/>
      <w:pPr>
        <w:ind w:left="6539" w:hanging="360"/>
      </w:pPr>
    </w:lvl>
    <w:lvl w:ilvl="8" w:tplc="580A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61E83C3A"/>
    <w:multiLevelType w:val="hybridMultilevel"/>
    <w:tmpl w:val="8580FDF2"/>
    <w:lvl w:ilvl="0" w:tplc="58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67836131"/>
    <w:multiLevelType w:val="hybridMultilevel"/>
    <w:tmpl w:val="961074CC"/>
    <w:lvl w:ilvl="0" w:tplc="F3F80BD6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50" w:hanging="360"/>
      </w:pPr>
    </w:lvl>
    <w:lvl w:ilvl="2" w:tplc="580A001B" w:tentative="1">
      <w:start w:val="1"/>
      <w:numFmt w:val="lowerRoman"/>
      <w:lvlText w:val="%3."/>
      <w:lvlJc w:val="right"/>
      <w:pPr>
        <w:ind w:left="2370" w:hanging="180"/>
      </w:pPr>
    </w:lvl>
    <w:lvl w:ilvl="3" w:tplc="580A000F" w:tentative="1">
      <w:start w:val="1"/>
      <w:numFmt w:val="decimal"/>
      <w:lvlText w:val="%4."/>
      <w:lvlJc w:val="left"/>
      <w:pPr>
        <w:ind w:left="3090" w:hanging="360"/>
      </w:pPr>
    </w:lvl>
    <w:lvl w:ilvl="4" w:tplc="580A0019" w:tentative="1">
      <w:start w:val="1"/>
      <w:numFmt w:val="lowerLetter"/>
      <w:lvlText w:val="%5."/>
      <w:lvlJc w:val="left"/>
      <w:pPr>
        <w:ind w:left="3810" w:hanging="360"/>
      </w:pPr>
    </w:lvl>
    <w:lvl w:ilvl="5" w:tplc="580A001B" w:tentative="1">
      <w:start w:val="1"/>
      <w:numFmt w:val="lowerRoman"/>
      <w:lvlText w:val="%6."/>
      <w:lvlJc w:val="right"/>
      <w:pPr>
        <w:ind w:left="4530" w:hanging="180"/>
      </w:pPr>
    </w:lvl>
    <w:lvl w:ilvl="6" w:tplc="580A000F" w:tentative="1">
      <w:start w:val="1"/>
      <w:numFmt w:val="decimal"/>
      <w:lvlText w:val="%7."/>
      <w:lvlJc w:val="left"/>
      <w:pPr>
        <w:ind w:left="5250" w:hanging="360"/>
      </w:pPr>
    </w:lvl>
    <w:lvl w:ilvl="7" w:tplc="580A0019" w:tentative="1">
      <w:start w:val="1"/>
      <w:numFmt w:val="lowerLetter"/>
      <w:lvlText w:val="%8."/>
      <w:lvlJc w:val="left"/>
      <w:pPr>
        <w:ind w:left="5970" w:hanging="360"/>
      </w:pPr>
    </w:lvl>
    <w:lvl w:ilvl="8" w:tplc="58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67B67532"/>
    <w:multiLevelType w:val="hybridMultilevel"/>
    <w:tmpl w:val="9BEAF89A"/>
    <w:lvl w:ilvl="0" w:tplc="686673A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220" w:hanging="360"/>
      </w:pPr>
    </w:lvl>
    <w:lvl w:ilvl="2" w:tplc="580A001B" w:tentative="1">
      <w:start w:val="1"/>
      <w:numFmt w:val="lowerRoman"/>
      <w:lvlText w:val="%3."/>
      <w:lvlJc w:val="right"/>
      <w:pPr>
        <w:ind w:left="2940" w:hanging="180"/>
      </w:pPr>
    </w:lvl>
    <w:lvl w:ilvl="3" w:tplc="580A000F" w:tentative="1">
      <w:start w:val="1"/>
      <w:numFmt w:val="decimal"/>
      <w:lvlText w:val="%4."/>
      <w:lvlJc w:val="left"/>
      <w:pPr>
        <w:ind w:left="3660" w:hanging="360"/>
      </w:pPr>
    </w:lvl>
    <w:lvl w:ilvl="4" w:tplc="580A0019" w:tentative="1">
      <w:start w:val="1"/>
      <w:numFmt w:val="lowerLetter"/>
      <w:lvlText w:val="%5."/>
      <w:lvlJc w:val="left"/>
      <w:pPr>
        <w:ind w:left="4380" w:hanging="360"/>
      </w:pPr>
    </w:lvl>
    <w:lvl w:ilvl="5" w:tplc="580A001B" w:tentative="1">
      <w:start w:val="1"/>
      <w:numFmt w:val="lowerRoman"/>
      <w:lvlText w:val="%6."/>
      <w:lvlJc w:val="right"/>
      <w:pPr>
        <w:ind w:left="5100" w:hanging="180"/>
      </w:pPr>
    </w:lvl>
    <w:lvl w:ilvl="6" w:tplc="580A000F" w:tentative="1">
      <w:start w:val="1"/>
      <w:numFmt w:val="decimal"/>
      <w:lvlText w:val="%7."/>
      <w:lvlJc w:val="left"/>
      <w:pPr>
        <w:ind w:left="5820" w:hanging="360"/>
      </w:pPr>
    </w:lvl>
    <w:lvl w:ilvl="7" w:tplc="580A0019" w:tentative="1">
      <w:start w:val="1"/>
      <w:numFmt w:val="lowerLetter"/>
      <w:lvlText w:val="%8."/>
      <w:lvlJc w:val="left"/>
      <w:pPr>
        <w:ind w:left="6540" w:hanging="360"/>
      </w:pPr>
    </w:lvl>
    <w:lvl w:ilvl="8" w:tplc="580A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4"/>
  </w:num>
  <w:num w:numId="8">
    <w:abstractNumId w:val="15"/>
  </w:num>
  <w:num w:numId="9">
    <w:abstractNumId w:val="4"/>
  </w:num>
  <w:num w:numId="10">
    <w:abstractNumId w:val="16"/>
  </w:num>
  <w:num w:numId="11">
    <w:abstractNumId w:val="13"/>
  </w:num>
  <w:num w:numId="12">
    <w:abstractNumId w:val="7"/>
  </w:num>
  <w:num w:numId="13">
    <w:abstractNumId w:val="6"/>
  </w:num>
  <w:num w:numId="14">
    <w:abstractNumId w:val="11"/>
  </w:num>
  <w:num w:numId="15">
    <w:abstractNumId w:val="5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17"/>
    <w:rsid w:val="00024BFE"/>
    <w:rsid w:val="000302F7"/>
    <w:rsid w:val="00034E55"/>
    <w:rsid w:val="00042D82"/>
    <w:rsid w:val="00075B1B"/>
    <w:rsid w:val="00075E61"/>
    <w:rsid w:val="000B102D"/>
    <w:rsid w:val="0011107D"/>
    <w:rsid w:val="00123C6A"/>
    <w:rsid w:val="00134456"/>
    <w:rsid w:val="00143B9E"/>
    <w:rsid w:val="00163A2F"/>
    <w:rsid w:val="0018544C"/>
    <w:rsid w:val="00196814"/>
    <w:rsid w:val="001F20CB"/>
    <w:rsid w:val="00233F5C"/>
    <w:rsid w:val="00260B2B"/>
    <w:rsid w:val="0026375D"/>
    <w:rsid w:val="00292FAA"/>
    <w:rsid w:val="002C756B"/>
    <w:rsid w:val="002E72CD"/>
    <w:rsid w:val="002F5FCB"/>
    <w:rsid w:val="003214DE"/>
    <w:rsid w:val="00352506"/>
    <w:rsid w:val="00356ED3"/>
    <w:rsid w:val="00357480"/>
    <w:rsid w:val="00360206"/>
    <w:rsid w:val="00366FDA"/>
    <w:rsid w:val="0036720B"/>
    <w:rsid w:val="003952E2"/>
    <w:rsid w:val="00474F8B"/>
    <w:rsid w:val="00494738"/>
    <w:rsid w:val="004978EE"/>
    <w:rsid w:val="004B6C51"/>
    <w:rsid w:val="004E30CC"/>
    <w:rsid w:val="004F2F86"/>
    <w:rsid w:val="005172C5"/>
    <w:rsid w:val="00557B62"/>
    <w:rsid w:val="00593049"/>
    <w:rsid w:val="00594503"/>
    <w:rsid w:val="005D34A8"/>
    <w:rsid w:val="005E1BD0"/>
    <w:rsid w:val="005E41DE"/>
    <w:rsid w:val="0060534E"/>
    <w:rsid w:val="0061049E"/>
    <w:rsid w:val="0061538F"/>
    <w:rsid w:val="00623487"/>
    <w:rsid w:val="00643167"/>
    <w:rsid w:val="00644B17"/>
    <w:rsid w:val="006B6348"/>
    <w:rsid w:val="006D06BF"/>
    <w:rsid w:val="006E2E3B"/>
    <w:rsid w:val="00734041"/>
    <w:rsid w:val="00792E48"/>
    <w:rsid w:val="007A7D41"/>
    <w:rsid w:val="007D42FB"/>
    <w:rsid w:val="00800130"/>
    <w:rsid w:val="008603AE"/>
    <w:rsid w:val="00874ECB"/>
    <w:rsid w:val="00883C3D"/>
    <w:rsid w:val="00884F3F"/>
    <w:rsid w:val="008A02AB"/>
    <w:rsid w:val="008B16B1"/>
    <w:rsid w:val="008F0067"/>
    <w:rsid w:val="00923F79"/>
    <w:rsid w:val="00946117"/>
    <w:rsid w:val="00971006"/>
    <w:rsid w:val="009712D7"/>
    <w:rsid w:val="00996ABF"/>
    <w:rsid w:val="009B3A4D"/>
    <w:rsid w:val="009B4995"/>
    <w:rsid w:val="009E5FD2"/>
    <w:rsid w:val="009F0890"/>
    <w:rsid w:val="009F6B67"/>
    <w:rsid w:val="00A03E7D"/>
    <w:rsid w:val="00A2026E"/>
    <w:rsid w:val="00A36D66"/>
    <w:rsid w:val="00A37129"/>
    <w:rsid w:val="00A56B4C"/>
    <w:rsid w:val="00A640BF"/>
    <w:rsid w:val="00A83C34"/>
    <w:rsid w:val="00A94AB3"/>
    <w:rsid w:val="00A95103"/>
    <w:rsid w:val="00AC5537"/>
    <w:rsid w:val="00AE4598"/>
    <w:rsid w:val="00B47A58"/>
    <w:rsid w:val="00B52901"/>
    <w:rsid w:val="00B66D5F"/>
    <w:rsid w:val="00B844FA"/>
    <w:rsid w:val="00B90103"/>
    <w:rsid w:val="00BA2109"/>
    <w:rsid w:val="00BC37D3"/>
    <w:rsid w:val="00BD6F07"/>
    <w:rsid w:val="00BF7147"/>
    <w:rsid w:val="00C034AA"/>
    <w:rsid w:val="00C362A6"/>
    <w:rsid w:val="00C44512"/>
    <w:rsid w:val="00C602A8"/>
    <w:rsid w:val="00C861FA"/>
    <w:rsid w:val="00C90C91"/>
    <w:rsid w:val="00CC18AF"/>
    <w:rsid w:val="00D15455"/>
    <w:rsid w:val="00D17B36"/>
    <w:rsid w:val="00D27B47"/>
    <w:rsid w:val="00D9010E"/>
    <w:rsid w:val="00DB232A"/>
    <w:rsid w:val="00DC435C"/>
    <w:rsid w:val="00DC6B65"/>
    <w:rsid w:val="00DF1701"/>
    <w:rsid w:val="00E13754"/>
    <w:rsid w:val="00E2710F"/>
    <w:rsid w:val="00E84A9B"/>
    <w:rsid w:val="00EA19C1"/>
    <w:rsid w:val="00EA1E94"/>
    <w:rsid w:val="00F36408"/>
    <w:rsid w:val="00F565DA"/>
    <w:rsid w:val="00F75275"/>
    <w:rsid w:val="00FA073D"/>
    <w:rsid w:val="00FC1450"/>
    <w:rsid w:val="00FC37F1"/>
    <w:rsid w:val="00FC4729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DCB19"/>
  <w15:chartTrackingRefBased/>
  <w15:docId w15:val="{2323AAA0-4755-48B6-9D01-4D70583F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55"/>
    <w:pPr>
      <w:spacing w:after="0" w:line="480" w:lineRule="auto"/>
      <w:ind w:firstLine="284"/>
    </w:pPr>
    <w:rPr>
      <w:rFonts w:ascii="Times New Roman" w:hAnsi="Times New Roman"/>
      <w:sz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260B2B"/>
    <w:pPr>
      <w:shd w:val="clear" w:color="auto" w:fill="FFFFFF" w:themeFill="background1"/>
      <w:tabs>
        <w:tab w:val="right" w:leader="dot" w:pos="8828"/>
      </w:tabs>
      <w:spacing w:before="360" w:line="360" w:lineRule="auto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46117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46117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46117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46117"/>
    <w:pPr>
      <w:ind w:left="6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461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40BF"/>
    <w:pPr>
      <w:spacing w:before="100" w:beforeAutospacing="1" w:after="100" w:afterAutospacing="1"/>
    </w:pPr>
    <w:rPr>
      <w:rFonts w:eastAsia="Times New Roman" w:cs="Times New Roman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A640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232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32A"/>
    <w:rPr>
      <w:rFonts w:ascii="Times New Roman" w:hAnsi="Times New Roman"/>
      <w:sz w:val="24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232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32A"/>
    <w:rPr>
      <w:rFonts w:ascii="Times New Roman" w:hAnsi="Times New Roman"/>
      <w:sz w:val="24"/>
      <w:lang w:val="es-PE"/>
    </w:rPr>
  </w:style>
  <w:style w:type="table" w:styleId="Tablaconcuadrcula">
    <w:name w:val="Table Grid"/>
    <w:basedOn w:val="Tablanormal"/>
    <w:uiPriority w:val="39"/>
    <w:rsid w:val="0014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9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29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8001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8001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Luz19</b:Tag>
    <b:SourceType>Report</b:SourceType>
    <b:Guid>{427CCDF2-F3AB-429D-81E3-90205D389C8E}</b:Guid>
    <b:Title>El Balanced Scorecard y la gestión estrategica en las instituciones publicas</b:Title>
    <b:Year>2019</b:Year>
    <b:City>Huacho</b:City>
    <b:Author>
      <b:Author>
        <b:NameList>
          <b:Person>
            <b:Last>Luz</b:Last>
            <b:First>Oyola</b:First>
            <b:Middle>Chinga Carmen</b:Middle>
          </b:Person>
        </b:NameList>
      </b:Author>
    </b:Author>
    <b:Department>Escuela de postgrado</b:Department>
    <b:Institution>Universidad Nacional José Faustino Sánchez Carrión</b:Institution>
    <b:ThesisType>Tesis de maestria</b:ThesisType>
    <b:RefOrder>2</b:RefOrder>
  </b:Source>
  <b:Source>
    <b:Tag>Ste18</b:Tag>
    <b:SourceType>Report</b:SourceType>
    <b:Guid>{0A2F1CD8-5071-457C-9584-FCA93463BC0F}</b:Guid>
    <b:Author>
      <b:Author>
        <b:NameList>
          <b:Person>
            <b:Last>Steef</b:Last>
            <b:First>Diaz</b:First>
            <b:Middle>Flores Ludy</b:Middle>
          </b:Person>
        </b:NameList>
      </b:Author>
    </b:Author>
    <b:Title>Diseño e implementación del cuadro de mando integral en la institución privada Antonio Raimondi</b:Title>
    <b:Year>2018</b:Year>
    <b:City>Puno</b:City>
    <b:Department>Facultad de ingenieria economica</b:Department>
    <b:Institution>Universidad Nacional José Faustino Sánchez Carrión</b:Institution>
    <b:ThesisType>Tesis de ingeniero</b:ThesisType>
    <b:RefOrder>3</b:RefOrder>
  </b:Source>
  <b:Source>
    <b:Tag>Jar16</b:Tag>
    <b:SourceType>Report</b:SourceType>
    <b:Guid>{67CFCD92-EC5E-4380-9338-39BFBBDFF148}</b:Guid>
    <b:Author>
      <b:Author>
        <b:NameList>
          <b:Person>
            <b:Last>Jaramillo Abadía Ana Beatriz</b:Last>
            <b:First>Panneso</b:First>
            <b:Middle>Mayor Carlos Octavio</b:Middle>
          </b:Person>
        </b:NameList>
      </b:Author>
    </b:Author>
    <b:Title>Modelo del Balanced Scorecard para el instituto de tecnica profesional</b:Title>
    <b:Year>2016</b:Year>
    <b:City>Santiago de Cali</b:City>
    <b:Department>postgrado en contaduría</b:Department>
    <b:Institution>Universidad Libre</b:Institution>
    <b:ThesisType>Magister</b:ThesisType>
    <b:RefOrder>4</b:RefOrder>
  </b:Source>
  <b:Source>
    <b:Tag>Gla16</b:Tag>
    <b:SourceType>Report</b:SourceType>
    <b:Guid>{C3E4B4EF-1A0C-416F-B03B-9D7E89351605}</b:Guid>
    <b:Author>
      <b:Author>
        <b:NameList>
          <b:Person>
            <b:Last>Gladis</b:Last>
            <b:First>Aguilar</b:First>
          </b:Person>
          <b:Person>
            <b:Last>Jhuliana</b:Last>
            <b:First>Castillo</b:First>
          </b:Person>
        </b:NameList>
      </b:Author>
    </b:Author>
    <b:Title>Planeamiento Estratégico, aplicando la metodología del BSC, para generar ventaja competitiva en la Academia Preuniversitaria Miguel Grau del Valle Chicama</b:Title>
    <b:Year>2016</b:Year>
    <b:City>Trujillo</b:City>
    <b:Department>Facultad de ingenieria</b:Department>
    <b:Institution>Universidad Nacional de Trujillo</b:Institution>
    <b:ThesisType>Titulo de ingenieria</b:ThesisType>
    <b:RefOrder>5</b:RefOrder>
  </b:Source>
  <b:Source>
    <b:Tag>Gel20</b:Tag>
    <b:SourceType>Report</b:SourceType>
    <b:Guid>{D883B5C4-202A-4F39-B953-2B8CC5A11C63}</b:Guid>
    <b:Author>
      <b:Author>
        <b:NameList>
          <b:Person>
            <b:Last>Gelbert</b:Last>
            <b:First>Pacovilca</b:First>
          </b:Person>
        </b:NameList>
      </b:Author>
    </b:Author>
    <b:Title>El Balanced Scorecard y la gestión educativa estratégica en las instituciones educativas del distrito de Huancavelica</b:Title>
    <b:Year>2020</b:Year>
    <b:City>Huancavelica</b:City>
    <b:Department>Facultad de ciencias empresariales</b:Department>
    <b:Institution>Universidad nacional de Huancavelica</b:Institution>
    <b:ThesisType>Tesis de ciencias empresariales</b:ThesisType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9B6F08EF2C64E83F05E736CE78240" ma:contentTypeVersion="4" ma:contentTypeDescription="Crear nuevo documento." ma:contentTypeScope="" ma:versionID="036ad63a46e006ba12fdf37a2035904b">
  <xsd:schema xmlns:xsd="http://www.w3.org/2001/XMLSchema" xmlns:xs="http://www.w3.org/2001/XMLSchema" xmlns:p="http://schemas.microsoft.com/office/2006/metadata/properties" xmlns:ns2="8836c5b1-46a2-4ceb-a441-7567266f2136" targetNamespace="http://schemas.microsoft.com/office/2006/metadata/properties" ma:root="true" ma:fieldsID="d4c6db9f7bd091f18145fa5bd61fa1ca" ns2:_="">
    <xsd:import namespace="8836c5b1-46a2-4ceb-a441-7567266f2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6c5b1-46a2-4ceb-a441-7567266f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4E3655-A0F3-4DCC-8E79-981515040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D361C6-8D72-4109-B3CB-4A5C84BE8B97}"/>
</file>

<file path=customXml/itemProps3.xml><?xml version="1.0" encoding="utf-8"?>
<ds:datastoreItem xmlns:ds="http://schemas.openxmlformats.org/officeDocument/2006/customXml" ds:itemID="{D09DF4AA-A8EF-4F76-A058-9CD36E978791}"/>
</file>

<file path=customXml/itemProps4.xml><?xml version="1.0" encoding="utf-8"?>
<ds:datastoreItem xmlns:ds="http://schemas.openxmlformats.org/officeDocument/2006/customXml" ds:itemID="{09993D89-8448-42D9-A3FE-0450A1195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3458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Lezama</dc:creator>
  <cp:keywords/>
  <dc:description/>
  <cp:lastModifiedBy>ROS MERY LÓPEZ GARCÍA</cp:lastModifiedBy>
  <cp:revision>2</cp:revision>
  <dcterms:created xsi:type="dcterms:W3CDTF">2021-04-13T05:00:00Z</dcterms:created>
  <dcterms:modified xsi:type="dcterms:W3CDTF">2021-04-13T05:00:00Z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0x0101000C09B6F08EF2C64E83F05E736CE78240</vt:lpwstr>
  </property>
</Properties>
</file>