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2210"/>
        <w:gridCol w:w="2210"/>
      </w:tblGrid>
      <w:tr w:rsidR="00E8209D" w:rsidRPr="00E8209D" w14:paraId="01684837" w14:textId="77777777" w:rsidTr="00A12509">
        <w:trPr>
          <w:trHeight w:val="930"/>
          <w:jc w:val="center"/>
        </w:trPr>
        <w:tc>
          <w:tcPr>
            <w:tcW w:w="3025" w:type="dxa"/>
            <w:vAlign w:val="center"/>
          </w:tcPr>
          <w:p w14:paraId="3F342149" w14:textId="124F9522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Easy SEO</w:t>
            </w:r>
          </w:p>
        </w:tc>
        <w:tc>
          <w:tcPr>
            <w:tcW w:w="2210" w:type="dxa"/>
            <w:vAlign w:val="center"/>
          </w:tcPr>
          <w:p w14:paraId="4DEDD4FF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  <w:tc>
          <w:tcPr>
            <w:tcW w:w="2210" w:type="dxa"/>
            <w:vAlign w:val="center"/>
          </w:tcPr>
          <w:p w14:paraId="38110E8F" w14:textId="745BDAD0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</w:tr>
      <w:tr w:rsidR="00E8209D" w:rsidRPr="00E8209D" w14:paraId="5F4C1873" w14:textId="77777777" w:rsidTr="00A12509">
        <w:trPr>
          <w:trHeight w:val="878"/>
          <w:jc w:val="center"/>
        </w:trPr>
        <w:tc>
          <w:tcPr>
            <w:tcW w:w="3025" w:type="dxa"/>
            <w:vAlign w:val="center"/>
          </w:tcPr>
          <w:p w14:paraId="18A7054E" w14:textId="51312D6E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High security</w:t>
            </w:r>
          </w:p>
        </w:tc>
        <w:tc>
          <w:tcPr>
            <w:tcW w:w="2210" w:type="dxa"/>
            <w:vAlign w:val="center"/>
          </w:tcPr>
          <w:p w14:paraId="5A8331F7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  <w:tc>
          <w:tcPr>
            <w:tcW w:w="2210" w:type="dxa"/>
            <w:vAlign w:val="center"/>
          </w:tcPr>
          <w:p w14:paraId="7620B1A6" w14:textId="3AB2B1CD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</w:tr>
      <w:tr w:rsidR="00E8209D" w:rsidRPr="00E8209D" w14:paraId="7520FD8C" w14:textId="77777777" w:rsidTr="00A12509">
        <w:trPr>
          <w:trHeight w:val="930"/>
          <w:jc w:val="center"/>
        </w:trPr>
        <w:tc>
          <w:tcPr>
            <w:tcW w:w="3025" w:type="dxa"/>
            <w:vAlign w:val="center"/>
          </w:tcPr>
          <w:p w14:paraId="0552EA65" w14:textId="49C28459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Offline functionality</w:t>
            </w:r>
          </w:p>
        </w:tc>
        <w:tc>
          <w:tcPr>
            <w:tcW w:w="2210" w:type="dxa"/>
            <w:vAlign w:val="center"/>
          </w:tcPr>
          <w:p w14:paraId="58F6C668" w14:textId="02E6597F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  <w:tc>
          <w:tcPr>
            <w:tcW w:w="2210" w:type="dxa"/>
            <w:vAlign w:val="center"/>
          </w:tcPr>
          <w:p w14:paraId="0E2679F2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</w:tr>
      <w:tr w:rsidR="00E8209D" w:rsidRPr="00E8209D" w14:paraId="79F899BA" w14:textId="77777777" w:rsidTr="00A12509">
        <w:trPr>
          <w:trHeight w:val="878"/>
          <w:jc w:val="center"/>
        </w:trPr>
        <w:tc>
          <w:tcPr>
            <w:tcW w:w="3025" w:type="dxa"/>
            <w:vAlign w:val="center"/>
          </w:tcPr>
          <w:p w14:paraId="0DABCC63" w14:textId="67979DE2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Scalability</w:t>
            </w:r>
          </w:p>
        </w:tc>
        <w:tc>
          <w:tcPr>
            <w:tcW w:w="2210" w:type="dxa"/>
            <w:vAlign w:val="center"/>
          </w:tcPr>
          <w:p w14:paraId="12CCB46E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  <w:tc>
          <w:tcPr>
            <w:tcW w:w="2210" w:type="dxa"/>
            <w:vAlign w:val="center"/>
          </w:tcPr>
          <w:p w14:paraId="523297DB" w14:textId="5A042165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</w:tr>
      <w:tr w:rsidR="00E8209D" w:rsidRPr="00E8209D" w14:paraId="70261F52" w14:textId="77777777" w:rsidTr="00A12509">
        <w:trPr>
          <w:trHeight w:val="930"/>
          <w:jc w:val="center"/>
        </w:trPr>
        <w:tc>
          <w:tcPr>
            <w:tcW w:w="3025" w:type="dxa"/>
            <w:vAlign w:val="center"/>
          </w:tcPr>
          <w:p w14:paraId="512E675C" w14:textId="7B10484D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Works without JS</w:t>
            </w:r>
          </w:p>
        </w:tc>
        <w:tc>
          <w:tcPr>
            <w:tcW w:w="2210" w:type="dxa"/>
            <w:vAlign w:val="center"/>
          </w:tcPr>
          <w:p w14:paraId="7C4018BF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  <w:tc>
          <w:tcPr>
            <w:tcW w:w="2210" w:type="dxa"/>
            <w:vAlign w:val="center"/>
          </w:tcPr>
          <w:p w14:paraId="42025FE8" w14:textId="6B820BBD" w:rsidR="00E8209D" w:rsidRPr="00E8209D" w:rsidRDefault="00704037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</w:tr>
      <w:tr w:rsidR="00E8209D" w:rsidRPr="00E8209D" w14:paraId="5FA1806D" w14:textId="77777777" w:rsidTr="00A12509">
        <w:trPr>
          <w:trHeight w:val="878"/>
          <w:jc w:val="center"/>
        </w:trPr>
        <w:tc>
          <w:tcPr>
            <w:tcW w:w="3025" w:type="dxa"/>
            <w:vAlign w:val="center"/>
          </w:tcPr>
          <w:p w14:paraId="018C770B" w14:textId="508DF268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Browser Back &amp; History</w:t>
            </w:r>
          </w:p>
        </w:tc>
        <w:tc>
          <w:tcPr>
            <w:tcW w:w="2210" w:type="dxa"/>
            <w:vAlign w:val="center"/>
          </w:tcPr>
          <w:p w14:paraId="04BF83FE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  <w:tc>
          <w:tcPr>
            <w:tcW w:w="2210" w:type="dxa"/>
            <w:vAlign w:val="center"/>
          </w:tcPr>
          <w:p w14:paraId="42375415" w14:textId="70995858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</w:tr>
      <w:tr w:rsidR="00E8209D" w:rsidRPr="00E8209D" w14:paraId="6641A4D3" w14:textId="77777777" w:rsidTr="00A12509">
        <w:trPr>
          <w:trHeight w:val="930"/>
          <w:jc w:val="center"/>
        </w:trPr>
        <w:tc>
          <w:tcPr>
            <w:tcW w:w="3025" w:type="dxa"/>
            <w:vAlign w:val="center"/>
          </w:tcPr>
          <w:p w14:paraId="51C8CB89" w14:textId="1E626F86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Smooth UX</w:t>
            </w:r>
          </w:p>
        </w:tc>
        <w:tc>
          <w:tcPr>
            <w:tcW w:w="2210" w:type="dxa"/>
            <w:vAlign w:val="center"/>
          </w:tcPr>
          <w:p w14:paraId="1F351CDD" w14:textId="415D39BA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  <w:tc>
          <w:tcPr>
            <w:tcW w:w="2210" w:type="dxa"/>
            <w:vAlign w:val="center"/>
          </w:tcPr>
          <w:p w14:paraId="53A118CF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</w:tr>
      <w:tr w:rsidR="00E8209D" w:rsidRPr="00E8209D" w14:paraId="19834FA1" w14:textId="77777777" w:rsidTr="00A12509">
        <w:trPr>
          <w:trHeight w:val="878"/>
          <w:jc w:val="center"/>
        </w:trPr>
        <w:tc>
          <w:tcPr>
            <w:tcW w:w="3025" w:type="dxa"/>
            <w:vAlign w:val="center"/>
          </w:tcPr>
          <w:p w14:paraId="7F5D1481" w14:textId="40AA1ADD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>
              <w:rPr>
                <w:rFonts w:ascii="Berlin Sans FB" w:hAnsi="Berlin Sans FB"/>
                <w:sz w:val="32"/>
                <w:szCs w:val="32"/>
                <w:lang w:val="en-US"/>
              </w:rPr>
              <w:t>Speed</w:t>
            </w:r>
          </w:p>
        </w:tc>
        <w:tc>
          <w:tcPr>
            <w:tcW w:w="2210" w:type="dxa"/>
            <w:vAlign w:val="center"/>
          </w:tcPr>
          <w:p w14:paraId="30E8A19C" w14:textId="58D56E2B" w:rsidR="00E8209D" w:rsidRPr="00E8209D" w:rsidRDefault="00A12509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  <w:r w:rsidRPr="00A12509">
              <w:rPr>
                <w:rFonts w:ascii="Berlin Sans FB" w:hAnsi="Berlin Sans FB"/>
                <w:color w:val="0070C0"/>
                <w:sz w:val="32"/>
                <w:szCs w:val="32"/>
                <w:lang w:val="en-US"/>
              </w:rPr>
              <w:t>X</w:t>
            </w:r>
          </w:p>
        </w:tc>
        <w:tc>
          <w:tcPr>
            <w:tcW w:w="2210" w:type="dxa"/>
            <w:vAlign w:val="center"/>
          </w:tcPr>
          <w:p w14:paraId="678CA42D" w14:textId="77777777" w:rsidR="00E8209D" w:rsidRPr="00E8209D" w:rsidRDefault="00E8209D" w:rsidP="00E8209D">
            <w:pPr>
              <w:jc w:val="center"/>
              <w:rPr>
                <w:rFonts w:ascii="Berlin Sans FB" w:hAnsi="Berlin Sans FB"/>
                <w:sz w:val="32"/>
                <w:szCs w:val="32"/>
                <w:lang w:val="en-US"/>
              </w:rPr>
            </w:pPr>
          </w:p>
        </w:tc>
      </w:tr>
    </w:tbl>
    <w:p w14:paraId="0B0B72CD" w14:textId="402BB4A5" w:rsidR="00E048BA" w:rsidRDefault="007534F3" w:rsidP="00E8209D">
      <w:pPr>
        <w:jc w:val="center"/>
        <w:rPr>
          <w:rFonts w:ascii="Berlin Sans FB" w:hAnsi="Berlin Sans FB"/>
          <w:sz w:val="32"/>
          <w:szCs w:val="32"/>
          <w:lang w:val="en-US"/>
        </w:rPr>
      </w:pPr>
    </w:p>
    <w:p w14:paraId="67BDEB1E" w14:textId="3F2747B8" w:rsidR="00A12509" w:rsidRDefault="007534F3" w:rsidP="00E8209D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>surse:</w:t>
      </w:r>
    </w:p>
    <w:p w14:paraId="60F7398A" w14:textId="1C627C79" w:rsidR="007534F3" w:rsidRPr="00E8209D" w:rsidRDefault="007534F3" w:rsidP="00E8209D">
      <w:pPr>
        <w:jc w:val="center"/>
        <w:rPr>
          <w:rFonts w:ascii="Berlin Sans FB" w:hAnsi="Berlin Sans FB"/>
          <w:sz w:val="32"/>
          <w:szCs w:val="32"/>
          <w:lang w:val="en-US"/>
        </w:rPr>
      </w:pPr>
      <w:r>
        <w:rPr>
          <w:rFonts w:ascii="Berlin Sans FB" w:hAnsi="Berlin Sans FB"/>
          <w:sz w:val="32"/>
          <w:szCs w:val="32"/>
          <w:lang w:val="en-US"/>
        </w:rPr>
        <w:t xml:space="preserve">spa vs mpa lifecycle: </w:t>
      </w:r>
      <w:r w:rsidRPr="007534F3">
        <w:rPr>
          <w:rFonts w:ascii="Berlin Sans FB" w:hAnsi="Berlin Sans FB"/>
          <w:sz w:val="32"/>
          <w:szCs w:val="32"/>
          <w:lang w:val="en-US"/>
        </w:rPr>
        <w:t>https://blog.logrocket.com/build-spa-svelte-svelte-spa-router/</w:t>
      </w:r>
    </w:p>
    <w:sectPr w:rsidR="007534F3" w:rsidRPr="00E8209D" w:rsidSect="00E8209D">
      <w:pgSz w:w="11906" w:h="16838" w:code="9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94"/>
    <w:rsid w:val="003F1B94"/>
    <w:rsid w:val="0051439C"/>
    <w:rsid w:val="00704037"/>
    <w:rsid w:val="007534F3"/>
    <w:rsid w:val="00A12509"/>
    <w:rsid w:val="00DE1DB6"/>
    <w:rsid w:val="00E80466"/>
    <w:rsid w:val="00E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E2EF"/>
  <w15:chartTrackingRefBased/>
  <w15:docId w15:val="{348D2AA9-1242-4BBB-81CE-EE17C38F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Catana Victor</dc:creator>
  <cp:keywords/>
  <dc:description/>
  <cp:lastModifiedBy>Catana Victor</cp:lastModifiedBy>
  <cp:revision>3</cp:revision>
  <dcterms:created xsi:type="dcterms:W3CDTF">2022-04-10T11:43:00Z</dcterms:created>
  <dcterms:modified xsi:type="dcterms:W3CDTF">2022-04-11T16:51:00Z</dcterms:modified>
</cp:coreProperties>
</file>