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Engenharia de Software II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Victor Bahu de Oliveira Rocha, RA: 161022791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DE SOFTWARE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Modelo Conceitual 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Loja Online (E-Commerce)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Contexto</w:t>
      </w:r>
    </w:p>
    <w:p w:rsidR="00000000" w:rsidDel="00000000" w:rsidP="00000000" w:rsidRDefault="00000000" w:rsidRPr="00000000" w14:paraId="0000000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vestir uma determinada marca de roupas, os clientes associam-se não somente ao produto adquirido, mas a toda uma mensagem, conceitos, estilo de vida e atitude ligados à ela.</w:t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os clientes visitam o site de uma marca, devem-se sentir como se estivessem entrando em uma loja de espaço físico da mesma. O que verão nas paredes? Qual será a atmosfera do lugar e a atitude dos atendentes? Em geral, qual será a experiência dele ao comprar em sua loja?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experiência em sua maioria das vezes não é levada em conta ao se construir um site de e-commerce. A maioria dos donos de marcas pensa apenas nos fatores funcionais da página. Querem que o site funcione da maneira mais prática, eficiente e simples possível para que o cliente finalize uma compra.</w:t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Essas características são importantes para que a transação funcione, para que o cliente possa escolher o que quer comprar e pagar com facilidade. Entretanto, os donos de marcas se esquecem que seu site é uma das melhores oportunidades de convencer o seu cliente. Nem todo mundo que está no seu site já entra com a total certeza do que quer. A maioria dos clientes precisa ser (inconscientemente) convencidos a comprar seu produto após se identificarem com o conceito da marca, sua identidade visual, etc. Só então que ele optará por gastar seu dinheiro com determinado produto de sua loja.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isso construir um e-commerce que não foque apenas nas capacidades funcionais do site é tão importante.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Problema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problema, como foi brevemente descrito acima, é o de criar uma experiência de compra em um site de e-commerce, através do desenvolvimento de um website que pense não somente nos requisitos funcionais mas também em características mais subjetivas que influenciam na decisão final do cliente.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sucesso de uma marca a longo prazo se dá grandemente através de clientela fiel, não apenas de compradores de primeira vinda que nunca ouviram falar antes sobre a sua marca.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objetivo é fazer com que a taxa de conversão de compra para usuários que visitam seu site cresça conforme a experiência de compra é melhorada.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Solução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e-commerce será pensado não somente com os seus requisitos padrões de funcionamento que qualquer outro e-commerce possui, mas também levará em conta fortemente o design e aparência (identidade visual) do site. Deve motivar o cliente a se inscrever na Newsletter, seguir os perfis da marca nas redes sociais, e no geral se tornar um cliente fiel à marca, que acompanha as notícias e últimos lançamentos.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Requisitos Funcionais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Os requisitos funcionais podem ser divididos de acordo com categorias, para facilitar o desenvolvimento no futuro.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Conteúdo: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Cadastro de cliente para compras futuras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Plataformas de segurança para transações (MercadoPago, etc.)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Múltiplas formas de pagamento (cartão de crédito, boleto, etc.)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Fotos detalhadas do produto e opção de zoom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Textos descritivos sobre cada produto, esclarecendo quaisquer possíveis dúvidas do usuário (Tabela de Tamanhos, material, onde foi produzido)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Barra de Menu superior na tela com as opções de navegação entre as páginas principais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 com os produtos expostos lado a lado. Clicar em um produto te leva para a página detalhada sobre ele.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 do produto deve informar disponibilidade no estoque dos diferentes tamanhos (linkar com o banco de dados)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com fotos (moodboard) da marca: não são fotos de produto, apenas de coisas que são associadas e inspiram a marca.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 com Informações de contato (email, redes sociais, telefone)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 com About / Sobre explicando mais sobre a marca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 com políticas da empresa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Políticas de privacidade (informando como e porque seus dados são mantidos ao se registrar)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Políticas de Entrega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Políticas de Devolução / Arrependimento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Políticas de Pagamentos, Trocas 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de Checkout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Requisitos de Navegação: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Requisitos de Apresentação:</w:t>
      </w:r>
    </w:p>
    <w:p w:rsidR="00000000" w:rsidDel="00000000" w:rsidP="00000000" w:rsidRDefault="00000000" w:rsidRPr="00000000" w14:paraId="0000003D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Requisitos Não Funcionais</w:t>
      </w:r>
    </w:p>
    <w:p w:rsidR="00000000" w:rsidDel="00000000" w:rsidP="00000000" w:rsidRDefault="00000000" w:rsidRPr="00000000" w14:paraId="0000004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Não Funcionais são dependentes de escolhas arquiteturais e alternativas para a implementação do projeto. Nessa fase inicial de modelagem conceitual, nem todas essas escolhas já foram tomadas, portanto alguns Requisitos Não Funcionais podem receber mais foco ou serem incluídos futuramente.</w:t>
      </w:r>
    </w:p>
    <w:p w:rsidR="00000000" w:rsidDel="00000000" w:rsidP="00000000" w:rsidRDefault="00000000" w:rsidRPr="00000000" w14:paraId="0000004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serem indicadores / atributos de qualidade, nem todos os Requisitos Não Funcionais podem ser priorizados e desenvolvidos com a mesma intensidade. Portanto, para o meu projeto escolhi alguns que creio ser de maior importância em um Website: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Disponibilidade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Segurança</w:t>
      </w:r>
      <w:r w:rsidDel="00000000" w:rsidR="00000000" w:rsidRPr="00000000">
        <w:rPr>
          <w:sz w:val="24"/>
          <w:szCs w:val="24"/>
          <w:rtl w:val="0"/>
        </w:rPr>
        <w:t xml:space="preserve">. Como requisito secundário vou fazer com que no futuro o site seja adaptado para diversos aparelhos e ambientes, apresentando boa </w:t>
      </w:r>
      <w:r w:rsidDel="00000000" w:rsidR="00000000" w:rsidRPr="00000000">
        <w:rPr>
          <w:b w:val="1"/>
          <w:sz w:val="24"/>
          <w:szCs w:val="24"/>
          <w:rtl w:val="0"/>
        </w:rPr>
        <w:t xml:space="preserve">Portabilidade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Modelagem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modelagem do projeto de desenvolvimento do Website será feita utilizando a linguagem UML, criando diagramas e fluxos de navegação através das páginas do site.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Desenvolvimento e Arquitetura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e a forma como será desenvolvido o site ainda serão decididos.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