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  <w:drawing>
          <wp:inline distT="0" distB="7620" distL="0" distR="0">
            <wp:extent cx="2499360" cy="944880"/>
            <wp:effectExtent l="0" t="0" r="0" b="0"/>
            <wp:docPr id="1" name="Imagem 1" descr="C:\Users\Jean\Documents\MEGA\Docs\IFPR\Aulas\Web Design\Aulas\2017-04-07\if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Jean\Documents\MEGA\Docs\IFPR\Aulas\Web Design\Aulas\2017-04-07\ifp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Frameworks – Primeiro Semestre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Nome: </w:t>
      </w:r>
      <w:r>
        <w:rPr>
          <w:rFonts w:cs="Arial" w:ascii="Arial" w:hAnsi="Arial"/>
          <w:sz w:val="24"/>
          <w:szCs w:val="24"/>
        </w:rPr>
        <w:t>Victor Hartur de Carvalho Blosquievis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Orientações (Leia antes de fazer):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Primeiro colocar o nome;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- Para as questões com alternativa de escolha, destacar a resposta na cor </w:t>
      </w:r>
      <w:r>
        <w:rPr>
          <w:rFonts w:cs="Arial" w:ascii="Arial" w:hAnsi="Arial"/>
          <w:b/>
          <w:color w:val="5B9BD5" w:themeColor="accent1"/>
          <w:sz w:val="24"/>
          <w:szCs w:val="24"/>
        </w:rPr>
        <w:t>azul</w:t>
      </w:r>
      <w:r>
        <w:rPr>
          <w:rFonts w:cs="Arial" w:ascii="Arial" w:hAnsi="Arial"/>
          <w:sz w:val="24"/>
          <w:szCs w:val="24"/>
        </w:rPr>
        <w:t>;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As questões de implementação de código devem ser feitas no mesmo projeto, mas em pacotes diferentes. Em cada questão indique em qual pacote está a implementação.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Enviar a lista, juntamente com o projeto criado para as questões de implementação de código, zipados em um único arquivo para o Moodle.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Lista de Exercícios 2 – Padrões de Projetos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 – Em uma viagem espacial para Júpiter, a tripulação precisa notificar a várias equipes na Terra sobre as ocorrências da viagem. As equipes estão localizadas na Nasa, França, Inglaterra, China, Austrália e no IFPR do Campus de Foz do Iguaçu. As ocorrências podem ser: Passar por um buraco de minhoca, chuva de meteoros, encontro com extraterrestres e pouso em algum planeta. Implemente e informe qual padrão de projeto foi utilizado.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 = </w:t>
      </w:r>
      <w:r>
        <w:rPr>
          <w:rFonts w:cs="Arial" w:ascii="Arial" w:hAnsi="Arial"/>
          <w:color w:val="6666FF"/>
          <w:sz w:val="24"/>
          <w:szCs w:val="24"/>
        </w:rPr>
        <w:t>Pacote viagemespacial. Foi utilizado Observer.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 – Liste duas vantagens e um risco de se utilizar o padrão Composite.</w:t>
      </w:r>
    </w:p>
    <w:p>
      <w:pPr>
        <w:pStyle w:val="Normal"/>
        <w:jc w:val="both"/>
        <w:rPr>
          <w:color w:val="6666FF"/>
        </w:rPr>
      </w:pPr>
      <w:r>
        <w:rPr>
          <w:rFonts w:cs="Arial" w:ascii="Arial" w:hAnsi="Arial"/>
          <w:sz w:val="24"/>
          <w:szCs w:val="24"/>
        </w:rPr>
        <w:t xml:space="preserve">R= </w:t>
      </w:r>
    </w:p>
    <w:p>
      <w:pPr>
        <w:pStyle w:val="Normal"/>
        <w:jc w:val="both"/>
        <w:rPr>
          <w:rFonts w:ascii="Arial" w:hAnsi="Arial" w:cs="Arial"/>
          <w:color w:val="6666FF"/>
          <w:sz w:val="24"/>
          <w:szCs w:val="24"/>
        </w:rPr>
      </w:pPr>
      <w:r>
        <w:rPr>
          <w:rFonts w:cs="Arial" w:ascii="Arial" w:hAnsi="Arial"/>
          <w:color w:val="6666FF"/>
          <w:sz w:val="24"/>
          <w:szCs w:val="24"/>
        </w:rPr>
        <w:t>Vantagem1 – Poder manupular os objetos filhos do composite de uma vez só.</w:t>
      </w:r>
    </w:p>
    <w:p>
      <w:pPr>
        <w:pStyle w:val="Normal"/>
        <w:jc w:val="both"/>
        <w:rPr>
          <w:rFonts w:ascii="Arial" w:hAnsi="Arial" w:cs="Arial"/>
          <w:color w:val="6666FF"/>
          <w:sz w:val="24"/>
          <w:szCs w:val="24"/>
        </w:rPr>
      </w:pPr>
      <w:r>
        <w:rPr>
          <w:rFonts w:cs="Arial" w:ascii="Arial" w:hAnsi="Arial"/>
          <w:color w:val="6666FF"/>
          <w:sz w:val="24"/>
          <w:szCs w:val="24"/>
        </w:rPr>
        <w:t xml:space="preserve">Vantagem2 – </w:t>
      </w:r>
      <w:r>
        <w:rPr>
          <w:rFonts w:cs="Arial" w:ascii="Arial" w:hAnsi="Arial"/>
          <w:color w:val="6666FF"/>
          <w:sz w:val="24"/>
          <w:szCs w:val="24"/>
        </w:rPr>
        <w:t>Tratar todos os objetos do composite de maneira igual uma vez que todos devem serguir uma mesma interface</w:t>
      </w:r>
    </w:p>
    <w:p>
      <w:pPr>
        <w:pStyle w:val="Normal"/>
        <w:jc w:val="both"/>
        <w:rPr>
          <w:rFonts w:ascii="Arial" w:hAnsi="Arial" w:cs="Arial"/>
          <w:color w:val="6666FF"/>
          <w:sz w:val="24"/>
          <w:szCs w:val="24"/>
        </w:rPr>
      </w:pPr>
      <w:r>
        <w:rPr>
          <w:rFonts w:cs="Arial" w:ascii="Arial" w:hAnsi="Arial"/>
          <w:color w:val="6666FF"/>
          <w:sz w:val="24"/>
          <w:szCs w:val="24"/>
        </w:rPr>
        <w:t>Risco – O composite pode crescer de mais o que afetaria o desempenho.</w:t>
      </w:r>
    </w:p>
    <w:p>
      <w:pPr>
        <w:pStyle w:val="Normal"/>
        <w:jc w:val="both"/>
        <w:rPr>
          <w:rFonts w:ascii="Arial" w:hAnsi="Arial" w:cs="Arial"/>
          <w:color w:val="6666FF"/>
          <w:sz w:val="24"/>
          <w:szCs w:val="24"/>
        </w:rPr>
      </w:pPr>
      <w:r>
        <w:rPr>
          <w:rFonts w:cs="Arial" w:ascii="Arial" w:hAnsi="Arial"/>
          <w:color w:val="6666FF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 – Em um banco, o sistema oferece um conjunto de subsistemas ao cliente, tais como consultar saldo, extrato, pagar fatura de cartão e de boleto e sacar dinheiro. Implemente uma interface unificada para o usuário ter acesso aos subsistemas oferecidos e informe o padrão utilizado.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color w:val="6666FF"/>
          <w:sz w:val="24"/>
          <w:szCs w:val="24"/>
        </w:rPr>
        <w:t>pacote banco. Foi utilizado Facade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4 - O padrão de projeto Decorator é utilizado para a definição de uma interface de nível mais alto que torne mais fácil a comunicação entre os subsistemas de um sistema complexo?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Verdadeiro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6666FF"/>
          <w:sz w:val="24"/>
          <w:szCs w:val="24"/>
        </w:rPr>
        <w:t>Falso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5 – Imagine um objeto que tem seu estado alterado, e em seguida todos os seus dependentes são notificados. Que padrão de projeto se responsabiliza em resolver esse caso?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color w:val="6666FF"/>
          <w:sz w:val="24"/>
          <w:szCs w:val="24"/>
        </w:rPr>
        <w:t>Observer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6 – Um turista, ao chegar no aeroporto, deseja se locomover para um hotel. Entre as opções de locomoção disponíveis estão: taxi, uber, limousine e ônibus. Todas as opções irão do aeroporto até o hotel, mas cada uma irá ter um custo e tempo de percurso diferente. Implemente uma solução que mostre ao turista as opções que ele tem. Informe qual padrão de projeto foi utilizado.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color w:val="6666FF"/>
          <w:sz w:val="24"/>
          <w:szCs w:val="24"/>
        </w:rPr>
        <w:t>Pacote turista. Padrão strategy.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7 -  Implemente um sistema de arquivos com as seguintes especificações: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Um arquivo pode ser uma pasta, um vídeo ou áudio;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Um arquivo possui nome;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Uma pasta pode ter mais de um vídeo ou áudio;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Um vídeo e áudio não podem ter outros arquivos;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Informe o padrão de projeto utilizado.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color w:val="6666FF"/>
          <w:sz w:val="24"/>
          <w:szCs w:val="24"/>
        </w:rPr>
        <w:t>Pacote arquivos. Padrão composite.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8 – O padrão de projeto Factory provê uma classe de decisão que retorna: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Um objeto de uma de suas subclasses, sem fixação de parâmetros.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 xml:space="preserve">Um atributo de uma de suas classes conexas, com base em um parâmetro </w:t>
      </w:r>
      <w:r>
        <w:rPr>
          <w:rFonts w:cs="Arial" w:ascii="Arial" w:hAnsi="Arial"/>
          <w:sz w:val="24"/>
          <w:szCs w:val="24"/>
        </w:rPr>
        <w:t>recebido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Arial" w:ascii="Arial" w:hAnsi="Arial"/>
          <w:sz w:val="24"/>
          <w:szCs w:val="24"/>
        </w:rPr>
        <w:t xml:space="preserve">Um objeto de uma de suas subclasses, com parâmetros </w:t>
      </w:r>
      <w:r>
        <w:rPr>
          <w:rFonts w:cs="Arial" w:ascii="Arial" w:hAnsi="Arial"/>
          <w:sz w:val="24"/>
          <w:szCs w:val="24"/>
        </w:rPr>
        <w:t>recebidos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 atributo de uma de suas classes conexas, sem fixação de parâmetros.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6666FF"/>
          <w:sz w:val="24"/>
          <w:szCs w:val="24"/>
        </w:rPr>
        <w:t>Um objeto de uma de suas subclasses, com base em um parâmetro recebido.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>9 - Qual a finalidade do padrão de projeto Strategy?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color w:val="6666FF"/>
          <w:sz w:val="24"/>
          <w:szCs w:val="24"/>
        </w:rPr>
        <w:t>Tornar o código mais dinamico ou intercambiável, por exemplo dependento do cliente que chama um determinado metodo eu posso implementar diferentes comportamentos para o método.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10 - Imagine que uma pessoa gosta muito de passear de bicicleta. A forma como ela anda de bicicleta pode ser tranquila ou correndo bastante. Imagine também que a qualquer momento ela pode alterar a forma como anda de bicicleta. Faça uma implementação que demonstre esse cenário e informe qual padrão de projeto foi utilizado.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color w:val="6666FF"/>
          <w:sz w:val="24"/>
          <w:szCs w:val="24"/>
        </w:rPr>
        <w:t>Pacote bicicleta. Padrão strategy.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11 - Cite três motivos para o uso do padrão de projeto Facade.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color w:val="6666FF"/>
          <w:sz w:val="24"/>
          <w:szCs w:val="24"/>
        </w:rPr>
        <w:t>1 – Encapsular o código separando da lógica de negocio.</w:t>
      </w:r>
    </w:p>
    <w:p>
      <w:pPr>
        <w:pStyle w:val="Normal"/>
        <w:jc w:val="both"/>
        <w:rPr>
          <w:rFonts w:ascii="Arial" w:hAnsi="Arial" w:cs="Arial"/>
          <w:color w:val="6666FF"/>
          <w:sz w:val="24"/>
          <w:szCs w:val="24"/>
        </w:rPr>
      </w:pPr>
      <w:r>
        <w:rPr>
          <w:rFonts w:cs="Arial" w:ascii="Arial" w:hAnsi="Arial"/>
          <w:color w:val="6666FF"/>
          <w:sz w:val="24"/>
          <w:szCs w:val="24"/>
        </w:rPr>
        <w:t>2 – Protejer funções criticas oferecendo uma camada a mais para validações.</w:t>
      </w:r>
    </w:p>
    <w:p>
      <w:pPr>
        <w:pStyle w:val="Normal"/>
        <w:jc w:val="both"/>
        <w:rPr>
          <w:rFonts w:ascii="Arial" w:hAnsi="Arial" w:cs="Arial"/>
          <w:color w:val="6666FF"/>
          <w:sz w:val="24"/>
          <w:szCs w:val="24"/>
        </w:rPr>
      </w:pPr>
      <w:r>
        <w:rPr>
          <w:rFonts w:cs="Arial" w:ascii="Arial" w:hAnsi="Arial"/>
          <w:color w:val="6666FF"/>
          <w:sz w:val="24"/>
          <w:szCs w:val="24"/>
        </w:rPr>
        <w:t>3 – Desconectar o cliente do serviço possibilitando dinamismo.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12 - Quais as vantagens de utilizar o padrão de projeto Template Method?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color w:val="6666FF"/>
          <w:sz w:val="24"/>
          <w:szCs w:val="24"/>
        </w:rPr>
        <w:t>Definir passos para execução do algoritmo e possibilitar que clientes diferentes implementes esses passos de forma diferente oferecendo controle e dinamismo.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13 - Considere que um carro é composto de várias partes. Cada parte de um carro é um componente dele. Implemente uma solução que imprima na tela o carro e as partes dele de forma hierárquica. Qual padrão de projeto foi utilizado?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R= </w:t>
      </w:r>
      <w:r>
        <w:rPr>
          <w:rFonts w:cs="Arial" w:ascii="Arial" w:hAnsi="Arial"/>
          <w:color w:val="6666FF"/>
          <w:sz w:val="24"/>
          <w:szCs w:val="24"/>
        </w:rPr>
        <w:t xml:space="preserve">Pacote carro. Padrão composite. </w:t>
      </w:r>
    </w:p>
    <w:p>
      <w:pPr>
        <w:pStyle w:val="Normal"/>
        <w:jc w:val="both"/>
        <w:rPr>
          <w:color w:val="6666FF"/>
        </w:rPr>
      </w:pPr>
      <w:r>
        <w:rPr>
          <w:rFonts w:cs="Arial" w:ascii="Arial" w:hAnsi="Arial"/>
          <w:color w:val="6666FF"/>
          <w:sz w:val="24"/>
          <w:szCs w:val="24"/>
        </w:rPr>
        <w:t>Hierarquia das peças:</w:t>
      </w:r>
    </w:p>
    <w:p>
      <w:pPr>
        <w:pStyle w:val="Normal"/>
        <w:jc w:val="both"/>
        <w:rPr>
          <w:color w:val="6666FF"/>
        </w:rPr>
      </w:pPr>
      <w:r>
        <w:rPr>
          <w:rFonts w:cs="Arial" w:ascii="Arial" w:hAnsi="Arial"/>
          <w:color w:val="6666FF"/>
          <w:sz w:val="24"/>
          <w:szCs w:val="24"/>
        </w:rPr>
        <w:t>Carro</w:t>
      </w:r>
    </w:p>
    <w:p>
      <w:pPr>
        <w:pStyle w:val="Normal"/>
        <w:jc w:val="both"/>
        <w:rPr>
          <w:color w:val="6666FF"/>
        </w:rPr>
      </w:pPr>
      <w:r>
        <w:rPr>
          <w:rFonts w:cs="Arial" w:ascii="Arial" w:hAnsi="Arial"/>
          <w:color w:val="6666FF"/>
          <w:sz w:val="24"/>
          <w:szCs w:val="24"/>
        </w:rPr>
        <w:tab/>
        <w:t xml:space="preserve">Portas </w:t>
      </w:r>
    </w:p>
    <w:p>
      <w:pPr>
        <w:pStyle w:val="Normal"/>
        <w:jc w:val="both"/>
        <w:rPr>
          <w:color w:val="6666FF"/>
        </w:rPr>
      </w:pPr>
      <w:r>
        <w:rPr>
          <w:rFonts w:cs="Arial" w:ascii="Arial" w:hAnsi="Arial"/>
          <w:color w:val="6666FF"/>
          <w:sz w:val="24"/>
          <w:szCs w:val="24"/>
        </w:rPr>
        <w:tab/>
        <w:tab/>
        <w:t>Interior</w:t>
      </w:r>
    </w:p>
    <w:p>
      <w:pPr>
        <w:pStyle w:val="Normal"/>
        <w:jc w:val="both"/>
        <w:rPr>
          <w:color w:val="6666FF"/>
        </w:rPr>
      </w:pPr>
      <w:r>
        <w:rPr>
          <w:rFonts w:cs="Arial" w:ascii="Arial" w:hAnsi="Arial"/>
          <w:color w:val="6666FF"/>
          <w:sz w:val="24"/>
          <w:szCs w:val="24"/>
        </w:rPr>
        <w:tab/>
        <w:tab/>
        <w:tab/>
        <w:t>Acessórios</w:t>
      </w:r>
    </w:p>
    <w:p>
      <w:pPr>
        <w:pStyle w:val="Normal"/>
        <w:jc w:val="both"/>
        <w:rPr>
          <w:color w:val="6666FF"/>
        </w:rPr>
      </w:pPr>
      <w:r>
        <w:rPr>
          <w:rFonts w:cs="Arial" w:ascii="Arial" w:hAnsi="Arial"/>
          <w:color w:val="6666FF"/>
          <w:sz w:val="24"/>
          <w:szCs w:val="24"/>
        </w:rPr>
        <w:tab/>
        <w:t>Capô</w:t>
      </w:r>
    </w:p>
    <w:p>
      <w:pPr>
        <w:pStyle w:val="Normal"/>
        <w:jc w:val="both"/>
        <w:rPr>
          <w:color w:val="6666FF"/>
        </w:rPr>
      </w:pPr>
      <w:r>
        <w:rPr>
          <w:rFonts w:cs="Arial" w:ascii="Arial" w:hAnsi="Arial"/>
          <w:color w:val="6666FF"/>
          <w:sz w:val="24"/>
          <w:szCs w:val="24"/>
        </w:rPr>
        <w:tab/>
        <w:tab/>
        <w:t>Motor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14 - Segundo a classificação de padrões de projetos apresentada pela GoF, identifique com V os padrões comportamentais e com F, os demais.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sz w:val="24"/>
          <w:szCs w:val="24"/>
        </w:rPr>
        <w:t>V</w:t>
      </w:r>
      <w:r>
        <w:rPr>
          <w:rFonts w:cs="Arial" w:ascii="Arial" w:hAnsi="Arial"/>
          <w:sz w:val="24"/>
          <w:szCs w:val="24"/>
        </w:rPr>
        <w:t>) Observer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sz w:val="24"/>
          <w:szCs w:val="24"/>
        </w:rPr>
        <w:t>F</w:t>
      </w:r>
      <w:r>
        <w:rPr>
          <w:rFonts w:cs="Arial" w:ascii="Arial" w:hAnsi="Arial"/>
          <w:sz w:val="24"/>
          <w:szCs w:val="24"/>
        </w:rPr>
        <w:t xml:space="preserve">) Singleton 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sz w:val="24"/>
          <w:szCs w:val="24"/>
        </w:rPr>
        <w:t>F</w:t>
      </w:r>
      <w:r>
        <w:rPr>
          <w:rFonts w:cs="Arial" w:ascii="Arial" w:hAnsi="Arial"/>
          <w:sz w:val="24"/>
          <w:szCs w:val="24"/>
        </w:rPr>
        <w:t>) Facade</w:t>
      </w:r>
    </w:p>
    <w:p>
      <w:pPr>
        <w:pStyle w:val="ListParagraph"/>
        <w:jc w:val="both"/>
        <w:rPr/>
      </w:pP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sz w:val="24"/>
          <w:szCs w:val="24"/>
        </w:rPr>
        <w:t>F</w:t>
      </w:r>
      <w:r>
        <w:rPr>
          <w:rFonts w:cs="Arial" w:ascii="Arial" w:hAnsi="Arial"/>
          <w:sz w:val="24"/>
          <w:szCs w:val="24"/>
        </w:rPr>
        <w:t xml:space="preserve">) Composite </w:t>
      </w:r>
    </w:p>
    <w:p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</w:t>
      </w:r>
      <w:r>
        <w:rPr>
          <w:rFonts w:cs="Arial" w:ascii="Arial" w:hAnsi="Arial"/>
          <w:sz w:val="24"/>
          <w:szCs w:val="24"/>
        </w:rPr>
        <w:t>V</w:t>
      </w:r>
      <w:r>
        <w:rPr>
          <w:rFonts w:cs="Arial" w:ascii="Arial" w:hAnsi="Arial"/>
          <w:sz w:val="24"/>
          <w:szCs w:val="24"/>
        </w:rPr>
        <w:t xml:space="preserve"> ) Strategy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alternativa com a sequência correta, de cima para baixo, é a: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V V V F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F V V V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 F F V F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6666FF"/>
          <w:sz w:val="24"/>
          <w:szCs w:val="24"/>
        </w:rPr>
        <w:t>V F F F V</w:t>
      </w:r>
    </w:p>
    <w:p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 V V V V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 – Faça a implementação do caso abaixo segundo a modelagem do diagrama. Informe o padrão de projeto utilizado.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/>
        <w:drawing>
          <wp:inline distT="0" distB="0" distL="0" distR="7620">
            <wp:extent cx="5402580" cy="3437255"/>
            <wp:effectExtent l="0" t="0" r="0" b="0"/>
            <wp:docPr id="2" name="Imagem 3" descr="C:\Users\Jean\Documents\MEGA\Docs\IFPR\Aulas\Frameworks\Aulas\2017-04-18-lista de exercicios-2\arv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C:\Users\Jean\Documents\MEGA\Docs\IFPR\Aulas\Frameworks\Aulas\2017-04-18-lista de exercicios-2\arvor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both"/>
        <w:rPr/>
      </w:pPr>
      <w:r>
        <w:rPr/>
        <w:t xml:space="preserve">R= </w:t>
      </w:r>
      <w:r>
        <w:rPr>
          <w:color w:val="6666FF"/>
        </w:rPr>
        <w:t>Pacote arvoredenatal. Padrão decorator.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612ff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eastAsia="Calibri" w:cs="Arial"/>
    </w:rPr>
  </w:style>
  <w:style w:type="character" w:styleId="ListLabel3">
    <w:name w:val="ListLabel 3"/>
    <w:qFormat/>
    <w:rPr>
      <w:rFonts w:eastAsia="Calibri" w:cs="Aria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271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Application>LibreOffice/5.1.4.2$Linux_X86_64 LibreOffice_project/10m0$Build-2</Application>
  <Pages>4</Pages>
  <Words>877</Words>
  <Characters>4283</Characters>
  <CharactersWithSpaces>5108</CharactersWithSpaces>
  <Paragraphs>72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2017-04-07T00:01:00Z</dcterms:created>
  <dc:creator>Jean</dc:creator>
  <dc:description/>
  <dc:language>en-US</dc:language>
  <cp:lastModifiedBy/>
  <dcterms:modified xsi:type="dcterms:W3CDTF">2017-04-18T21:53:44Z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