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7620" distL="0" distR="0">
            <wp:extent cx="2499360" cy="944880"/>
            <wp:effectExtent l="0" t="0" r="0" b="0"/>
            <wp:docPr id="1" name="Imagem 1" descr="C:\Users\Jean\Documents\MEGA\Docs\IFPR\Aulas\Web Design\Aulas\2017-04-07\if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Jean\Documents\MEGA\Docs\IFPR\Aulas\Web Design\Aulas\2017-04-07\ifp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Frameworks – Primeiro Semestre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Nome: </w:t>
      </w:r>
      <w:r>
        <w:rPr>
          <w:rFonts w:cs="Arial" w:ascii="Arial" w:hAnsi="Arial"/>
          <w:sz w:val="24"/>
          <w:szCs w:val="24"/>
        </w:rPr>
        <w:t>Victor Hartur de Carvalho Blosquievis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Orientações (Leia antes de fazer):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Primeiro colocar o nome;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Para as questões com alternativa de escolha, destacar a resposta na cor </w:t>
      </w:r>
      <w:r>
        <w:rPr>
          <w:rFonts w:cs="Arial" w:ascii="Arial" w:hAnsi="Arial"/>
          <w:b/>
          <w:color w:val="5B9BD5" w:themeColor="accent1"/>
          <w:sz w:val="24"/>
          <w:szCs w:val="24"/>
        </w:rPr>
        <w:t>azul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As questões de implementação de código devem ser feitas no mesmo projeto, mas em pacotes diferentes. Em cada questão indique em qual pacote está a implementação.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Enviar a lista, juntamente com o projeto criado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 xml:space="preserve"> para as questões de implementação de código, zipados em um único arquivo para o Moodle.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Lista de Exercícios 1 – Padrões de Projetos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1 - Implemente um único gerenciador de janelas, o qual permitirá abrir várias janelas, além das funções de maximizar, minimizar, mover e fechar.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R= </w:t>
      </w:r>
      <w:r>
        <w:rPr>
          <w:rFonts w:cs="Arial" w:ascii="Arial" w:hAnsi="Arial"/>
          <w:sz w:val="24"/>
          <w:szCs w:val="24"/>
        </w:rPr>
        <w:t>Pacote “janelas”. Esse enunciado ficou um pouco confuso por pedir um único gerenciador eu usei o Singleton, porém por pedir que se tenham varias janelas eu usei também o Composite.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2 - Quais são os três tipos de padrões de projetos classificados pelo GoF?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R= Criação, Estrutural e Comportamento.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 – Liste duas vantagens e riscos de utilizar padrões de projetos.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R=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Vantagens: Código reutilizável. Padronização do código.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Desvantagens: Grande curva de aprendizado. Alto custo de manutenção.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4 - Sobre o padrão de projeto Template Method, analise as afirmativas: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 É utilizado no desenvolvimento de frameworks orientado a objetos.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II. Permite que as subclasses redefinam certos passos de um algoritmo sem mudar a estrutura do algoritmo.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III. O participante AbstractClass define operações abstratas em que as subclasses concretas implementam passos de um algoritmo.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IV. Define uma interface de criação de um objeto, mas permite que subclasses decidam qual classe instanciar.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 assertivas corretas são: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CCFF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e IV.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CCFF"/>
          <w:sz w:val="24"/>
          <w:szCs w:val="24"/>
        </w:rPr>
        <w:t>I, II e III.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II e III.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I, II, III e IV.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5 - Implemente uma aplicação de envio de mensagens. Os tipos de mensagens são: SMS, MMS e E-mail. A aplicação deve enviar uma mensagem de texto conforme qual o tipo de mensagem que o usuário queira utilizar. Qual padrão de projeto foi utilizado na implementação?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R= pacote “mensagens”. Strategy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6 – Quais as vantagens de utilizar o padrão Singleton?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R= Garantir que apenas uma instancia do objeto seja criada no sistema provendo um ponto de acesso global ao objeto.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7 -  O construtor de uma classe que implemente o padrão Singleton deve ter que nível de encapsulamento? Justifique a resposta.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R= </w:t>
      </w:r>
      <w:r>
        <w:rPr>
          <w:rFonts w:cs="Arial" w:ascii="Arial" w:hAnsi="Arial"/>
          <w:b w:val="false"/>
          <w:bCs w:val="false"/>
          <w:i/>
          <w:iCs/>
          <w:sz w:val="24"/>
          <w:szCs w:val="24"/>
        </w:rPr>
        <w:t xml:space="preserve">private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ou privado</w:t>
      </w:r>
      <w:r>
        <w:rPr>
          <w:rFonts w:cs="Arial" w:ascii="Arial" w:hAnsi="Arial"/>
          <w:b w:val="false"/>
          <w:bCs w:val="false"/>
          <w:i/>
          <w:iCs/>
          <w:sz w:val="24"/>
          <w:szCs w:val="24"/>
        </w:rPr>
        <w:t xml:space="preserve">,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para que nenhuma outra classe possa instanciar a classe Singleton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uma vez que a idéia do padrão é ter apenas uma instancia de determinada classe no sistema.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i/>
          <w:iCs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8 – Crie uma classe chamada Conta com o método abstrato calcularTaxa. A cada operação uma taxa é cobrada. Os tipos de conta existentes são corrente e poupança. As operações são sacar e depositar. Imprima na tela o saldo após estas operações. Qual padrão de projeto foi utilizado na implementação?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R= Esse projeto não tem uma sequencia a ser seguida porém para centralizar e economizar código foi utilizado template method, dessa forma os metodos depositar e sacar são implementados apenas no template, deixando apenas o metodo calcular taxa para ser implementado pelas contas (Poupança e Corrente)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9 - Qual a finalidade do padrão de projeto Facade?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R= Oferecer uma classe de faxada para acessar outras classes </w:t>
      </w:r>
      <w:r>
        <w:rPr>
          <w:rFonts w:cs="Arial" w:ascii="Arial" w:hAnsi="Arial"/>
          <w:sz w:val="24"/>
          <w:szCs w:val="24"/>
        </w:rPr>
        <w:t>para esconder o “trabalho sujo”. Utilizando facade criamos uma interface de mais “alto nivel” e tornamos mais facil o uso do sub-sistema que implementa essa facade.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10 - Tendo como base o código abaixo, faça uma nova implementação de forma que seja criada apenas uma bola para uma determinada cor que exista no mundo real.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public class Bola {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</w:t>
      </w:r>
      <w:r>
        <w:rPr>
          <w:rFonts w:cs="Arial" w:ascii="Arial" w:hAnsi="Arial"/>
          <w:sz w:val="24"/>
          <w:szCs w:val="24"/>
          <w:lang w:val="en-US"/>
        </w:rPr>
        <w:t>private String cor;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</w:t>
      </w:r>
      <w:r>
        <w:rPr>
          <w:rFonts w:cs="Arial" w:ascii="Arial" w:hAnsi="Arial"/>
          <w:sz w:val="24"/>
          <w:szCs w:val="24"/>
          <w:lang w:val="en-US"/>
        </w:rPr>
        <w:t>public Bola (String cor) { this.cor = cor; }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</w:t>
      </w:r>
      <w:r>
        <w:rPr>
          <w:rFonts w:cs="Arial" w:ascii="Arial" w:hAnsi="Arial"/>
          <w:sz w:val="24"/>
          <w:szCs w:val="24"/>
          <w:lang w:val="en-US"/>
        </w:rPr>
        <w:t>public void chutar() { System.out.println(“chutando a bola!”); }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}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Bola b1 = new Bola(“azul”);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Bola b2 = new Bola(“vermelha”);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b1.chutar();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b2.chutar();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11 - Cite um motivo para o uso do padrão de projeto Strategy.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R= O strategy pode ser usado quando se precisa oferecer comportamentos diferentes para ações iguais, um exemplo seriam passageiro embarcando em um vôo, teriamos dois tipos de passageiros sendo economica e VIP onde os passageiros VIP embarcam por um portão diferente dos economica e ganham um snack no embarque enquanto os passageiros economica apenas embarcam por outro portão, nesse caso poderiamos utilizar o strategy para implementar comportamentos diferentes para o metodo “embarcar()” baseado no tipo de passageiro e sem utilizar estruturas condicionais como IF’s.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12 - Quais as vantagens de utilizar o padrão de projeto Factory Method?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R= Esconder a lógica de criação de um objeto do usuário, com factory method o usuário apenas precisa requisitar uma instancia de um determinado objeto e a factory faz o trabalho de instanciar e retornar esse objeto.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13 - Crie um gerenciador para conexão com banco de dados, o qual terá as propriedades: ip do servidor, banco, senha. Garanta que haverá apenas uma instância para conexão com o banco de dados.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R= Pacote “bancodedados”</w:t>
      </w:r>
    </w:p>
    <w:p>
      <w:pPr>
        <w:pStyle w:val="Normal"/>
        <w:jc w:val="both"/>
        <w:rPr>
          <w:rFonts w:ascii="Arial" w:hAnsi="Arial" w:cs="Arial"/>
          <w:sz w:val="24"/>
          <w:szCs w:val="24"/>
          <w:u w:val="double"/>
        </w:rPr>
      </w:pPr>
      <w:r>
        <w:rPr>
          <w:rFonts w:cs="Arial" w:ascii="Arial" w:hAnsi="Arial"/>
          <w:sz w:val="24"/>
          <w:szCs w:val="24"/>
          <w:u w:val="double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14 - Indo a uma pizzaria, desejo pedir uma pizza apenas pelo nome. Não preciso saber como a pizza é feita, apenas quero a pizza. Toda pizza tem ingredientes, e para cada uma pode haver ingredientes diferentes, além de preço e tamanho. Implemente uma solução e informe qual padrão de projeto foi utilizado.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R= </w:t>
      </w:r>
      <w:r>
        <w:rPr>
          <w:rFonts w:cs="Arial" w:ascii="Arial" w:hAnsi="Arial"/>
          <w:sz w:val="24"/>
          <w:szCs w:val="24"/>
        </w:rPr>
        <w:t>Pacote “pizzaria”. Foi utilizado o padrão factory method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15 – Faça a implementação do caso abaixo segundo a modelagem do diagrama.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R= Pacote “workers”</w:t>
      </w:r>
    </w:p>
    <w:p>
      <w:pPr>
        <w:pStyle w:val="Normal"/>
        <w:spacing w:before="0" w:after="160"/>
        <w:jc w:val="both"/>
        <w:rPr/>
      </w:pPr>
      <w:r>
        <w:rPr/>
        <w:drawing>
          <wp:inline distT="0" distB="0" distL="0" distR="0">
            <wp:extent cx="5400040" cy="3983355"/>
            <wp:effectExtent l="0" t="0" r="0" b="0"/>
            <wp:docPr id="2" name="Imagem 2" descr="C:\Users\Jean\Documents\MEGA\Docs\IFPR\Aulas\Frameworks\Aulas\2017-04-10\work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Jean\Documents\MEGA\Docs\IFPR\Aulas\Frameworks\Aulas\2017-04-10\workers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612ff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eastAsia="Calibri" w:cs="Arial"/>
    </w:rPr>
  </w:style>
  <w:style w:type="character" w:styleId="ListLabel3">
    <w:name w:val="ListLabel 3"/>
    <w:qFormat/>
    <w:rPr>
      <w:rFonts w:eastAsia="Calibri"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71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LibreOffice/5.1.4.2$Linux_X86_64 LibreOffice_project/10m0$Build-2</Application>
  <Pages>4</Pages>
  <Words>887</Words>
  <Characters>4526</Characters>
  <CharactersWithSpaces>5375</CharactersWithSpaces>
  <Paragraphs>60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2017-04-07T00:01:00Z</dcterms:created>
  <dc:creator>Jean</dc:creator>
  <dc:description/>
  <dc:language>en-US</dc:language>
  <cp:lastModifiedBy/>
  <dcterms:modified xsi:type="dcterms:W3CDTF">2017-04-11T22:26:10Z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