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2E1" w:rsidRDefault="00D20C92" w:rsidP="00D20C92">
      <w:pPr>
        <w:pStyle w:val="a3"/>
      </w:pPr>
      <w:proofErr w:type="spellStart"/>
      <w:r>
        <w:rPr>
          <w:rFonts w:hint="eastAsia"/>
        </w:rPr>
        <w:t>Spcov</w:t>
      </w:r>
      <w:proofErr w:type="spellEnd"/>
      <w:r>
        <w:rPr>
          <w:rFonts w:hint="eastAsia"/>
        </w:rPr>
        <w:t>使用说明书</w:t>
      </w:r>
    </w:p>
    <w:p w:rsidR="000617F8" w:rsidRPr="000617F8" w:rsidRDefault="00D87CF5" w:rsidP="000617F8">
      <w:pPr>
        <w:pStyle w:val="a6"/>
      </w:pPr>
      <w:r>
        <w:rPr>
          <w:rFonts w:hint="eastAsia"/>
        </w:rPr>
        <w:t>测试中心</w:t>
      </w:r>
    </w:p>
    <w:p w:rsidR="00D20C92" w:rsidRDefault="00D20C92" w:rsidP="00D20C92">
      <w:pPr>
        <w:pStyle w:val="1"/>
      </w:pPr>
      <w:r>
        <w:rPr>
          <w:rFonts w:hint="eastAsia"/>
        </w:rPr>
        <w:t>使用步骤</w:t>
      </w:r>
    </w:p>
    <w:p w:rsidR="00C1518F" w:rsidRDefault="00C1518F" w:rsidP="00C1518F">
      <w:r>
        <w:rPr>
          <w:rFonts w:hint="eastAsia"/>
        </w:rPr>
        <w:t>解压</w:t>
      </w:r>
      <w:proofErr w:type="spellStart"/>
      <w:r>
        <w:rPr>
          <w:rFonts w:hint="eastAsia"/>
        </w:rPr>
        <w:t>spcov.rar</w:t>
      </w:r>
      <w:proofErr w:type="spellEnd"/>
      <w:r>
        <w:rPr>
          <w:rFonts w:hint="eastAsia"/>
        </w:rPr>
        <w:t>，目录结构如下所示：</w:t>
      </w:r>
    </w:p>
    <w:p w:rsidR="00C1518F" w:rsidRDefault="00C1518F" w:rsidP="00C1518F">
      <w:r>
        <w:rPr>
          <w:rFonts w:hint="eastAsia"/>
        </w:rPr>
        <w:t xml:space="preserve"> </w:t>
      </w:r>
      <w:proofErr w:type="spellStart"/>
      <w:r>
        <w:t>S</w:t>
      </w:r>
      <w:r>
        <w:rPr>
          <w:rFonts w:hint="eastAsia"/>
        </w:rPr>
        <w:t>pcov</w:t>
      </w:r>
      <w:proofErr w:type="spellEnd"/>
    </w:p>
    <w:p w:rsidR="00C1518F" w:rsidRDefault="00C1518F" w:rsidP="00C1518F">
      <w:r>
        <w:rPr>
          <w:rFonts w:hint="eastAsia"/>
        </w:rPr>
        <w:t xml:space="preserve">   </w:t>
      </w:r>
      <w:proofErr w:type="spellStart"/>
      <w:r>
        <w:t>C</w:t>
      </w:r>
      <w:r>
        <w:rPr>
          <w:rFonts w:hint="eastAsia"/>
        </w:rPr>
        <w:t>onfig</w:t>
      </w:r>
      <w:proofErr w:type="spellEnd"/>
    </w:p>
    <w:p w:rsidR="00C1518F" w:rsidRDefault="00C1518F" w:rsidP="00C1518F">
      <w:r>
        <w:rPr>
          <w:rFonts w:hint="eastAsia"/>
        </w:rPr>
        <w:t xml:space="preserve">   </w:t>
      </w:r>
      <w:r>
        <w:t>L</w:t>
      </w:r>
      <w:r>
        <w:rPr>
          <w:rFonts w:hint="eastAsia"/>
        </w:rPr>
        <w:t>ib</w:t>
      </w:r>
    </w:p>
    <w:p w:rsidR="00C1518F" w:rsidRDefault="00C1518F" w:rsidP="00C1518F">
      <w:r>
        <w:rPr>
          <w:rFonts w:hint="eastAsia"/>
        </w:rPr>
        <w:t xml:space="preserve">   </w:t>
      </w:r>
      <w:r>
        <w:t>R</w:t>
      </w:r>
      <w:r>
        <w:rPr>
          <w:rFonts w:hint="eastAsia"/>
        </w:rPr>
        <w:t>eport</w:t>
      </w:r>
    </w:p>
    <w:p w:rsidR="00C1518F" w:rsidRDefault="00C1518F" w:rsidP="00C1518F">
      <w:r>
        <w:rPr>
          <w:rFonts w:hint="eastAsia"/>
        </w:rPr>
        <w:t xml:space="preserve">   </w:t>
      </w:r>
      <w:r>
        <w:t>S</w:t>
      </w:r>
      <w:r>
        <w:rPr>
          <w:rFonts w:hint="eastAsia"/>
        </w:rPr>
        <w:t>pcov.jar</w:t>
      </w:r>
    </w:p>
    <w:p w:rsidR="00C1518F" w:rsidRDefault="00C1518F" w:rsidP="00C1518F">
      <w:r>
        <w:rPr>
          <w:rFonts w:hint="eastAsia"/>
        </w:rPr>
        <w:t>其中</w:t>
      </w:r>
      <w:proofErr w:type="spellStart"/>
      <w:r>
        <w:rPr>
          <w:rFonts w:hint="eastAsia"/>
        </w:rPr>
        <w:t>config</w:t>
      </w:r>
      <w:proofErr w:type="spellEnd"/>
      <w:r>
        <w:rPr>
          <w:rFonts w:hint="eastAsia"/>
        </w:rPr>
        <w:t>中主要是配置文件，平时主要用</w:t>
      </w:r>
      <w:proofErr w:type="spellStart"/>
      <w:r>
        <w:rPr>
          <w:rFonts w:hint="eastAsia"/>
        </w:rPr>
        <w:t>database.properties</w:t>
      </w:r>
      <w:proofErr w:type="spellEnd"/>
      <w:r>
        <w:rPr>
          <w:rFonts w:hint="eastAsia"/>
        </w:rPr>
        <w:t>文件，其他可以不用管。</w:t>
      </w:r>
    </w:p>
    <w:p w:rsidR="00C1518F" w:rsidRDefault="00C1518F" w:rsidP="00C1518F">
      <w:r>
        <w:t>L</w:t>
      </w:r>
      <w:r>
        <w:rPr>
          <w:rFonts w:hint="eastAsia"/>
        </w:rPr>
        <w:t>ib</w:t>
      </w:r>
      <w:r>
        <w:rPr>
          <w:rFonts w:hint="eastAsia"/>
        </w:rPr>
        <w:t>为第三方依赖库，不用管</w:t>
      </w:r>
    </w:p>
    <w:p w:rsidR="00C1518F" w:rsidRPr="00C1518F" w:rsidRDefault="00C1518F" w:rsidP="00C1518F">
      <w:r>
        <w:t>R</w:t>
      </w:r>
      <w:r>
        <w:rPr>
          <w:rFonts w:hint="eastAsia"/>
        </w:rPr>
        <w:t>eport</w:t>
      </w:r>
      <w:r>
        <w:rPr>
          <w:rFonts w:hint="eastAsia"/>
        </w:rPr>
        <w:t>为覆盖率报告生成路径，可以删除其中</w:t>
      </w:r>
      <w:r>
        <w:rPr>
          <w:rFonts w:hint="eastAsia"/>
        </w:rPr>
        <w:t>html</w:t>
      </w:r>
      <w:r>
        <w:rPr>
          <w:rFonts w:hint="eastAsia"/>
        </w:rPr>
        <w:t>文件（因为有些是</w:t>
      </w:r>
      <w:r>
        <w:rPr>
          <w:rFonts w:hint="eastAsia"/>
        </w:rPr>
        <w:t>example</w:t>
      </w:r>
      <w:r>
        <w:rPr>
          <w:rFonts w:hint="eastAsia"/>
        </w:rPr>
        <w:t>）</w:t>
      </w:r>
      <w:r>
        <w:rPr>
          <w:rFonts w:hint="eastAsia"/>
        </w:rPr>
        <w:t>.</w:t>
      </w:r>
    </w:p>
    <w:p w:rsidR="00D20C92" w:rsidRDefault="00D20C92" w:rsidP="00D20C92">
      <w:pPr>
        <w:pStyle w:val="2"/>
      </w:pPr>
      <w:r>
        <w:rPr>
          <w:rFonts w:hint="eastAsia"/>
        </w:rPr>
        <w:t xml:space="preserve">Step1: </w:t>
      </w:r>
      <w:r>
        <w:rPr>
          <w:rFonts w:hint="eastAsia"/>
        </w:rPr>
        <w:t>检查数据库是否已经安装</w:t>
      </w:r>
      <w:r>
        <w:rPr>
          <w:rFonts w:hint="eastAsia"/>
        </w:rPr>
        <w:t>DBMS_PROFILER</w:t>
      </w:r>
    </w:p>
    <w:p w:rsidR="00D20C92" w:rsidRDefault="00D20C92" w:rsidP="00D20C92">
      <w:pPr>
        <w:pStyle w:val="a4"/>
        <w:numPr>
          <w:ilvl w:val="0"/>
          <w:numId w:val="1"/>
        </w:numPr>
        <w:ind w:firstLineChars="0"/>
      </w:pPr>
      <w:r>
        <w:t xml:space="preserve">export </w:t>
      </w:r>
      <w:r>
        <w:rPr>
          <w:rFonts w:hint="eastAsia"/>
        </w:rPr>
        <w:t>ORABIZ_SID=</w:t>
      </w:r>
      <w:proofErr w:type="spellStart"/>
      <w:r>
        <w:rPr>
          <w:rFonts w:hint="eastAsia"/>
        </w:rPr>
        <w:t>orabiz</w:t>
      </w:r>
      <w:proofErr w:type="spellEnd"/>
    </w:p>
    <w:p w:rsidR="00D20C92" w:rsidRDefault="00D20C92" w:rsidP="00D20C92">
      <w:pPr>
        <w:pStyle w:val="a4"/>
        <w:numPr>
          <w:ilvl w:val="0"/>
          <w:numId w:val="1"/>
        </w:numPr>
        <w:ind w:firstLineChars="0"/>
      </w:pPr>
      <w:proofErr w:type="spellStart"/>
      <w:r>
        <w:rPr>
          <w:rFonts w:hint="eastAsia"/>
        </w:rPr>
        <w:t>sqlplus</w:t>
      </w:r>
      <w:proofErr w:type="spellEnd"/>
      <w:r>
        <w:rPr>
          <w:rFonts w:hint="eastAsia"/>
        </w:rPr>
        <w:t xml:space="preserve"> / as </w:t>
      </w:r>
      <w:proofErr w:type="spellStart"/>
      <w:r>
        <w:rPr>
          <w:rFonts w:hint="eastAsia"/>
        </w:rPr>
        <w:t>sysdba</w:t>
      </w:r>
      <w:proofErr w:type="spellEnd"/>
    </w:p>
    <w:p w:rsidR="00D20C92" w:rsidRDefault="00D20C92" w:rsidP="00D20C92">
      <w:pPr>
        <w:pStyle w:val="a4"/>
        <w:numPr>
          <w:ilvl w:val="0"/>
          <w:numId w:val="1"/>
        </w:numPr>
        <w:ind w:firstLineChars="0"/>
      </w:pPr>
      <w:proofErr w:type="spellStart"/>
      <w:r>
        <w:rPr>
          <w:rFonts w:hint="eastAsia"/>
        </w:rPr>
        <w:t>desc</w:t>
      </w:r>
      <w:proofErr w:type="spellEnd"/>
      <w:r>
        <w:rPr>
          <w:rFonts w:hint="eastAsia"/>
        </w:rPr>
        <w:t xml:space="preserve"> </w:t>
      </w:r>
      <w:proofErr w:type="spellStart"/>
      <w:r>
        <w:rPr>
          <w:rFonts w:hint="eastAsia"/>
        </w:rPr>
        <w:t>dbms_profiler</w:t>
      </w:r>
      <w:proofErr w:type="spellEnd"/>
    </w:p>
    <w:p w:rsidR="00D20C92" w:rsidRDefault="00D20C92" w:rsidP="00D20C92">
      <w:pPr>
        <w:pStyle w:val="a4"/>
        <w:ind w:left="780" w:firstLineChars="0" w:firstLine="0"/>
      </w:pPr>
      <w:r>
        <w:rPr>
          <w:rFonts w:hint="eastAsia"/>
        </w:rPr>
        <w:t>如下图所示：</w:t>
      </w:r>
    </w:p>
    <w:p w:rsidR="00D20C92" w:rsidRDefault="00D20C92" w:rsidP="00D20C92">
      <w:pPr>
        <w:pStyle w:val="a4"/>
        <w:ind w:left="780" w:firstLineChars="0" w:firstLine="0"/>
      </w:pPr>
      <w:r>
        <w:rPr>
          <w:noProof/>
        </w:rPr>
        <w:lastRenderedPageBreak/>
        <w:drawing>
          <wp:inline distT="0" distB="0" distL="0" distR="0" wp14:anchorId="22640AFA" wp14:editId="45832E59">
            <wp:extent cx="5067300" cy="5686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67300" cy="5686425"/>
                    </a:xfrm>
                    <a:prstGeom prst="rect">
                      <a:avLst/>
                    </a:prstGeom>
                  </pic:spPr>
                </pic:pic>
              </a:graphicData>
            </a:graphic>
          </wp:inline>
        </w:drawing>
      </w:r>
    </w:p>
    <w:p w:rsidR="00D20C92" w:rsidRDefault="00D20C92" w:rsidP="00D20C92">
      <w:pPr>
        <w:pStyle w:val="a4"/>
        <w:ind w:left="780" w:firstLineChars="0" w:firstLine="0"/>
      </w:pPr>
      <w:r>
        <w:rPr>
          <w:rFonts w:hint="eastAsia"/>
        </w:rPr>
        <w:t>表示后台数据库已经安装</w:t>
      </w:r>
      <w:proofErr w:type="spellStart"/>
      <w:r>
        <w:rPr>
          <w:rFonts w:hint="eastAsia"/>
        </w:rPr>
        <w:t>dbms_profiler</w:t>
      </w:r>
      <w:proofErr w:type="spellEnd"/>
    </w:p>
    <w:p w:rsidR="00D20C92" w:rsidRDefault="00D20C92" w:rsidP="00D20C92">
      <w:pPr>
        <w:pStyle w:val="a4"/>
        <w:ind w:left="780" w:firstLineChars="0" w:firstLine="0"/>
      </w:pPr>
      <w:r>
        <w:rPr>
          <w:rFonts w:hint="eastAsia"/>
        </w:rPr>
        <w:t>否则进行</w:t>
      </w:r>
      <w:r>
        <w:rPr>
          <w:rFonts w:hint="eastAsia"/>
        </w:rPr>
        <w:t>4</w:t>
      </w:r>
    </w:p>
    <w:p w:rsidR="00D20C92" w:rsidRDefault="00D20C92" w:rsidP="00D20C92">
      <w:pPr>
        <w:pStyle w:val="a4"/>
        <w:numPr>
          <w:ilvl w:val="0"/>
          <w:numId w:val="1"/>
        </w:numPr>
        <w:ind w:firstLineChars="0"/>
      </w:pPr>
      <w:r>
        <w:rPr>
          <w:rFonts w:hint="eastAsia"/>
        </w:rPr>
        <w:t>进入数据库</w:t>
      </w:r>
      <w:r w:rsidRPr="00D20C92">
        <w:t>/oracle/product/11.2/</w:t>
      </w:r>
      <w:proofErr w:type="spellStart"/>
      <w:r w:rsidRPr="00D20C92">
        <w:t>rdbms</w:t>
      </w:r>
      <w:proofErr w:type="spellEnd"/>
      <w:r w:rsidRPr="00D20C92">
        <w:t>/admin</w:t>
      </w:r>
      <w:r>
        <w:rPr>
          <w:rFonts w:hint="eastAsia"/>
        </w:rPr>
        <w:t>，执行</w:t>
      </w:r>
      <w:proofErr w:type="spellStart"/>
      <w:r>
        <w:rPr>
          <w:kern w:val="0"/>
        </w:rPr>
        <w:t>profload.sql</w:t>
      </w:r>
      <w:proofErr w:type="spellEnd"/>
      <w:r>
        <w:rPr>
          <w:rFonts w:hint="eastAsia"/>
        </w:rPr>
        <w:t>安装</w:t>
      </w:r>
      <w:proofErr w:type="spellStart"/>
      <w:r>
        <w:rPr>
          <w:rFonts w:hint="eastAsia"/>
        </w:rPr>
        <w:t>dbms_profiler</w:t>
      </w:r>
      <w:proofErr w:type="spellEnd"/>
      <w:r>
        <w:rPr>
          <w:rFonts w:hint="eastAsia"/>
        </w:rPr>
        <w:t>即可。</w:t>
      </w:r>
    </w:p>
    <w:p w:rsidR="00D20C92" w:rsidRDefault="00D20C92" w:rsidP="00D20C92">
      <w:pPr>
        <w:ind w:left="420"/>
      </w:pPr>
    </w:p>
    <w:p w:rsidR="00D20C92" w:rsidRDefault="00D20C92" w:rsidP="00D20C92">
      <w:pPr>
        <w:pStyle w:val="2"/>
      </w:pPr>
      <w:r>
        <w:rPr>
          <w:rFonts w:hint="eastAsia"/>
        </w:rPr>
        <w:t xml:space="preserve">Step2: </w:t>
      </w:r>
      <w:r>
        <w:rPr>
          <w:rFonts w:hint="eastAsia"/>
        </w:rPr>
        <w:t>生成数据统计报表</w:t>
      </w:r>
    </w:p>
    <w:p w:rsidR="00D20C92" w:rsidRDefault="00D20C92" w:rsidP="00D20C92">
      <w:r>
        <w:rPr>
          <w:rFonts w:hint="eastAsia"/>
        </w:rPr>
        <w:tab/>
      </w:r>
      <w:r>
        <w:rPr>
          <w:rFonts w:hint="eastAsia"/>
        </w:rPr>
        <w:t>进入</w:t>
      </w:r>
      <w:proofErr w:type="spellStart"/>
      <w:r>
        <w:rPr>
          <w:rFonts w:hint="eastAsia"/>
        </w:rPr>
        <w:t>spcov</w:t>
      </w:r>
      <w:proofErr w:type="spellEnd"/>
      <w:r>
        <w:rPr>
          <w:rFonts w:hint="eastAsia"/>
        </w:rPr>
        <w:t>文件夹，修改</w:t>
      </w:r>
      <w:proofErr w:type="spellStart"/>
      <w:r>
        <w:rPr>
          <w:rFonts w:hint="eastAsia"/>
        </w:rPr>
        <w:t>config</w:t>
      </w:r>
      <w:proofErr w:type="spellEnd"/>
      <w:r>
        <w:rPr>
          <w:rFonts w:hint="eastAsia"/>
        </w:rPr>
        <w:t>目录下的</w:t>
      </w:r>
      <w:proofErr w:type="spellStart"/>
      <w:r>
        <w:rPr>
          <w:rFonts w:hint="eastAsia"/>
        </w:rPr>
        <w:t>database.properties</w:t>
      </w:r>
      <w:proofErr w:type="spellEnd"/>
      <w:r>
        <w:rPr>
          <w:rFonts w:hint="eastAsia"/>
        </w:rPr>
        <w:t>文件中数据库配置如下图所示：</w:t>
      </w:r>
    </w:p>
    <w:p w:rsidR="00D20C92" w:rsidRDefault="00D20C92" w:rsidP="00D20C92">
      <w:pPr>
        <w:ind w:firstLine="420"/>
      </w:pPr>
      <w:r>
        <w:rPr>
          <w:noProof/>
        </w:rPr>
        <w:drawing>
          <wp:inline distT="0" distB="0" distL="0" distR="0" wp14:anchorId="2D8053B2" wp14:editId="2F17AFC1">
            <wp:extent cx="4200525" cy="485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00525" cy="485775"/>
                    </a:xfrm>
                    <a:prstGeom prst="rect">
                      <a:avLst/>
                    </a:prstGeom>
                  </pic:spPr>
                </pic:pic>
              </a:graphicData>
            </a:graphic>
          </wp:inline>
        </w:drawing>
      </w:r>
    </w:p>
    <w:p w:rsidR="00D20C92" w:rsidRDefault="00D22C64" w:rsidP="00D20C92">
      <w:pPr>
        <w:ind w:firstLine="420"/>
      </w:pPr>
      <w:r>
        <w:rPr>
          <w:rFonts w:hint="eastAsia"/>
        </w:rPr>
        <w:t>在</w:t>
      </w:r>
      <w:proofErr w:type="spellStart"/>
      <w:r>
        <w:rPr>
          <w:rFonts w:hint="eastAsia"/>
        </w:rPr>
        <w:t>spcov</w:t>
      </w:r>
      <w:proofErr w:type="spellEnd"/>
      <w:r>
        <w:rPr>
          <w:rFonts w:hint="eastAsia"/>
        </w:rPr>
        <w:t>目录下执行命令行：</w:t>
      </w:r>
    </w:p>
    <w:p w:rsidR="00D22C64" w:rsidRPr="00D22C64" w:rsidRDefault="00D22C64" w:rsidP="00D20C92">
      <w:pPr>
        <w:ind w:firstLine="420"/>
      </w:pPr>
      <w:r w:rsidRPr="00FE6F49">
        <w:rPr>
          <w:b/>
        </w:rPr>
        <w:t>J</w:t>
      </w:r>
      <w:r w:rsidRPr="00FE6F49">
        <w:rPr>
          <w:rFonts w:hint="eastAsia"/>
          <w:b/>
        </w:rPr>
        <w:t xml:space="preserve">ava </w:t>
      </w:r>
      <w:r w:rsidRPr="00FE6F49">
        <w:rPr>
          <w:b/>
        </w:rPr>
        <w:t>–</w:t>
      </w:r>
      <w:r w:rsidRPr="00FE6F49">
        <w:rPr>
          <w:rFonts w:hint="eastAsia"/>
          <w:b/>
        </w:rPr>
        <w:t xml:space="preserve">jar spcov.jar </w:t>
      </w:r>
      <w:r w:rsidRPr="00FE6F49">
        <w:rPr>
          <w:b/>
        </w:rPr>
        <w:t>–</w:t>
      </w:r>
      <w:r w:rsidRPr="00FE6F49">
        <w:rPr>
          <w:rFonts w:hint="eastAsia"/>
          <w:b/>
        </w:rPr>
        <w:t>create</w:t>
      </w:r>
      <w:r>
        <w:rPr>
          <w:rFonts w:hint="eastAsia"/>
        </w:rPr>
        <w:t>即可生成相应数据库</w:t>
      </w:r>
      <w:r>
        <w:rPr>
          <w:rFonts w:hint="eastAsia"/>
        </w:rPr>
        <w:t>schema</w:t>
      </w:r>
      <w:r>
        <w:rPr>
          <w:rFonts w:hint="eastAsia"/>
        </w:rPr>
        <w:t>下的统计报表。</w:t>
      </w:r>
    </w:p>
    <w:p w:rsidR="00D20C92" w:rsidRDefault="00D20C92" w:rsidP="00D20C92">
      <w:pPr>
        <w:pStyle w:val="2"/>
        <w:rPr>
          <w:rFonts w:hint="eastAsia"/>
        </w:rPr>
      </w:pPr>
      <w:r>
        <w:rPr>
          <w:rFonts w:hint="eastAsia"/>
        </w:rPr>
        <w:lastRenderedPageBreak/>
        <w:t xml:space="preserve">Step3: </w:t>
      </w:r>
      <w:r>
        <w:rPr>
          <w:rFonts w:hint="eastAsia"/>
        </w:rPr>
        <w:t>代码打桩</w:t>
      </w:r>
      <w:r w:rsidR="007D108C">
        <w:rPr>
          <w:rFonts w:hint="eastAsia"/>
        </w:rPr>
        <w:t>（有两种方法）</w:t>
      </w:r>
    </w:p>
    <w:p w:rsidR="007D108C" w:rsidRPr="007D108C" w:rsidRDefault="007D108C" w:rsidP="007D108C">
      <w:pPr>
        <w:rPr>
          <w:b/>
        </w:rPr>
      </w:pPr>
      <w:r>
        <w:rPr>
          <w:rFonts w:hint="eastAsia"/>
        </w:rPr>
        <w:t xml:space="preserve">    </w:t>
      </w:r>
      <w:r w:rsidRPr="007D108C">
        <w:rPr>
          <w:rFonts w:hint="eastAsia"/>
          <w:b/>
        </w:rPr>
        <w:t>方法</w:t>
      </w:r>
      <w:proofErr w:type="gramStart"/>
      <w:r w:rsidRPr="007D108C">
        <w:rPr>
          <w:rFonts w:hint="eastAsia"/>
          <w:b/>
        </w:rPr>
        <w:t>一</w:t>
      </w:r>
      <w:proofErr w:type="gramEnd"/>
      <w:r w:rsidRPr="007D108C">
        <w:rPr>
          <w:rFonts w:hint="eastAsia"/>
          <w:b/>
        </w:rPr>
        <w:t>：</w:t>
      </w:r>
    </w:p>
    <w:p w:rsidR="00D20C92" w:rsidRDefault="00D20C92" w:rsidP="00D20C92">
      <w:pPr>
        <w:ind w:firstLine="420"/>
      </w:pPr>
      <w:r>
        <w:rPr>
          <w:rFonts w:hint="eastAsia"/>
        </w:rPr>
        <w:t>进入</w:t>
      </w:r>
      <w:proofErr w:type="spellStart"/>
      <w:r>
        <w:rPr>
          <w:rFonts w:hint="eastAsia"/>
        </w:rPr>
        <w:t>plsql</w:t>
      </w:r>
      <w:proofErr w:type="spellEnd"/>
      <w:r>
        <w:rPr>
          <w:rFonts w:hint="eastAsia"/>
        </w:rPr>
        <w:t>，选择需要执行的</w:t>
      </w:r>
      <w:proofErr w:type="spellStart"/>
      <w:r>
        <w:rPr>
          <w:rFonts w:hint="eastAsia"/>
        </w:rPr>
        <w:t>sp</w:t>
      </w:r>
      <w:proofErr w:type="spellEnd"/>
      <w:r>
        <w:rPr>
          <w:rFonts w:hint="eastAsia"/>
        </w:rPr>
        <w:t>，右键</w:t>
      </w:r>
      <w:r>
        <w:rPr>
          <w:rFonts w:hint="eastAsia"/>
        </w:rPr>
        <w:t>Test</w:t>
      </w:r>
      <w:r>
        <w:rPr>
          <w:rFonts w:hint="eastAsia"/>
        </w:rPr>
        <w:t>进入如下界面：</w:t>
      </w:r>
    </w:p>
    <w:p w:rsidR="00D20C92" w:rsidRDefault="00D20C92" w:rsidP="00D20C92">
      <w:pPr>
        <w:ind w:firstLine="420"/>
      </w:pPr>
      <w:r>
        <w:rPr>
          <w:noProof/>
          <w:color w:val="000000"/>
          <w:sz w:val="18"/>
          <w:szCs w:val="18"/>
        </w:rPr>
        <w:drawing>
          <wp:inline distT="0" distB="0" distL="0" distR="0">
            <wp:extent cx="5274310" cy="4207536"/>
            <wp:effectExtent l="0" t="0" r="2540" b="2540"/>
            <wp:docPr id="3" name="图片 3" descr="C:\Program Files\森森工作室\布谷鸟2010\9c7a52c3954f411eba3c23b4e0b28917\TempFiles\4d931222b73449a29ab899ede592d5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森森工作室\布谷鸟2010\9c7a52c3954f411eba3c23b4e0b28917\TempFiles\4d931222b73449a29ab899ede592d58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207536"/>
                    </a:xfrm>
                    <a:prstGeom prst="rect">
                      <a:avLst/>
                    </a:prstGeom>
                    <a:noFill/>
                    <a:ln>
                      <a:noFill/>
                    </a:ln>
                  </pic:spPr>
                </pic:pic>
              </a:graphicData>
            </a:graphic>
          </wp:inline>
        </w:drawing>
      </w:r>
    </w:p>
    <w:p w:rsidR="00D22C64" w:rsidRDefault="00D22C64" w:rsidP="00D20C92">
      <w:pPr>
        <w:ind w:firstLine="420"/>
        <w:rPr>
          <w:rFonts w:hint="eastAsia"/>
        </w:rPr>
      </w:pPr>
      <w:r>
        <w:rPr>
          <w:rFonts w:hint="eastAsia"/>
        </w:rPr>
        <w:t>点击放大近左边的按钮，即可进行代码打桩。输入数据执行</w:t>
      </w:r>
      <w:proofErr w:type="spellStart"/>
      <w:r>
        <w:rPr>
          <w:rFonts w:hint="eastAsia"/>
        </w:rPr>
        <w:t>sp</w:t>
      </w:r>
      <w:proofErr w:type="spellEnd"/>
      <w:r>
        <w:rPr>
          <w:rFonts w:hint="eastAsia"/>
        </w:rPr>
        <w:t>。</w:t>
      </w:r>
    </w:p>
    <w:p w:rsidR="007D108C" w:rsidRDefault="007D108C" w:rsidP="00D20C92">
      <w:pPr>
        <w:ind w:firstLine="420"/>
        <w:rPr>
          <w:rFonts w:hint="eastAsia"/>
          <w:b/>
        </w:rPr>
      </w:pPr>
      <w:r w:rsidRPr="007D108C">
        <w:rPr>
          <w:rFonts w:hint="eastAsia"/>
          <w:b/>
        </w:rPr>
        <w:t>方法二：</w:t>
      </w:r>
    </w:p>
    <w:p w:rsidR="007D108C" w:rsidRDefault="00041FE6" w:rsidP="00D20C92">
      <w:pPr>
        <w:ind w:firstLine="420"/>
        <w:rPr>
          <w:rFonts w:hint="eastAsia"/>
          <w:b/>
        </w:rPr>
      </w:pPr>
      <w:r>
        <w:rPr>
          <w:rFonts w:hint="eastAsia"/>
          <w:b/>
        </w:rPr>
        <w:t>编写测试脚本（另写一个</w:t>
      </w:r>
      <w:proofErr w:type="spellStart"/>
      <w:r>
        <w:rPr>
          <w:rFonts w:hint="eastAsia"/>
          <w:b/>
        </w:rPr>
        <w:t>sp</w:t>
      </w:r>
      <w:proofErr w:type="spellEnd"/>
      <w:r>
        <w:rPr>
          <w:rFonts w:hint="eastAsia"/>
          <w:b/>
        </w:rPr>
        <w:t>）</w:t>
      </w:r>
    </w:p>
    <w:p w:rsidR="00041FE6" w:rsidRPr="00041FE6" w:rsidRDefault="00041FE6" w:rsidP="00D20C92">
      <w:pPr>
        <w:ind w:firstLine="420"/>
        <w:rPr>
          <w:rFonts w:hint="eastAsia"/>
          <w:b/>
        </w:rPr>
      </w:pPr>
      <w:r>
        <w:rPr>
          <w:rFonts w:hint="eastAsia"/>
          <w:b/>
        </w:rPr>
        <w:t>先调用</w:t>
      </w:r>
      <w:r w:rsidRPr="00041FE6">
        <w:rPr>
          <w:b/>
        </w:rPr>
        <w:t>DBMS_PROFILER.start_</w:t>
      </w:r>
      <w:proofErr w:type="gramStart"/>
      <w:r w:rsidRPr="00041FE6">
        <w:rPr>
          <w:b/>
        </w:rPr>
        <w:t>profiler(</w:t>
      </w:r>
      <w:proofErr w:type="gramEnd"/>
      <w:r w:rsidRPr="00041FE6">
        <w:rPr>
          <w:b/>
        </w:rPr>
        <w:t>'start profiler');</w:t>
      </w:r>
    </w:p>
    <w:p w:rsidR="00041FE6" w:rsidRPr="00041FE6" w:rsidRDefault="00041FE6" w:rsidP="00D20C92">
      <w:pPr>
        <w:ind w:firstLine="420"/>
        <w:rPr>
          <w:rFonts w:hint="eastAsia"/>
          <w:b/>
        </w:rPr>
      </w:pPr>
      <w:r w:rsidRPr="00041FE6">
        <w:rPr>
          <w:rFonts w:hint="eastAsia"/>
          <w:b/>
        </w:rPr>
        <w:t>然后调用需要测试</w:t>
      </w:r>
      <w:proofErr w:type="spellStart"/>
      <w:r w:rsidRPr="00041FE6">
        <w:rPr>
          <w:rFonts w:hint="eastAsia"/>
          <w:b/>
        </w:rPr>
        <w:t>sp</w:t>
      </w:r>
      <w:proofErr w:type="spellEnd"/>
    </w:p>
    <w:p w:rsidR="00041FE6" w:rsidRPr="007D108C" w:rsidRDefault="00041FE6" w:rsidP="00D20C92">
      <w:pPr>
        <w:ind w:firstLine="420"/>
        <w:rPr>
          <w:b/>
        </w:rPr>
      </w:pPr>
      <w:r w:rsidRPr="00041FE6">
        <w:rPr>
          <w:rFonts w:hint="eastAsia"/>
          <w:b/>
        </w:rPr>
        <w:t>最后调用</w:t>
      </w:r>
      <w:r w:rsidRPr="00041FE6">
        <w:rPr>
          <w:b/>
        </w:rPr>
        <w:t>DBMS_PROFILER.stop_profiler</w:t>
      </w:r>
      <w:bookmarkStart w:id="0" w:name="_GoBack"/>
      <w:bookmarkEnd w:id="0"/>
      <w:r w:rsidRPr="00041FE6">
        <w:rPr>
          <w:b/>
        </w:rPr>
        <w:t>;</w:t>
      </w:r>
    </w:p>
    <w:p w:rsidR="00D22C64" w:rsidRDefault="00D22C64" w:rsidP="00D22C64">
      <w:pPr>
        <w:pStyle w:val="2"/>
      </w:pPr>
      <w:r>
        <w:rPr>
          <w:rFonts w:hint="eastAsia"/>
        </w:rPr>
        <w:t xml:space="preserve">Step4: </w:t>
      </w:r>
      <w:r>
        <w:rPr>
          <w:rFonts w:hint="eastAsia"/>
        </w:rPr>
        <w:t>覆盖率报告收集</w:t>
      </w:r>
    </w:p>
    <w:p w:rsidR="00D22C64" w:rsidRDefault="00D22C64" w:rsidP="00D22C64">
      <w:r>
        <w:rPr>
          <w:rFonts w:hint="eastAsia"/>
        </w:rPr>
        <w:tab/>
      </w:r>
      <w:r>
        <w:rPr>
          <w:rFonts w:hint="eastAsia"/>
        </w:rPr>
        <w:t>进入</w:t>
      </w:r>
      <w:proofErr w:type="spellStart"/>
      <w:r>
        <w:rPr>
          <w:rFonts w:hint="eastAsia"/>
        </w:rPr>
        <w:t>spcov</w:t>
      </w:r>
      <w:proofErr w:type="spellEnd"/>
      <w:r>
        <w:rPr>
          <w:rFonts w:hint="eastAsia"/>
        </w:rPr>
        <w:t>目录</w:t>
      </w:r>
      <w:r w:rsidR="00FE6F49">
        <w:rPr>
          <w:rFonts w:hint="eastAsia"/>
        </w:rPr>
        <w:t>，在命令行输入：</w:t>
      </w:r>
    </w:p>
    <w:p w:rsidR="00FE6F49" w:rsidRDefault="00FE6F49" w:rsidP="00FE6F49">
      <w:pPr>
        <w:ind w:firstLine="420"/>
        <w:rPr>
          <w:b/>
        </w:rPr>
      </w:pPr>
      <w:r w:rsidRPr="00FE6F49">
        <w:rPr>
          <w:b/>
        </w:rPr>
        <w:t>J</w:t>
      </w:r>
      <w:r w:rsidRPr="00FE6F49">
        <w:rPr>
          <w:rFonts w:hint="eastAsia"/>
          <w:b/>
        </w:rPr>
        <w:t xml:space="preserve">ava </w:t>
      </w:r>
      <w:r w:rsidRPr="00FE6F49">
        <w:rPr>
          <w:b/>
        </w:rPr>
        <w:t>–</w:t>
      </w:r>
      <w:r w:rsidRPr="00FE6F49">
        <w:rPr>
          <w:rFonts w:hint="eastAsia"/>
          <w:b/>
        </w:rPr>
        <w:t xml:space="preserve">jar spcov.jar </w:t>
      </w:r>
      <w:r>
        <w:rPr>
          <w:b/>
        </w:rPr>
        <w:t>–</w:t>
      </w:r>
      <w:r w:rsidRPr="00FE6F49">
        <w:rPr>
          <w:rFonts w:hint="eastAsia"/>
          <w:b/>
        </w:rPr>
        <w:t>report</w:t>
      </w:r>
    </w:p>
    <w:p w:rsidR="00FE6F49" w:rsidRDefault="00FE6F49" w:rsidP="00FE6F49">
      <w:pPr>
        <w:ind w:firstLine="420"/>
        <w:rPr>
          <w:b/>
        </w:rPr>
      </w:pPr>
      <w:r>
        <w:rPr>
          <w:rFonts w:hint="eastAsia"/>
          <w:b/>
        </w:rPr>
        <w:t>报告生成在</w:t>
      </w:r>
      <w:proofErr w:type="spellStart"/>
      <w:r>
        <w:rPr>
          <w:rFonts w:hint="eastAsia"/>
          <w:b/>
        </w:rPr>
        <w:t>spcov</w:t>
      </w:r>
      <w:proofErr w:type="spellEnd"/>
      <w:r>
        <w:rPr>
          <w:rFonts w:hint="eastAsia"/>
          <w:b/>
        </w:rPr>
        <w:t>目录下的</w:t>
      </w:r>
      <w:r>
        <w:rPr>
          <w:rFonts w:hint="eastAsia"/>
          <w:b/>
        </w:rPr>
        <w:t>report</w:t>
      </w:r>
      <w:r>
        <w:rPr>
          <w:rFonts w:hint="eastAsia"/>
          <w:b/>
        </w:rPr>
        <w:t>目录下，其中</w:t>
      </w:r>
      <w:r>
        <w:rPr>
          <w:rFonts w:hint="eastAsia"/>
          <w:b/>
        </w:rPr>
        <w:t>report.html</w:t>
      </w:r>
      <w:r>
        <w:rPr>
          <w:rFonts w:hint="eastAsia"/>
          <w:b/>
        </w:rPr>
        <w:t>是总体报告，其他的为分支</w:t>
      </w:r>
      <w:proofErr w:type="spellStart"/>
      <w:r>
        <w:rPr>
          <w:rFonts w:hint="eastAsia"/>
          <w:b/>
        </w:rPr>
        <w:t>sp</w:t>
      </w:r>
      <w:proofErr w:type="spellEnd"/>
      <w:r>
        <w:rPr>
          <w:rFonts w:hint="eastAsia"/>
          <w:b/>
        </w:rPr>
        <w:t>的覆盖率详细信息。</w:t>
      </w:r>
    </w:p>
    <w:p w:rsidR="005B530C" w:rsidRDefault="005B530C" w:rsidP="00FE6F49">
      <w:pPr>
        <w:ind w:firstLine="420"/>
        <w:rPr>
          <w:b/>
        </w:rPr>
      </w:pPr>
      <w:r>
        <w:rPr>
          <w:b/>
        </w:rPr>
        <w:t>R</w:t>
      </w:r>
      <w:r>
        <w:rPr>
          <w:rFonts w:hint="eastAsia"/>
          <w:b/>
        </w:rPr>
        <w:t>eport.html</w:t>
      </w:r>
    </w:p>
    <w:p w:rsidR="005B530C" w:rsidRDefault="00412C31" w:rsidP="00FE6F49">
      <w:pPr>
        <w:ind w:firstLine="420"/>
        <w:rPr>
          <w:b/>
        </w:rPr>
      </w:pPr>
      <w:r>
        <w:rPr>
          <w:noProof/>
        </w:rPr>
        <w:lastRenderedPageBreak/>
        <w:drawing>
          <wp:inline distT="0" distB="0" distL="0" distR="0" wp14:anchorId="5940D04C" wp14:editId="29E36126">
            <wp:extent cx="5274310" cy="1684849"/>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684849"/>
                    </a:xfrm>
                    <a:prstGeom prst="rect">
                      <a:avLst/>
                    </a:prstGeom>
                  </pic:spPr>
                </pic:pic>
              </a:graphicData>
            </a:graphic>
          </wp:inline>
        </w:drawing>
      </w:r>
    </w:p>
    <w:p w:rsidR="005B530C" w:rsidRDefault="005B530C" w:rsidP="00FE6F49">
      <w:pPr>
        <w:ind w:firstLine="420"/>
        <w:rPr>
          <w:b/>
        </w:rPr>
      </w:pPr>
    </w:p>
    <w:p w:rsidR="005B530C" w:rsidRDefault="005B530C" w:rsidP="00FE6F49">
      <w:pPr>
        <w:ind w:firstLine="420"/>
        <w:rPr>
          <w:b/>
        </w:rPr>
      </w:pPr>
      <w:r>
        <w:rPr>
          <w:rFonts w:hint="eastAsia"/>
          <w:b/>
        </w:rPr>
        <w:t>点击</w:t>
      </w:r>
      <w:r>
        <w:rPr>
          <w:rFonts w:hint="eastAsia"/>
          <w:b/>
        </w:rPr>
        <w:t>package name</w:t>
      </w:r>
      <w:r>
        <w:rPr>
          <w:rFonts w:hint="eastAsia"/>
          <w:b/>
        </w:rPr>
        <w:t>进入详细信息</w:t>
      </w:r>
    </w:p>
    <w:p w:rsidR="005B530C" w:rsidRDefault="00412C31" w:rsidP="00FE6F49">
      <w:pPr>
        <w:ind w:firstLine="420"/>
        <w:rPr>
          <w:b/>
        </w:rPr>
      </w:pPr>
      <w:r>
        <w:rPr>
          <w:noProof/>
        </w:rPr>
        <w:drawing>
          <wp:inline distT="0" distB="0" distL="0" distR="0" wp14:anchorId="1D23CF76" wp14:editId="276223FC">
            <wp:extent cx="5274310" cy="2539483"/>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539483"/>
                    </a:xfrm>
                    <a:prstGeom prst="rect">
                      <a:avLst/>
                    </a:prstGeom>
                  </pic:spPr>
                </pic:pic>
              </a:graphicData>
            </a:graphic>
          </wp:inline>
        </w:drawing>
      </w:r>
    </w:p>
    <w:p w:rsidR="00412C31" w:rsidRDefault="00412C31" w:rsidP="00FE6F49">
      <w:pPr>
        <w:ind w:firstLine="420"/>
        <w:rPr>
          <w:b/>
        </w:rPr>
      </w:pPr>
    </w:p>
    <w:p w:rsidR="00412C31" w:rsidRDefault="00412C31" w:rsidP="00FE6F49">
      <w:pPr>
        <w:ind w:firstLine="420"/>
        <w:rPr>
          <w:b/>
        </w:rPr>
      </w:pPr>
      <w:r>
        <w:rPr>
          <w:noProof/>
        </w:rPr>
        <w:drawing>
          <wp:inline distT="0" distB="0" distL="0" distR="0" wp14:anchorId="7F71E32B" wp14:editId="39EC6C87">
            <wp:extent cx="5274310" cy="186188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861880"/>
                    </a:xfrm>
                    <a:prstGeom prst="rect">
                      <a:avLst/>
                    </a:prstGeom>
                  </pic:spPr>
                </pic:pic>
              </a:graphicData>
            </a:graphic>
          </wp:inline>
        </w:drawing>
      </w:r>
    </w:p>
    <w:p w:rsidR="00412C31" w:rsidRDefault="00412C31" w:rsidP="00FE6F49">
      <w:pPr>
        <w:ind w:firstLine="420"/>
        <w:rPr>
          <w:b/>
        </w:rPr>
      </w:pPr>
    </w:p>
    <w:p w:rsidR="00412C31" w:rsidRDefault="00412C31" w:rsidP="00FE6F49">
      <w:pPr>
        <w:ind w:firstLine="420"/>
        <w:rPr>
          <w:b/>
        </w:rPr>
      </w:pPr>
      <w:r>
        <w:rPr>
          <w:rFonts w:hint="eastAsia"/>
          <w:b/>
        </w:rPr>
        <w:t>说明：</w:t>
      </w:r>
    </w:p>
    <w:p w:rsidR="00412C31" w:rsidRPr="00FE6F49" w:rsidRDefault="00412C31" w:rsidP="00FE6F49">
      <w:pPr>
        <w:ind w:firstLine="420"/>
        <w:rPr>
          <w:b/>
        </w:rPr>
      </w:pPr>
      <w:r>
        <w:rPr>
          <w:rFonts w:hint="eastAsia"/>
          <w:b/>
        </w:rPr>
        <w:t>目前覆盖率报告仅仅做到代码行覆盖，得到具体信息有三种颜色表示，如红色表示为覆盖的代码，灰色表示忽略统计的代码（如注释行，空行等），绿色为覆盖到的代码。</w:t>
      </w:r>
      <w:bookmarkStart w:id="1" w:name="OLE_LINK3"/>
      <w:bookmarkStart w:id="2" w:name="OLE_LINK4"/>
      <w:r>
        <w:rPr>
          <w:rFonts w:hint="eastAsia"/>
          <w:b/>
        </w:rPr>
        <w:t>代码行覆盖是通过</w:t>
      </w:r>
      <w:r>
        <w:rPr>
          <w:rFonts w:hint="eastAsia"/>
          <w:b/>
        </w:rPr>
        <w:t>DBMS_PROFILER</w:t>
      </w:r>
      <w:r>
        <w:rPr>
          <w:rFonts w:hint="eastAsia"/>
          <w:b/>
        </w:rPr>
        <w:t>获取到的信息，在准确度上有一定的偏差，仅供大家在单元测试和接口测试时候参考使用，后续测试中心将会进一步优化该工具包括分支覆盖和接口覆盖等统计信息。</w:t>
      </w:r>
      <w:bookmarkEnd w:id="1"/>
      <w:bookmarkEnd w:id="2"/>
    </w:p>
    <w:sectPr w:rsidR="00412C31" w:rsidRPr="00FE6F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919" w:rsidRDefault="00C94919" w:rsidP="00412C31">
      <w:r>
        <w:separator/>
      </w:r>
    </w:p>
  </w:endnote>
  <w:endnote w:type="continuationSeparator" w:id="0">
    <w:p w:rsidR="00C94919" w:rsidRDefault="00C94919" w:rsidP="00412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919" w:rsidRDefault="00C94919" w:rsidP="00412C31">
      <w:r>
        <w:separator/>
      </w:r>
    </w:p>
  </w:footnote>
  <w:footnote w:type="continuationSeparator" w:id="0">
    <w:p w:rsidR="00C94919" w:rsidRDefault="00C94919" w:rsidP="00412C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637B9"/>
    <w:multiLevelType w:val="hybridMultilevel"/>
    <w:tmpl w:val="8DE2A7C8"/>
    <w:lvl w:ilvl="0" w:tplc="78D2B3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C92"/>
    <w:rsid w:val="00041FE6"/>
    <w:rsid w:val="000617F8"/>
    <w:rsid w:val="00412C31"/>
    <w:rsid w:val="0053297F"/>
    <w:rsid w:val="005B530C"/>
    <w:rsid w:val="007D108C"/>
    <w:rsid w:val="008056B6"/>
    <w:rsid w:val="009312E1"/>
    <w:rsid w:val="00C1518F"/>
    <w:rsid w:val="00C94919"/>
    <w:rsid w:val="00D20C92"/>
    <w:rsid w:val="00D22C64"/>
    <w:rsid w:val="00D87CF5"/>
    <w:rsid w:val="00FE6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20C9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0C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20C9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20C92"/>
    <w:rPr>
      <w:rFonts w:asciiTheme="majorHAnsi" w:eastAsia="宋体" w:hAnsiTheme="majorHAnsi" w:cstheme="majorBidi"/>
      <w:b/>
      <w:bCs/>
      <w:sz w:val="32"/>
      <w:szCs w:val="32"/>
    </w:rPr>
  </w:style>
  <w:style w:type="character" w:customStyle="1" w:styleId="1Char">
    <w:name w:val="标题 1 Char"/>
    <w:basedOn w:val="a0"/>
    <w:link w:val="1"/>
    <w:uiPriority w:val="9"/>
    <w:rsid w:val="00D20C92"/>
    <w:rPr>
      <w:b/>
      <w:bCs/>
      <w:kern w:val="44"/>
      <w:sz w:val="44"/>
      <w:szCs w:val="44"/>
    </w:rPr>
  </w:style>
  <w:style w:type="character" w:customStyle="1" w:styleId="2Char">
    <w:name w:val="标题 2 Char"/>
    <w:basedOn w:val="a0"/>
    <w:link w:val="2"/>
    <w:uiPriority w:val="9"/>
    <w:rsid w:val="00D20C92"/>
    <w:rPr>
      <w:rFonts w:asciiTheme="majorHAnsi" w:eastAsiaTheme="majorEastAsia" w:hAnsiTheme="majorHAnsi" w:cstheme="majorBidi"/>
      <w:b/>
      <w:bCs/>
      <w:sz w:val="32"/>
      <w:szCs w:val="32"/>
    </w:rPr>
  </w:style>
  <w:style w:type="paragraph" w:styleId="a4">
    <w:name w:val="List Paragraph"/>
    <w:basedOn w:val="a"/>
    <w:uiPriority w:val="34"/>
    <w:qFormat/>
    <w:rsid w:val="00D20C92"/>
    <w:pPr>
      <w:ind w:firstLineChars="200" w:firstLine="420"/>
    </w:pPr>
  </w:style>
  <w:style w:type="paragraph" w:styleId="a5">
    <w:name w:val="Balloon Text"/>
    <w:basedOn w:val="a"/>
    <w:link w:val="Char0"/>
    <w:uiPriority w:val="99"/>
    <w:semiHidden/>
    <w:unhideWhenUsed/>
    <w:rsid w:val="00D20C92"/>
    <w:rPr>
      <w:sz w:val="18"/>
      <w:szCs w:val="18"/>
    </w:rPr>
  </w:style>
  <w:style w:type="character" w:customStyle="1" w:styleId="Char0">
    <w:name w:val="批注框文本 Char"/>
    <w:basedOn w:val="a0"/>
    <w:link w:val="a5"/>
    <w:uiPriority w:val="99"/>
    <w:semiHidden/>
    <w:rsid w:val="00D20C92"/>
    <w:rPr>
      <w:sz w:val="18"/>
      <w:szCs w:val="18"/>
    </w:rPr>
  </w:style>
  <w:style w:type="paragraph" w:styleId="a6">
    <w:name w:val="Subtitle"/>
    <w:basedOn w:val="a"/>
    <w:next w:val="a"/>
    <w:link w:val="Char1"/>
    <w:uiPriority w:val="11"/>
    <w:qFormat/>
    <w:rsid w:val="000617F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0617F8"/>
    <w:rPr>
      <w:rFonts w:asciiTheme="majorHAnsi" w:eastAsia="宋体" w:hAnsiTheme="majorHAnsi" w:cstheme="majorBidi"/>
      <w:b/>
      <w:bCs/>
      <w:kern w:val="28"/>
      <w:sz w:val="32"/>
      <w:szCs w:val="32"/>
    </w:rPr>
  </w:style>
  <w:style w:type="paragraph" w:styleId="a7">
    <w:name w:val="header"/>
    <w:basedOn w:val="a"/>
    <w:link w:val="Char2"/>
    <w:uiPriority w:val="99"/>
    <w:unhideWhenUsed/>
    <w:rsid w:val="00412C3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412C31"/>
    <w:rPr>
      <w:sz w:val="18"/>
      <w:szCs w:val="18"/>
    </w:rPr>
  </w:style>
  <w:style w:type="paragraph" w:styleId="a8">
    <w:name w:val="footer"/>
    <w:basedOn w:val="a"/>
    <w:link w:val="Char3"/>
    <w:uiPriority w:val="99"/>
    <w:unhideWhenUsed/>
    <w:rsid w:val="00412C31"/>
    <w:pPr>
      <w:tabs>
        <w:tab w:val="center" w:pos="4153"/>
        <w:tab w:val="right" w:pos="8306"/>
      </w:tabs>
      <w:snapToGrid w:val="0"/>
      <w:jc w:val="left"/>
    </w:pPr>
    <w:rPr>
      <w:sz w:val="18"/>
      <w:szCs w:val="18"/>
    </w:rPr>
  </w:style>
  <w:style w:type="character" w:customStyle="1" w:styleId="Char3">
    <w:name w:val="页脚 Char"/>
    <w:basedOn w:val="a0"/>
    <w:link w:val="a8"/>
    <w:uiPriority w:val="99"/>
    <w:rsid w:val="00412C3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20C9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0C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20C9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20C92"/>
    <w:rPr>
      <w:rFonts w:asciiTheme="majorHAnsi" w:eastAsia="宋体" w:hAnsiTheme="majorHAnsi" w:cstheme="majorBidi"/>
      <w:b/>
      <w:bCs/>
      <w:sz w:val="32"/>
      <w:szCs w:val="32"/>
    </w:rPr>
  </w:style>
  <w:style w:type="character" w:customStyle="1" w:styleId="1Char">
    <w:name w:val="标题 1 Char"/>
    <w:basedOn w:val="a0"/>
    <w:link w:val="1"/>
    <w:uiPriority w:val="9"/>
    <w:rsid w:val="00D20C92"/>
    <w:rPr>
      <w:b/>
      <w:bCs/>
      <w:kern w:val="44"/>
      <w:sz w:val="44"/>
      <w:szCs w:val="44"/>
    </w:rPr>
  </w:style>
  <w:style w:type="character" w:customStyle="1" w:styleId="2Char">
    <w:name w:val="标题 2 Char"/>
    <w:basedOn w:val="a0"/>
    <w:link w:val="2"/>
    <w:uiPriority w:val="9"/>
    <w:rsid w:val="00D20C92"/>
    <w:rPr>
      <w:rFonts w:asciiTheme="majorHAnsi" w:eastAsiaTheme="majorEastAsia" w:hAnsiTheme="majorHAnsi" w:cstheme="majorBidi"/>
      <w:b/>
      <w:bCs/>
      <w:sz w:val="32"/>
      <w:szCs w:val="32"/>
    </w:rPr>
  </w:style>
  <w:style w:type="paragraph" w:styleId="a4">
    <w:name w:val="List Paragraph"/>
    <w:basedOn w:val="a"/>
    <w:uiPriority w:val="34"/>
    <w:qFormat/>
    <w:rsid w:val="00D20C92"/>
    <w:pPr>
      <w:ind w:firstLineChars="200" w:firstLine="420"/>
    </w:pPr>
  </w:style>
  <w:style w:type="paragraph" w:styleId="a5">
    <w:name w:val="Balloon Text"/>
    <w:basedOn w:val="a"/>
    <w:link w:val="Char0"/>
    <w:uiPriority w:val="99"/>
    <w:semiHidden/>
    <w:unhideWhenUsed/>
    <w:rsid w:val="00D20C92"/>
    <w:rPr>
      <w:sz w:val="18"/>
      <w:szCs w:val="18"/>
    </w:rPr>
  </w:style>
  <w:style w:type="character" w:customStyle="1" w:styleId="Char0">
    <w:name w:val="批注框文本 Char"/>
    <w:basedOn w:val="a0"/>
    <w:link w:val="a5"/>
    <w:uiPriority w:val="99"/>
    <w:semiHidden/>
    <w:rsid w:val="00D20C92"/>
    <w:rPr>
      <w:sz w:val="18"/>
      <w:szCs w:val="18"/>
    </w:rPr>
  </w:style>
  <w:style w:type="paragraph" w:styleId="a6">
    <w:name w:val="Subtitle"/>
    <w:basedOn w:val="a"/>
    <w:next w:val="a"/>
    <w:link w:val="Char1"/>
    <w:uiPriority w:val="11"/>
    <w:qFormat/>
    <w:rsid w:val="000617F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0617F8"/>
    <w:rPr>
      <w:rFonts w:asciiTheme="majorHAnsi" w:eastAsia="宋体" w:hAnsiTheme="majorHAnsi" w:cstheme="majorBidi"/>
      <w:b/>
      <w:bCs/>
      <w:kern w:val="28"/>
      <w:sz w:val="32"/>
      <w:szCs w:val="32"/>
    </w:rPr>
  </w:style>
  <w:style w:type="paragraph" w:styleId="a7">
    <w:name w:val="header"/>
    <w:basedOn w:val="a"/>
    <w:link w:val="Char2"/>
    <w:uiPriority w:val="99"/>
    <w:unhideWhenUsed/>
    <w:rsid w:val="00412C3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412C31"/>
    <w:rPr>
      <w:sz w:val="18"/>
      <w:szCs w:val="18"/>
    </w:rPr>
  </w:style>
  <w:style w:type="paragraph" w:styleId="a8">
    <w:name w:val="footer"/>
    <w:basedOn w:val="a"/>
    <w:link w:val="Char3"/>
    <w:uiPriority w:val="99"/>
    <w:unhideWhenUsed/>
    <w:rsid w:val="00412C31"/>
    <w:pPr>
      <w:tabs>
        <w:tab w:val="center" w:pos="4153"/>
        <w:tab w:val="right" w:pos="8306"/>
      </w:tabs>
      <w:snapToGrid w:val="0"/>
      <w:jc w:val="left"/>
    </w:pPr>
    <w:rPr>
      <w:sz w:val="18"/>
      <w:szCs w:val="18"/>
    </w:rPr>
  </w:style>
  <w:style w:type="character" w:customStyle="1" w:styleId="Char3">
    <w:name w:val="页脚 Char"/>
    <w:basedOn w:val="a0"/>
    <w:link w:val="a8"/>
    <w:uiPriority w:val="99"/>
    <w:rsid w:val="00412C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164</Words>
  <Characters>935</Characters>
  <Application>Microsoft Office Word</Application>
  <DocSecurity>0</DocSecurity>
  <Lines>7</Lines>
  <Paragraphs>2</Paragraphs>
  <ScaleCrop>false</ScaleCrop>
  <Company>cffex</Company>
  <LinksUpToDate>false</LinksUpToDate>
  <CharactersWithSpaces>1097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蔡秋亮:处理</dc:creator>
  <cp:keywords/>
  <dc:description/>
  <cp:lastModifiedBy>蔡秋亮:处理</cp:lastModifiedBy>
  <cp:revision>9</cp:revision>
  <dcterms:created xsi:type="dcterms:W3CDTF">2013-12-11T01:59:00Z</dcterms:created>
  <dcterms:modified xsi:type="dcterms:W3CDTF">2014-08-29T08:40:00Z</dcterms:modified>
</cp:coreProperties>
</file>