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420A" w14:textId="77777777" w:rsidR="00563C1F" w:rsidRDefault="00563C1F" w:rsidP="00563C1F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</w:t>
      </w:r>
      <w:r>
        <w:rPr>
          <w:rFonts w:ascii="Helvetica" w:hAnsi="Helvetica"/>
          <w:color w:val="24292E"/>
        </w:rPr>
        <w:t>emperature increases as we approach the equator. However, temperature peaks at around 20 degrees latitude</w:t>
      </w:r>
      <w:r>
        <w:rPr>
          <w:rFonts w:ascii="Helvetica" w:hAnsi="Helvetica"/>
          <w:color w:val="24292E"/>
        </w:rPr>
        <w:t xml:space="preserve">. </w:t>
      </w:r>
      <w:r>
        <w:rPr>
          <w:rFonts w:ascii="Helvetica" w:hAnsi="Helvetica"/>
          <w:color w:val="24292E"/>
        </w:rPr>
        <w:t>This may be due to the Earth's tilt in the axis known as obliquity.</w:t>
      </w:r>
    </w:p>
    <w:p w14:paraId="23A73906" w14:textId="2BF13A8C" w:rsidR="00563C1F" w:rsidRDefault="00563C1F" w:rsidP="00563C1F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Cloudiness and humidity do not show a strong correlation to latitude</w:t>
      </w:r>
      <w:bookmarkStart w:id="0" w:name="_GoBack"/>
      <w:bookmarkEnd w:id="0"/>
    </w:p>
    <w:p w14:paraId="61436847" w14:textId="0A2AEDCB" w:rsidR="00563C1F" w:rsidRDefault="00563C1F" w:rsidP="00563C1F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Wind speed appears to slightly increase as we move away from the equator</w:t>
      </w:r>
    </w:p>
    <w:p w14:paraId="72046879" w14:textId="77777777" w:rsidR="00193A92" w:rsidRDefault="00563C1F"/>
    <w:sectPr w:rsidR="00193A92" w:rsidSect="00FE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345"/>
    <w:multiLevelType w:val="multilevel"/>
    <w:tmpl w:val="D9D0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1F"/>
    <w:rsid w:val="00563C1F"/>
    <w:rsid w:val="00A26D61"/>
    <w:rsid w:val="00F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4A140"/>
  <w15:chartTrackingRefBased/>
  <w15:docId w15:val="{B86202C5-3AF3-4B49-A27C-E702FEB8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C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Victor</dc:creator>
  <cp:keywords/>
  <dc:description/>
  <cp:lastModifiedBy>Alvin Victor</cp:lastModifiedBy>
  <cp:revision>1</cp:revision>
  <dcterms:created xsi:type="dcterms:W3CDTF">2019-12-27T20:04:00Z</dcterms:created>
  <dcterms:modified xsi:type="dcterms:W3CDTF">2019-12-27T20:07:00Z</dcterms:modified>
</cp:coreProperties>
</file>