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ED32D" w14:textId="005DE2EC" w:rsidR="00FE0EE4" w:rsidRDefault="00FE0EE4">
      <w:r>
        <w:rPr>
          <w:noProof/>
        </w:rPr>
        <w:drawing>
          <wp:inline distT="0" distB="0" distL="0" distR="0" wp14:anchorId="24F69033" wp14:editId="408AD32C">
            <wp:extent cx="2387343" cy="1119117"/>
            <wp:effectExtent l="0" t="0" r="0" b="5080"/>
            <wp:docPr id="177425998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633" cy="1136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06BC3C" wp14:editId="084E57CC">
            <wp:extent cx="1824958" cy="1160060"/>
            <wp:effectExtent l="0" t="0" r="4445" b="2540"/>
            <wp:docPr id="41904063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49756" cy="1175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D73208" wp14:editId="4B654D2B">
            <wp:extent cx="1692322" cy="3666558"/>
            <wp:effectExtent l="0" t="0" r="3175" b="0"/>
            <wp:docPr id="545069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765" cy="3786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701D1D" wp14:editId="222A49FE">
            <wp:extent cx="2358189" cy="2358189"/>
            <wp:effectExtent l="0" t="0" r="4445" b="4445"/>
            <wp:docPr id="5450412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23" cy="2365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0E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E4"/>
    <w:rsid w:val="005F5926"/>
    <w:rsid w:val="00FE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F2C33"/>
  <w15:chartTrackingRefBased/>
  <w15:docId w15:val="{101011B6-15A6-4126-9665-C4A2D56C0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0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0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0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0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0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0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0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0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0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0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0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0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0E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0E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0E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E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E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E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0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0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0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0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E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0E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E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0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E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DESIGNACION SERIAL3</dc:creator>
  <cp:keywords/>
  <dc:description/>
  <cp:lastModifiedBy>DESIGNACION SERIAL3</cp:lastModifiedBy>
  <cp:revision>1</cp:revision>
  <dcterms:created xsi:type="dcterms:W3CDTF">2026-07-09T18:47:00Z</dcterms:created>
  <dcterms:modified xsi:type="dcterms:W3CDTF">2026-07-09T18:50:00Z</dcterms:modified>
</cp:coreProperties>
</file>