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C80" w:rsidRPr="00CE69FC" w:rsidRDefault="00CA3C80" w:rsidP="001E3D80">
      <w:pPr>
        <w:widowControl/>
        <w:spacing w:before="100" w:beforeAutospacing="1" w:after="100" w:afterAutospacing="1"/>
        <w:outlineLvl w:val="3"/>
      </w:pPr>
      <w:bookmarkStart w:id="0" w:name="_Hlk18093005"/>
      <w:bookmarkEnd w:id="0"/>
      <w:r>
        <w:rPr>
          <w:rFonts w:ascii="黑体" w:eastAsia="黑体" w:hAnsi="黑体" w:cs="Arial" w:hint="eastAsia"/>
          <w:color w:val="111111"/>
          <w:kern w:val="0"/>
          <w:sz w:val="32"/>
          <w:szCs w:val="32"/>
        </w:rPr>
        <w:t>三</w:t>
      </w:r>
      <w:r>
        <w:rPr>
          <w:rFonts w:ascii="黑体" w:eastAsia="黑体" w:hAnsi="黑体" w:cs="Arial"/>
          <w:color w:val="111111"/>
          <w:kern w:val="0"/>
          <w:sz w:val="32"/>
          <w:szCs w:val="32"/>
        </w:rPr>
        <w:t>、</w:t>
      </w:r>
      <w:r>
        <w:rPr>
          <w:rFonts w:ascii="黑体" w:eastAsia="黑体" w:hAnsi="黑体" w:cs="Arial" w:hint="eastAsia"/>
          <w:color w:val="111111"/>
          <w:kern w:val="0"/>
          <w:sz w:val="32"/>
          <w:szCs w:val="32"/>
        </w:rPr>
        <w:t>改进：椭圆检测</w:t>
      </w:r>
      <w:r>
        <w:tab/>
      </w:r>
      <w:r w:rsidRPr="00CA3C80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9pt;height:14.05pt" o:ole="">
            <v:imagedata r:id="rId8" o:title=""/>
          </v:shape>
          <o:OLEObject Type="Embed" ProgID="Equation.DSMT4" ShapeID="_x0000_i1025" DrawAspect="Content" ObjectID="_1628712760" r:id="rId9"/>
        </w:object>
      </w:r>
      <w:r>
        <w:t xml:space="preserve"> </w:t>
      </w:r>
    </w:p>
    <w:p w:rsidR="00974257" w:rsidRPr="00CE69FC" w:rsidRDefault="00CA3C80" w:rsidP="00974257">
      <w:pPr>
        <w:widowControl/>
        <w:spacing w:before="100" w:beforeAutospacing="1" w:after="100" w:afterAutospacing="1"/>
        <w:rPr>
          <w:rFonts w:ascii="黑体" w:eastAsia="黑体" w:hAnsi="黑体" w:cs="Arial"/>
          <w:color w:val="111111"/>
          <w:kern w:val="0"/>
          <w:sz w:val="24"/>
          <w:szCs w:val="24"/>
        </w:rPr>
      </w:pPr>
      <w:r>
        <w:rPr>
          <w:rFonts w:ascii="黑体" w:eastAsia="黑体" w:hAnsi="黑体" w:cs="Arial"/>
          <w:color w:val="111111"/>
          <w:kern w:val="0"/>
          <w:sz w:val="24"/>
          <w:szCs w:val="24"/>
        </w:rPr>
        <w:t>3</w:t>
      </w:r>
      <w:r w:rsidR="00646FFC" w:rsidRPr="00CE69FC">
        <w:rPr>
          <w:rFonts w:ascii="黑体" w:eastAsia="黑体" w:hAnsi="黑体" w:cs="Arial" w:hint="eastAsia"/>
          <w:color w:val="111111"/>
          <w:kern w:val="0"/>
          <w:sz w:val="24"/>
          <w:szCs w:val="24"/>
        </w:rPr>
        <w:t xml:space="preserve">.1 </w:t>
      </w:r>
      <w:r>
        <w:rPr>
          <w:rFonts w:ascii="黑体" w:eastAsia="黑体" w:hAnsi="黑体" w:cs="Arial" w:hint="eastAsia"/>
          <w:color w:val="111111"/>
          <w:kern w:val="0"/>
          <w:sz w:val="24"/>
          <w:szCs w:val="24"/>
        </w:rPr>
        <w:t>椭圆检测算法</w:t>
      </w:r>
    </w:p>
    <w:p w:rsidR="001C43D2" w:rsidRDefault="00E17A0B" w:rsidP="009E4031">
      <w:pPr>
        <w:widowControl/>
        <w:spacing w:before="100" w:beforeAutospacing="1" w:after="100" w:afterAutospacing="1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在现实检测中，图片中的圆形物体会因为种种原因形变，更多时候会以椭圆的形象出现，也就是说大多数时候我们想要检测圆形，其实是需要椭圆检测。本次实验中我们参考</w:t>
      </w:r>
      <w:r w:rsidR="001E3D80">
        <w:rPr>
          <w:rFonts w:ascii="Times New Roman" w:hAnsi="Times New Roman" w:cs="Times New Roman" w:hint="eastAsia"/>
          <w:color w:val="404040"/>
          <w:shd w:val="clear" w:color="auto" w:fill="FFFFFF"/>
        </w:rPr>
        <w:t>“</w:t>
      </w:r>
      <w:r w:rsidRPr="001E3D80">
        <w:rPr>
          <w:rFonts w:ascii="Times New Roman" w:hAnsi="Times New Roman" w:cs="Times New Roman"/>
        </w:rPr>
        <w:t>A Fast and Effective Ellipse Detector for Embedded Vision Applications</w:t>
      </w:r>
      <w:r w:rsidR="001E3D80">
        <w:rPr>
          <w:rFonts w:ascii="Times New Roman" w:hAnsi="Times New Roman" w:cs="Times New Roman" w:hint="eastAsia"/>
        </w:rPr>
        <w:t>，</w:t>
      </w:r>
      <w:r w:rsidR="001E3D80">
        <w:rPr>
          <w:rFonts w:ascii="Times New Roman" w:hAnsi="Times New Roman" w:cs="Times New Roman" w:hint="eastAsia"/>
          <w:color w:val="404040"/>
          <w:shd w:val="clear" w:color="auto" w:fill="FFFFFF"/>
        </w:rPr>
        <w:t>”</w:t>
      </w:r>
      <w:r w:rsidR="001E3D80">
        <w:rPr>
          <w:rFonts w:ascii="Times New Roman" w:hAnsi="Times New Roman" w:cs="Times New Roman"/>
          <w:color w:val="404040"/>
          <w:shd w:val="clear" w:color="auto" w:fill="FFFFFF"/>
        </w:rPr>
        <w:t>PR</w:t>
      </w:r>
      <w:r w:rsidR="001E3D80">
        <w:rPr>
          <w:rFonts w:ascii="Times New Roman" w:hAnsi="Times New Roman" w:cs="Times New Roman" w:hint="eastAsia"/>
          <w:color w:val="404040"/>
          <w:shd w:val="clear" w:color="auto" w:fill="FFFFFF"/>
        </w:rPr>
        <w:t>，</w:t>
      </w:r>
      <w:r w:rsidR="001E3D80">
        <w:rPr>
          <w:rFonts w:ascii="Times New Roman" w:hAnsi="Times New Roman" w:cs="Times New Roman"/>
          <w:color w:val="404040"/>
          <w:shd w:val="clear" w:color="auto" w:fill="FFFFFF"/>
        </w:rPr>
        <w:t>2014</w:t>
      </w:r>
      <w:r w:rsidR="001E3D80">
        <w:rPr>
          <w:rFonts w:ascii="Times New Roman" w:hAnsi="Times New Roman" w:cs="Times New Roman" w:hint="eastAsia"/>
          <w:color w:val="404040"/>
          <w:shd w:val="clear" w:color="auto" w:fill="FFFFFF"/>
        </w:rPr>
        <w:t>，</w:t>
      </w:r>
      <w:r w:rsidR="0068024A" w:rsidRPr="00CE69FC">
        <w:rPr>
          <w:rFonts w:asciiTheme="minorEastAsia" w:hAnsiTheme="minorEastAsia" w:hint="eastAsia"/>
        </w:rPr>
        <w:t xml:space="preserve"> </w:t>
      </w:r>
      <w:r w:rsidR="009E4031">
        <w:rPr>
          <w:rFonts w:asciiTheme="minorEastAsia" w:hAnsiTheme="minorEastAsia" w:hint="eastAsia"/>
        </w:rPr>
        <w:t>文章提出</w:t>
      </w:r>
      <w:r w:rsidR="001E3D80">
        <w:rPr>
          <w:rFonts w:ascii="Segoe UI Emoji" w:hAnsi="Segoe UI Emoji"/>
          <w:color w:val="404040"/>
          <w:shd w:val="clear" w:color="auto" w:fill="FFFFFF"/>
        </w:rPr>
        <w:t>一种新颖的快速椭圆检测算法，用于在真实世界图像上实时执行性能。</w:t>
      </w:r>
      <w:r w:rsidR="001E3D80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1E3D80">
        <w:rPr>
          <w:rFonts w:ascii="Segoe UI Emoji" w:hAnsi="Segoe UI Emoji"/>
          <w:color w:val="404040"/>
          <w:shd w:val="clear" w:color="auto" w:fill="FFFFFF"/>
        </w:rPr>
        <w:t>它首先选择属于相同椭圆的弧的组合，然后通过</w:t>
      </w:r>
      <w:r w:rsidR="001E3D80">
        <w:rPr>
          <w:rFonts w:ascii="Segoe UI Emoji" w:hAnsi="Segoe UI Emoji" w:hint="eastAsia"/>
          <w:color w:val="404040"/>
          <w:shd w:val="clear" w:color="auto" w:fill="FFFFFF"/>
        </w:rPr>
        <w:t>霍夫</w:t>
      </w:r>
      <w:r w:rsidR="001E3D80">
        <w:rPr>
          <w:rFonts w:ascii="Segoe UI Emoji" w:hAnsi="Segoe UI Emoji"/>
          <w:color w:val="404040"/>
          <w:shd w:val="clear" w:color="auto" w:fill="FFFFFF"/>
        </w:rPr>
        <w:t>变换在分解的参数空间中估计其参数</w:t>
      </w:r>
      <w:r w:rsidR="00974257" w:rsidRPr="00CE69FC">
        <w:rPr>
          <w:rFonts w:asciiTheme="minorEastAsia" w:hAnsiTheme="minorEastAsia" w:hint="eastAsia"/>
        </w:rPr>
        <w:t>。</w:t>
      </w:r>
      <w:r w:rsidR="001C43D2">
        <w:rPr>
          <w:rFonts w:asciiTheme="minorEastAsia" w:hAnsiTheme="minorEastAsia" w:hint="eastAsia"/>
        </w:rPr>
        <w:t>图3-</w:t>
      </w:r>
      <w:r w:rsidR="001C43D2">
        <w:rPr>
          <w:rFonts w:asciiTheme="minorEastAsia" w:hAnsiTheme="minorEastAsia"/>
        </w:rPr>
        <w:t>1</w:t>
      </w:r>
      <w:r w:rsidR="001C43D2">
        <w:rPr>
          <w:rFonts w:asciiTheme="minorEastAsia" w:hAnsiTheme="minorEastAsia" w:hint="eastAsia"/>
        </w:rPr>
        <w:t>为实验的流程图。</w:t>
      </w:r>
    </w:p>
    <w:p w:rsidR="001C43D2" w:rsidRDefault="001C43D2" w:rsidP="001C43D2">
      <w:pPr>
        <w:widowControl/>
        <w:spacing w:before="100" w:beforeAutospacing="1" w:after="100" w:afterAutospacing="1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c">
            <w:drawing>
              <wp:inline distT="0" distB="0" distL="0" distR="0" wp14:anchorId="2C793820" wp14:editId="416AE258">
                <wp:extent cx="4980940" cy="2914015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" name="组合 8"/>
                        <wpg:cNvGrpSpPr/>
                        <wpg:grpSpPr>
                          <a:xfrm>
                            <a:off x="351450" y="271145"/>
                            <a:ext cx="4209415" cy="2385355"/>
                            <a:chOff x="351450" y="271145"/>
                            <a:chExt cx="4209415" cy="2385355"/>
                          </a:xfrm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419100" y="276225"/>
                              <a:ext cx="942975" cy="53340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43D2" w:rsidRPr="001C43D2" w:rsidRDefault="001C43D2" w:rsidP="001C43D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1C43D2">
                                  <w:rPr>
                                    <w:rFonts w:hint="eastAsia"/>
                                    <w:color w:val="000000" w:themeColor="text1"/>
                                  </w:rPr>
                                  <w:t>开始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1889760" y="271145"/>
                              <a:ext cx="1066800" cy="54292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43D2" w:rsidRPr="001C43D2" w:rsidRDefault="001C43D2" w:rsidP="001C43D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预处理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3494065" y="271778"/>
                              <a:ext cx="1066800" cy="54292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43D2" w:rsidRDefault="001C43D2" w:rsidP="001C43D2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边缘检测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3494065" y="1132500"/>
                              <a:ext cx="1066800" cy="54292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43D2" w:rsidRDefault="001C43D2" w:rsidP="001C43D2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凸性</w:t>
                                </w:r>
                                <w:r>
                                  <w:rPr>
                                    <w:rFonts w:cs="Times New Roman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检测、分类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1889760" y="1141050"/>
                              <a:ext cx="1066800" cy="54292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43D2" w:rsidRDefault="001C43D2" w:rsidP="001C43D2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根据条件</w:t>
                                </w:r>
                                <w:r>
                                  <w:rPr>
                                    <w:rFonts w:cs="Times New Roman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抛弃部分弧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351450" y="1141050"/>
                              <a:ext cx="1066800" cy="54292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43D2" w:rsidRDefault="001C43D2" w:rsidP="001C43D2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利用</w:t>
                                </w:r>
                                <w:r>
                                  <w:rPr>
                                    <w:rFonts w:cs="Times New Roman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椭圆性质预估参数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351450" y="2113575"/>
                              <a:ext cx="1066800" cy="54292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43D2" w:rsidRDefault="001C43D2" w:rsidP="001C43D2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验证结果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1889760" y="2112600"/>
                              <a:ext cx="1066800" cy="54292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43D2" w:rsidRDefault="001C43D2" w:rsidP="001C43D2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聚类打分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3551850" y="2113575"/>
                              <a:ext cx="942975" cy="53340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43D2" w:rsidRDefault="001C43D2" w:rsidP="001C43D2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直接箭头连接符 7"/>
                          <wps:cNvCnPr>
                            <a:stCxn id="5" idx="6"/>
                            <a:endCxn id="6" idx="1"/>
                          </wps:cNvCnPr>
                          <wps:spPr>
                            <a:xfrm flipV="1">
                              <a:off x="1362075" y="542608"/>
                              <a:ext cx="527685" cy="3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箭头连接符 19"/>
                          <wps:cNvCnPr>
                            <a:stCxn id="6" idx="3"/>
                            <a:endCxn id="10" idx="1"/>
                          </wps:cNvCnPr>
                          <wps:spPr>
                            <a:xfrm>
                              <a:off x="2956560" y="542608"/>
                              <a:ext cx="537505" cy="6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箭头连接符 20"/>
                          <wps:cNvCnPr>
                            <a:stCxn id="10" idx="2"/>
                            <a:endCxn id="11" idx="0"/>
                          </wps:cNvCnPr>
                          <wps:spPr>
                            <a:xfrm>
                              <a:off x="4027465" y="814703"/>
                              <a:ext cx="0" cy="31779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箭头连接符 21"/>
                          <wps:cNvCnPr>
                            <a:stCxn id="11" idx="1"/>
                            <a:endCxn id="12" idx="3"/>
                          </wps:cNvCnPr>
                          <wps:spPr>
                            <a:xfrm flipH="1">
                              <a:off x="2956560" y="1403963"/>
                              <a:ext cx="537505" cy="8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箭头连接符 22"/>
                          <wps:cNvCnPr>
                            <a:stCxn id="12" idx="1"/>
                            <a:endCxn id="13" idx="3"/>
                          </wps:cNvCnPr>
                          <wps:spPr>
                            <a:xfrm flipH="1">
                              <a:off x="1418250" y="1412513"/>
                              <a:ext cx="4715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箭头连接符 23"/>
                          <wps:cNvCnPr>
                            <a:stCxn id="13" idx="2"/>
                            <a:endCxn id="14" idx="0"/>
                          </wps:cNvCnPr>
                          <wps:spPr>
                            <a:xfrm>
                              <a:off x="884850" y="1683975"/>
                              <a:ext cx="0" cy="429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箭头连接符 24"/>
                          <wps:cNvCnPr>
                            <a:stCxn id="14" idx="3"/>
                            <a:endCxn id="15" idx="1"/>
                          </wps:cNvCnPr>
                          <wps:spPr>
                            <a:xfrm flipV="1">
                              <a:off x="1418250" y="2384063"/>
                              <a:ext cx="471510" cy="9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箭头连接符 25"/>
                          <wps:cNvCnPr>
                            <a:stCxn id="15" idx="3"/>
                            <a:endCxn id="17" idx="2"/>
                          </wps:cNvCnPr>
                          <wps:spPr>
                            <a:xfrm flipV="1">
                              <a:off x="2956560" y="2380275"/>
                              <a:ext cx="595290" cy="378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C793820" id="画布 2" o:spid="_x0000_s1026" editas="canvas" style="width:392.2pt;height:229.45pt;mso-position-horizontal-relative:char;mso-position-vertical-relative:line" coordsize="49809,2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">
                <v:shape id="_x0000_s1027" type="#_x0000_t75" style="position:absolute;width:49809;height:29140;visibility:visible;mso-wrap-style:square">
                  <v:fill o:detectmouseclick="t"/>
                  <v:path o:connecttype="none"/>
                </v:shape>
                <v:group id="组合 8" o:spid="_x0000_s1028" style="position:absolute;left:3514;top:2711;width:42094;height:23854" coordorigin="3514,2711" coordsize="42094,2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椭圆 5" o:spid="_x0000_s1029" style="position:absolute;left:4191;top:2762;width:942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" filled="f" strokecolor="black [3213]" strokeweight=".25pt">
                    <v:textbox>
                      <w:txbxContent>
                        <w:p w:rsidR="001C43D2" w:rsidRPr="001C43D2" w:rsidRDefault="001C43D2" w:rsidP="001C43D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1C43D2">
                            <w:rPr>
                              <w:rFonts w:hint="eastAsia"/>
                              <w:color w:val="000000" w:themeColor="text1"/>
                            </w:rPr>
                            <w:t>开始</w:t>
                          </w:r>
                        </w:p>
                      </w:txbxContent>
                    </v:textbox>
                  </v:oval>
                  <v:rect id="矩形 6" o:spid="_x0000_s1030" style="position:absolute;left:18897;top:2711;width:10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" filled="f" strokecolor="black [3213]" strokeweight=".25pt">
                    <v:textbox>
                      <w:txbxContent>
                        <w:p w:rsidR="001C43D2" w:rsidRPr="001C43D2" w:rsidRDefault="001C43D2" w:rsidP="001C43D2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预处理</w:t>
                          </w:r>
                        </w:p>
                      </w:txbxContent>
                    </v:textbox>
                  </v:rect>
                  <v:rect id="矩形 10" o:spid="_x0000_s1031" style="position:absolute;left:34940;top:2717;width:10668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" filled="f" strokecolor="black [3213]" strokeweight=".25pt">
                    <v:textbox>
                      <w:txbxContent>
                        <w:p w:rsidR="001C43D2" w:rsidRDefault="001C43D2" w:rsidP="001C43D2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边缘检测</w:t>
                          </w:r>
                        </w:p>
                      </w:txbxContent>
                    </v:textbox>
                  </v:rect>
                  <v:rect id="矩形 11" o:spid="_x0000_s1032" style="position:absolute;left:34940;top:11325;width:10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" filled="f" strokecolor="black [3213]" strokeweight=".25pt">
                    <v:textbox>
                      <w:txbxContent>
                        <w:p w:rsidR="001C43D2" w:rsidRDefault="001C43D2" w:rsidP="001C43D2">
                          <w:pPr>
                            <w:pStyle w:val="aa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凸性</w:t>
                          </w:r>
                          <w:r>
                            <w:rPr>
                              <w:rFonts w:cs="Times New Roman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检测、分类</w:t>
                          </w:r>
                        </w:p>
                      </w:txbxContent>
                    </v:textbox>
                  </v:rect>
                  <v:rect id="矩形 12" o:spid="_x0000_s1033" style="position:absolute;left:18897;top:11410;width:10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" filled="f" strokecolor="black [3213]" strokeweight=".25pt">
                    <v:textbox>
                      <w:txbxContent>
                        <w:p w:rsidR="001C43D2" w:rsidRDefault="001C43D2" w:rsidP="001C43D2">
                          <w:pPr>
                            <w:pStyle w:val="aa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根据条件</w:t>
                          </w:r>
                          <w:r>
                            <w:rPr>
                              <w:rFonts w:cs="Times New Roman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抛弃部分弧</w:t>
                          </w:r>
                        </w:p>
                      </w:txbxContent>
                    </v:textbox>
                  </v:rect>
                  <v:rect id="矩形 13" o:spid="_x0000_s1034" style="position:absolute;left:3514;top:11410;width:10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" filled="f" strokecolor="black [3213]" strokeweight=".25pt">
                    <v:textbox>
                      <w:txbxContent>
                        <w:p w:rsidR="001C43D2" w:rsidRDefault="001C43D2" w:rsidP="001C43D2">
                          <w:pPr>
                            <w:pStyle w:val="aa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利用</w:t>
                          </w:r>
                          <w:r>
                            <w:rPr>
                              <w:rFonts w:cs="Times New Roman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椭圆性质预估参数</w:t>
                          </w:r>
                        </w:p>
                      </w:txbxContent>
                    </v:textbox>
                  </v:rect>
                  <v:rect id="矩形 14" o:spid="_x0000_s1035" style="position:absolute;left:3514;top:21135;width:10668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" filled="f" strokecolor="black [3213]" strokeweight=".25pt">
                    <v:textbox>
                      <w:txbxContent>
                        <w:p w:rsidR="001C43D2" w:rsidRDefault="001C43D2" w:rsidP="001C43D2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验证结果</w:t>
                          </w:r>
                        </w:p>
                      </w:txbxContent>
                    </v:textbox>
                  </v:rect>
                  <v:rect id="矩形 15" o:spid="_x0000_s1036" style="position:absolute;left:18897;top:21126;width:10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" filled="f" strokecolor="black [3213]" strokeweight=".25pt">
                    <v:textbox>
                      <w:txbxContent>
                        <w:p w:rsidR="001C43D2" w:rsidRDefault="001C43D2" w:rsidP="001C43D2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聚类打分</w:t>
                          </w:r>
                        </w:p>
                      </w:txbxContent>
                    </v:textbox>
                  </v:rect>
                  <v:oval id="椭圆 17" o:spid="_x0000_s1037" style="position:absolute;left:35518;top:21135;width:94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" filled="f" strokecolor="black [3213]" strokeweight=".25pt">
                    <v:textbox>
                      <w:txbxContent>
                        <w:p w:rsidR="001C43D2" w:rsidRDefault="001C43D2" w:rsidP="001C43D2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结束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7" o:spid="_x0000_s1038" type="#_x0000_t32" style="position:absolute;left:13620;top:5426;width:5277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" strokecolor="black [3040]">
                    <v:stroke endarrow="block"/>
                  </v:shape>
                  <v:shape id="直接箭头连接符 19" o:spid="_x0000_s1039" type="#_x0000_t32" style="position:absolute;left:29565;top:5426;width:537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" strokecolor="black [3040]">
                    <v:stroke endarrow="block"/>
                  </v:shape>
                  <v:shape id="直接箭头连接符 20" o:spid="_x0000_s1040" type="#_x0000_t32" style="position:absolute;left:40274;top:8147;width:0;height:3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" strokecolor="black [3040]">
                    <v:stroke endarrow="block"/>
                  </v:shape>
                  <v:shape id="直接箭头连接符 21" o:spid="_x0000_s1041" type="#_x0000_t32" style="position:absolute;left:29565;top:14039;width:5375;height: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" strokecolor="black [3040]">
                    <v:stroke endarrow="block"/>
                  </v:shape>
                  <v:shape id="直接箭头连接符 22" o:spid="_x0000_s1042" type="#_x0000_t32" style="position:absolute;left:14182;top:14125;width:47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" strokecolor="black [3040]">
                    <v:stroke endarrow="block"/>
                  </v:shape>
                  <v:shape id="直接箭头连接符 23" o:spid="_x0000_s1043" type="#_x0000_t32" style="position:absolute;left:8848;top:16839;width:0;height:4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" strokecolor="black [3040]">
                    <v:stroke endarrow="block"/>
                  </v:shape>
                  <v:shape id="直接箭头连接符 24" o:spid="_x0000_s1044" type="#_x0000_t32" style="position:absolute;left:14182;top:23840;width:471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" strokecolor="black [3040]">
                    <v:stroke endarrow="block"/>
                  </v:shape>
                  <v:shape id="直接箭头连接符 25" o:spid="_x0000_s1045" type="#_x0000_t32" style="position:absolute;left:29565;top:23802;width:5953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" strokecolor="black [3040]">
                    <v:stroke endarrow="block"/>
                  </v:shape>
                </v:group>
                <w10:anchorlock/>
              </v:group>
            </w:pict>
          </mc:Fallback>
        </mc:AlternateContent>
      </w:r>
    </w:p>
    <w:p w:rsidR="0068024A" w:rsidRDefault="0068024A" w:rsidP="001C43D2">
      <w:pPr>
        <w:widowControl/>
        <w:spacing w:before="100" w:beforeAutospacing="1" w:after="100" w:afterAutospacing="1"/>
        <w:jc w:val="center"/>
        <w:rPr>
          <w:rFonts w:asciiTheme="minorEastAsia" w:hAnsiTheme="minorEastAsia"/>
        </w:rPr>
      </w:pPr>
      <w:r w:rsidRPr="00CE69FC">
        <w:rPr>
          <w:rFonts w:asciiTheme="minorEastAsia" w:hAnsiTheme="minorEastAsia" w:hint="eastAsia"/>
          <w:sz w:val="15"/>
          <w:szCs w:val="15"/>
        </w:rPr>
        <w:t>图</w:t>
      </w:r>
      <w:r>
        <w:rPr>
          <w:rFonts w:asciiTheme="minorEastAsia" w:hAnsiTheme="minorEastAsia"/>
          <w:sz w:val="15"/>
          <w:szCs w:val="15"/>
        </w:rPr>
        <w:t>3</w:t>
      </w:r>
      <w:r w:rsidRPr="00CE69FC">
        <w:rPr>
          <w:rFonts w:asciiTheme="minorEastAsia" w:hAnsiTheme="minorEastAsia" w:hint="eastAsia"/>
          <w:sz w:val="15"/>
          <w:szCs w:val="15"/>
        </w:rPr>
        <w:t>-1</w:t>
      </w:r>
      <w:r w:rsidR="00F47678">
        <w:rPr>
          <w:rFonts w:asciiTheme="minorEastAsia" w:hAnsiTheme="minorEastAsia" w:hint="eastAsia"/>
          <w:sz w:val="15"/>
          <w:szCs w:val="15"/>
        </w:rPr>
        <w:t xml:space="preserve"> 算法流程</w:t>
      </w:r>
      <w:bookmarkStart w:id="1" w:name="_GoBack"/>
      <w:bookmarkEnd w:id="1"/>
    </w:p>
    <w:p w:rsidR="009E4031" w:rsidRPr="009E4031" w:rsidRDefault="009E4031" w:rsidP="009E4031">
      <w:pPr>
        <w:widowControl/>
        <w:spacing w:before="100" w:beforeAutospacing="1" w:after="100" w:afterAutospacing="1"/>
        <w:rPr>
          <w:rFonts w:asciiTheme="minorEastAsia" w:hAnsiTheme="minorEastAsia"/>
        </w:rPr>
      </w:pPr>
      <w:r w:rsidRPr="00CE69FC">
        <w:rPr>
          <w:rFonts w:asciiTheme="minorEastAsia" w:hAnsiTheme="minorEastAsia"/>
        </w:rPr>
        <w:t>3</w:t>
      </w:r>
      <w:r w:rsidRPr="00CE69FC"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1.1</w:t>
      </w:r>
      <w:r>
        <w:rPr>
          <w:rFonts w:asciiTheme="minorEastAsia" w:hAnsiTheme="minorEastAsia" w:hint="eastAsia"/>
        </w:rPr>
        <w:t>预处理</w:t>
      </w:r>
    </w:p>
    <w:p w:rsidR="00F66151" w:rsidRPr="00F66151" w:rsidRDefault="00F66151" w:rsidP="00F66151">
      <w:pPr>
        <w:widowControl/>
        <w:spacing w:before="100" w:beforeAutospacing="1" w:after="100" w:afterAutospacing="1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采用</w:t>
      </w:r>
      <w:r w:rsidR="009E4031">
        <w:rPr>
          <w:rFonts w:asciiTheme="minorEastAsia" w:hAnsiTheme="minorEastAsia" w:hint="eastAsia"/>
        </w:rPr>
        <w:t>高斯滤波进行滤波；</w:t>
      </w:r>
      <w:r w:rsidRPr="00F66151">
        <w:rPr>
          <w:rFonts w:asciiTheme="minorEastAsia" w:hAnsiTheme="minorEastAsia" w:hint="eastAsia"/>
        </w:rPr>
        <w:t>与大多数一样，所提出的方法也开始分析边缘点，其中每个边缘点e</w:t>
      </w:r>
      <w:r w:rsidRPr="00F66151">
        <w:rPr>
          <w:rFonts w:asciiTheme="minorEastAsia" w:hAnsiTheme="minorEastAsia" w:hint="eastAsia"/>
          <w:vertAlign w:val="subscript"/>
        </w:rPr>
        <w:t>i</w:t>
      </w:r>
      <w:r w:rsidRPr="00F66151">
        <w:rPr>
          <w:rFonts w:asciiTheme="minorEastAsia" w:hAnsiTheme="minorEastAsia" w:hint="eastAsia"/>
        </w:rPr>
        <w:t>=（x</w:t>
      </w:r>
      <w:r w:rsidRPr="00F66151">
        <w:rPr>
          <w:rFonts w:asciiTheme="minorEastAsia" w:hAnsiTheme="minorEastAsia" w:hint="eastAsia"/>
          <w:vertAlign w:val="subscript"/>
        </w:rPr>
        <w:t>i</w:t>
      </w:r>
      <w:r w:rsidRPr="00F66151">
        <w:rPr>
          <w:rFonts w:asciiTheme="minorEastAsia" w:hAnsiTheme="minorEastAsia" w:hint="eastAsia"/>
        </w:rPr>
        <w:t>，y</w:t>
      </w:r>
      <w:r w:rsidRPr="00F66151">
        <w:rPr>
          <w:rFonts w:asciiTheme="minorEastAsia" w:hAnsiTheme="minorEastAsia" w:hint="eastAsia"/>
          <w:vertAlign w:val="subscript"/>
        </w:rPr>
        <w:t>i</w:t>
      </w:r>
      <w:r w:rsidRPr="00F66151">
        <w:rPr>
          <w:rFonts w:asciiTheme="minorEastAsia" w:hAnsiTheme="minorEastAsia" w:hint="eastAsia"/>
        </w:rPr>
        <w:t>，θ</w:t>
      </w:r>
      <w:r w:rsidRPr="00F66151">
        <w:rPr>
          <w:rFonts w:asciiTheme="minorEastAsia" w:hAnsiTheme="minorEastAsia" w:hint="eastAsia"/>
          <w:vertAlign w:val="subscript"/>
        </w:rPr>
        <w:t>i</w:t>
      </w:r>
      <w:r w:rsidRPr="00F66151">
        <w:rPr>
          <w:rFonts w:asciiTheme="minorEastAsia" w:hAnsiTheme="minorEastAsia" w:hint="eastAsia"/>
        </w:rPr>
        <w:t>）由其位置x</w:t>
      </w:r>
      <w:r w:rsidRPr="00F66151">
        <w:rPr>
          <w:rFonts w:asciiTheme="minorEastAsia" w:hAnsiTheme="minorEastAsia" w:hint="eastAsia"/>
          <w:vertAlign w:val="subscript"/>
        </w:rPr>
        <w:t>i</w:t>
      </w:r>
      <w:r w:rsidRPr="00F66151">
        <w:rPr>
          <w:rFonts w:asciiTheme="minorEastAsia" w:hAnsiTheme="minorEastAsia" w:hint="eastAsia"/>
        </w:rPr>
        <w:t>，y</w:t>
      </w:r>
      <w:r w:rsidRPr="00F66151">
        <w:rPr>
          <w:rFonts w:asciiTheme="minorEastAsia" w:hAnsiTheme="minorEastAsia" w:hint="eastAsia"/>
          <w:vertAlign w:val="subscript"/>
        </w:rPr>
        <w:t>i</w:t>
      </w:r>
      <w:r w:rsidRPr="00F66151">
        <w:rPr>
          <w:rFonts w:asciiTheme="minorEastAsia" w:hAnsiTheme="minorEastAsia" w:hint="eastAsia"/>
        </w:rPr>
        <w:t>和梯度θ</w:t>
      </w:r>
      <w:r w:rsidRPr="00F66151">
        <w:rPr>
          <w:rFonts w:asciiTheme="minorEastAsia" w:hAnsiTheme="minorEastAsia" w:hint="eastAsia"/>
          <w:vertAlign w:val="subscript"/>
        </w:rPr>
        <w:t>i</w:t>
      </w:r>
      <w:r w:rsidRPr="00F66151">
        <w:rPr>
          <w:rFonts w:asciiTheme="minorEastAsia" w:hAnsiTheme="minorEastAsia" w:hint="eastAsia"/>
        </w:rPr>
        <w:t>的相位来定义。为了获得一组边缘点，我们在输入图像上应用边缘检测器。我们选择带自动阈值1的Canny边缘检测器，因为它具有良好的检测性能，良好的定位和最小的响应。在检测到的边缘点中，梯度相位θ</w:t>
      </w:r>
      <w:r w:rsidRPr="00F66151">
        <w:rPr>
          <w:rFonts w:asciiTheme="minorEastAsia" w:hAnsiTheme="minorEastAsia" w:hint="eastAsia"/>
          <w:vertAlign w:val="subscript"/>
        </w:rPr>
        <w:t>i</w:t>
      </w:r>
      <w:r w:rsidRPr="00F66151">
        <w:rPr>
          <w:rFonts w:asciiTheme="minorEastAsia" w:hAnsiTheme="minorEastAsia" w:hint="eastAsia"/>
        </w:rPr>
        <w:t>通过Sobel算子获得</w:t>
      </w:r>
      <w:r>
        <w:rPr>
          <w:rFonts w:asciiTheme="minorEastAsia" w:hAnsiTheme="minorEastAsia" w:hint="eastAsia"/>
        </w:rPr>
        <w:t>。使用</w:t>
      </w:r>
      <w:r w:rsidR="009E4031">
        <w:rPr>
          <w:rFonts w:asciiTheme="minorEastAsia" w:hAnsiTheme="minorEastAsia" w:hint="eastAsia"/>
        </w:rPr>
        <w:t>Canny进行边缘检测，需要采用非极大值抑制。</w:t>
      </w:r>
    </w:p>
    <w:p w:rsidR="009E4031" w:rsidRPr="009E4031" w:rsidRDefault="009E4031" w:rsidP="009E4031">
      <w:pPr>
        <w:widowControl/>
        <w:spacing w:before="100" w:beforeAutospacing="1" w:after="100" w:afterAutospacing="1"/>
        <w:rPr>
          <w:rFonts w:asciiTheme="minorEastAsia" w:hAnsiTheme="minorEastAsia"/>
        </w:rPr>
      </w:pPr>
      <w:r w:rsidRPr="00CE69FC">
        <w:rPr>
          <w:rFonts w:asciiTheme="minorEastAsia" w:hAnsiTheme="minorEastAsia"/>
        </w:rPr>
        <w:t>3</w:t>
      </w:r>
      <w:r w:rsidRPr="00CE69FC"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1.2</w:t>
      </w:r>
      <w:r>
        <w:rPr>
          <w:rFonts w:asciiTheme="minorEastAsia" w:hAnsiTheme="minorEastAsia" w:hint="eastAsia"/>
        </w:rPr>
        <w:t>椭圆的判断方法</w:t>
      </w:r>
    </w:p>
    <w:p w:rsidR="00F66151" w:rsidRPr="00F66151" w:rsidRDefault="00F66151" w:rsidP="00F66151">
      <w:pPr>
        <w:widowControl/>
        <w:spacing w:before="100" w:beforeAutospacing="1" w:after="100" w:afterAutospacing="1"/>
        <w:ind w:firstLineChars="200" w:firstLine="420"/>
        <w:rPr>
          <w:rFonts w:asciiTheme="minorEastAsia" w:hAnsiTheme="minorEastAsia"/>
        </w:rPr>
      </w:pPr>
      <w:r w:rsidRPr="00F66151">
        <w:rPr>
          <w:rFonts w:asciiTheme="minorEastAsia" w:hAnsiTheme="minorEastAsia" w:hint="eastAsia"/>
        </w:rPr>
        <w:t>在判定边界属于凹弧还是凸弧前，先考虑几个问题。边界定义为凹或者凸的依据是什么？判定凹凸性有什么作用呢？</w:t>
      </w:r>
    </w:p>
    <w:p w:rsidR="00ED754D" w:rsidRDefault="00F66151" w:rsidP="00F66151">
      <w:pPr>
        <w:widowControl/>
        <w:spacing w:before="100" w:beforeAutospacing="1" w:after="100" w:afterAutospacing="1"/>
        <w:ind w:firstLineChars="200" w:firstLine="420"/>
        <w:rPr>
          <w:rFonts w:asciiTheme="minorEastAsia" w:hAnsiTheme="minorEastAsia"/>
        </w:rPr>
      </w:pPr>
      <w:r w:rsidRPr="00F66151">
        <w:rPr>
          <w:rFonts w:asciiTheme="minorEastAsia" w:hAnsiTheme="minorEastAsia" w:hint="eastAsia"/>
        </w:rPr>
        <w:t>首先参考函数的凹凸性。设函数f(x)在区间I上定义，若对I中任意2点x</w:t>
      </w:r>
      <w:r>
        <w:rPr>
          <w:rFonts w:asciiTheme="minorEastAsia" w:hAnsiTheme="minorEastAsia"/>
          <w:vertAlign w:val="subscript"/>
        </w:rPr>
        <w:t>1</w:t>
      </w:r>
      <w:r w:rsidRPr="00F66151">
        <w:rPr>
          <w:rFonts w:asciiTheme="minorEastAsia" w:hAnsiTheme="minorEastAsia" w:hint="eastAsia"/>
        </w:rPr>
        <w:t>，x</w:t>
      </w:r>
      <w:r>
        <w:rPr>
          <w:rFonts w:asciiTheme="minorEastAsia" w:hAnsiTheme="minorEastAsia"/>
          <w:vertAlign w:val="subscript"/>
        </w:rPr>
        <w:t>2</w:t>
      </w:r>
      <w:r w:rsidRPr="00F66151">
        <w:rPr>
          <w:rFonts w:asciiTheme="minorEastAsia" w:hAnsiTheme="minorEastAsia" w:hint="eastAsia"/>
        </w:rPr>
        <w:t>都有：</w:t>
      </w:r>
    </w:p>
    <w:p w:rsidR="00F66151" w:rsidRDefault="00F66151" w:rsidP="00F66151">
      <w:pPr>
        <w:pStyle w:val="MTDisplayEquation"/>
      </w:pPr>
      <w:r>
        <w:tab/>
      </w:r>
      <w:r w:rsidRPr="00F66151">
        <w:rPr>
          <w:position w:val="-4"/>
        </w:rPr>
        <w:object w:dxaOrig="180" w:dyaOrig="279">
          <v:shape id="_x0000_i1026" type="#_x0000_t75" style="width:8.9pt;height:14.05pt" o:ole="">
            <v:imagedata r:id="rId10" o:title=""/>
          </v:shape>
          <o:OLEObject Type="Embed" ProgID="Equation.DSMT4" ShapeID="_x0000_i1026" DrawAspect="Content" ObjectID="_1628712761" r:id="rId11"/>
        </w:object>
      </w:r>
      <w:r>
        <w:t xml:space="preserve"> </w:t>
      </w:r>
      <w:r w:rsidRPr="00F66151">
        <w:rPr>
          <w:position w:val="-14"/>
        </w:rPr>
        <w:object w:dxaOrig="5200" w:dyaOrig="400">
          <v:shape id="_x0000_i1027" type="#_x0000_t75" style="width:259.95pt;height:20.1pt" o:ole="">
            <v:imagedata r:id="rId12" o:title=""/>
          </v:shape>
          <o:OLEObject Type="Embed" ProgID="Equation.DSMT4" ShapeID="_x0000_i1027" DrawAspect="Content" ObjectID="_1628712762" r:id="rId13"/>
        </w:object>
      </w:r>
      <w:r>
        <w:t xml:space="preserve"> </w:t>
      </w:r>
    </w:p>
    <w:p w:rsidR="00F66151" w:rsidRDefault="00F66151" w:rsidP="00F66151">
      <w:r>
        <w:rPr>
          <w:rFonts w:hint="eastAsia"/>
        </w:rPr>
        <w:lastRenderedPageBreak/>
        <w:t>那么</w:t>
      </w:r>
      <w:r w:rsidR="00224DB3" w:rsidRPr="00F66151">
        <w:rPr>
          <w:rFonts w:asciiTheme="minorEastAsia" w:hAnsiTheme="minorEastAsia" w:hint="eastAsia"/>
        </w:rPr>
        <w:t>f(x)</w:t>
      </w:r>
      <w:r>
        <w:rPr>
          <w:rFonts w:hint="eastAsia"/>
        </w:rPr>
        <w:t>为凸函数；</w:t>
      </w:r>
    </w:p>
    <w:p w:rsidR="00F66151" w:rsidRDefault="00F66151" w:rsidP="00F66151">
      <w:pPr>
        <w:ind w:firstLineChars="202" w:firstLine="424"/>
        <w:rPr>
          <w:rFonts w:asciiTheme="minorEastAsia" w:hAnsiTheme="minorEastAsia"/>
        </w:rPr>
      </w:pPr>
      <w:r w:rsidRPr="00F66151">
        <w:rPr>
          <w:rFonts w:hint="eastAsia"/>
        </w:rPr>
        <w:t>设函数</w:t>
      </w:r>
      <w:r w:rsidR="00224DB3" w:rsidRPr="00F66151">
        <w:rPr>
          <w:rFonts w:asciiTheme="minorEastAsia" w:hAnsiTheme="minorEastAsia" w:hint="eastAsia"/>
        </w:rPr>
        <w:t>f(x)</w:t>
      </w:r>
      <w:r w:rsidRPr="00F66151">
        <w:rPr>
          <w:rFonts w:hint="eastAsia"/>
        </w:rPr>
        <w:t>在区间</w:t>
      </w:r>
      <w:r w:rsidR="00224DB3" w:rsidRPr="00F66151">
        <w:rPr>
          <w:rFonts w:asciiTheme="minorEastAsia" w:hAnsiTheme="minorEastAsia" w:hint="eastAsia"/>
        </w:rPr>
        <w:t>I</w:t>
      </w:r>
      <w:r w:rsidRPr="00F66151">
        <w:rPr>
          <w:rFonts w:hint="eastAsia"/>
        </w:rPr>
        <w:t>上定义，</w:t>
      </w:r>
      <w:r w:rsidR="00224DB3" w:rsidRPr="00F66151">
        <w:rPr>
          <w:rFonts w:asciiTheme="minorEastAsia" w:hAnsiTheme="minorEastAsia" w:hint="eastAsia"/>
        </w:rPr>
        <w:t>若对I中任意2点x</w:t>
      </w:r>
      <w:r w:rsidR="00224DB3">
        <w:rPr>
          <w:rFonts w:asciiTheme="minorEastAsia" w:hAnsiTheme="minorEastAsia"/>
          <w:vertAlign w:val="subscript"/>
        </w:rPr>
        <w:t>1</w:t>
      </w:r>
      <w:r w:rsidR="00224DB3" w:rsidRPr="00F66151">
        <w:rPr>
          <w:rFonts w:asciiTheme="minorEastAsia" w:hAnsiTheme="minorEastAsia" w:hint="eastAsia"/>
        </w:rPr>
        <w:t>，x</w:t>
      </w:r>
      <w:r w:rsidR="00224DB3">
        <w:rPr>
          <w:rFonts w:asciiTheme="minorEastAsia" w:hAnsiTheme="minorEastAsia"/>
          <w:vertAlign w:val="subscript"/>
        </w:rPr>
        <w:t>2</w:t>
      </w:r>
      <w:r w:rsidR="00224DB3" w:rsidRPr="00F66151">
        <w:rPr>
          <w:rFonts w:asciiTheme="minorEastAsia" w:hAnsiTheme="minorEastAsia" w:hint="eastAsia"/>
        </w:rPr>
        <w:t>都有</w:t>
      </w:r>
      <w:r w:rsidR="00224DB3">
        <w:rPr>
          <w:rFonts w:asciiTheme="minorEastAsia" w:hAnsiTheme="minorEastAsia" w:hint="eastAsia"/>
        </w:rPr>
        <w:t>：</w:t>
      </w:r>
    </w:p>
    <w:p w:rsidR="00224DB3" w:rsidRDefault="00224DB3" w:rsidP="00224DB3">
      <w:pPr>
        <w:jc w:val="center"/>
      </w:pPr>
      <w:r w:rsidRPr="00F66151">
        <w:rPr>
          <w:position w:val="-14"/>
        </w:rPr>
        <w:object w:dxaOrig="5200" w:dyaOrig="400">
          <v:shape id="_x0000_i1028" type="#_x0000_t75" style="width:259.95pt;height:20.1pt" o:ole="">
            <v:imagedata r:id="rId14" o:title=""/>
          </v:shape>
          <o:OLEObject Type="Embed" ProgID="Equation.DSMT4" ShapeID="_x0000_i1028" DrawAspect="Content" ObjectID="_1628712763" r:id="rId15"/>
        </w:object>
      </w:r>
    </w:p>
    <w:p w:rsidR="00224DB3" w:rsidRDefault="00224DB3" w:rsidP="00224DB3">
      <w:r>
        <w:rPr>
          <w:rFonts w:hint="eastAsia"/>
        </w:rPr>
        <w:t>那么</w:t>
      </w:r>
      <w:r w:rsidRPr="00F66151">
        <w:rPr>
          <w:rFonts w:asciiTheme="minorEastAsia" w:hAnsiTheme="minorEastAsia" w:hint="eastAsia"/>
        </w:rPr>
        <w:t>f(x)</w:t>
      </w:r>
      <w:r>
        <w:rPr>
          <w:rFonts w:hint="eastAsia"/>
        </w:rPr>
        <w:t>为凹函数。</w:t>
      </w:r>
    </w:p>
    <w:p w:rsidR="00224DB3" w:rsidRDefault="00224DB3" w:rsidP="00224DB3">
      <w:pPr>
        <w:ind w:firstLineChars="202" w:firstLine="424"/>
      </w:pPr>
      <w:r w:rsidRPr="00224DB3">
        <w:rPr>
          <w:rFonts w:hint="eastAsia"/>
        </w:rPr>
        <w:t>函数的凹凸性是描述函数图像弯曲方向的一个重要性质。函数的凹凸性还可以描述为：当且仅当一元可微函数在某个区间上的导数单调不减，此函数是凸的；反之则是凹函数。</w:t>
      </w:r>
    </w:p>
    <w:p w:rsidR="00224DB3" w:rsidRDefault="00224DB3" w:rsidP="00720BE5">
      <w:pPr>
        <w:ind w:firstLineChars="202" w:firstLine="424"/>
        <w:rPr>
          <w:rFonts w:asciiTheme="minorEastAsia" w:hAnsiTheme="minorEastAsia"/>
        </w:rPr>
      </w:pPr>
      <w:r w:rsidRPr="00224DB3">
        <w:rPr>
          <w:rFonts w:hint="eastAsia"/>
        </w:rPr>
        <w:t>那么边界上的点如何判定凹凸性呢？图像分别对</w:t>
      </w:r>
      <w:r w:rsidRPr="00224DB3">
        <w:rPr>
          <w:rFonts w:asciiTheme="minorEastAsia" w:hAnsiTheme="minorEastAsia" w:hint="eastAsia"/>
        </w:rPr>
        <w:t>x方向和y方向求一阶偏导得到I沿着x方向和y方向同时递增（递减）时，当前点判定为凸（c</w:t>
      </w:r>
      <w:r>
        <w:rPr>
          <w:rFonts w:asciiTheme="minorEastAsia" w:hAnsiTheme="minorEastAsia" w:hint="eastAsia"/>
        </w:rPr>
        <w:t>onvex</w:t>
      </w:r>
      <w:r w:rsidRPr="00224DB3">
        <w:rPr>
          <w:rFonts w:asciiTheme="minorEastAsia" w:hAnsiTheme="minorEastAsia" w:hint="eastAsia"/>
        </w:rPr>
        <w:t>）；反之判定为凹（</w:t>
      </w:r>
      <w:r>
        <w:rPr>
          <w:rFonts w:asciiTheme="minorEastAsia" w:hAnsiTheme="minorEastAsia" w:hint="eastAsia"/>
        </w:rPr>
        <w:t>concave</w:t>
      </w:r>
      <w:r w:rsidRPr="00224DB3">
        <w:rPr>
          <w:rFonts w:asciiTheme="minorEastAsia" w:hAnsiTheme="minorEastAsia" w:hint="eastAsia"/>
        </w:rPr>
        <w:t>）。</w:t>
      </w:r>
    </w:p>
    <w:p w:rsidR="00720BE5" w:rsidRDefault="00720BE5" w:rsidP="00720BE5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当前点的凹凸性有以下关系式确定：</w:t>
      </w:r>
    </w:p>
    <w:p w:rsidR="00720BE5" w:rsidRDefault="00720BE5" w:rsidP="00720BE5">
      <w:pPr>
        <w:jc w:val="center"/>
        <w:rPr>
          <w:rFonts w:asciiTheme="minorEastAsia" w:hAnsiTheme="minorEastAsia"/>
        </w:rPr>
      </w:pPr>
      <w:r w:rsidRPr="00720BE5">
        <w:rPr>
          <w:rFonts w:asciiTheme="minorEastAsia" w:hAnsiTheme="minorEastAsia"/>
          <w:position w:val="-142"/>
        </w:rPr>
        <w:object w:dxaOrig="2400" w:dyaOrig="2960">
          <v:shape id="_x0000_i1029" type="#_x0000_t75" style="width:120.15pt;height:148.2pt" o:ole="">
            <v:imagedata r:id="rId16" o:title=""/>
          </v:shape>
          <o:OLEObject Type="Embed" ProgID="Equation.DSMT4" ShapeID="_x0000_i1029" DrawAspect="Content" ObjectID="_1628712764" r:id="rId17"/>
        </w:object>
      </w:r>
      <w:r>
        <w:rPr>
          <w:rFonts w:asciiTheme="minorEastAsia" w:hAnsiTheme="minorEastAsia"/>
        </w:rPr>
        <w:t xml:space="preserve"> </w:t>
      </w:r>
    </w:p>
    <w:p w:rsidR="00720BE5" w:rsidRDefault="00720BE5" w:rsidP="00720BE5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进一步的可以表达为：</w:t>
      </w:r>
    </w:p>
    <w:p w:rsidR="00720BE5" w:rsidRDefault="00720BE5" w:rsidP="00720BE5">
      <w:pPr>
        <w:jc w:val="center"/>
        <w:rPr>
          <w:rFonts w:asciiTheme="minorEastAsia" w:hAnsiTheme="minorEastAsia"/>
        </w:rPr>
      </w:pPr>
      <w:r w:rsidRPr="00720BE5">
        <w:rPr>
          <w:rFonts w:asciiTheme="minorEastAsia" w:hAnsiTheme="minorEastAsia"/>
          <w:position w:val="-68"/>
        </w:rPr>
        <w:object w:dxaOrig="2120" w:dyaOrig="1480">
          <v:shape id="_x0000_i1030" type="#_x0000_t75" style="width:106.15pt;height:73.85pt" o:ole="">
            <v:imagedata r:id="rId18" o:title=""/>
          </v:shape>
          <o:OLEObject Type="Embed" ProgID="Equation.DSMT4" ShapeID="_x0000_i1030" DrawAspect="Content" ObjectID="_1628712765" r:id="rId19"/>
        </w:object>
      </w:r>
      <w:r>
        <w:rPr>
          <w:rFonts w:asciiTheme="minorEastAsia" w:hAnsiTheme="minorEastAsia"/>
        </w:rPr>
        <w:t xml:space="preserve"> </w:t>
      </w:r>
    </w:p>
    <w:p w:rsidR="00720BE5" w:rsidRDefault="00720BE5" w:rsidP="00720BE5">
      <w:pPr>
        <w:ind w:firstLineChars="202" w:firstLine="424"/>
        <w:rPr>
          <w:rFonts w:asciiTheme="minorEastAsia" w:hAnsiTheme="minorEastAsia"/>
        </w:rPr>
      </w:pPr>
      <w:r w:rsidRPr="00720BE5">
        <w:rPr>
          <w:rFonts w:asciiTheme="minorEastAsia" w:hAnsiTheme="minorEastAsia" w:hint="eastAsia"/>
        </w:rPr>
        <w:t>当判定了边界的凹凸性后，如何利用凹凸性呢？观察一个椭圆，以椭圆中心为原点构造一个直角坐标系。会发现第一象限和第三象限的弧是凸的，第二象限和第四象限的弧是凹的。y轴反向，所以与笛卡尔坐标系下函数图像看起来是相反的。</w:t>
      </w:r>
      <w:r w:rsidR="00AE7592">
        <w:rPr>
          <w:rFonts w:asciiTheme="minorEastAsia" w:hAnsiTheme="minorEastAsia" w:hint="eastAsia"/>
        </w:rPr>
        <w:t>如图3-</w:t>
      </w:r>
      <w:r w:rsidR="00AE7592">
        <w:rPr>
          <w:rFonts w:asciiTheme="minorEastAsia" w:hAnsiTheme="minorEastAsia"/>
        </w:rPr>
        <w:t>2</w:t>
      </w:r>
      <w:r w:rsidR="00AE7592">
        <w:rPr>
          <w:rFonts w:asciiTheme="minorEastAsia" w:hAnsiTheme="minorEastAsia" w:hint="eastAsia"/>
        </w:rPr>
        <w:t>所示</w:t>
      </w:r>
    </w:p>
    <w:p w:rsidR="00AE7592" w:rsidRDefault="00AE7592" w:rsidP="00AE7592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1215137" wp14:editId="2BC5FE6A">
            <wp:extent cx="2045507" cy="1683492"/>
            <wp:effectExtent l="0" t="0" r="0" b="0"/>
            <wp:docPr id="105478" name="图片 105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8832" cy="168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5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EBA645" wp14:editId="48564CB4">
            <wp:extent cx="1739695" cy="1617378"/>
            <wp:effectExtent l="0" t="0" r="0" b="1905"/>
            <wp:docPr id="105479" name="图片 105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1251" cy="162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92" w:rsidRPr="00AE7592" w:rsidRDefault="00AE7592" w:rsidP="00AE7592">
      <w:pPr>
        <w:jc w:val="center"/>
        <w:rPr>
          <w:rFonts w:asciiTheme="minorEastAsia" w:hAnsiTheme="minorEastAsia"/>
          <w:sz w:val="15"/>
          <w:szCs w:val="15"/>
        </w:rPr>
      </w:pPr>
      <w:r w:rsidRPr="00AE7592">
        <w:rPr>
          <w:rFonts w:asciiTheme="minorEastAsia" w:hAnsiTheme="minorEastAsia" w:hint="eastAsia"/>
          <w:sz w:val="15"/>
          <w:szCs w:val="15"/>
        </w:rPr>
        <w:t>图3-2</w:t>
      </w:r>
      <w:r>
        <w:rPr>
          <w:rFonts w:asciiTheme="minorEastAsia" w:hAnsiTheme="minorEastAsia"/>
          <w:sz w:val="15"/>
          <w:szCs w:val="15"/>
        </w:rPr>
        <w:t xml:space="preserve">                                </w:t>
      </w:r>
      <w:r>
        <w:rPr>
          <w:rFonts w:asciiTheme="minorEastAsia" w:hAnsiTheme="minorEastAsia" w:hint="eastAsia"/>
          <w:sz w:val="15"/>
          <w:szCs w:val="15"/>
        </w:rPr>
        <w:t>图3-</w:t>
      </w:r>
      <w:r>
        <w:rPr>
          <w:rFonts w:asciiTheme="minorEastAsia" w:hAnsiTheme="minorEastAsia"/>
          <w:sz w:val="15"/>
          <w:szCs w:val="15"/>
        </w:rPr>
        <w:t>3</w:t>
      </w:r>
    </w:p>
    <w:p w:rsidR="00AE7592" w:rsidRDefault="00AE7592" w:rsidP="00AE7592">
      <w:pPr>
        <w:ind w:firstLineChars="202" w:firstLine="424"/>
        <w:rPr>
          <w:rFonts w:asciiTheme="minorEastAsia" w:hAnsiTheme="minorEastAsia"/>
        </w:rPr>
      </w:pPr>
      <w:r w:rsidRPr="00AE7592">
        <w:rPr>
          <w:rFonts w:asciiTheme="minorEastAsia" w:hAnsiTheme="minorEastAsia" w:hint="eastAsia"/>
        </w:rPr>
        <w:t>那么凹弧位于第一象限和第三象限，凸弧位于第二象限和第四象限可以构成椭圆吗？</w:t>
      </w:r>
      <w:r>
        <w:rPr>
          <w:rFonts w:asciiTheme="minorEastAsia" w:hAnsiTheme="minorEastAsia" w:hint="eastAsia"/>
        </w:rPr>
        <w:t>从图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可以看出</w:t>
      </w:r>
      <w:r w:rsidRPr="00AE7592">
        <w:rPr>
          <w:rFonts w:asciiTheme="minorEastAsia" w:hAnsiTheme="minorEastAsia" w:hint="eastAsia"/>
        </w:rPr>
        <w:t>显然是无法构成椭圆的。</w:t>
      </w:r>
    </w:p>
    <w:p w:rsidR="00AE7592" w:rsidRDefault="00AE7592" w:rsidP="00AE7592">
      <w:pPr>
        <w:ind w:firstLineChars="202" w:firstLine="424"/>
        <w:rPr>
          <w:rFonts w:asciiTheme="minorEastAsia" w:hAnsiTheme="minorEastAsia"/>
        </w:rPr>
      </w:pPr>
      <w:r w:rsidRPr="00AE7592">
        <w:rPr>
          <w:rFonts w:asciiTheme="minorEastAsia" w:hAnsiTheme="minorEastAsia" w:hint="eastAsia"/>
        </w:rPr>
        <w:t>接着如何判定能够构成椭圆的弧属于哪个象限呢？以弧段的起点和终点为对角线，构建一个包含矩形。包含矩形被弧划分为2个部分。凸弧上方面积小于下方面积时，此弧处于第一象限；凸弧上方面积大于下方面积时，此弧处于第三象限；凹弧上方面积小于下方面积时，</w:t>
      </w:r>
      <w:r w:rsidRPr="00AE7592">
        <w:rPr>
          <w:rFonts w:asciiTheme="minorEastAsia" w:hAnsiTheme="minorEastAsia" w:hint="eastAsia"/>
        </w:rPr>
        <w:lastRenderedPageBreak/>
        <w:t>此弧处于第二象限；凹弧上方面积大于下方面积时，此弧处于第四象限。</w:t>
      </w:r>
      <w:r>
        <w:rPr>
          <w:rFonts w:asciiTheme="minorEastAsia" w:hAnsiTheme="minorEastAsia" w:hint="eastAsia"/>
        </w:rPr>
        <w:t>如图3-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所示。</w:t>
      </w:r>
    </w:p>
    <w:p w:rsidR="00AE7592" w:rsidRDefault="00AE7592" w:rsidP="00AE7592">
      <w:pPr>
        <w:jc w:val="center"/>
        <w:rPr>
          <w:rFonts w:asciiTheme="minorEastAsia" w:hAnsiTheme="minorEastAsia"/>
        </w:rPr>
      </w:pPr>
      <w:r w:rsidRPr="00AE7592">
        <w:rPr>
          <w:rFonts w:asciiTheme="minorEastAsia" w:hAnsiTheme="minorEastAsia"/>
          <w:noProof/>
        </w:rPr>
        <w:drawing>
          <wp:inline distT="0" distB="0" distL="0" distR="0">
            <wp:extent cx="2299214" cy="1290506"/>
            <wp:effectExtent l="0" t="0" r="6350" b="5080"/>
            <wp:docPr id="105480" name="图片 105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969" cy="12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592" w:rsidRPr="00AE7592" w:rsidRDefault="00AE7592" w:rsidP="00AE7592">
      <w:pPr>
        <w:jc w:val="center"/>
        <w:rPr>
          <w:rFonts w:asciiTheme="minorEastAsia" w:hAnsiTheme="minorEastAsia"/>
          <w:sz w:val="15"/>
          <w:szCs w:val="15"/>
        </w:rPr>
      </w:pPr>
      <w:r w:rsidRPr="00AE7592">
        <w:rPr>
          <w:rFonts w:asciiTheme="minorEastAsia" w:hAnsiTheme="minorEastAsia" w:hint="eastAsia"/>
          <w:sz w:val="15"/>
          <w:szCs w:val="15"/>
        </w:rPr>
        <w:t>图3-</w:t>
      </w:r>
      <w:r w:rsidRPr="00AE7592">
        <w:rPr>
          <w:rFonts w:asciiTheme="minorEastAsia" w:hAnsiTheme="minorEastAsia"/>
          <w:sz w:val="15"/>
          <w:szCs w:val="15"/>
        </w:rPr>
        <w:t>4</w:t>
      </w:r>
    </w:p>
    <w:p w:rsidR="00AE7592" w:rsidRDefault="00AE7592" w:rsidP="00AE7592">
      <w:pPr>
        <w:rPr>
          <w:rFonts w:asciiTheme="minorEastAsia" w:hAnsiTheme="minorEastAsia"/>
        </w:rPr>
      </w:pPr>
      <w:r w:rsidRPr="00AE7592">
        <w:rPr>
          <w:rFonts w:asciiTheme="minorEastAsia" w:hAnsiTheme="minorEastAsia" w:hint="eastAsia"/>
        </w:rPr>
        <w:t>总结如下</w:t>
      </w:r>
      <w:r>
        <w:rPr>
          <w:rFonts w:asciiTheme="minorEastAsia" w:hAnsiTheme="minorEastAsia" w:hint="eastAsia"/>
        </w:rPr>
        <w:t>：</w:t>
      </w:r>
    </w:p>
    <w:p w:rsidR="00AE7592" w:rsidRDefault="00AE7592" w:rsidP="00AE7592">
      <w:pPr>
        <w:jc w:val="center"/>
        <w:rPr>
          <w:rFonts w:asciiTheme="minorEastAsia" w:hAnsiTheme="minorEastAsia"/>
        </w:rPr>
      </w:pPr>
      <w:r w:rsidRPr="00AE7592">
        <w:rPr>
          <w:rFonts w:asciiTheme="minorEastAsia" w:hAnsiTheme="minorEastAsia"/>
          <w:position w:val="-68"/>
        </w:rPr>
        <w:object w:dxaOrig="3100" w:dyaOrig="1480">
          <v:shape id="_x0000_i1031" type="#_x0000_t75" style="width:155.2pt;height:73.85pt" o:ole="">
            <v:imagedata r:id="rId23" o:title=""/>
          </v:shape>
          <o:OLEObject Type="Embed" ProgID="Equation.DSMT4" ShapeID="_x0000_i1031" DrawAspect="Content" ObjectID="_1628712766" r:id="rId24"/>
        </w:object>
      </w:r>
      <w:r>
        <w:rPr>
          <w:rFonts w:asciiTheme="minorEastAsia" w:hAnsiTheme="minorEastAsia"/>
        </w:rPr>
        <w:t xml:space="preserve"> </w:t>
      </w:r>
    </w:p>
    <w:p w:rsidR="00ED754D" w:rsidRPr="00CE69FC" w:rsidRDefault="00AE7592" w:rsidP="00681122">
      <w:pPr>
        <w:ind w:firstLineChars="202" w:firstLine="424"/>
        <w:rPr>
          <w:rFonts w:asciiTheme="minorEastAsia" w:hAnsiTheme="minorEastAsia"/>
        </w:rPr>
      </w:pPr>
      <w:r w:rsidRPr="00AE7592">
        <w:rPr>
          <w:rFonts w:asciiTheme="minorEastAsia" w:hAnsiTheme="minorEastAsia" w:hint="eastAsia"/>
        </w:rPr>
        <w:t>此时边界分类完毕，全部的边界被分为4类：属于第一象限的凸弧；属于第二象限的凹弧；属于第三象限的凸弧；属于第四象限的凹弧。</w:t>
      </w:r>
    </w:p>
    <w:p w:rsidR="00434E17" w:rsidRDefault="00681122" w:rsidP="00CE69FC">
      <w:pPr>
        <w:widowControl/>
        <w:spacing w:before="100" w:beforeAutospacing="1" w:after="100" w:afterAutospacing="1"/>
        <w:rPr>
          <w:rFonts w:asciiTheme="minorEastAsia" w:hAnsiTheme="minorEastAsia"/>
        </w:rPr>
      </w:pPr>
      <w:r w:rsidRPr="00681122">
        <w:rPr>
          <w:rFonts w:asciiTheme="minorEastAsia" w:hAnsiTheme="minorEastAsia"/>
        </w:rPr>
        <w:t>3.1.</w:t>
      </w:r>
      <w:r w:rsidR="00974257" w:rsidRPr="00CE69FC"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拟合椭圆参数</w:t>
      </w:r>
    </w:p>
    <w:p w:rsidR="00681122" w:rsidRDefault="00681122" w:rsidP="00681122">
      <w:pPr>
        <w:widowControl/>
        <w:spacing w:before="100" w:beforeAutospacing="1" w:after="100" w:afterAutospacing="1"/>
        <w:ind w:firstLineChars="202" w:firstLine="424"/>
        <w:rPr>
          <w:rFonts w:asciiTheme="minorEastAsia" w:hAnsiTheme="minorEastAsia"/>
        </w:rPr>
      </w:pPr>
      <w:r w:rsidRPr="00681122">
        <w:rPr>
          <w:rFonts w:asciiTheme="minorEastAsia" w:hAnsiTheme="minorEastAsia" w:hint="eastAsia"/>
        </w:rPr>
        <w:t>根据椭圆的性质：一组平行弦的中点连线必过椭圆中心。</w:t>
      </w:r>
      <w:r>
        <w:rPr>
          <w:rFonts w:asciiTheme="minorEastAsia" w:hAnsiTheme="minorEastAsia" w:hint="eastAsia"/>
        </w:rPr>
        <w:t>如图3-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-a所示。</w:t>
      </w:r>
    </w:p>
    <w:p w:rsidR="00681122" w:rsidRDefault="00681122" w:rsidP="00681122">
      <w:pPr>
        <w:widowControl/>
        <w:spacing w:before="100" w:beforeAutospacing="1" w:after="100" w:afterAutospacing="1"/>
        <w:jc w:val="center"/>
        <w:rPr>
          <w:rFonts w:asciiTheme="minorEastAsia" w:hAnsiTheme="minorEastAsia"/>
        </w:rPr>
      </w:pPr>
      <w:r w:rsidRPr="00681122">
        <w:rPr>
          <w:rFonts w:asciiTheme="minorEastAsia" w:hAnsiTheme="minorEastAsia" w:hint="eastAsia"/>
          <w:noProof/>
        </w:rPr>
        <w:drawing>
          <wp:inline distT="0" distB="0" distL="0" distR="0">
            <wp:extent cx="3055047" cy="1612300"/>
            <wp:effectExtent l="0" t="0" r="0" b="6985"/>
            <wp:docPr id="105481" name="图片 105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236" cy="16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22" w:rsidRPr="00681122" w:rsidRDefault="00681122" w:rsidP="00681122">
      <w:pPr>
        <w:widowControl/>
        <w:spacing w:before="100" w:beforeAutospacing="1" w:after="100" w:afterAutospacing="1"/>
        <w:jc w:val="center"/>
        <w:rPr>
          <w:rFonts w:asciiTheme="minorEastAsia" w:hAnsiTheme="minorEastAsia"/>
          <w:sz w:val="15"/>
          <w:szCs w:val="15"/>
        </w:rPr>
      </w:pPr>
      <w:r w:rsidRPr="00681122">
        <w:rPr>
          <w:rFonts w:asciiTheme="minorEastAsia" w:hAnsiTheme="minorEastAsia" w:hint="eastAsia"/>
          <w:sz w:val="15"/>
          <w:szCs w:val="15"/>
        </w:rPr>
        <w:t>图3-</w:t>
      </w:r>
      <w:r w:rsidRPr="00681122">
        <w:rPr>
          <w:rFonts w:asciiTheme="minorEastAsia" w:hAnsiTheme="minorEastAsia"/>
          <w:sz w:val="15"/>
          <w:szCs w:val="15"/>
        </w:rPr>
        <w:t>5</w:t>
      </w:r>
    </w:p>
    <w:p w:rsidR="00681122" w:rsidRDefault="00681122" w:rsidP="00681122">
      <w:pPr>
        <w:widowControl/>
        <w:spacing w:before="100" w:beforeAutospacing="1" w:after="100" w:afterAutospacing="1"/>
        <w:ind w:firstLineChars="202" w:firstLine="424"/>
        <w:rPr>
          <w:rFonts w:asciiTheme="minorEastAsia" w:hAnsiTheme="minorEastAsia"/>
        </w:rPr>
      </w:pPr>
      <w:r w:rsidRPr="00681122">
        <w:rPr>
          <w:rFonts w:asciiTheme="minorEastAsia" w:hAnsiTheme="minorEastAsia" w:hint="eastAsia"/>
        </w:rPr>
        <w:t>证明如下：</w:t>
      </w:r>
    </w:p>
    <w:p w:rsidR="00ED754D" w:rsidRDefault="00681122" w:rsidP="00ED16E1">
      <w:pPr>
        <w:widowControl/>
        <w:spacing w:before="100" w:beforeAutospacing="1" w:after="100" w:afterAutospacing="1"/>
        <w:ind w:firstLineChars="202" w:firstLine="424"/>
        <w:rPr>
          <w:rFonts w:asciiTheme="minorEastAsia" w:hAnsiTheme="minorEastAsia"/>
        </w:rPr>
      </w:pPr>
      <w:r w:rsidRPr="00681122">
        <w:rPr>
          <w:rFonts w:asciiTheme="minorEastAsia" w:hAnsiTheme="minorEastAsia" w:hint="eastAsia"/>
        </w:rPr>
        <w:t>设椭圆的方程为：</w:t>
      </w:r>
      <w:r w:rsidRPr="00681122">
        <w:rPr>
          <w:rFonts w:asciiTheme="minorEastAsia" w:hAnsiTheme="minorEastAsia"/>
          <w:position w:val="-24"/>
        </w:rPr>
        <w:object w:dxaOrig="2220" w:dyaOrig="660">
          <v:shape id="_x0000_i1032" type="#_x0000_t75" style="width:110.8pt;height:33.2pt" o:ole="">
            <v:imagedata r:id="rId26" o:title=""/>
          </v:shape>
          <o:OLEObject Type="Embed" ProgID="Equation.DSMT4" ShapeID="_x0000_i1032" DrawAspect="Content" ObjectID="_1628712767" r:id="rId27"/>
        </w:objec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，</w:t>
      </w:r>
      <w:r w:rsidRPr="00681122">
        <w:rPr>
          <w:rFonts w:asciiTheme="minorEastAsia" w:hAnsiTheme="minorEastAsia" w:hint="eastAsia"/>
        </w:rPr>
        <w:t>当弦垂直于x轴或y轴时，其中点连线必然过椭圆中心。当弦与x轴和y轴均不垂直时，设其方程为：</w:t>
      </w:r>
      <w:r w:rsidRPr="00681122">
        <w:rPr>
          <w:rFonts w:asciiTheme="minorEastAsia" w:hAnsiTheme="minorEastAsia"/>
          <w:position w:val="-10"/>
        </w:rPr>
        <w:object w:dxaOrig="1060" w:dyaOrig="320">
          <v:shape id="_x0000_i1033" type="#_x0000_t75" style="width:52.85pt;height:15.9pt" o:ole="">
            <v:imagedata r:id="rId28" o:title=""/>
          </v:shape>
          <o:OLEObject Type="Embed" ProgID="Equation.DSMT4" ShapeID="_x0000_i1033" DrawAspect="Content" ObjectID="_1628712768" r:id="rId29"/>
        </w:objec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。联立方程，</w:t>
      </w:r>
      <w:r w:rsidRPr="00681122">
        <w:rPr>
          <w:rFonts w:asciiTheme="minorEastAsia" w:hAnsiTheme="minorEastAsia" w:hint="eastAsia"/>
        </w:rPr>
        <w:t>设弦与椭圆相交的两点中点是</w:t>
      </w:r>
      <w:r w:rsidRPr="00681122">
        <w:rPr>
          <w:rFonts w:asciiTheme="minorEastAsia" w:hAnsiTheme="minorEastAsia"/>
          <w:position w:val="-14"/>
        </w:rPr>
        <w:object w:dxaOrig="780" w:dyaOrig="400">
          <v:shape id="_x0000_i1034" type="#_x0000_t75" style="width:38.8pt;height:20.1pt" o:ole="">
            <v:imagedata r:id="rId30" o:title=""/>
          </v:shape>
          <o:OLEObject Type="Embed" ProgID="Equation.DSMT4" ShapeID="_x0000_i1034" DrawAspect="Content" ObjectID="_1628712769" r:id="rId31"/>
        </w:object>
      </w:r>
      <w:r w:rsidRPr="00681122">
        <w:rPr>
          <w:rFonts w:asciiTheme="minorEastAsia" w:hAnsiTheme="minorEastAsia" w:hint="eastAsia"/>
        </w:rPr>
        <w:t>，利用求根公式可得：</w:t>
      </w:r>
    </w:p>
    <w:p w:rsidR="00ED16E1" w:rsidRDefault="00ED16E1" w:rsidP="00ED16E1">
      <w:pPr>
        <w:widowControl/>
        <w:spacing w:before="100" w:beforeAutospacing="1" w:after="100" w:afterAutospacing="1"/>
        <w:rPr>
          <w:rFonts w:asciiTheme="minorEastAsia" w:hAnsiTheme="minorEastAsia"/>
        </w:rPr>
      </w:pPr>
      <w:r w:rsidRPr="00ED16E1">
        <w:rPr>
          <w:rFonts w:asciiTheme="minorEastAsia" w:hAnsiTheme="minorEastAsia"/>
          <w:position w:val="-62"/>
        </w:rPr>
        <w:object w:dxaOrig="1719" w:dyaOrig="1359">
          <v:shape id="_x0000_i1035" type="#_x0000_t75" style="width:86.05pt;height:67.8pt" o:ole="">
            <v:imagedata r:id="rId32" o:title=""/>
          </v:shape>
          <o:OLEObject Type="Embed" ProgID="Equation.DSMT4" ShapeID="_x0000_i1035" DrawAspect="Content" ObjectID="_1628712770" r:id="rId33"/>
        </w:objec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，其中</w:t>
      </w:r>
      <w:r w:rsidRPr="00ED16E1">
        <w:rPr>
          <w:rFonts w:asciiTheme="minorEastAsia" w:hAnsiTheme="minorEastAsia"/>
          <w:position w:val="-6"/>
        </w:rPr>
        <w:object w:dxaOrig="1320" w:dyaOrig="320">
          <v:shape id="_x0000_i1036" type="#_x0000_t75" style="width:65.9pt;height:15.9pt" o:ole="">
            <v:imagedata r:id="rId34" o:title=""/>
          </v:shape>
          <o:OLEObject Type="Embed" ProgID="Equation.DSMT4" ShapeID="_x0000_i1036" DrawAspect="Content" ObjectID="_1628712771" r:id="rId35"/>
        </w:object>
      </w:r>
      <w:r>
        <w:rPr>
          <w:rFonts w:asciiTheme="minorEastAsia" w:hAnsiTheme="minorEastAsia" w:hint="eastAsia"/>
        </w:rPr>
        <w:t>。</w:t>
      </w:r>
    </w:p>
    <w:p w:rsidR="00ED16E1" w:rsidRDefault="00ED16E1" w:rsidP="00ED16E1">
      <w:pPr>
        <w:widowControl/>
        <w:spacing w:before="100" w:beforeAutospacing="1" w:after="100" w:afterAutospacing="1"/>
        <w:rPr>
          <w:rFonts w:asciiTheme="minorEastAsia" w:hAnsiTheme="minorEastAsia"/>
        </w:rPr>
      </w:pPr>
      <w:r w:rsidRPr="00ED16E1">
        <w:rPr>
          <w:rFonts w:asciiTheme="minorEastAsia" w:hAnsiTheme="minorEastAsia"/>
          <w:position w:val="-30"/>
        </w:rPr>
        <w:object w:dxaOrig="2060" w:dyaOrig="720">
          <v:shape id="_x0000_i1037" type="#_x0000_t75" style="width:102.85pt;height:36pt" o:ole="">
            <v:imagedata r:id="rId36" o:title=""/>
          </v:shape>
          <o:OLEObject Type="Embed" ProgID="Equation.DSMT4" ShapeID="_x0000_i1037" DrawAspect="Content" ObjectID="_1628712772" r:id="rId37"/>
        </w:object>
      </w:r>
      <w:r>
        <w:rPr>
          <w:rFonts w:asciiTheme="minorEastAsia" w:hAnsiTheme="minorEastAsia" w:hint="eastAsia"/>
        </w:rPr>
        <w:t>，与m无关。因此</w:t>
      </w:r>
      <w:r w:rsidRPr="00681122">
        <w:rPr>
          <w:rFonts w:asciiTheme="minorEastAsia" w:hAnsiTheme="minorEastAsia"/>
          <w:position w:val="-14"/>
        </w:rPr>
        <w:object w:dxaOrig="780" w:dyaOrig="400">
          <v:shape id="_x0000_i1038" type="#_x0000_t75" style="width:38.8pt;height:20.1pt" o:ole="">
            <v:imagedata r:id="rId30" o:title=""/>
          </v:shape>
          <o:OLEObject Type="Embed" ProgID="Equation.DSMT4" ShapeID="_x0000_i1038" DrawAspect="Content" ObjectID="_1628712773" r:id="rId38"/>
        </w:object>
      </w:r>
      <w:r>
        <w:rPr>
          <w:rFonts w:asciiTheme="minorEastAsia" w:hAnsiTheme="minorEastAsia" w:hint="eastAsia"/>
        </w:rPr>
        <w:t>轨迹是过</w:t>
      </w:r>
      <w:r w:rsidRPr="00ED16E1">
        <w:rPr>
          <w:rFonts w:asciiTheme="minorEastAsia" w:hAnsiTheme="minorEastAsia" w:hint="eastAsia"/>
        </w:rPr>
        <w:t>椭圆中心的直线</w:t>
      </w:r>
      <w:r w:rsidRPr="00ED16E1">
        <w:rPr>
          <w:rFonts w:asciiTheme="minorEastAsia" w:hAnsiTheme="minorEastAsia"/>
          <w:position w:val="-24"/>
        </w:rPr>
        <w:object w:dxaOrig="1140" w:dyaOrig="660">
          <v:shape id="_x0000_i1039" type="#_x0000_t75" style="width:57.05pt;height:33.2pt" o:ole="">
            <v:imagedata r:id="rId39" o:title=""/>
          </v:shape>
          <o:OLEObject Type="Embed" ProgID="Equation.DSMT4" ShapeID="_x0000_i1039" DrawAspect="Content" ObjectID="_1628712774" r:id="rId40"/>
        </w:object>
      </w:r>
      <w:r w:rsidRPr="00ED16E1">
        <w:rPr>
          <w:rFonts w:asciiTheme="minorEastAsia" w:hAnsiTheme="minorEastAsia" w:hint="eastAsia"/>
        </w:rPr>
        <w:t>在椭圆内部的部分。</w:t>
      </w:r>
    </w:p>
    <w:p w:rsidR="00ED16E1" w:rsidRDefault="00ED16E1" w:rsidP="00ED16E1">
      <w:pPr>
        <w:widowControl/>
        <w:spacing w:before="100" w:beforeAutospacing="1" w:after="100" w:afterAutospacing="1"/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如何判断段弧属于同一椭圆呢？</w:t>
      </w:r>
      <w:r w:rsidRPr="00ED16E1">
        <w:rPr>
          <w:rFonts w:asciiTheme="minorEastAsia" w:hAnsiTheme="minorEastAsia" w:hint="eastAsia"/>
        </w:rPr>
        <w:t>利用3段不同象限的弧，两两组合求出椭圆的中心点，若中心点距离小于阈值则认为这三段弧可能属于同一椭圆。如图3</w:t>
      </w:r>
      <w:r>
        <w:rPr>
          <w:rFonts w:asciiTheme="minorEastAsia" w:hAnsiTheme="minorEastAsia" w:hint="eastAsia"/>
        </w:rPr>
        <w:t>-5-b</w:t>
      </w:r>
      <w:r w:rsidRPr="00ED16E1">
        <w:rPr>
          <w:rFonts w:asciiTheme="minorEastAsia" w:hAnsiTheme="minorEastAsia" w:hint="eastAsia"/>
        </w:rPr>
        <w:t>所示。</w:t>
      </w:r>
    </w:p>
    <w:p w:rsidR="00ED16E1" w:rsidRDefault="00ED16E1" w:rsidP="00ED16E1">
      <w:pPr>
        <w:widowControl/>
        <w:spacing w:before="100" w:beforeAutospacing="1" w:after="100" w:afterAutospacing="1"/>
        <w:ind w:firstLineChars="202" w:firstLine="424"/>
        <w:rPr>
          <w:rFonts w:asciiTheme="minorEastAsia" w:hAnsiTheme="minorEastAsia"/>
        </w:rPr>
      </w:pPr>
      <w:r w:rsidRPr="00ED16E1">
        <w:rPr>
          <w:rFonts w:asciiTheme="minorEastAsia" w:hAnsiTheme="minorEastAsia" w:hint="eastAsia"/>
        </w:rPr>
        <w:t>这里使用2段弧为例，寻找椭圆中心点。</w:t>
      </w:r>
    </w:p>
    <w:p w:rsidR="00ED16E1" w:rsidRDefault="00ED16E1" w:rsidP="00ED16E1">
      <w:pPr>
        <w:pStyle w:val="a6"/>
        <w:numPr>
          <w:ilvl w:val="0"/>
          <w:numId w:val="18"/>
        </w:numPr>
        <w:spacing w:before="100" w:beforeAutospacing="1" w:after="100" w:afterAutospacing="1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ED16E1">
        <w:rPr>
          <w:rFonts w:asciiTheme="minorEastAsia" w:eastAsiaTheme="minorEastAsia" w:hAnsiTheme="minorEastAsia" w:hint="eastAsia"/>
          <w:sz w:val="21"/>
          <w:szCs w:val="21"/>
        </w:rPr>
        <w:t>弧a和弧b按照坐标排定方向，弧a分为和，弧b分为和。</w:t>
      </w:r>
    </w:p>
    <w:p w:rsidR="00ED16E1" w:rsidRPr="00ED16E1" w:rsidRDefault="00ED16E1" w:rsidP="00ED16E1">
      <w:pPr>
        <w:pStyle w:val="a6"/>
        <w:numPr>
          <w:ilvl w:val="0"/>
          <w:numId w:val="18"/>
        </w:numPr>
        <w:spacing w:before="100" w:beforeAutospacing="1" w:after="100" w:afterAutospacing="1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ED16E1">
        <w:rPr>
          <w:rFonts w:asciiTheme="minorEastAsia" w:eastAsiaTheme="minorEastAsia" w:hAnsiTheme="minorEastAsia" w:hint="eastAsia"/>
          <w:sz w:val="21"/>
          <w:szCs w:val="21"/>
        </w:rPr>
        <w:t>取出弧b的前半段和弧a，连接和作为基准弦，利用夹逼方法求出一组平行弦。</w:t>
      </w:r>
    </w:p>
    <w:p w:rsidR="00ED16E1" w:rsidRPr="00ED16E1" w:rsidRDefault="00ED16E1" w:rsidP="00ED16E1">
      <w:pPr>
        <w:pStyle w:val="a6"/>
        <w:numPr>
          <w:ilvl w:val="0"/>
          <w:numId w:val="18"/>
        </w:numPr>
        <w:spacing w:before="100" w:beforeAutospacing="1" w:after="100" w:afterAutospacing="1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ED16E1">
        <w:rPr>
          <w:rFonts w:asciiTheme="minorEastAsia" w:eastAsiaTheme="minorEastAsia" w:hAnsiTheme="minorEastAsia" w:hint="eastAsia"/>
          <w:sz w:val="21"/>
          <w:szCs w:val="21"/>
        </w:rPr>
        <w:t>利用这组平行弦的中点计算出中点质心，中点连线斜率和斜率中值。</w:t>
      </w:r>
    </w:p>
    <w:p w:rsidR="00ED16E1" w:rsidRPr="00ED16E1" w:rsidRDefault="00ED16E1" w:rsidP="00ED16E1">
      <w:pPr>
        <w:pStyle w:val="a6"/>
        <w:numPr>
          <w:ilvl w:val="0"/>
          <w:numId w:val="18"/>
        </w:numPr>
        <w:spacing w:before="100" w:beforeAutospacing="1" w:after="100" w:afterAutospacing="1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ED16E1">
        <w:rPr>
          <w:rFonts w:asciiTheme="minorEastAsia" w:eastAsiaTheme="minorEastAsia" w:hAnsiTheme="minorEastAsia" w:hint="eastAsia"/>
          <w:sz w:val="21"/>
          <w:szCs w:val="21"/>
        </w:rPr>
        <w:t>同理利用弧a的后半段和弧b，连接和作为基准弦，利用夹逼方法求出一组平行弦。</w:t>
      </w:r>
    </w:p>
    <w:p w:rsidR="00ED16E1" w:rsidRPr="00ED16E1" w:rsidRDefault="00ED16E1" w:rsidP="00ED16E1">
      <w:pPr>
        <w:pStyle w:val="a6"/>
        <w:numPr>
          <w:ilvl w:val="0"/>
          <w:numId w:val="18"/>
        </w:numPr>
        <w:spacing w:before="100" w:beforeAutospacing="1" w:after="100" w:afterAutospacing="1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ED16E1">
        <w:rPr>
          <w:rFonts w:asciiTheme="minorEastAsia" w:eastAsiaTheme="minorEastAsia" w:hAnsiTheme="minorEastAsia" w:hint="eastAsia"/>
          <w:sz w:val="21"/>
          <w:szCs w:val="21"/>
        </w:rPr>
        <w:t>利用这组平行弦的中点计算出中点质心，中点连线斜率和斜率中值。</w:t>
      </w:r>
    </w:p>
    <w:p w:rsidR="00ED16E1" w:rsidRDefault="00ED16E1" w:rsidP="00ED16E1">
      <w:pPr>
        <w:pStyle w:val="a6"/>
        <w:numPr>
          <w:ilvl w:val="0"/>
          <w:numId w:val="18"/>
        </w:numPr>
        <w:spacing w:before="100" w:beforeAutospacing="1" w:after="100" w:afterAutospacing="1"/>
        <w:ind w:firstLineChars="0"/>
        <w:rPr>
          <w:rFonts w:asciiTheme="minorEastAsia" w:eastAsiaTheme="minorEastAsia" w:hAnsiTheme="minorEastAsia"/>
          <w:sz w:val="21"/>
          <w:szCs w:val="21"/>
        </w:rPr>
      </w:pPr>
      <w:bookmarkStart w:id="2" w:name="_Hlk18094887"/>
      <w:r w:rsidRPr="00ED16E1">
        <w:rPr>
          <w:rFonts w:asciiTheme="minorEastAsia" w:eastAsiaTheme="minorEastAsia" w:hAnsiTheme="minorEastAsia" w:hint="eastAsia"/>
          <w:sz w:val="21"/>
          <w:szCs w:val="21"/>
        </w:rPr>
        <w:t>两组平行弦中点连线的交点为椭圆中心C。</w:t>
      </w:r>
    </w:p>
    <w:bookmarkEnd w:id="2"/>
    <w:p w:rsidR="00ED16E1" w:rsidRDefault="00ED16E1" w:rsidP="00ED16E1">
      <w:pPr>
        <w:spacing w:before="100" w:beforeAutospacing="1" w:after="100" w:afterAutospacing="1"/>
        <w:ind w:firstLineChars="202" w:firstLine="424"/>
        <w:rPr>
          <w:rFonts w:asciiTheme="minorEastAsia" w:hAnsiTheme="minorEastAsia"/>
        </w:rPr>
      </w:pPr>
      <w:r w:rsidRPr="00ED16E1">
        <w:rPr>
          <w:rFonts w:asciiTheme="minorEastAsia" w:hAnsiTheme="minorEastAsia" w:hint="eastAsia"/>
          <w:szCs w:val="21"/>
        </w:rPr>
        <w:t>利用3段弧估算出椭圆中心、平行弦斜率等参数后，进一步交叉计算求出更准确的椭圆中心。设椭圆中心点</w:t>
      </w:r>
      <w:r w:rsidRPr="00681122">
        <w:rPr>
          <w:rFonts w:asciiTheme="minorEastAsia" w:hAnsiTheme="minorEastAsia"/>
          <w:position w:val="-14"/>
        </w:rPr>
        <w:object w:dxaOrig="780" w:dyaOrig="400">
          <v:shape id="_x0000_i1040" type="#_x0000_t75" style="width:38.8pt;height:20.1pt" o:ole="">
            <v:imagedata r:id="rId30" o:title=""/>
          </v:shape>
          <o:OLEObject Type="Embed" ProgID="Equation.DSMT4" ShapeID="_x0000_i1040" DrawAspect="Content" ObjectID="_1628712775" r:id="rId41"/>
        </w:object>
      </w:r>
      <w:r>
        <w:rPr>
          <w:rFonts w:asciiTheme="minorEastAsia" w:hAnsiTheme="minorEastAsia" w:hint="eastAsia"/>
        </w:rPr>
        <w:t>，</w:t>
      </w:r>
      <w:r w:rsidRPr="00ED16E1">
        <w:rPr>
          <w:rFonts w:asciiTheme="minorEastAsia" w:hAnsiTheme="minorEastAsia" w:hint="eastAsia"/>
        </w:rPr>
        <w:t>一组平行弦中点的方程为</w:t>
      </w:r>
      <w:r w:rsidRPr="00ED16E1">
        <w:rPr>
          <w:rFonts w:asciiTheme="minorEastAsia" w:hAnsiTheme="minorEastAsia"/>
          <w:position w:val="-14"/>
        </w:rPr>
        <w:object w:dxaOrig="1780" w:dyaOrig="400">
          <v:shape id="_x0000_i1041" type="#_x0000_t75" style="width:88.85pt;height:20.1pt" o:ole="">
            <v:imagedata r:id="rId42" o:title=""/>
          </v:shape>
          <o:OLEObject Type="Embed" ProgID="Equation.DSMT4" ShapeID="_x0000_i1041" DrawAspect="Content" ObjectID="_1628712776" r:id="rId43"/>
        </w:object>
      </w:r>
      <w:r>
        <w:rPr>
          <w:rFonts w:asciiTheme="minorEastAsia" w:hAnsiTheme="minorEastAsia" w:hint="eastAsia"/>
        </w:rPr>
        <w:t>，</w:t>
      </w:r>
      <w:r w:rsidRPr="00ED16E1">
        <w:rPr>
          <w:rFonts w:asciiTheme="minorEastAsia" w:hAnsiTheme="minorEastAsia" w:hint="eastAsia"/>
        </w:rPr>
        <w:t>将上一步获取的4组参数代入，两两联立方程求解可以得到4组椭圆中心点</w:t>
      </w:r>
      <w:r w:rsidRPr="00681122">
        <w:rPr>
          <w:rFonts w:asciiTheme="minorEastAsia" w:hAnsiTheme="minorEastAsia"/>
          <w:position w:val="-14"/>
        </w:rPr>
        <w:object w:dxaOrig="780" w:dyaOrig="400">
          <v:shape id="_x0000_i1042" type="#_x0000_t75" style="width:38.8pt;height:20.1pt" o:ole="">
            <v:imagedata r:id="rId30" o:title=""/>
          </v:shape>
          <o:OLEObject Type="Embed" ProgID="Equation.DSMT4" ShapeID="_x0000_i1042" DrawAspect="Content" ObjectID="_1628712777" r:id="rId44"/>
        </w:object>
      </w:r>
      <w:r>
        <w:rPr>
          <w:rFonts w:asciiTheme="minorEastAsia" w:hAnsiTheme="minorEastAsia" w:hint="eastAsia"/>
        </w:rPr>
        <w:t>，</w:t>
      </w:r>
      <w:r w:rsidRPr="00681122">
        <w:rPr>
          <w:rFonts w:asciiTheme="minorEastAsia" w:hAnsiTheme="minorEastAsia"/>
          <w:position w:val="-14"/>
        </w:rPr>
        <w:object w:dxaOrig="740" w:dyaOrig="400">
          <v:shape id="_x0000_i1043" type="#_x0000_t75" style="width:36.95pt;height:20.1pt" o:ole="">
            <v:imagedata r:id="rId45" o:title=""/>
          </v:shape>
          <o:OLEObject Type="Embed" ProgID="Equation.DSMT4" ShapeID="_x0000_i1043" DrawAspect="Content" ObjectID="_1628712778" r:id="rId46"/>
        </w:object>
      </w:r>
      <w:r>
        <w:rPr>
          <w:rFonts w:asciiTheme="minorEastAsia" w:hAnsiTheme="minorEastAsia" w:hint="eastAsia"/>
        </w:rPr>
        <w:t>，</w:t>
      </w:r>
      <w:r w:rsidRPr="00681122">
        <w:rPr>
          <w:rFonts w:asciiTheme="minorEastAsia" w:hAnsiTheme="minorEastAsia"/>
          <w:position w:val="-14"/>
        </w:rPr>
        <w:object w:dxaOrig="780" w:dyaOrig="400">
          <v:shape id="_x0000_i1044" type="#_x0000_t75" style="width:38.8pt;height:20.1pt" o:ole="">
            <v:imagedata r:id="rId47" o:title=""/>
          </v:shape>
          <o:OLEObject Type="Embed" ProgID="Equation.DSMT4" ShapeID="_x0000_i1044" DrawAspect="Content" ObjectID="_1628712779" r:id="rId48"/>
        </w:object>
      </w:r>
      <w:r>
        <w:rPr>
          <w:rFonts w:asciiTheme="minorEastAsia" w:hAnsiTheme="minorEastAsia" w:hint="eastAsia"/>
        </w:rPr>
        <w:t>，</w:t>
      </w:r>
      <w:r w:rsidRPr="00681122">
        <w:rPr>
          <w:rFonts w:asciiTheme="minorEastAsia" w:hAnsiTheme="minorEastAsia"/>
          <w:position w:val="-14"/>
        </w:rPr>
        <w:object w:dxaOrig="760" w:dyaOrig="400">
          <v:shape id="_x0000_i1045" type="#_x0000_t75" style="width:37.85pt;height:20.1pt" o:ole="">
            <v:imagedata r:id="rId49" o:title=""/>
          </v:shape>
          <o:OLEObject Type="Embed" ProgID="Equation.DSMT4" ShapeID="_x0000_i1045" DrawAspect="Content" ObjectID="_1628712780" r:id="rId50"/>
        </w:object>
      </w:r>
      <w:r>
        <w:rPr>
          <w:rFonts w:asciiTheme="minorEastAsia" w:hAnsiTheme="minorEastAsia" w:hint="eastAsia"/>
        </w:rPr>
        <w:t>，</w:t>
      </w:r>
      <w:r w:rsidRPr="00ED16E1">
        <w:rPr>
          <w:rFonts w:asciiTheme="minorEastAsia" w:hAnsiTheme="minorEastAsia" w:hint="eastAsia"/>
        </w:rPr>
        <w:t>再加上已经计算得出的2组椭圆中心点</w:t>
      </w:r>
      <w:r w:rsidR="00D1615D" w:rsidRPr="00681122">
        <w:rPr>
          <w:rFonts w:asciiTheme="minorEastAsia" w:hAnsiTheme="minorEastAsia"/>
          <w:position w:val="-14"/>
        </w:rPr>
        <w:object w:dxaOrig="780" w:dyaOrig="400">
          <v:shape id="_x0000_i1046" type="#_x0000_t75" style="width:38.8pt;height:20.1pt" o:ole="">
            <v:imagedata r:id="rId51" o:title=""/>
          </v:shape>
          <o:OLEObject Type="Embed" ProgID="Equation.DSMT4" ShapeID="_x0000_i1046" DrawAspect="Content" ObjectID="_1628712781" r:id="rId52"/>
        </w:object>
      </w:r>
      <w:r w:rsidR="00D1615D">
        <w:rPr>
          <w:rFonts w:asciiTheme="minorEastAsia" w:hAnsiTheme="minorEastAsia" w:hint="eastAsia"/>
        </w:rPr>
        <w:t>，</w:t>
      </w:r>
      <w:r w:rsidR="00D1615D" w:rsidRPr="00681122">
        <w:rPr>
          <w:rFonts w:asciiTheme="minorEastAsia" w:hAnsiTheme="minorEastAsia"/>
          <w:position w:val="-14"/>
        </w:rPr>
        <w:object w:dxaOrig="780" w:dyaOrig="400">
          <v:shape id="_x0000_i1047" type="#_x0000_t75" style="width:38.8pt;height:20.1pt" o:ole="">
            <v:imagedata r:id="rId53" o:title=""/>
          </v:shape>
          <o:OLEObject Type="Embed" ProgID="Equation.DSMT4" ShapeID="_x0000_i1047" DrawAspect="Content" ObjectID="_1628712782" r:id="rId54"/>
        </w:object>
      </w:r>
      <w:r w:rsidR="00D1615D">
        <w:rPr>
          <w:rFonts w:asciiTheme="minorEastAsia" w:hAnsiTheme="minorEastAsia" w:hint="eastAsia"/>
        </w:rPr>
        <w:t>，</w:t>
      </w:r>
      <w:r w:rsidR="00D1615D" w:rsidRPr="00D1615D">
        <w:rPr>
          <w:rFonts w:asciiTheme="minorEastAsia" w:hAnsiTheme="minorEastAsia" w:hint="eastAsia"/>
        </w:rPr>
        <w:t>最后加上2组椭圆中心点的均值</w:t>
      </w:r>
      <w:r w:rsidR="00D1615D" w:rsidRPr="00681122">
        <w:rPr>
          <w:rFonts w:asciiTheme="minorEastAsia" w:hAnsiTheme="minorEastAsia"/>
          <w:position w:val="-14"/>
        </w:rPr>
        <w:object w:dxaOrig="780" w:dyaOrig="400">
          <v:shape id="_x0000_i1048" type="#_x0000_t75" style="width:38.8pt;height:20.1pt" o:ole="">
            <v:imagedata r:id="rId55" o:title=""/>
          </v:shape>
          <o:OLEObject Type="Embed" ProgID="Equation.DSMT4" ShapeID="_x0000_i1048" DrawAspect="Content" ObjectID="_1628712783" r:id="rId56"/>
        </w:object>
      </w:r>
      <w:r w:rsidR="00D1615D" w:rsidRPr="00D1615D">
        <w:rPr>
          <w:rFonts w:asciiTheme="minorEastAsia" w:hAnsiTheme="minorEastAsia" w:hint="eastAsia"/>
        </w:rPr>
        <w:t>共计7组椭圆中心点。分别求x和y的中值为最终椭圆中心。</w:t>
      </w:r>
    </w:p>
    <w:p w:rsidR="00D1615D" w:rsidRDefault="00D1615D" w:rsidP="00D1615D">
      <w:pPr>
        <w:spacing w:before="100" w:beforeAutospacing="1" w:after="100" w:afterAutospacing="1"/>
        <w:ind w:firstLineChars="202" w:firstLine="424"/>
        <w:rPr>
          <w:rFonts w:asciiTheme="minorEastAsia" w:hAnsiTheme="minorEastAsia"/>
          <w:szCs w:val="21"/>
        </w:rPr>
      </w:pPr>
      <w:r w:rsidRPr="00D1615D">
        <w:rPr>
          <w:rFonts w:asciiTheme="minorEastAsia" w:hAnsiTheme="minorEastAsia" w:hint="eastAsia"/>
          <w:szCs w:val="21"/>
        </w:rPr>
        <w:t>计算长轴2A、短轴2B、椭圆倾角</w:t>
      </w:r>
      <w:r>
        <w:rPr>
          <w:rFonts w:ascii="Cambria Math" w:hAnsi="Cambria Math"/>
          <w:szCs w:val="21"/>
        </w:rPr>
        <w:t>φ</w:t>
      </w:r>
      <w:r w:rsidRPr="00D1615D">
        <w:rPr>
          <w:rFonts w:asciiTheme="minorEastAsia" w:hAnsiTheme="minorEastAsia" w:hint="eastAsia"/>
          <w:szCs w:val="21"/>
        </w:rPr>
        <w:t>并拟和椭圆，作者使用了FindEllipses函数。</w:t>
      </w:r>
    </w:p>
    <w:p w:rsidR="00D1615D" w:rsidRDefault="00D1615D" w:rsidP="00D1615D">
      <w:pPr>
        <w:pStyle w:val="a6"/>
        <w:numPr>
          <w:ilvl w:val="0"/>
          <w:numId w:val="18"/>
        </w:numPr>
        <w:spacing w:before="100" w:beforeAutospacing="1" w:after="100" w:afterAutospacing="1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D1615D">
        <w:rPr>
          <w:rFonts w:asciiTheme="minorEastAsia" w:eastAsiaTheme="minorEastAsia" w:hAnsiTheme="minorEastAsia" w:hint="eastAsia"/>
          <w:sz w:val="21"/>
          <w:szCs w:val="21"/>
        </w:rPr>
        <w:t>利用平行弦斜率和平行弦中点连线斜率，计算长轴短轴比例值</w:t>
      </w:r>
      <w:r w:rsidRPr="00D1615D">
        <w:rPr>
          <w:rFonts w:asciiTheme="minorEastAsia" w:eastAsiaTheme="minorEastAsia" w:hAnsiTheme="minorEastAsia"/>
          <w:position w:val="-24"/>
          <w:sz w:val="21"/>
          <w:szCs w:val="21"/>
        </w:rPr>
        <w:object w:dxaOrig="720" w:dyaOrig="620">
          <v:shape id="_x0000_i1049" type="#_x0000_t75" style="width:36pt;height:30.85pt" o:ole="">
            <v:imagedata r:id="rId57" o:title=""/>
          </v:shape>
          <o:OLEObject Type="Embed" ProgID="Equation.DSMT4" ShapeID="_x0000_i1049" DrawAspect="Content" ObjectID="_1628712784" r:id="rId58"/>
        </w:objec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，和椭圆倾角</w:t>
      </w:r>
      <w:r>
        <w:rPr>
          <w:rFonts w:ascii="Cambria Math" w:eastAsiaTheme="minorEastAsia" w:hAnsi="Cambria Math"/>
          <w:sz w:val="21"/>
          <w:szCs w:val="21"/>
        </w:rPr>
        <w:t>φ</w:t>
      </w:r>
    </w:p>
    <w:p w:rsidR="00D1615D" w:rsidRPr="00D1615D" w:rsidRDefault="00D1615D" w:rsidP="00D1615D">
      <w:pPr>
        <w:pStyle w:val="a6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bookmarkStart w:id="3" w:name="_Hlk18095054"/>
      <w:r w:rsidRPr="00D1615D">
        <w:rPr>
          <w:rFonts w:asciiTheme="minorEastAsia" w:eastAsiaTheme="minorEastAsia" w:hAnsiTheme="minorEastAsia" w:hint="eastAsia"/>
          <w:sz w:val="21"/>
          <w:szCs w:val="21"/>
        </w:rPr>
        <w:t>利用椭圆弧上点坐标计算A和B。这里是利用椭圆一般方程和标准方程之间的转换。</w:t>
      </w:r>
    </w:p>
    <w:bookmarkEnd w:id="3"/>
    <w:p w:rsidR="00D1615D" w:rsidRDefault="00D1615D" w:rsidP="00D1615D">
      <w:pPr>
        <w:pStyle w:val="a6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D1615D">
        <w:rPr>
          <w:rFonts w:asciiTheme="minorEastAsia" w:eastAsiaTheme="minorEastAsia" w:hAnsiTheme="minorEastAsia" w:hint="eastAsia"/>
          <w:sz w:val="21"/>
          <w:szCs w:val="21"/>
        </w:rPr>
        <w:t>拟和椭圆，给椭圆评分。评分准则：(1)边界点在拟和椭圆上的比例。(2)弧的端点距离与参数(A+B)的比值，意味着弧尽可能长，椭圆离心率尽可能大。</w:t>
      </w:r>
    </w:p>
    <w:p w:rsidR="00D1615D" w:rsidRDefault="00D1615D" w:rsidP="00D1615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3.</w:t>
      </w:r>
      <w:r w:rsidRPr="00D1615D">
        <w:rPr>
          <w:rFonts w:asciiTheme="minorEastAsia" w:hAnsiTheme="minorEastAsia" w:hint="eastAsia"/>
          <w:szCs w:val="21"/>
        </w:rPr>
        <w:t>1.</w:t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椭圆聚类</w:t>
      </w:r>
    </w:p>
    <w:p w:rsidR="00D1615D" w:rsidRDefault="00D1615D" w:rsidP="00D1615D">
      <w:pPr>
        <w:ind w:firstLineChars="202" w:firstLine="424"/>
        <w:rPr>
          <w:rFonts w:asciiTheme="minorEastAsia" w:hAnsiTheme="minorEastAsia"/>
          <w:szCs w:val="21"/>
        </w:rPr>
      </w:pPr>
      <w:r w:rsidRPr="00D1615D">
        <w:rPr>
          <w:rFonts w:asciiTheme="minorEastAsia" w:hAnsiTheme="minorEastAsia" w:hint="eastAsia"/>
          <w:szCs w:val="21"/>
        </w:rPr>
        <w:t>按照以下步骤给椭圆聚类：</w:t>
      </w:r>
    </w:p>
    <w:p w:rsidR="00D1615D" w:rsidRPr="00D1615D" w:rsidRDefault="00D1615D" w:rsidP="00D1615D">
      <w:pPr>
        <w:pStyle w:val="a6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D1615D">
        <w:rPr>
          <w:rFonts w:asciiTheme="minorEastAsia" w:eastAsiaTheme="minorEastAsia" w:hAnsiTheme="minorEastAsia" w:hint="eastAsia"/>
          <w:sz w:val="21"/>
          <w:szCs w:val="21"/>
        </w:rPr>
        <w:t>椭圆按照得分由高到低排序。</w:t>
      </w:r>
    </w:p>
    <w:p w:rsidR="00D1615D" w:rsidRPr="00D1615D" w:rsidRDefault="00D1615D" w:rsidP="00D1615D">
      <w:pPr>
        <w:pStyle w:val="a6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D1615D">
        <w:rPr>
          <w:rFonts w:asciiTheme="minorEastAsia" w:eastAsiaTheme="minorEastAsia" w:hAnsiTheme="minorEastAsia" w:hint="eastAsia"/>
          <w:sz w:val="21"/>
          <w:szCs w:val="21"/>
        </w:rPr>
        <w:lastRenderedPageBreak/>
        <w:t>椭圆的中心点C、长轴A、短轴B和倾角</w:t>
      </w:r>
      <w:r>
        <w:rPr>
          <w:rFonts w:ascii="Cambria Math" w:eastAsiaTheme="minorEastAsia" w:hAnsi="Cambria Math"/>
          <w:sz w:val="21"/>
          <w:szCs w:val="21"/>
        </w:rPr>
        <w:t>φ</w:t>
      </w:r>
      <w:r w:rsidRPr="00D1615D">
        <w:rPr>
          <w:rFonts w:ascii="Cambria Math" w:eastAsiaTheme="minorEastAsia" w:hAnsi="Cambria Math" w:hint="eastAsia"/>
          <w:sz w:val="21"/>
          <w:szCs w:val="21"/>
        </w:rPr>
        <w:t>接近的椭圆归为一类；用得分最高的椭圆代表这一类。要注意的是</w:t>
      </w:r>
      <w:r w:rsidRPr="00D1615D">
        <w:rPr>
          <w:rFonts w:ascii="Cambria Math" w:eastAsiaTheme="minorEastAsia" w:hAnsi="Cambria Math"/>
          <w:position w:val="-4"/>
          <w:sz w:val="21"/>
          <w:szCs w:val="21"/>
        </w:rPr>
        <w:object w:dxaOrig="639" w:dyaOrig="260">
          <v:shape id="_x0000_i1050" type="#_x0000_t75" style="width:31.8pt;height:13.1pt" o:ole="">
            <v:imagedata r:id="rId59" o:title=""/>
          </v:shape>
          <o:OLEObject Type="Embed" ProgID="Equation.DSMT4" ShapeID="_x0000_i1050" DrawAspect="Content" ObjectID="_1628712785" r:id="rId60"/>
        </w:object>
      </w:r>
      <w:r w:rsidRPr="00D1615D">
        <w:rPr>
          <w:rFonts w:ascii="Cambria Math" w:eastAsiaTheme="minorEastAsia" w:hAnsi="Cambria Math" w:hint="eastAsia"/>
          <w:sz w:val="21"/>
          <w:szCs w:val="21"/>
        </w:rPr>
        <w:t>时，此时可能是圆被识别为椭圆了，倾角</w:t>
      </w:r>
      <w:r>
        <w:rPr>
          <w:rFonts w:ascii="Cambria Math" w:eastAsiaTheme="minorEastAsia" w:hAnsi="Cambria Math"/>
          <w:sz w:val="21"/>
          <w:szCs w:val="21"/>
        </w:rPr>
        <w:t>φ</w:t>
      </w:r>
      <w:r w:rsidRPr="00D1615D">
        <w:rPr>
          <w:rFonts w:ascii="Cambria Math" w:eastAsiaTheme="minorEastAsia" w:hAnsi="Cambria Math" w:hint="eastAsia"/>
          <w:sz w:val="21"/>
          <w:szCs w:val="21"/>
        </w:rPr>
        <w:t>不再作为分类依据</w:t>
      </w:r>
      <w:r>
        <w:rPr>
          <w:rFonts w:ascii="Cambria Math" w:eastAsiaTheme="minorEastAsia" w:hAnsi="Cambria Math" w:hint="eastAsia"/>
          <w:sz w:val="21"/>
          <w:szCs w:val="21"/>
        </w:rPr>
        <w:t>。</w:t>
      </w:r>
    </w:p>
    <w:p w:rsidR="00D1615D" w:rsidRPr="00D1615D" w:rsidRDefault="00D1615D" w:rsidP="00D1615D">
      <w:pPr>
        <w:ind w:firstLineChars="202" w:firstLine="424"/>
        <w:rPr>
          <w:rFonts w:asciiTheme="minorEastAsia" w:hAnsiTheme="minorEastAsia"/>
          <w:szCs w:val="21"/>
        </w:rPr>
      </w:pPr>
      <w:r w:rsidRPr="00D1615D">
        <w:rPr>
          <w:rFonts w:asciiTheme="minorEastAsia" w:hAnsiTheme="minorEastAsia" w:hint="eastAsia"/>
          <w:szCs w:val="21"/>
        </w:rPr>
        <w:t>至此椭圆检测完成。</w:t>
      </w:r>
    </w:p>
    <w:p w:rsidR="00481F83" w:rsidRPr="00CE69FC" w:rsidRDefault="00CA3C80" w:rsidP="00481F83">
      <w:pPr>
        <w:widowControl/>
        <w:spacing w:before="100" w:beforeAutospacing="1" w:after="100" w:afterAutospacing="1"/>
        <w:rPr>
          <w:rFonts w:asciiTheme="minorEastAsia" w:hAnsiTheme="minorEastAsia" w:cs="Arial"/>
          <w:color w:val="111111"/>
          <w:kern w:val="0"/>
          <w:sz w:val="24"/>
          <w:szCs w:val="24"/>
        </w:rPr>
      </w:pPr>
      <w:r>
        <w:rPr>
          <w:rFonts w:asciiTheme="minorEastAsia" w:hAnsiTheme="minorEastAsia" w:cs="Arial"/>
          <w:color w:val="111111"/>
          <w:kern w:val="0"/>
          <w:sz w:val="24"/>
          <w:szCs w:val="24"/>
        </w:rPr>
        <w:t>3</w:t>
      </w:r>
      <w:r w:rsidR="00481F83" w:rsidRPr="00CE69FC">
        <w:rPr>
          <w:rFonts w:asciiTheme="minorEastAsia" w:hAnsiTheme="minorEastAsia" w:cs="Arial" w:hint="eastAsia"/>
          <w:color w:val="111111"/>
          <w:kern w:val="0"/>
          <w:sz w:val="24"/>
          <w:szCs w:val="24"/>
        </w:rPr>
        <w:t xml:space="preserve">.2 </w:t>
      </w:r>
      <w:r>
        <w:rPr>
          <w:rFonts w:ascii="黑体" w:eastAsia="黑体" w:hAnsi="黑体" w:cs="Arial" w:hint="eastAsia"/>
          <w:color w:val="111111"/>
          <w:kern w:val="0"/>
          <w:sz w:val="24"/>
          <w:szCs w:val="24"/>
        </w:rPr>
        <w:t>实验分析</w:t>
      </w:r>
    </w:p>
    <w:p w:rsidR="003907FD" w:rsidRPr="008A595C" w:rsidRDefault="008A595C" w:rsidP="003907FD">
      <w:pPr>
        <w:widowControl/>
        <w:spacing w:before="100" w:beforeAutospacing="1" w:after="100" w:afterAutospacing="1"/>
        <w:rPr>
          <w:rFonts w:asciiTheme="minorEastAsia" w:hAnsiTheme="minorEastAsia"/>
          <w:sz w:val="15"/>
        </w:rPr>
      </w:pPr>
      <w:bookmarkStart w:id="4" w:name="OLE_LINK1"/>
      <w:bookmarkStart w:id="5" w:name="_Hlk18095762"/>
      <w:r>
        <w:rPr>
          <w:rFonts w:asciiTheme="minorEastAsia" w:hAnsiTheme="minorEastAsia"/>
        </w:rPr>
        <w:t>3.2.</w:t>
      </w:r>
      <w:r w:rsidR="00481F83" w:rsidRPr="00CE69FC">
        <w:rPr>
          <w:rFonts w:asciiTheme="minorEastAsia" w:hAnsiTheme="minorEastAsia" w:hint="eastAsia"/>
        </w:rPr>
        <w:t>1</w:t>
      </w:r>
      <w:bookmarkEnd w:id="4"/>
      <w:r w:rsidR="003907FD" w:rsidRPr="00CE69FC">
        <w:rPr>
          <w:rFonts w:asciiTheme="minorEastAsia" w:hAnsiTheme="minorEastAsia" w:hint="eastAsia"/>
        </w:rPr>
        <w:t>实验步骤</w:t>
      </w:r>
      <w:bookmarkEnd w:id="5"/>
    </w:p>
    <w:p w:rsidR="003907FD" w:rsidRPr="00CE69FC" w:rsidRDefault="003907FD" w:rsidP="00683BB2">
      <w:pPr>
        <w:widowControl/>
        <w:spacing w:before="100" w:beforeAutospacing="1" w:after="100" w:afterAutospacing="1"/>
        <w:ind w:firstLineChars="200" w:firstLine="420"/>
        <w:rPr>
          <w:rFonts w:asciiTheme="minorEastAsia" w:hAnsiTheme="minorEastAsia"/>
        </w:rPr>
      </w:pPr>
      <w:r w:rsidRPr="00CE69FC">
        <w:rPr>
          <w:rFonts w:asciiTheme="minorEastAsia" w:hAnsiTheme="minorEastAsia" w:hint="eastAsia"/>
        </w:rPr>
        <w:t>1）</w:t>
      </w:r>
      <w:r w:rsidR="008A595C" w:rsidRPr="008A595C">
        <w:rPr>
          <w:rFonts w:asciiTheme="minorEastAsia" w:hAnsiTheme="minorEastAsia" w:hint="eastAsia"/>
        </w:rPr>
        <w:t>从边缘</w:t>
      </w:r>
      <w:r w:rsidR="008A595C">
        <w:rPr>
          <w:rFonts w:asciiTheme="minorEastAsia" w:hAnsiTheme="minorEastAsia" w:hint="eastAsia"/>
        </w:rPr>
        <w:t>检测</w:t>
      </w:r>
      <w:r w:rsidR="008A595C" w:rsidRPr="008A595C">
        <w:rPr>
          <w:rFonts w:asciiTheme="minorEastAsia" w:hAnsiTheme="minorEastAsia" w:hint="eastAsia"/>
        </w:rPr>
        <w:t>中提取弧，并根据它们的凸性将其分为四类。我们根据它们的梯度相位和相同方向类中的8个连接的边缘像素对两个主方向上的边缘像素进行分类以形成弧。</w:t>
      </w:r>
      <w:r w:rsidR="008A595C">
        <w:rPr>
          <w:rFonts w:asciiTheme="minorEastAsia" w:hAnsiTheme="minorEastAsia" w:hint="eastAsia"/>
        </w:rPr>
        <w:t>他们的质量也得到了改善，消除短或直弧</w:t>
      </w:r>
      <w:r w:rsidRPr="00CE69FC">
        <w:rPr>
          <w:rFonts w:asciiTheme="minorEastAsia" w:hAnsiTheme="minorEastAsia" w:hint="eastAsia"/>
        </w:rPr>
        <w:t xml:space="preserve">。 </w:t>
      </w:r>
    </w:p>
    <w:p w:rsidR="003907FD" w:rsidRPr="00CE69FC" w:rsidRDefault="003907FD" w:rsidP="00683BB2">
      <w:pPr>
        <w:widowControl/>
        <w:spacing w:before="100" w:beforeAutospacing="1" w:after="100" w:afterAutospacing="1"/>
        <w:ind w:firstLineChars="200" w:firstLine="420"/>
        <w:rPr>
          <w:rFonts w:asciiTheme="minorEastAsia" w:hAnsiTheme="minorEastAsia"/>
        </w:rPr>
      </w:pPr>
      <w:r w:rsidRPr="00CE69FC">
        <w:rPr>
          <w:rFonts w:asciiTheme="minorEastAsia" w:hAnsiTheme="minorEastAsia" w:hint="eastAsia"/>
        </w:rPr>
        <w:t>2）</w:t>
      </w:r>
      <w:r w:rsidR="008A595C" w:rsidRPr="008A595C">
        <w:rPr>
          <w:rFonts w:asciiTheme="minorEastAsia" w:hAnsiTheme="minorEastAsia" w:hint="eastAsia"/>
        </w:rPr>
        <w:t>然后根据它们的凸面对弧进行分类，并以稳健和有效的方式进行计算。通过组合这两个分类，可以将每个弧分配给象限，</w:t>
      </w:r>
      <w:r w:rsidR="008A595C">
        <w:rPr>
          <w:rFonts w:asciiTheme="minorEastAsia" w:hAnsiTheme="minorEastAsia" w:hint="eastAsia"/>
        </w:rPr>
        <w:t>这个方法</w:t>
      </w:r>
      <w:r w:rsidR="008A595C" w:rsidRPr="008A595C">
        <w:rPr>
          <w:rFonts w:asciiTheme="minorEastAsia" w:hAnsiTheme="minorEastAsia" w:hint="eastAsia"/>
        </w:rPr>
        <w:t>适用于检测可见椭圆，定义为在至少三个象限中边界部分可见。为了避免组合爆炸，我们只选择由圆弧组成的三元组，其满足三个基于凸性，相互位置和相同的成对估计中心的标准。因此，我们搜索三个弧的组合，称为三元组，每个属于不同的象限。</w:t>
      </w:r>
    </w:p>
    <w:p w:rsidR="003907FD" w:rsidRPr="00CE69FC" w:rsidRDefault="003907FD" w:rsidP="00683BB2">
      <w:pPr>
        <w:widowControl/>
        <w:spacing w:before="100" w:beforeAutospacing="1" w:after="100" w:afterAutospacing="1"/>
        <w:ind w:firstLineChars="200" w:firstLine="420"/>
        <w:rPr>
          <w:rFonts w:asciiTheme="minorEastAsia" w:hAnsiTheme="minorEastAsia"/>
        </w:rPr>
      </w:pPr>
      <w:r w:rsidRPr="00CE69FC">
        <w:rPr>
          <w:rFonts w:asciiTheme="minorEastAsia" w:hAnsiTheme="minorEastAsia" w:hint="eastAsia"/>
        </w:rPr>
        <w:t>3</w:t>
      </w:r>
      <w:r w:rsidRPr="00CE69FC">
        <w:rPr>
          <w:rFonts w:asciiTheme="minorEastAsia" w:hAnsiTheme="minorEastAsia"/>
        </w:rPr>
        <w:t>)</w:t>
      </w:r>
      <w:r w:rsidR="008A595C" w:rsidRPr="008A595C">
        <w:rPr>
          <w:rFonts w:hint="eastAsia"/>
        </w:rPr>
        <w:t xml:space="preserve"> </w:t>
      </w:r>
      <w:r w:rsidR="008A595C" w:rsidRPr="008A595C">
        <w:rPr>
          <w:rFonts w:asciiTheme="minorEastAsia" w:hAnsiTheme="minorEastAsia" w:hint="eastAsia"/>
        </w:rPr>
        <w:t>选定的三元组形成候选椭圆，并且已经知道其中心，我们估计剩余的三个参数在分解的霍夫空间中，需要三个1D累加器。</w:t>
      </w:r>
    </w:p>
    <w:p w:rsidR="003907FD" w:rsidRPr="00CE69FC" w:rsidRDefault="003907FD" w:rsidP="00683BB2">
      <w:pPr>
        <w:widowControl/>
        <w:spacing w:before="100" w:beforeAutospacing="1" w:after="100" w:afterAutospacing="1"/>
        <w:ind w:firstLineChars="200" w:firstLine="420"/>
        <w:rPr>
          <w:rFonts w:asciiTheme="minorEastAsia" w:hAnsiTheme="minorEastAsia"/>
        </w:rPr>
      </w:pPr>
      <w:r w:rsidRPr="00CE69FC">
        <w:rPr>
          <w:rFonts w:asciiTheme="minorEastAsia" w:hAnsiTheme="minorEastAsia" w:hint="eastAsia"/>
        </w:rPr>
        <w:t>4</w:t>
      </w:r>
      <w:r w:rsidRPr="00CE69FC">
        <w:rPr>
          <w:rFonts w:asciiTheme="minorEastAsia" w:hAnsiTheme="minorEastAsia"/>
        </w:rPr>
        <w:t>)</w:t>
      </w:r>
      <w:r w:rsidR="008A595C" w:rsidRPr="008A595C">
        <w:rPr>
          <w:rFonts w:hint="eastAsia"/>
        </w:rPr>
        <w:t xml:space="preserve"> </w:t>
      </w:r>
      <w:r w:rsidR="008A595C" w:rsidRPr="008A595C">
        <w:rPr>
          <w:rFonts w:asciiTheme="minorEastAsia" w:hAnsiTheme="minorEastAsia" w:hint="eastAsia"/>
        </w:rPr>
        <w:t>然后根据估计与实际边缘像素的适合度对候选椭圆进行验证。</w:t>
      </w:r>
      <w:r w:rsidRPr="00CE69FC">
        <w:rPr>
          <w:rFonts w:asciiTheme="minorEastAsia" w:hAnsiTheme="minorEastAsia" w:hint="eastAsia"/>
        </w:rPr>
        <w:t xml:space="preserve"> </w:t>
      </w:r>
    </w:p>
    <w:p w:rsidR="003907FD" w:rsidRDefault="008A595C" w:rsidP="008A595C">
      <w:pPr>
        <w:widowControl/>
        <w:spacing w:before="100" w:beforeAutospacing="1" w:after="100" w:afterAutospacing="1"/>
        <w:rPr>
          <w:rFonts w:asciiTheme="minorEastAsia" w:hAnsiTheme="minorEastAsia"/>
        </w:rPr>
      </w:pPr>
      <w:r>
        <w:rPr>
          <w:rFonts w:asciiTheme="minorEastAsia" w:hAnsiTheme="minorEastAsia"/>
        </w:rPr>
        <w:t>3.2.2</w:t>
      </w:r>
      <w:r w:rsidRPr="00CE69FC">
        <w:rPr>
          <w:rFonts w:asciiTheme="minorEastAsia" w:hAnsiTheme="minorEastAsia" w:hint="eastAsia"/>
        </w:rPr>
        <w:t>实验</w:t>
      </w:r>
      <w:r>
        <w:rPr>
          <w:rFonts w:asciiTheme="minorEastAsia" w:hAnsiTheme="minorEastAsia" w:hint="eastAsia"/>
        </w:rPr>
        <w:t>效果</w:t>
      </w:r>
    </w:p>
    <w:p w:rsidR="0083689B" w:rsidRDefault="0083689B" w:rsidP="0083689B">
      <w:pPr>
        <w:widowControl/>
        <w:spacing w:before="100" w:beforeAutospacing="1" w:after="100" w:afterAutospacing="1"/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图3-</w:t>
      </w:r>
      <w:r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>为椭圆检测效果</w:t>
      </w:r>
    </w:p>
    <w:p w:rsidR="008A595C" w:rsidRDefault="008A595C" w:rsidP="008A595C">
      <w:pPr>
        <w:widowControl/>
        <w:spacing w:before="100" w:beforeAutospacing="1" w:after="100" w:afterAutospacing="1"/>
        <w:jc w:val="center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27A658AF" wp14:editId="61EBD0C7">
            <wp:extent cx="3265714" cy="2177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21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9B" w:rsidRPr="0083689B" w:rsidRDefault="0083689B" w:rsidP="008A595C">
      <w:pPr>
        <w:widowControl/>
        <w:spacing w:before="100" w:beforeAutospacing="1" w:after="100" w:afterAutospacing="1"/>
        <w:jc w:val="center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图3-</w:t>
      </w:r>
      <w:r>
        <w:rPr>
          <w:rFonts w:asciiTheme="minorEastAsia" w:hAnsiTheme="minorEastAsia"/>
          <w:sz w:val="15"/>
          <w:szCs w:val="15"/>
        </w:rPr>
        <w:t>6</w:t>
      </w:r>
    </w:p>
    <w:p w:rsidR="008A595C" w:rsidRDefault="008A595C" w:rsidP="0083689B">
      <w:pPr>
        <w:widowControl/>
        <w:spacing w:before="100" w:beforeAutospacing="1" w:after="100" w:afterAutospacing="1"/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算法运行时间</w:t>
      </w:r>
      <w:r w:rsidR="0083689B">
        <w:rPr>
          <w:rFonts w:asciiTheme="minorEastAsia" w:hAnsiTheme="minorEastAsia" w:hint="eastAsia"/>
        </w:rPr>
        <w:t>如图3-</w:t>
      </w:r>
      <w:r w:rsidR="0083689B">
        <w:rPr>
          <w:rFonts w:asciiTheme="minorEastAsia" w:hAnsiTheme="minorEastAsia"/>
        </w:rPr>
        <w:t>7</w:t>
      </w:r>
      <w:r w:rsidR="0083689B">
        <w:rPr>
          <w:rFonts w:asciiTheme="minorEastAsia" w:hAnsiTheme="minorEastAsia" w:hint="eastAsia"/>
        </w:rPr>
        <w:t>，图3-</w:t>
      </w:r>
      <w:r w:rsidR="0083689B">
        <w:rPr>
          <w:rFonts w:asciiTheme="minorEastAsia" w:hAnsiTheme="minorEastAsia"/>
        </w:rPr>
        <w:t>8</w:t>
      </w:r>
      <w:r w:rsidR="0083689B">
        <w:rPr>
          <w:rFonts w:asciiTheme="minorEastAsia" w:hAnsiTheme="minorEastAsia" w:hint="eastAsia"/>
        </w:rPr>
        <w:t>所示，</w:t>
      </w:r>
      <w:r w:rsidR="00D82390">
        <w:rPr>
          <w:rFonts w:asciiTheme="minorEastAsia" w:hAnsiTheme="minorEastAsia" w:hint="eastAsia"/>
        </w:rPr>
        <w:t>一般情况下检测</w:t>
      </w:r>
      <w:r w:rsidR="00D82390" w:rsidRPr="00D82390">
        <w:rPr>
          <w:rFonts w:asciiTheme="minorEastAsia" w:hAnsiTheme="minorEastAsia" w:hint="eastAsia"/>
        </w:rPr>
        <w:t>椭圆</w:t>
      </w:r>
      <w:r w:rsidR="00D82390">
        <w:rPr>
          <w:rFonts w:asciiTheme="minorEastAsia" w:hAnsiTheme="minorEastAsia" w:hint="eastAsia"/>
        </w:rPr>
        <w:t>的</w:t>
      </w:r>
      <w:r w:rsidR="0083689B">
        <w:rPr>
          <w:rFonts w:asciiTheme="minorEastAsia" w:hAnsiTheme="minorEastAsia" w:hint="eastAsia"/>
        </w:rPr>
        <w:t>运行时间</w:t>
      </w:r>
    </w:p>
    <w:p w:rsidR="0083689B" w:rsidRDefault="0083689B" w:rsidP="008A595C">
      <w:pPr>
        <w:widowControl/>
        <w:spacing w:before="100" w:beforeAutospacing="1" w:after="100" w:afterAutospacing="1"/>
        <w:rPr>
          <w:rFonts w:asciiTheme="minorEastAsia" w:hAnsiTheme="minorEastAsia"/>
        </w:rPr>
      </w:pPr>
    </w:p>
    <w:p w:rsidR="008A595C" w:rsidRDefault="0083689B" w:rsidP="0083689B">
      <w:pPr>
        <w:widowControl/>
        <w:spacing w:before="100" w:beforeAutospacing="1" w:after="100" w:afterAutospacing="1"/>
        <w:jc w:val="center"/>
        <w:rPr>
          <w:rFonts w:asciiTheme="minorEastAsia" w:hAnsiTheme="minorEastAsia"/>
        </w:rPr>
      </w:pPr>
      <w:r w:rsidRPr="0083689B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2885440" cy="1798955"/>
            <wp:effectExtent l="0" t="0" r="0" b="0"/>
            <wp:docPr id="105486" name="图片 105486" descr="C:\Users\HaoYu\Documents\Tencent Files\992394297\FileRecv\run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HaoYu\Documents\Tencent Files\992394297\FileRecv\runtime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9B" w:rsidRDefault="0083689B" w:rsidP="0083689B">
      <w:pPr>
        <w:widowControl/>
        <w:spacing w:before="100" w:beforeAutospacing="1" w:after="100" w:afterAutospacing="1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15"/>
          <w:szCs w:val="15"/>
        </w:rPr>
        <w:t>图3-</w:t>
      </w:r>
      <w:r>
        <w:rPr>
          <w:rFonts w:asciiTheme="minorEastAsia" w:hAnsiTheme="minorEastAsia"/>
          <w:sz w:val="15"/>
          <w:szCs w:val="15"/>
        </w:rPr>
        <w:t>7</w:t>
      </w:r>
    </w:p>
    <w:p w:rsidR="0083689B" w:rsidRDefault="0083689B" w:rsidP="0083689B">
      <w:pPr>
        <w:widowControl/>
        <w:spacing w:before="100" w:beforeAutospacing="1" w:after="100" w:afterAutospacing="1"/>
        <w:jc w:val="center"/>
        <w:rPr>
          <w:rFonts w:asciiTheme="minorEastAsia" w:hAnsiTheme="minorEastAsia"/>
        </w:rPr>
      </w:pPr>
      <w:r w:rsidRPr="0083689B">
        <w:rPr>
          <w:rFonts w:asciiTheme="minorEastAsia" w:hAnsiTheme="minorEastAsia"/>
          <w:noProof/>
        </w:rPr>
        <w:drawing>
          <wp:inline distT="0" distB="0" distL="0" distR="0" wp14:anchorId="40C5C138" wp14:editId="7D925C61">
            <wp:extent cx="2802890" cy="1763395"/>
            <wp:effectExtent l="0" t="0" r="0" b="8255"/>
            <wp:docPr id="105485" name="图片 105485" descr="C:\Users\HaoYu\Documents\Tencent Files\992394297\FileRecv\runti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HaoYu\Documents\Tencent Files\992394297\FileRecv\runtime2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9B" w:rsidRDefault="0083689B" w:rsidP="0083689B">
      <w:pPr>
        <w:widowControl/>
        <w:spacing w:before="100" w:beforeAutospacing="1" w:after="100" w:afterAutospacing="1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15"/>
          <w:szCs w:val="15"/>
        </w:rPr>
        <w:t>图3-</w:t>
      </w:r>
      <w:r>
        <w:rPr>
          <w:rFonts w:asciiTheme="minorEastAsia" w:hAnsiTheme="minorEastAsia"/>
          <w:sz w:val="15"/>
          <w:szCs w:val="15"/>
        </w:rPr>
        <w:t>8</w:t>
      </w:r>
    </w:p>
    <w:p w:rsidR="008A595C" w:rsidRPr="00F13A25" w:rsidRDefault="008A595C" w:rsidP="008A595C">
      <w:pPr>
        <w:widowControl/>
        <w:spacing w:before="100" w:beforeAutospacing="1" w:after="100" w:afterAutospacing="1"/>
        <w:rPr>
          <w:rFonts w:ascii="黑体" w:eastAsia="黑体" w:hAnsi="黑体"/>
        </w:rPr>
      </w:pPr>
    </w:p>
    <w:sectPr w:rsidR="008A595C" w:rsidRPr="00F13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B3F" w:rsidRDefault="00540B3F" w:rsidP="00646FFC">
      <w:r>
        <w:separator/>
      </w:r>
    </w:p>
  </w:endnote>
  <w:endnote w:type="continuationSeparator" w:id="0">
    <w:p w:rsidR="00540B3F" w:rsidRDefault="00540B3F" w:rsidP="0064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B3F" w:rsidRDefault="00540B3F" w:rsidP="00646FFC">
      <w:r>
        <w:separator/>
      </w:r>
    </w:p>
  </w:footnote>
  <w:footnote w:type="continuationSeparator" w:id="0">
    <w:p w:rsidR="00540B3F" w:rsidRDefault="00540B3F" w:rsidP="0064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08F9"/>
    <w:multiLevelType w:val="hybridMultilevel"/>
    <w:tmpl w:val="DBEA47F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>
    <w:nsid w:val="0C82787A"/>
    <w:multiLevelType w:val="hybridMultilevel"/>
    <w:tmpl w:val="78ACBDA8"/>
    <w:lvl w:ilvl="0" w:tplc="6ED0BE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5811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C8CED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DEA2C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92BA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645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216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2467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10A76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9858E1"/>
    <w:multiLevelType w:val="hybridMultilevel"/>
    <w:tmpl w:val="DEF60E64"/>
    <w:lvl w:ilvl="0" w:tplc="561E483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5C69AF4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4006474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B9C8EE8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B52B344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E08AB56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C169404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0126C06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508CA4E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1A50799"/>
    <w:multiLevelType w:val="hybridMultilevel"/>
    <w:tmpl w:val="696CBFC0"/>
    <w:lvl w:ilvl="0" w:tplc="B9988424">
      <w:start w:val="1"/>
      <w:numFmt w:val="bullet"/>
      <w:lvlText w:val="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BC2EBD3C" w:tentative="1">
      <w:start w:val="1"/>
      <w:numFmt w:val="bullet"/>
      <w:lvlText w:val="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24AE902A" w:tentative="1">
      <w:start w:val="1"/>
      <w:numFmt w:val="bullet"/>
      <w:lvlText w:val="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BCC9CC" w:tentative="1">
      <w:start w:val="1"/>
      <w:numFmt w:val="bullet"/>
      <w:lvlText w:val="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3054522C" w:tentative="1">
      <w:start w:val="1"/>
      <w:numFmt w:val="bullet"/>
      <w:lvlText w:val="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BE483C2" w:tentative="1">
      <w:start w:val="1"/>
      <w:numFmt w:val="bullet"/>
      <w:lvlText w:val="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42B4889A" w:tentative="1">
      <w:start w:val="1"/>
      <w:numFmt w:val="bullet"/>
      <w:lvlText w:val="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EF02BD5A" w:tentative="1">
      <w:start w:val="1"/>
      <w:numFmt w:val="bullet"/>
      <w:lvlText w:val="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9C6EB404" w:tentative="1">
      <w:start w:val="1"/>
      <w:numFmt w:val="bullet"/>
      <w:lvlText w:val="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>
    <w:nsid w:val="1C825683"/>
    <w:multiLevelType w:val="hybridMultilevel"/>
    <w:tmpl w:val="2F5EA4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D08651C"/>
    <w:multiLevelType w:val="hybridMultilevel"/>
    <w:tmpl w:val="55CE5B52"/>
    <w:lvl w:ilvl="0" w:tplc="DD5817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145E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C673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ECA14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E214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88F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E16E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E5B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6E7A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FF3090"/>
    <w:multiLevelType w:val="hybridMultilevel"/>
    <w:tmpl w:val="9E5483C0"/>
    <w:lvl w:ilvl="0" w:tplc="EBAE27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9230B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FCC0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826A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DC70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5EF2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C012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5C57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E2FFB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72096E"/>
    <w:multiLevelType w:val="hybridMultilevel"/>
    <w:tmpl w:val="C96A5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2D01FFE"/>
    <w:multiLevelType w:val="hybridMultilevel"/>
    <w:tmpl w:val="FBCED8BC"/>
    <w:lvl w:ilvl="0" w:tplc="605C12BC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E87AD4" w:tentative="1">
      <w:start w:val="1"/>
      <w:numFmt w:val="bullet"/>
      <w:lvlText w:val="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74486EC4" w:tentative="1">
      <w:start w:val="1"/>
      <w:numFmt w:val="bullet"/>
      <w:lvlText w:val="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D70694A6" w:tentative="1">
      <w:start w:val="1"/>
      <w:numFmt w:val="bullet"/>
      <w:lvlText w:val="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61B04" w:tentative="1">
      <w:start w:val="1"/>
      <w:numFmt w:val="bullet"/>
      <w:lvlText w:val="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E65E2D34" w:tentative="1">
      <w:start w:val="1"/>
      <w:numFmt w:val="bullet"/>
      <w:lvlText w:val="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B20ACA46" w:tentative="1">
      <w:start w:val="1"/>
      <w:numFmt w:val="bullet"/>
      <w:lvlText w:val="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9BB29726" w:tentative="1">
      <w:start w:val="1"/>
      <w:numFmt w:val="bullet"/>
      <w:lvlText w:val="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1494C744" w:tentative="1">
      <w:start w:val="1"/>
      <w:numFmt w:val="bullet"/>
      <w:lvlText w:val="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9">
    <w:nsid w:val="37FC768E"/>
    <w:multiLevelType w:val="hybridMultilevel"/>
    <w:tmpl w:val="E5963BF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0">
    <w:nsid w:val="3E5F7FBF"/>
    <w:multiLevelType w:val="hybridMultilevel"/>
    <w:tmpl w:val="5126AED6"/>
    <w:lvl w:ilvl="0" w:tplc="E31E84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507B6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9E1B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E2A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69EC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3A96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2C73A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816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7E39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02EF2"/>
    <w:multiLevelType w:val="hybridMultilevel"/>
    <w:tmpl w:val="4ACCF27E"/>
    <w:lvl w:ilvl="0" w:tplc="4CA25D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1816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6EF4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89C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5815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C4D8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88974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9055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FAED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694FCF"/>
    <w:multiLevelType w:val="hybridMultilevel"/>
    <w:tmpl w:val="E49AA7D8"/>
    <w:lvl w:ilvl="0" w:tplc="A54E51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D6660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783FF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A54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36EA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E87B6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7E60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52A1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E2CF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B77315"/>
    <w:multiLevelType w:val="hybridMultilevel"/>
    <w:tmpl w:val="9D229F84"/>
    <w:lvl w:ilvl="0" w:tplc="F9083FA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E72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2AF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80EF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617F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7ECD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A06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0ECA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F081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957332"/>
    <w:multiLevelType w:val="hybridMultilevel"/>
    <w:tmpl w:val="241826FA"/>
    <w:lvl w:ilvl="0" w:tplc="88F48B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6896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FE1A4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C07C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963D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CE9E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2CF8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188F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30DE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741C96"/>
    <w:multiLevelType w:val="hybridMultilevel"/>
    <w:tmpl w:val="C376FEA6"/>
    <w:lvl w:ilvl="0" w:tplc="04090001">
      <w:start w:val="1"/>
      <w:numFmt w:val="bullet"/>
      <w:lvlText w:val=""/>
      <w:lvlJc w:val="left"/>
      <w:pPr>
        <w:ind w:left="11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16">
    <w:nsid w:val="6514790A"/>
    <w:multiLevelType w:val="hybridMultilevel"/>
    <w:tmpl w:val="8668BE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1603DB2"/>
    <w:multiLevelType w:val="hybridMultilevel"/>
    <w:tmpl w:val="D4BA85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3"/>
  </w:num>
  <w:num w:numId="5">
    <w:abstractNumId w:val="11"/>
  </w:num>
  <w:num w:numId="6">
    <w:abstractNumId w:val="10"/>
  </w:num>
  <w:num w:numId="7">
    <w:abstractNumId w:val="2"/>
  </w:num>
  <w:num w:numId="8">
    <w:abstractNumId w:val="17"/>
  </w:num>
  <w:num w:numId="9">
    <w:abstractNumId w:val="7"/>
  </w:num>
  <w:num w:numId="10">
    <w:abstractNumId w:val="8"/>
  </w:num>
  <w:num w:numId="11">
    <w:abstractNumId w:val="14"/>
  </w:num>
  <w:num w:numId="12">
    <w:abstractNumId w:val="1"/>
  </w:num>
  <w:num w:numId="13">
    <w:abstractNumId w:val="5"/>
  </w:num>
  <w:num w:numId="14">
    <w:abstractNumId w:val="16"/>
  </w:num>
  <w:num w:numId="15">
    <w:abstractNumId w:val="0"/>
  </w:num>
  <w:num w:numId="16">
    <w:abstractNumId w:val="15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2BF"/>
    <w:rsid w:val="000670D9"/>
    <w:rsid w:val="000E541B"/>
    <w:rsid w:val="001B66F8"/>
    <w:rsid w:val="001C43D2"/>
    <w:rsid w:val="001E3D80"/>
    <w:rsid w:val="00220759"/>
    <w:rsid w:val="00224DB3"/>
    <w:rsid w:val="002652AA"/>
    <w:rsid w:val="0026598B"/>
    <w:rsid w:val="0038664E"/>
    <w:rsid w:val="003907FD"/>
    <w:rsid w:val="00434E17"/>
    <w:rsid w:val="00481F83"/>
    <w:rsid w:val="004E51FB"/>
    <w:rsid w:val="00540B3F"/>
    <w:rsid w:val="00572773"/>
    <w:rsid w:val="005852BF"/>
    <w:rsid w:val="006156AB"/>
    <w:rsid w:val="00624F95"/>
    <w:rsid w:val="00626BFE"/>
    <w:rsid w:val="00646FFC"/>
    <w:rsid w:val="0068024A"/>
    <w:rsid w:val="00681122"/>
    <w:rsid w:val="00683BB2"/>
    <w:rsid w:val="006855A9"/>
    <w:rsid w:val="00720BE5"/>
    <w:rsid w:val="0083689B"/>
    <w:rsid w:val="008A595C"/>
    <w:rsid w:val="00974257"/>
    <w:rsid w:val="009A06A0"/>
    <w:rsid w:val="009E4031"/>
    <w:rsid w:val="00AE7592"/>
    <w:rsid w:val="00B24BA4"/>
    <w:rsid w:val="00C14DDE"/>
    <w:rsid w:val="00CA3C80"/>
    <w:rsid w:val="00CE69FC"/>
    <w:rsid w:val="00D1615D"/>
    <w:rsid w:val="00D82390"/>
    <w:rsid w:val="00E17A0B"/>
    <w:rsid w:val="00E51529"/>
    <w:rsid w:val="00E72186"/>
    <w:rsid w:val="00ED16E1"/>
    <w:rsid w:val="00ED754D"/>
    <w:rsid w:val="00F13A25"/>
    <w:rsid w:val="00F46DAF"/>
    <w:rsid w:val="00F47678"/>
    <w:rsid w:val="00F6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95C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852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5852B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5852BF"/>
  </w:style>
  <w:style w:type="paragraph" w:customStyle="1" w:styleId="md-end-block">
    <w:name w:val="md-end-block"/>
    <w:basedOn w:val="a"/>
    <w:rsid w:val="005852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5727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277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46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6FF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46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46FFC"/>
    <w:rPr>
      <w:sz w:val="18"/>
      <w:szCs w:val="18"/>
    </w:rPr>
  </w:style>
  <w:style w:type="paragraph" w:styleId="a6">
    <w:name w:val="List Paragraph"/>
    <w:basedOn w:val="a"/>
    <w:uiPriority w:val="34"/>
    <w:qFormat/>
    <w:rsid w:val="00ED754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CA3C80"/>
    <w:pPr>
      <w:widowControl/>
      <w:tabs>
        <w:tab w:val="center" w:pos="4160"/>
        <w:tab w:val="right" w:pos="8300"/>
      </w:tabs>
      <w:spacing w:before="100" w:beforeAutospacing="1" w:after="100" w:afterAutospacing="1"/>
      <w:outlineLvl w:val="3"/>
    </w:pPr>
    <w:rPr>
      <w:rFonts w:ascii="黑体" w:eastAsia="黑体" w:hAnsi="黑体" w:cs="Arial"/>
      <w:color w:val="111111"/>
      <w:kern w:val="0"/>
      <w:sz w:val="32"/>
      <w:szCs w:val="32"/>
    </w:rPr>
  </w:style>
  <w:style w:type="character" w:customStyle="1" w:styleId="MTDisplayEquation0">
    <w:name w:val="MTDisplayEquation 字符"/>
    <w:basedOn w:val="a0"/>
    <w:link w:val="MTDisplayEquation"/>
    <w:rsid w:val="00CA3C80"/>
    <w:rPr>
      <w:rFonts w:ascii="黑体" w:eastAsia="黑体" w:hAnsi="黑体" w:cs="Arial"/>
      <w:color w:val="111111"/>
      <w:kern w:val="0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1C4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95C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852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5852B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5852BF"/>
  </w:style>
  <w:style w:type="paragraph" w:customStyle="1" w:styleId="md-end-block">
    <w:name w:val="md-end-block"/>
    <w:basedOn w:val="a"/>
    <w:rsid w:val="005852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5727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277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46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6FF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46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46FFC"/>
    <w:rPr>
      <w:sz w:val="18"/>
      <w:szCs w:val="18"/>
    </w:rPr>
  </w:style>
  <w:style w:type="paragraph" w:styleId="a6">
    <w:name w:val="List Paragraph"/>
    <w:basedOn w:val="a"/>
    <w:uiPriority w:val="34"/>
    <w:qFormat/>
    <w:rsid w:val="00ED754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CA3C80"/>
    <w:pPr>
      <w:widowControl/>
      <w:tabs>
        <w:tab w:val="center" w:pos="4160"/>
        <w:tab w:val="right" w:pos="8300"/>
      </w:tabs>
      <w:spacing w:before="100" w:beforeAutospacing="1" w:after="100" w:afterAutospacing="1"/>
      <w:outlineLvl w:val="3"/>
    </w:pPr>
    <w:rPr>
      <w:rFonts w:ascii="黑体" w:eastAsia="黑体" w:hAnsi="黑体" w:cs="Arial"/>
      <w:color w:val="111111"/>
      <w:kern w:val="0"/>
      <w:sz w:val="32"/>
      <w:szCs w:val="32"/>
    </w:rPr>
  </w:style>
  <w:style w:type="character" w:customStyle="1" w:styleId="MTDisplayEquation0">
    <w:name w:val="MTDisplayEquation 字符"/>
    <w:basedOn w:val="a0"/>
    <w:link w:val="MTDisplayEquation"/>
    <w:rsid w:val="00CA3C80"/>
    <w:rPr>
      <w:rFonts w:ascii="黑体" w:eastAsia="黑体" w:hAnsi="黑体" w:cs="Arial"/>
      <w:color w:val="111111"/>
      <w:kern w:val="0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1C4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8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3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1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5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7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2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5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1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1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6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image" Target="media/image8.png"/><Relationship Id="rId34" Type="http://schemas.openxmlformats.org/officeDocument/2006/relationships/image" Target="media/image16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9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9.e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e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20" Type="http://schemas.openxmlformats.org/officeDocument/2006/relationships/image" Target="media/image7.png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刘琛</dc:creator>
  <cp:lastModifiedBy>刘琛</cp:lastModifiedBy>
  <cp:revision>3</cp:revision>
  <dcterms:created xsi:type="dcterms:W3CDTF">2019-08-30T14:25:00Z</dcterms:created>
  <dcterms:modified xsi:type="dcterms:W3CDTF">2019-08-30T15:26:00Z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