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B653" w14:textId="7375928D" w:rsidR="00955CC7" w:rsidRPr="009178F5" w:rsidRDefault="009178F5" w:rsidP="009178F5">
      <w:pPr>
        <w:jc w:val="center"/>
        <w:rPr>
          <w:color w:val="FF0000"/>
          <w:sz w:val="28"/>
          <w:szCs w:val="28"/>
        </w:rPr>
      </w:pPr>
      <w:r w:rsidRPr="009178F5">
        <w:rPr>
          <w:color w:val="FF0000"/>
          <w:sz w:val="28"/>
          <w:szCs w:val="28"/>
        </w:rPr>
        <w:t>DOSSIER CLASSES ET SORTS :</w:t>
      </w:r>
    </w:p>
    <w:p w14:paraId="0084161D" w14:textId="61AEEF83" w:rsidR="009178F5" w:rsidRDefault="009178F5" w:rsidP="009178F5">
      <w:pPr>
        <w:rPr>
          <w:color w:val="FF0000"/>
        </w:rPr>
      </w:pPr>
    </w:p>
    <w:p w14:paraId="0F27649C" w14:textId="0FCCDA18" w:rsidR="009178F5" w:rsidRDefault="009178F5" w:rsidP="009178F5">
      <w:r>
        <w:rPr>
          <w:sz w:val="28"/>
          <w:szCs w:val="28"/>
          <w:u w:val="single"/>
        </w:rPr>
        <w:t>EXPLICATIONS COMBAT :</w:t>
      </w:r>
    </w:p>
    <w:p w14:paraId="40D78696" w14:textId="6EE04C2F" w:rsidR="009178F5" w:rsidRDefault="009239A6" w:rsidP="009178F5">
      <w:r>
        <w:t xml:space="preserve">Chaque tour, les joueurs ont des </w:t>
      </w:r>
      <w:r w:rsidRPr="00496C8F">
        <w:rPr>
          <w:color w:val="FFFF00"/>
        </w:rPr>
        <w:t>PM</w:t>
      </w:r>
      <w:r>
        <w:t xml:space="preserve"> et des </w:t>
      </w:r>
      <w:r w:rsidRPr="00F932A6">
        <w:rPr>
          <w:color w:val="C00000"/>
        </w:rPr>
        <w:t>PA</w:t>
      </w:r>
      <w:r>
        <w:t xml:space="preserve"> prédéfinis. Ils peuvent donc avancer du nombre de cases que leurs </w:t>
      </w:r>
      <w:r w:rsidRPr="00496C8F">
        <w:rPr>
          <w:color w:val="FFFF00"/>
        </w:rPr>
        <w:t>PM</w:t>
      </w:r>
      <w:r>
        <w:t xml:space="preserve"> l’acceptent mais aussi moins, puis attaquer ou l’inverse. Mais après s’être déplacé puis attaqué, ils peuvent réavancer avec le reste de </w:t>
      </w:r>
      <w:r w:rsidRPr="00496C8F">
        <w:rPr>
          <w:color w:val="FFFF00"/>
        </w:rPr>
        <w:t>PM</w:t>
      </w:r>
      <w:r>
        <w:t xml:space="preserve">. Chaque attaque fait baisser le nombre de </w:t>
      </w:r>
      <w:r w:rsidRPr="00F932A6">
        <w:rPr>
          <w:color w:val="C00000"/>
        </w:rPr>
        <w:t>PA</w:t>
      </w:r>
      <w:r w:rsidR="00871AE1">
        <w:t xml:space="preserve">. Donc Lorsque les PM et </w:t>
      </w:r>
      <w:r w:rsidR="00871AE1" w:rsidRPr="00F932A6">
        <w:rPr>
          <w:color w:val="C00000"/>
        </w:rPr>
        <w:t>PA</w:t>
      </w:r>
      <w:r w:rsidR="00871AE1">
        <w:t xml:space="preserve"> sont à 0. Le joueur ne peut plus rien faire mais tant qu’il ne clique pas sur « finir tout » ça reste à lui. Autrement s’il ne fait rien, le tour change au bout de 25sec (variable pour l’instant).</w:t>
      </w:r>
    </w:p>
    <w:p w14:paraId="691F564F" w14:textId="77777777" w:rsidR="00871AE1" w:rsidRDefault="00871AE1" w:rsidP="009178F5">
      <w:r w:rsidRPr="00871AE1">
        <w:rPr>
          <w:u w:val="single"/>
        </w:rPr>
        <w:t xml:space="preserve">Idée de code : </w:t>
      </w:r>
      <w:r>
        <w:t xml:space="preserve">Faire une boucle « tour » qui cesse lorsque sois la souris clique sur « finir tour » ou que </w:t>
      </w:r>
      <w:proofErr w:type="spellStart"/>
      <w:r>
        <w:t>millis</w:t>
      </w:r>
      <w:proofErr w:type="spellEnd"/>
      <w:r>
        <w:t xml:space="preserve"> == 25sec. Dans cette boucle, on test tout le temps la position de la souris, il y a donc plusieurs cas de figure : </w:t>
      </w:r>
    </w:p>
    <w:p w14:paraId="2DD789E8" w14:textId="63DE20C4" w:rsidR="00871AE1" w:rsidRDefault="00DB5CFE" w:rsidP="00DB5CFE">
      <w:pPr>
        <w:pStyle w:val="Paragraphedeliste"/>
        <w:numPr>
          <w:ilvl w:val="0"/>
          <w:numId w:val="2"/>
        </w:numPr>
      </w:pPr>
      <w:r>
        <w:t>Si</w:t>
      </w:r>
      <w:r w:rsidR="00871AE1">
        <w:t xml:space="preserve"> elle </w:t>
      </w:r>
      <w:r w:rsidR="00871AE1" w:rsidRPr="00DB5CFE">
        <w:rPr>
          <w:color w:val="2F5496" w:themeColor="accent1" w:themeShade="BF"/>
        </w:rPr>
        <w:t>passe</w:t>
      </w:r>
      <w:r w:rsidR="00871AE1">
        <w:t xml:space="preserve"> au-dessus d</w:t>
      </w:r>
      <w:r w:rsidR="009A7CC9">
        <w:t>u plateau</w:t>
      </w:r>
      <w:r w:rsidR="00871AE1">
        <w:t xml:space="preserve">, les cases ou il peut se </w:t>
      </w:r>
      <w:r>
        <w:t>déplacer</w:t>
      </w:r>
      <w:r w:rsidR="00871AE1">
        <w:t xml:space="preserve"> deviennent </w:t>
      </w:r>
      <w:r w:rsidR="009A7CC9">
        <w:t>V</w:t>
      </w:r>
      <w:r w:rsidR="00871AE1">
        <w:t>erte</w:t>
      </w:r>
      <w:r>
        <w:t> ;</w:t>
      </w:r>
    </w:p>
    <w:p w14:paraId="3299B336" w14:textId="0377CA88" w:rsidR="00DB5CFE" w:rsidRDefault="00DB5CFE" w:rsidP="00DB5CFE">
      <w:pPr>
        <w:pStyle w:val="Paragraphedeliste"/>
        <w:numPr>
          <w:ilvl w:val="0"/>
          <w:numId w:val="2"/>
        </w:numPr>
      </w:pPr>
      <w:r>
        <w:t xml:space="preserve">Si elle </w:t>
      </w:r>
      <w:r w:rsidRPr="00DB5CFE">
        <w:rPr>
          <w:color w:val="2F5496" w:themeColor="accent1" w:themeShade="BF"/>
        </w:rPr>
        <w:t>passe</w:t>
      </w:r>
      <w:r>
        <w:t xml:space="preserve"> au-dessus d’un sort (la barre des sorts sera affichée en bas) le cout du sort s’affiche ainsi que son nom</w:t>
      </w:r>
    </w:p>
    <w:p w14:paraId="59AC27DB" w14:textId="59F70FC1" w:rsidR="00DB5CFE" w:rsidRDefault="00DB5CFE" w:rsidP="00DB5CFE">
      <w:pPr>
        <w:pStyle w:val="Paragraphedeliste"/>
        <w:numPr>
          <w:ilvl w:val="0"/>
          <w:numId w:val="2"/>
        </w:numPr>
      </w:pPr>
      <w:r>
        <w:t xml:space="preserve">Si elle </w:t>
      </w:r>
      <w:r w:rsidRPr="00DB5CFE">
        <w:rPr>
          <w:color w:val="2F5496" w:themeColor="accent1" w:themeShade="BF"/>
        </w:rPr>
        <w:t>passe</w:t>
      </w:r>
      <w:r>
        <w:t xml:space="preserve"> au-dessus d’un adversaire, elle affiche le nom et le </w:t>
      </w:r>
      <w:r w:rsidRPr="00496C8F">
        <w:rPr>
          <w:color w:val="D030BD"/>
        </w:rPr>
        <w:t>PV</w:t>
      </w:r>
      <w:r>
        <w:t xml:space="preserve">. </w:t>
      </w:r>
    </w:p>
    <w:p w14:paraId="09D1A864" w14:textId="564048DF" w:rsidR="009A7CC9" w:rsidRDefault="00DB5CFE" w:rsidP="009A7CC9">
      <w:pPr>
        <w:pStyle w:val="Paragraphedeliste"/>
        <w:numPr>
          <w:ilvl w:val="0"/>
          <w:numId w:val="2"/>
        </w:numPr>
      </w:pPr>
      <w:r>
        <w:t xml:space="preserve">Si elle </w:t>
      </w:r>
      <w:r w:rsidRPr="00DB5CFE">
        <w:rPr>
          <w:color w:val="00B050"/>
        </w:rPr>
        <w:t>clique</w:t>
      </w:r>
      <w:r>
        <w:rPr>
          <w:color w:val="00B050"/>
        </w:rPr>
        <w:t xml:space="preserve"> </w:t>
      </w:r>
      <w:r w:rsidR="009A7CC9">
        <w:t>sur un</w:t>
      </w:r>
      <w:r w:rsidR="001409AB">
        <w:t>e</w:t>
      </w:r>
      <w:r w:rsidR="009A7CC9">
        <w:t xml:space="preserve"> case Verte (là ou le joueur peut aller) les cases représentant le chemin qu’il doit </w:t>
      </w:r>
      <w:r w:rsidR="001409AB">
        <w:t>prendre deviennent</w:t>
      </w:r>
      <w:r w:rsidR="009A7CC9">
        <w:t xml:space="preserve"> </w:t>
      </w:r>
      <w:r w:rsidR="001409AB">
        <w:t>Bleues, un</w:t>
      </w:r>
      <w:r w:rsidR="009A7CC9">
        <w:t xml:space="preserve"> encadré apparait quelque part, une boucle se lance, si </w:t>
      </w:r>
      <w:r w:rsidR="001409AB">
        <w:t>elle</w:t>
      </w:r>
      <w:r w:rsidR="009A7CC9">
        <w:t xml:space="preserve"> clique dedans, le jour effectue le </w:t>
      </w:r>
      <w:r w:rsidR="001409AB">
        <w:t>déplacement</w:t>
      </w:r>
      <w:r w:rsidR="009A7CC9">
        <w:t xml:space="preserve"> et on </w:t>
      </w:r>
      <w:r w:rsidR="001409AB">
        <w:t>décrémente</w:t>
      </w:r>
      <w:r w:rsidR="009A7CC9">
        <w:t xml:space="preserve"> </w:t>
      </w:r>
      <w:r w:rsidR="001409AB">
        <w:t>ses PM, sinon l’encadré disparait ainsi que le chemin proposé</w:t>
      </w:r>
    </w:p>
    <w:p w14:paraId="541227E1" w14:textId="54A5CD01" w:rsidR="00D83624" w:rsidRDefault="001409AB" w:rsidP="00D83624">
      <w:pPr>
        <w:pStyle w:val="Paragraphedeliste"/>
        <w:numPr>
          <w:ilvl w:val="0"/>
          <w:numId w:val="2"/>
        </w:numPr>
      </w:pPr>
      <w:r>
        <w:t xml:space="preserve">Si elle </w:t>
      </w:r>
      <w:r w:rsidRPr="001409AB">
        <w:rPr>
          <w:color w:val="70AD47" w:themeColor="accent6"/>
        </w:rPr>
        <w:t>clique</w:t>
      </w:r>
      <w:r>
        <w:t xml:space="preserve"> sur un sort, les cases ou le sort peut tomber s’affiche en Viollet, </w:t>
      </w:r>
      <w:r w:rsidR="00D83624">
        <w:t xml:space="preserve">le logo du sort choisit s’encadre. Si elle </w:t>
      </w:r>
      <w:r w:rsidR="00D83624" w:rsidRPr="00D83624">
        <w:rPr>
          <w:color w:val="70AD47" w:themeColor="accent6"/>
        </w:rPr>
        <w:t>clique</w:t>
      </w:r>
      <w:r w:rsidR="00D83624">
        <w:t xml:space="preserve"> ensuite sur une de ces cases, le sort se lance. MAIS s’il y a un joueur sur une de ces cases, elle est rose et s’il y a un </w:t>
      </w:r>
      <w:proofErr w:type="spellStart"/>
      <w:r w:rsidR="00D83624">
        <w:t>props</w:t>
      </w:r>
      <w:proofErr w:type="spellEnd"/>
      <w:r w:rsidR="00D83624">
        <w:t>, elle est rouge.</w:t>
      </w:r>
    </w:p>
    <w:p w14:paraId="06D1EF6F" w14:textId="13928DC1" w:rsidR="00EB2B6C" w:rsidRDefault="007F4C31" w:rsidP="00EB2B6C">
      <w:r w:rsidRPr="007F4C31">
        <w:t xml:space="preserve">- </w:t>
      </w:r>
      <w:r w:rsidR="00EB2B6C" w:rsidRPr="007F4C31">
        <w:rPr>
          <w:highlight w:val="yellow"/>
        </w:rPr>
        <w:t>Corps à corps</w:t>
      </w:r>
      <w:r w:rsidR="00EB2B6C">
        <w:t> : Attaque corps à corps (même pour tout le monde) : Ne peut être utilisé qu’une fois</w:t>
      </w:r>
      <w:r w:rsidR="00AF355F">
        <w:t xml:space="preserve"> par tour</w:t>
      </w:r>
      <w:r w:rsidR="00EB2B6C">
        <w:t>, à une très courte portée et attaque que d’une case</w:t>
      </w:r>
      <w:r w:rsidR="00AF355F"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E86660" w14:paraId="584499DE" w14:textId="77777777" w:rsidTr="00507C57">
        <w:tc>
          <w:tcPr>
            <w:tcW w:w="1838" w:type="dxa"/>
          </w:tcPr>
          <w:p w14:paraId="7FD8F98C" w14:textId="3123190A" w:rsidR="00E86660" w:rsidRDefault="00AC3E78" w:rsidP="00EB2B6C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41EA657F" w14:textId="6766F951" w:rsidR="00E86660" w:rsidRDefault="00507C57" w:rsidP="00EB2B6C">
            <w:r>
              <w:t>1</w:t>
            </w:r>
          </w:p>
        </w:tc>
      </w:tr>
      <w:tr w:rsidR="00E86660" w14:paraId="2DD23D24" w14:textId="77777777" w:rsidTr="00507C57">
        <w:tc>
          <w:tcPr>
            <w:tcW w:w="1838" w:type="dxa"/>
          </w:tcPr>
          <w:p w14:paraId="5ACFC698" w14:textId="63A92E39" w:rsidR="00E86660" w:rsidRDefault="00F95D29" w:rsidP="00EB2B6C">
            <w:r>
              <w:t>Modulo Echec</w:t>
            </w:r>
          </w:p>
        </w:tc>
        <w:tc>
          <w:tcPr>
            <w:tcW w:w="567" w:type="dxa"/>
          </w:tcPr>
          <w:p w14:paraId="7002931A" w14:textId="5A41D259" w:rsidR="00E86660" w:rsidRDefault="00507C57" w:rsidP="00EB2B6C">
            <w:r>
              <w:t>20</w:t>
            </w:r>
          </w:p>
        </w:tc>
      </w:tr>
      <w:tr w:rsidR="00BB39A9" w14:paraId="15E6E1EA" w14:textId="77777777" w:rsidTr="00507C57">
        <w:tc>
          <w:tcPr>
            <w:tcW w:w="1838" w:type="dxa"/>
          </w:tcPr>
          <w:p w14:paraId="53CCC323" w14:textId="784D5DDB" w:rsidR="00BB39A9" w:rsidRDefault="00BB39A9" w:rsidP="00EB2B6C">
            <w:r>
              <w:t xml:space="preserve">Dégât </w:t>
            </w:r>
          </w:p>
        </w:tc>
        <w:tc>
          <w:tcPr>
            <w:tcW w:w="567" w:type="dxa"/>
          </w:tcPr>
          <w:p w14:paraId="7166F58C" w14:textId="622BC709" w:rsidR="00BB39A9" w:rsidRDefault="001D3B29" w:rsidP="00EB2B6C">
            <w:r>
              <w:t>3</w:t>
            </w:r>
          </w:p>
        </w:tc>
      </w:tr>
    </w:tbl>
    <w:p w14:paraId="2BA9A426" w14:textId="77777777" w:rsidR="00AF355F" w:rsidRDefault="00AF355F" w:rsidP="00EB2B6C"/>
    <w:p w14:paraId="4BC0C05E" w14:textId="41CA13A8" w:rsidR="009178F5" w:rsidRDefault="009178F5" w:rsidP="009178F5">
      <w:pPr>
        <w:rPr>
          <w:sz w:val="28"/>
          <w:szCs w:val="28"/>
          <w:u w:val="single"/>
        </w:rPr>
      </w:pPr>
      <w:r w:rsidRPr="008A33F9">
        <w:rPr>
          <w:color w:val="4472C4" w:themeColor="accent1"/>
          <w:sz w:val="28"/>
          <w:szCs w:val="28"/>
          <w:u w:val="single"/>
        </w:rPr>
        <w:t xml:space="preserve">FRANKY : </w:t>
      </w:r>
    </w:p>
    <w:p w14:paraId="3B9069F7" w14:textId="2EEDC325" w:rsidR="009178F5" w:rsidRDefault="009178F5" w:rsidP="009178F5">
      <w:r>
        <w:rPr>
          <w:u w:val="single"/>
        </w:rPr>
        <w:t>Description :</w:t>
      </w:r>
      <w:r>
        <w:t xml:space="preserve"> La classe Franky est l’équivalent de la classe TANK, peu de mobilité, des sorts défensif et lourd qui tape fort, beaucoup de vie. </w:t>
      </w:r>
    </w:p>
    <w:tbl>
      <w:tblPr>
        <w:tblStyle w:val="Grilledutableau"/>
        <w:tblpPr w:leftFromText="141" w:rightFromText="141" w:vertAnchor="text" w:horzAnchor="page" w:tblpX="3157" w:tblpY="124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E91DE3" w14:paraId="49951307" w14:textId="77777777" w:rsidTr="00E91DE3">
        <w:tc>
          <w:tcPr>
            <w:tcW w:w="704" w:type="dxa"/>
          </w:tcPr>
          <w:p w14:paraId="41E82C15" w14:textId="77777777" w:rsidR="00E91DE3" w:rsidRDefault="00E91DE3" w:rsidP="00E91DE3">
            <w:r w:rsidRPr="00496C8F">
              <w:rPr>
                <w:color w:val="D030BD"/>
              </w:rPr>
              <w:t>PV</w:t>
            </w:r>
          </w:p>
        </w:tc>
        <w:tc>
          <w:tcPr>
            <w:tcW w:w="709" w:type="dxa"/>
          </w:tcPr>
          <w:p w14:paraId="02EFEE49" w14:textId="77777777" w:rsidR="00E91DE3" w:rsidRDefault="00E91DE3" w:rsidP="00E91DE3">
            <w:r>
              <w:t>100</w:t>
            </w:r>
          </w:p>
        </w:tc>
      </w:tr>
      <w:tr w:rsidR="00E91DE3" w14:paraId="744C4B18" w14:textId="77777777" w:rsidTr="00E91DE3">
        <w:tc>
          <w:tcPr>
            <w:tcW w:w="704" w:type="dxa"/>
          </w:tcPr>
          <w:p w14:paraId="7707C956" w14:textId="77777777" w:rsidR="00E91DE3" w:rsidRDefault="00E91DE3" w:rsidP="00E91DE3">
            <w:r w:rsidRPr="00496C8F">
              <w:rPr>
                <w:color w:val="FFFF00"/>
              </w:rPr>
              <w:t>PM</w:t>
            </w:r>
          </w:p>
        </w:tc>
        <w:tc>
          <w:tcPr>
            <w:tcW w:w="709" w:type="dxa"/>
          </w:tcPr>
          <w:p w14:paraId="00C3D844" w14:textId="5CC9402C" w:rsidR="00E91DE3" w:rsidRDefault="001C119B" w:rsidP="00E91DE3">
            <w:r>
              <w:t>2</w:t>
            </w:r>
          </w:p>
        </w:tc>
      </w:tr>
      <w:tr w:rsidR="0061097A" w14:paraId="29B58F03" w14:textId="77777777" w:rsidTr="00E91DE3">
        <w:tc>
          <w:tcPr>
            <w:tcW w:w="704" w:type="dxa"/>
          </w:tcPr>
          <w:p w14:paraId="380A73C0" w14:textId="638A1DD6" w:rsidR="0061097A" w:rsidRPr="00496C8F" w:rsidRDefault="0061097A" w:rsidP="00E91DE3">
            <w:pPr>
              <w:rPr>
                <w:color w:val="FFFF00"/>
              </w:rPr>
            </w:pPr>
            <w:r w:rsidRPr="0061097A">
              <w:rPr>
                <w:color w:val="C00000"/>
              </w:rPr>
              <w:t>PA</w:t>
            </w:r>
          </w:p>
        </w:tc>
        <w:tc>
          <w:tcPr>
            <w:tcW w:w="709" w:type="dxa"/>
          </w:tcPr>
          <w:p w14:paraId="04075E33" w14:textId="44A797A6" w:rsidR="0061097A" w:rsidRDefault="0061097A" w:rsidP="00E91DE3">
            <w:r>
              <w:t>5</w:t>
            </w:r>
          </w:p>
        </w:tc>
      </w:tr>
    </w:tbl>
    <w:p w14:paraId="5219AA33" w14:textId="17A80954" w:rsidR="00E91DE3" w:rsidRDefault="00F932A6" w:rsidP="009178F5">
      <w:r>
        <w:rPr>
          <w:u w:val="single"/>
        </w:rPr>
        <w:t>Caractéristique :</w:t>
      </w:r>
      <w:r>
        <w:t xml:space="preserve"> </w:t>
      </w:r>
    </w:p>
    <w:p w14:paraId="72642B92" w14:textId="13738749" w:rsidR="00F932A6" w:rsidRDefault="00F932A6" w:rsidP="009178F5"/>
    <w:p w14:paraId="1AD8897C" w14:textId="77777777" w:rsidR="0061097A" w:rsidRDefault="0061097A" w:rsidP="009178F5">
      <w:pPr>
        <w:rPr>
          <w:u w:val="single"/>
        </w:rPr>
      </w:pPr>
    </w:p>
    <w:p w14:paraId="417F090D" w14:textId="77777777" w:rsidR="0061097A" w:rsidRDefault="0061097A" w:rsidP="009178F5">
      <w:pPr>
        <w:rPr>
          <w:u w:val="single"/>
        </w:rPr>
      </w:pPr>
    </w:p>
    <w:p w14:paraId="0F6FBE66" w14:textId="77777777" w:rsidR="0061097A" w:rsidRDefault="0061097A" w:rsidP="009178F5">
      <w:pPr>
        <w:rPr>
          <w:u w:val="single"/>
        </w:rPr>
      </w:pPr>
    </w:p>
    <w:p w14:paraId="7DF7B315" w14:textId="77777777" w:rsidR="0061097A" w:rsidRDefault="0061097A" w:rsidP="009178F5">
      <w:pPr>
        <w:rPr>
          <w:u w:val="single"/>
        </w:rPr>
      </w:pPr>
    </w:p>
    <w:p w14:paraId="6A3E45F6" w14:textId="4CE81197" w:rsidR="00D77A04" w:rsidRDefault="00D77A04" w:rsidP="009178F5">
      <w:pPr>
        <w:rPr>
          <w:u w:val="single"/>
        </w:rPr>
      </w:pPr>
      <w:r w:rsidRPr="00D77A04">
        <w:rPr>
          <w:u w:val="single"/>
        </w:rPr>
        <w:lastRenderedPageBreak/>
        <w:t>Sorts :</w:t>
      </w:r>
      <w:r w:rsidR="00507C57">
        <w:rPr>
          <w:u w:val="single"/>
        </w:rPr>
        <w:t xml:space="preserve"> </w:t>
      </w:r>
    </w:p>
    <w:p w14:paraId="6C1292F3" w14:textId="106DB9FB" w:rsidR="001D3B29" w:rsidRPr="00C51C0E" w:rsidRDefault="008C75E6" w:rsidP="009178F5">
      <w:r>
        <w:t xml:space="preserve">- </w:t>
      </w:r>
      <w:r w:rsidR="00104E65" w:rsidRPr="00161FF3">
        <w:rPr>
          <w:highlight w:val="yellow"/>
        </w:rPr>
        <w:t>Radical Beam</w:t>
      </w:r>
      <w:r w:rsidR="00104E65">
        <w:t xml:space="preserve"> : un </w:t>
      </w:r>
      <w:r w:rsidR="007E6ABB">
        <w:t xml:space="preserve">faisceau laser surpuissant </w:t>
      </w:r>
      <w:r w:rsidR="00D62F54">
        <w:t xml:space="preserve">qui peut terrasser n’importe </w:t>
      </w:r>
      <w:r w:rsidR="008F32FC">
        <w:t>quel ennemi</w:t>
      </w:r>
      <w:r w:rsidR="00D62F54">
        <w:t xml:space="preserve">, </w:t>
      </w:r>
      <w:r w:rsidR="00BD11A2">
        <w:t>mais celui-ci est gourment en ressource, Franky ne peut plu</w:t>
      </w:r>
      <w:r w:rsidR="008F32FC">
        <w:t>s bouger durant ce tour s’il lance cette attaque. Car sinon, il perd en précision et rate sa cible.</w:t>
      </w:r>
      <w:r w:rsidR="00C51C0E">
        <w:t xml:space="preserve"> </w:t>
      </w:r>
      <w:r w:rsidR="00C51C0E" w:rsidRPr="00496C8F">
        <w:rPr>
          <w:color w:val="FFFF00"/>
        </w:rPr>
        <w:t>PM</w:t>
      </w:r>
      <w:r w:rsidR="00C51C0E">
        <w:rPr>
          <w:color w:val="FFFF00"/>
        </w:rPr>
        <w:t xml:space="preserve"> </w:t>
      </w:r>
      <w:r w:rsidR="00C51C0E">
        <w:t>= 0.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8F32FC" w14:paraId="65CC5DE0" w14:textId="77777777" w:rsidTr="003E2038">
        <w:tc>
          <w:tcPr>
            <w:tcW w:w="1838" w:type="dxa"/>
          </w:tcPr>
          <w:p w14:paraId="55B066F2" w14:textId="68DADC81" w:rsidR="008F32FC" w:rsidRDefault="003E2038" w:rsidP="009178F5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6B6A3DA9" w14:textId="6C718D46" w:rsidR="008F32FC" w:rsidRDefault="0061097A" w:rsidP="009178F5">
            <w:r>
              <w:t>5</w:t>
            </w:r>
          </w:p>
        </w:tc>
      </w:tr>
      <w:tr w:rsidR="008F32FC" w14:paraId="18AC2959" w14:textId="77777777" w:rsidTr="003E2038">
        <w:tc>
          <w:tcPr>
            <w:tcW w:w="1838" w:type="dxa"/>
          </w:tcPr>
          <w:p w14:paraId="6C3A405A" w14:textId="1B894B82" w:rsidR="008F32FC" w:rsidRDefault="003E2038" w:rsidP="009178F5">
            <w:r>
              <w:t>Modulo Echec</w:t>
            </w:r>
          </w:p>
        </w:tc>
        <w:tc>
          <w:tcPr>
            <w:tcW w:w="567" w:type="dxa"/>
          </w:tcPr>
          <w:p w14:paraId="11C39EB4" w14:textId="5167F095" w:rsidR="008F32FC" w:rsidRDefault="00E1486B" w:rsidP="009178F5">
            <w:r>
              <w:t>5</w:t>
            </w:r>
          </w:p>
        </w:tc>
      </w:tr>
      <w:tr w:rsidR="001D3B29" w14:paraId="673A94B9" w14:textId="77777777" w:rsidTr="003E2038">
        <w:tc>
          <w:tcPr>
            <w:tcW w:w="1838" w:type="dxa"/>
          </w:tcPr>
          <w:p w14:paraId="5EE22F9C" w14:textId="191C0F22" w:rsidR="001D3B29" w:rsidRDefault="0061097A" w:rsidP="009178F5">
            <w:r>
              <w:t>Dégât</w:t>
            </w:r>
          </w:p>
        </w:tc>
        <w:tc>
          <w:tcPr>
            <w:tcW w:w="567" w:type="dxa"/>
          </w:tcPr>
          <w:p w14:paraId="26495B26" w14:textId="44382835" w:rsidR="001D3B29" w:rsidRDefault="007D374E" w:rsidP="009178F5">
            <w:r>
              <w:t>18</w:t>
            </w:r>
          </w:p>
        </w:tc>
      </w:tr>
    </w:tbl>
    <w:p w14:paraId="25B2812A" w14:textId="77777777" w:rsidR="0061097A" w:rsidRDefault="00D33E48" w:rsidP="009178F5">
      <w:r>
        <w:t xml:space="preserve"> </w:t>
      </w:r>
    </w:p>
    <w:p w14:paraId="303A83D2" w14:textId="229E15AE" w:rsidR="008F32FC" w:rsidRDefault="002C232B" w:rsidP="009178F5">
      <w:r>
        <w:t xml:space="preserve">Franky peut lancer cette attaque </w:t>
      </w:r>
      <w:r w:rsidR="00740F2B">
        <w:t>partout autour de lui dans un rayon de 10 seulement</w:t>
      </w:r>
      <w:r w:rsidR="000910F2">
        <w:t xml:space="preserve">, pas plus pas moins. </w:t>
      </w:r>
    </w:p>
    <w:p w14:paraId="50AF720B" w14:textId="5B1E3FA5" w:rsidR="00ED565D" w:rsidRDefault="00161FF3" w:rsidP="009178F5">
      <w:r w:rsidRPr="00303B3E">
        <w:t xml:space="preserve">- </w:t>
      </w:r>
      <w:proofErr w:type="spellStart"/>
      <w:r w:rsidR="00A318BF">
        <w:rPr>
          <w:highlight w:val="yellow"/>
        </w:rPr>
        <w:t>Rhino</w:t>
      </w:r>
      <w:r w:rsidR="004A669B" w:rsidRPr="00303B3E">
        <w:rPr>
          <w:highlight w:val="yellow"/>
        </w:rPr>
        <w:t>’s</w:t>
      </w:r>
      <w:proofErr w:type="spellEnd"/>
      <w:r w:rsidR="004A669B" w:rsidRPr="00303B3E">
        <w:rPr>
          <w:highlight w:val="yellow"/>
        </w:rPr>
        <w:t xml:space="preserve"> </w:t>
      </w:r>
      <w:r w:rsidR="00B9636A" w:rsidRPr="00303B3E">
        <w:rPr>
          <w:highlight w:val="yellow"/>
        </w:rPr>
        <w:t>Rush</w:t>
      </w:r>
      <w:r w:rsidR="00B9636A" w:rsidRPr="00303B3E">
        <w:t xml:space="preserve"> : </w:t>
      </w:r>
      <w:r w:rsidR="00303B3E" w:rsidRPr="00303B3E">
        <w:t xml:space="preserve">Franky fonce </w:t>
      </w:r>
      <w:r w:rsidR="00AD0977">
        <w:t xml:space="preserve">dans une direction (forme de croix), si un ennemi se trouve sur son chemin, il </w:t>
      </w:r>
      <w:r w:rsidR="009B1D31">
        <w:t>va avoir mal ! Frank</w:t>
      </w:r>
      <w:r w:rsidR="00AA170D">
        <w:t xml:space="preserve">y avance donc de </w:t>
      </w:r>
      <w:r w:rsidR="00FA6C36">
        <w:t>3</w:t>
      </w:r>
      <w:r w:rsidR="00AA170D">
        <w:t xml:space="preserve"> cases dans la direction qu’il a choisis.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AA170D" w14:paraId="07231EA3" w14:textId="77777777" w:rsidTr="002D2339">
        <w:tc>
          <w:tcPr>
            <w:tcW w:w="1838" w:type="dxa"/>
          </w:tcPr>
          <w:p w14:paraId="2434AAF7" w14:textId="77777777" w:rsidR="00AA170D" w:rsidRDefault="00AA170D" w:rsidP="002D2339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138F9A67" w14:textId="536CBF7B" w:rsidR="00AA170D" w:rsidRDefault="002966ED" w:rsidP="002D2339">
            <w:r>
              <w:t>3</w:t>
            </w:r>
          </w:p>
        </w:tc>
      </w:tr>
      <w:tr w:rsidR="00AA170D" w14:paraId="03AF4670" w14:textId="77777777" w:rsidTr="002D2339">
        <w:tc>
          <w:tcPr>
            <w:tcW w:w="1838" w:type="dxa"/>
          </w:tcPr>
          <w:p w14:paraId="695B160C" w14:textId="77777777" w:rsidR="00AA170D" w:rsidRDefault="00AA170D" w:rsidP="002D2339">
            <w:r>
              <w:t>Modulo Echec</w:t>
            </w:r>
          </w:p>
        </w:tc>
        <w:tc>
          <w:tcPr>
            <w:tcW w:w="567" w:type="dxa"/>
          </w:tcPr>
          <w:p w14:paraId="6669CB75" w14:textId="1E9A2C8D" w:rsidR="00AA170D" w:rsidRDefault="004B1543" w:rsidP="002D2339">
            <w:r>
              <w:t>1</w:t>
            </w:r>
            <w:r w:rsidR="008363CA">
              <w:t>2</w:t>
            </w:r>
          </w:p>
        </w:tc>
      </w:tr>
      <w:tr w:rsidR="002966ED" w14:paraId="6EB4E783" w14:textId="77777777" w:rsidTr="002D2339">
        <w:tc>
          <w:tcPr>
            <w:tcW w:w="1838" w:type="dxa"/>
          </w:tcPr>
          <w:p w14:paraId="6B99947C" w14:textId="3F80A19B" w:rsidR="002966ED" w:rsidRDefault="002966ED" w:rsidP="002D2339">
            <w:r>
              <w:t>Dégât</w:t>
            </w:r>
          </w:p>
        </w:tc>
        <w:tc>
          <w:tcPr>
            <w:tcW w:w="567" w:type="dxa"/>
          </w:tcPr>
          <w:p w14:paraId="7DE253C7" w14:textId="2939A573" w:rsidR="002966ED" w:rsidRDefault="002966ED" w:rsidP="002D2339">
            <w:r>
              <w:t>1</w:t>
            </w:r>
            <w:r w:rsidR="007D374E">
              <w:t>0</w:t>
            </w:r>
          </w:p>
        </w:tc>
      </w:tr>
    </w:tbl>
    <w:p w14:paraId="18BFA998" w14:textId="4D92D2E5" w:rsidR="00AA170D" w:rsidRDefault="002966ED" w:rsidP="009178F5">
      <w:r>
        <w:t xml:space="preserve"> </w:t>
      </w:r>
    </w:p>
    <w:p w14:paraId="296CDB24" w14:textId="25EE403F" w:rsidR="00BB47FA" w:rsidRDefault="002966ED" w:rsidP="009178F5">
      <w:r>
        <w:t xml:space="preserve">- </w:t>
      </w:r>
      <w:r w:rsidR="0059457C" w:rsidRPr="009A198B">
        <w:rPr>
          <w:highlight w:val="yellow"/>
        </w:rPr>
        <w:t xml:space="preserve">Rocket de </w:t>
      </w:r>
      <w:r w:rsidR="009A198B" w:rsidRPr="009A198B">
        <w:rPr>
          <w:highlight w:val="yellow"/>
        </w:rPr>
        <w:t>dispersion</w:t>
      </w:r>
      <w:r w:rsidR="009A198B">
        <w:t xml:space="preserve"> : Franky lance une rocket non loin de lui afin d’éviter tout contact, </w:t>
      </w:r>
      <w:r w:rsidR="00BB47FA">
        <w:t xml:space="preserve">celle-ci explose et fait des dégâts autour d’elle comme un carré. </w:t>
      </w:r>
      <w:r w:rsidR="00702174">
        <w:t xml:space="preserve">Il peut la lancer partout autour de lui dans un rayon </w:t>
      </w:r>
      <w:r w:rsidR="00FA6C36">
        <w:t>5 cases.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BB47FA" w14:paraId="3C171A7C" w14:textId="77777777" w:rsidTr="002D2339">
        <w:tc>
          <w:tcPr>
            <w:tcW w:w="1838" w:type="dxa"/>
          </w:tcPr>
          <w:p w14:paraId="501FB771" w14:textId="77777777" w:rsidR="00BB47FA" w:rsidRDefault="00BB47FA" w:rsidP="002D2339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6BCD3FD7" w14:textId="57BAD530" w:rsidR="00BB47FA" w:rsidRDefault="00BB47FA" w:rsidP="002D2339">
            <w:r>
              <w:t>2</w:t>
            </w:r>
          </w:p>
        </w:tc>
      </w:tr>
      <w:tr w:rsidR="00BB47FA" w14:paraId="21CC09EA" w14:textId="77777777" w:rsidTr="002D2339">
        <w:tc>
          <w:tcPr>
            <w:tcW w:w="1838" w:type="dxa"/>
          </w:tcPr>
          <w:p w14:paraId="5D5FD8CB" w14:textId="77777777" w:rsidR="00BB47FA" w:rsidRDefault="00BB47FA" w:rsidP="002D2339">
            <w:r>
              <w:t>Modulo Echec</w:t>
            </w:r>
          </w:p>
        </w:tc>
        <w:tc>
          <w:tcPr>
            <w:tcW w:w="567" w:type="dxa"/>
          </w:tcPr>
          <w:p w14:paraId="410CC41B" w14:textId="7FD9A82E" w:rsidR="00BB47FA" w:rsidRDefault="00E1486B" w:rsidP="002D2339">
            <w:r>
              <w:t>10</w:t>
            </w:r>
          </w:p>
        </w:tc>
      </w:tr>
      <w:tr w:rsidR="00BB47FA" w14:paraId="2A6BA143" w14:textId="77777777" w:rsidTr="002D2339">
        <w:tc>
          <w:tcPr>
            <w:tcW w:w="1838" w:type="dxa"/>
          </w:tcPr>
          <w:p w14:paraId="2BA52223" w14:textId="77777777" w:rsidR="00BB47FA" w:rsidRDefault="00BB47FA" w:rsidP="002D2339">
            <w:r>
              <w:t>Dégât</w:t>
            </w:r>
          </w:p>
        </w:tc>
        <w:tc>
          <w:tcPr>
            <w:tcW w:w="567" w:type="dxa"/>
          </w:tcPr>
          <w:p w14:paraId="791B612B" w14:textId="064DF4FA" w:rsidR="00BB47FA" w:rsidRDefault="007A75C3" w:rsidP="002D2339">
            <w:r>
              <w:t>5</w:t>
            </w:r>
          </w:p>
        </w:tc>
      </w:tr>
    </w:tbl>
    <w:p w14:paraId="2E22BE33" w14:textId="529E50BC" w:rsidR="00FA6C36" w:rsidRDefault="00FA6C36" w:rsidP="009178F5">
      <w:r>
        <w:t xml:space="preserve"> </w:t>
      </w:r>
    </w:p>
    <w:p w14:paraId="1E8C195C" w14:textId="05E2F8B5" w:rsidR="00EE6105" w:rsidRDefault="00EE6105" w:rsidP="009178F5">
      <w:r w:rsidRPr="003A5BCF">
        <w:t xml:space="preserve">- </w:t>
      </w:r>
      <w:r w:rsidR="00BB1798" w:rsidRPr="003A5BCF">
        <w:t xml:space="preserve"> </w:t>
      </w:r>
      <w:r w:rsidR="003A5BCF" w:rsidRPr="003A5BCF">
        <w:rPr>
          <w:highlight w:val="yellow"/>
        </w:rPr>
        <w:t>Rocket Punch</w:t>
      </w:r>
      <w:r w:rsidR="003A5BCF" w:rsidRPr="003A5BCF">
        <w:t> : Franky envoie son poing sur</w:t>
      </w:r>
      <w:r w:rsidR="003A5BCF">
        <w:t xml:space="preserve"> un ennemi se trouvant </w:t>
      </w:r>
      <w:r w:rsidR="00D97699">
        <w:t xml:space="preserve">maximum à </w:t>
      </w:r>
      <w:r w:rsidR="0042079D">
        <w:t>4 cases de lui. Cette une attaque puissante et peu gourmande en ressource mais peu précise.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42079D" w14:paraId="79196470" w14:textId="77777777" w:rsidTr="00791E27">
        <w:tc>
          <w:tcPr>
            <w:tcW w:w="1838" w:type="dxa"/>
          </w:tcPr>
          <w:p w14:paraId="48C53353" w14:textId="77777777" w:rsidR="0042079D" w:rsidRDefault="0042079D" w:rsidP="00791E27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504EC647" w14:textId="77777777" w:rsidR="0042079D" w:rsidRDefault="0042079D" w:rsidP="00791E27">
            <w:r>
              <w:t>2</w:t>
            </w:r>
          </w:p>
        </w:tc>
      </w:tr>
      <w:tr w:rsidR="0042079D" w14:paraId="21B0920B" w14:textId="77777777" w:rsidTr="00791E27">
        <w:tc>
          <w:tcPr>
            <w:tcW w:w="1838" w:type="dxa"/>
          </w:tcPr>
          <w:p w14:paraId="5E2F03F0" w14:textId="77777777" w:rsidR="0042079D" w:rsidRDefault="0042079D" w:rsidP="00791E27">
            <w:r>
              <w:t>Modulo Echec</w:t>
            </w:r>
          </w:p>
        </w:tc>
        <w:tc>
          <w:tcPr>
            <w:tcW w:w="567" w:type="dxa"/>
          </w:tcPr>
          <w:p w14:paraId="4CB6F3B7" w14:textId="680DD245" w:rsidR="0042079D" w:rsidRDefault="00E1486B" w:rsidP="00791E27">
            <w:r>
              <w:t>7</w:t>
            </w:r>
          </w:p>
        </w:tc>
      </w:tr>
      <w:tr w:rsidR="0042079D" w14:paraId="0F65CAFB" w14:textId="77777777" w:rsidTr="00791E27">
        <w:tc>
          <w:tcPr>
            <w:tcW w:w="1838" w:type="dxa"/>
          </w:tcPr>
          <w:p w14:paraId="0DDF6C51" w14:textId="77777777" w:rsidR="0042079D" w:rsidRDefault="0042079D" w:rsidP="00791E27">
            <w:r>
              <w:t>Dégât</w:t>
            </w:r>
          </w:p>
        </w:tc>
        <w:tc>
          <w:tcPr>
            <w:tcW w:w="567" w:type="dxa"/>
          </w:tcPr>
          <w:p w14:paraId="4F4B1B5E" w14:textId="065DF86D" w:rsidR="0042079D" w:rsidRDefault="007D374E" w:rsidP="00791E27">
            <w:r>
              <w:t>8</w:t>
            </w:r>
          </w:p>
        </w:tc>
      </w:tr>
    </w:tbl>
    <w:p w14:paraId="6F6BF3EB" w14:textId="735A6FF9" w:rsidR="0042079D" w:rsidRDefault="008363CA" w:rsidP="009178F5">
      <w:r>
        <w:t xml:space="preserve"> </w:t>
      </w:r>
    </w:p>
    <w:p w14:paraId="6973C8C0" w14:textId="074FB5C6" w:rsidR="001168FA" w:rsidRDefault="001168FA" w:rsidP="001168FA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LUFFY</w:t>
      </w:r>
      <w:r w:rsidRPr="008A33F9">
        <w:rPr>
          <w:color w:val="4472C4" w:themeColor="accent1"/>
          <w:sz w:val="28"/>
          <w:szCs w:val="28"/>
          <w:u w:val="single"/>
        </w:rPr>
        <w:t xml:space="preserve"> : </w:t>
      </w:r>
    </w:p>
    <w:p w14:paraId="53E1C74F" w14:textId="77777777" w:rsidR="00AC0A3F" w:rsidRDefault="001168FA" w:rsidP="001168FA">
      <w:r>
        <w:rPr>
          <w:u w:val="single"/>
        </w:rPr>
        <w:t>Description :</w:t>
      </w:r>
      <w:r>
        <w:t xml:space="preserve"> </w:t>
      </w:r>
      <w:proofErr w:type="spellStart"/>
      <w:r w:rsidR="008740C5">
        <w:t>Luffy</w:t>
      </w:r>
      <w:proofErr w:type="spellEnd"/>
      <w:r w:rsidR="008740C5">
        <w:t xml:space="preserve"> est un combattant hors pair, il est fougue</w:t>
      </w:r>
      <w:r w:rsidR="00574DC1">
        <w:t xml:space="preserve">ux et attaque sans réfléchir, sa force de frappe est immense et varié mais il est très imprévisible et rate souvent. </w:t>
      </w:r>
      <w:r w:rsidR="00CF4B63">
        <w:t xml:space="preserve">On peut le comparer à la classe COMBATTANT. Assez mobile, </w:t>
      </w:r>
      <w:r w:rsidR="00550AA6">
        <w:t xml:space="preserve">avec </w:t>
      </w:r>
      <w:r w:rsidR="00AC0A3F">
        <w:t xml:space="preserve">une très bonne allonge mais très imprécis et assez fragile. </w:t>
      </w:r>
    </w:p>
    <w:tbl>
      <w:tblPr>
        <w:tblStyle w:val="Grilledutableau"/>
        <w:tblpPr w:leftFromText="141" w:rightFromText="141" w:vertAnchor="text" w:horzAnchor="page" w:tblpX="3385" w:tblpY="149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BF21DE" w14:paraId="2A76A7ED" w14:textId="77777777" w:rsidTr="00BF21DE">
        <w:tc>
          <w:tcPr>
            <w:tcW w:w="704" w:type="dxa"/>
          </w:tcPr>
          <w:p w14:paraId="2C6F5ACC" w14:textId="77777777" w:rsidR="00BF21DE" w:rsidRDefault="00BF21DE" w:rsidP="00BF21DE">
            <w:r w:rsidRPr="00496C8F">
              <w:rPr>
                <w:color w:val="D030BD"/>
              </w:rPr>
              <w:t>PV</w:t>
            </w:r>
          </w:p>
        </w:tc>
        <w:tc>
          <w:tcPr>
            <w:tcW w:w="709" w:type="dxa"/>
          </w:tcPr>
          <w:p w14:paraId="46FB1C3A" w14:textId="02C6EEC1" w:rsidR="00BF21DE" w:rsidRDefault="00451E62" w:rsidP="00BF21DE">
            <w:r>
              <w:t>70</w:t>
            </w:r>
          </w:p>
        </w:tc>
      </w:tr>
      <w:tr w:rsidR="00BF21DE" w14:paraId="03D12D9A" w14:textId="77777777" w:rsidTr="00BF21DE">
        <w:tc>
          <w:tcPr>
            <w:tcW w:w="704" w:type="dxa"/>
          </w:tcPr>
          <w:p w14:paraId="2514F42F" w14:textId="77777777" w:rsidR="00BF21DE" w:rsidRDefault="00BF21DE" w:rsidP="00BF21DE">
            <w:r w:rsidRPr="00496C8F">
              <w:rPr>
                <w:color w:val="FFFF00"/>
              </w:rPr>
              <w:t>PM</w:t>
            </w:r>
          </w:p>
        </w:tc>
        <w:tc>
          <w:tcPr>
            <w:tcW w:w="709" w:type="dxa"/>
          </w:tcPr>
          <w:p w14:paraId="2FE874AF" w14:textId="0A6F1A80" w:rsidR="00BF21DE" w:rsidRDefault="0060227B" w:rsidP="00BF21DE">
            <w:r>
              <w:t>6</w:t>
            </w:r>
          </w:p>
        </w:tc>
      </w:tr>
      <w:tr w:rsidR="00BF21DE" w14:paraId="50DF161B" w14:textId="77777777" w:rsidTr="00BF21DE">
        <w:tc>
          <w:tcPr>
            <w:tcW w:w="704" w:type="dxa"/>
          </w:tcPr>
          <w:p w14:paraId="0ACF2020" w14:textId="77777777" w:rsidR="00BF21DE" w:rsidRPr="00496C8F" w:rsidRDefault="00BF21DE" w:rsidP="00BF21DE">
            <w:pPr>
              <w:rPr>
                <w:color w:val="FFFF00"/>
              </w:rPr>
            </w:pPr>
            <w:r w:rsidRPr="0061097A">
              <w:rPr>
                <w:color w:val="C00000"/>
              </w:rPr>
              <w:t>PA</w:t>
            </w:r>
          </w:p>
        </w:tc>
        <w:tc>
          <w:tcPr>
            <w:tcW w:w="709" w:type="dxa"/>
          </w:tcPr>
          <w:p w14:paraId="4710216C" w14:textId="63585446" w:rsidR="00BF21DE" w:rsidRDefault="0060227B" w:rsidP="00BF21DE">
            <w:r>
              <w:t>7</w:t>
            </w:r>
          </w:p>
        </w:tc>
      </w:tr>
    </w:tbl>
    <w:p w14:paraId="2BE2D7B3" w14:textId="77777777" w:rsidR="00BF21DE" w:rsidRPr="00AC0A3F" w:rsidRDefault="008740C5" w:rsidP="001168FA">
      <w:r>
        <w:t xml:space="preserve"> </w:t>
      </w:r>
      <w:r w:rsidR="00AC0A3F">
        <w:rPr>
          <w:u w:val="single"/>
        </w:rPr>
        <w:t>Caractéristiques :</w:t>
      </w:r>
      <w:r w:rsidR="00BF21DE">
        <w:t xml:space="preserve"> </w:t>
      </w:r>
    </w:p>
    <w:p w14:paraId="17FD33F7" w14:textId="7726F06F" w:rsidR="001168FA" w:rsidRPr="00AC0A3F" w:rsidRDefault="001168FA" w:rsidP="001168FA"/>
    <w:p w14:paraId="6F86A472" w14:textId="77777777" w:rsidR="008363CA" w:rsidRPr="003A5BCF" w:rsidRDefault="008363CA" w:rsidP="009178F5"/>
    <w:p w14:paraId="762E6DB9" w14:textId="2AB99F58" w:rsidR="002966ED" w:rsidRPr="003A5BCF" w:rsidRDefault="00431DD2" w:rsidP="009178F5">
      <w:r w:rsidRPr="003A5BCF">
        <w:t xml:space="preserve"> </w:t>
      </w:r>
    </w:p>
    <w:p w14:paraId="567CDDBE" w14:textId="4EA5EEF9" w:rsidR="00431DD2" w:rsidRDefault="00431DD2" w:rsidP="009178F5"/>
    <w:p w14:paraId="4ECDB5BA" w14:textId="44C1704B" w:rsidR="0060227B" w:rsidRDefault="0060227B" w:rsidP="009178F5"/>
    <w:p w14:paraId="4BFDD146" w14:textId="49D6B9BE" w:rsidR="0060227B" w:rsidRDefault="0060227B" w:rsidP="009178F5">
      <w:r w:rsidRPr="0060227B">
        <w:rPr>
          <w:u w:val="single"/>
        </w:rPr>
        <w:lastRenderedPageBreak/>
        <w:t>Sorts :</w:t>
      </w:r>
      <w:r>
        <w:rPr>
          <w:u w:val="single"/>
        </w:rPr>
        <w:t xml:space="preserve"> </w:t>
      </w:r>
    </w:p>
    <w:p w14:paraId="4DA090EE" w14:textId="14FDEBE9" w:rsidR="00435432" w:rsidRDefault="00435432" w:rsidP="009178F5">
      <w:r>
        <w:t xml:space="preserve">- </w:t>
      </w:r>
      <w:r w:rsidR="004D41EE" w:rsidRPr="004D41EE">
        <w:rPr>
          <w:highlight w:val="yellow"/>
        </w:rPr>
        <w:t xml:space="preserve">Jet </w:t>
      </w:r>
      <w:proofErr w:type="spellStart"/>
      <w:r w:rsidR="004D41EE" w:rsidRPr="004D41EE">
        <w:rPr>
          <w:highlight w:val="yellow"/>
        </w:rPr>
        <w:t>Pistol</w:t>
      </w:r>
      <w:proofErr w:type="spellEnd"/>
      <w:r w:rsidR="004D41EE">
        <w:t xml:space="preserve"> : </w:t>
      </w:r>
      <w:proofErr w:type="spellStart"/>
      <w:r w:rsidR="004D41EE">
        <w:t>Luffy</w:t>
      </w:r>
      <w:proofErr w:type="spellEnd"/>
      <w:r w:rsidR="004D41EE">
        <w:t xml:space="preserve"> envoie son poing </w:t>
      </w:r>
      <w:r w:rsidR="0066797B">
        <w:t xml:space="preserve">dans n’importe quelle direction en croix, d’une distance de de minimum de </w:t>
      </w:r>
      <w:r w:rsidR="00961648">
        <w:t xml:space="preserve">2 cases, mais plus il choisit loin, plus l’attaque est imprécise. </w:t>
      </w:r>
      <w:r w:rsidR="00961648" w:rsidRPr="00B46843">
        <w:rPr>
          <w:u w:val="single"/>
        </w:rPr>
        <w:t>Chaque case diminue de 1 le modulo d’échec</w:t>
      </w:r>
      <w:r w:rsidR="00961648"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237304" w14:paraId="4B4FD956" w14:textId="77777777" w:rsidTr="00791E27">
        <w:tc>
          <w:tcPr>
            <w:tcW w:w="1838" w:type="dxa"/>
          </w:tcPr>
          <w:p w14:paraId="53EABD38" w14:textId="77777777" w:rsidR="00237304" w:rsidRDefault="00237304" w:rsidP="00791E27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6F69DCFD" w14:textId="48B7D7E4" w:rsidR="00237304" w:rsidRDefault="00237304" w:rsidP="00791E27">
            <w:r>
              <w:t>1</w:t>
            </w:r>
          </w:p>
        </w:tc>
      </w:tr>
      <w:tr w:rsidR="00237304" w14:paraId="6E485EAA" w14:textId="77777777" w:rsidTr="00791E27">
        <w:tc>
          <w:tcPr>
            <w:tcW w:w="1838" w:type="dxa"/>
          </w:tcPr>
          <w:p w14:paraId="515182CC" w14:textId="77777777" w:rsidR="00237304" w:rsidRDefault="00237304" w:rsidP="00791E27">
            <w:r>
              <w:t>Modulo Echec</w:t>
            </w:r>
          </w:p>
        </w:tc>
        <w:tc>
          <w:tcPr>
            <w:tcW w:w="567" w:type="dxa"/>
          </w:tcPr>
          <w:p w14:paraId="3F139BAF" w14:textId="1300EBDF" w:rsidR="00237304" w:rsidRDefault="00237304" w:rsidP="00791E27">
            <w:r>
              <w:t>9</w:t>
            </w:r>
          </w:p>
        </w:tc>
      </w:tr>
      <w:tr w:rsidR="00237304" w14:paraId="7AF04D87" w14:textId="77777777" w:rsidTr="00791E27">
        <w:tc>
          <w:tcPr>
            <w:tcW w:w="1838" w:type="dxa"/>
          </w:tcPr>
          <w:p w14:paraId="696494A5" w14:textId="77777777" w:rsidR="00237304" w:rsidRDefault="00237304" w:rsidP="00791E27">
            <w:r>
              <w:t>Dégât</w:t>
            </w:r>
          </w:p>
        </w:tc>
        <w:tc>
          <w:tcPr>
            <w:tcW w:w="567" w:type="dxa"/>
          </w:tcPr>
          <w:p w14:paraId="52A76591" w14:textId="2D8D81E1" w:rsidR="00237304" w:rsidRDefault="004042CB" w:rsidP="00791E27">
            <w:r>
              <w:t>8</w:t>
            </w:r>
          </w:p>
        </w:tc>
      </w:tr>
    </w:tbl>
    <w:p w14:paraId="6C4FFEB1" w14:textId="5B6A494C" w:rsidR="00237304" w:rsidRDefault="004042CB" w:rsidP="009178F5">
      <w:r>
        <w:t xml:space="preserve"> </w:t>
      </w:r>
    </w:p>
    <w:p w14:paraId="178AC4EC" w14:textId="3E581EB9" w:rsidR="004042CB" w:rsidRDefault="004042CB" w:rsidP="009178F5">
      <w:r w:rsidRPr="007C5050">
        <w:t xml:space="preserve">- </w:t>
      </w:r>
      <w:proofErr w:type="spellStart"/>
      <w:r w:rsidRPr="007C5050">
        <w:rPr>
          <w:highlight w:val="yellow"/>
        </w:rPr>
        <w:t>Elephant</w:t>
      </w:r>
      <w:proofErr w:type="spellEnd"/>
      <w:r w:rsidRPr="007C5050">
        <w:rPr>
          <w:highlight w:val="yellow"/>
        </w:rPr>
        <w:t xml:space="preserve"> Gun</w:t>
      </w:r>
      <w:r w:rsidRPr="007C5050">
        <w:t xml:space="preserve"> : </w:t>
      </w:r>
      <w:proofErr w:type="spellStart"/>
      <w:r w:rsidR="000B7F3B" w:rsidRPr="007C5050">
        <w:t>Luffy</w:t>
      </w:r>
      <w:proofErr w:type="spellEnd"/>
      <w:r w:rsidR="000B7F3B" w:rsidRPr="007C5050">
        <w:t xml:space="preserve"> </w:t>
      </w:r>
      <w:r w:rsidR="000400EB" w:rsidRPr="007C5050">
        <w:t xml:space="preserve">en </w:t>
      </w:r>
      <w:proofErr w:type="spellStart"/>
      <w:r w:rsidR="000400EB" w:rsidRPr="007C5050">
        <w:t>Gear</w:t>
      </w:r>
      <w:proofErr w:type="spellEnd"/>
      <w:r w:rsidR="000400EB" w:rsidRPr="007C5050">
        <w:t xml:space="preserve"> 4 </w:t>
      </w:r>
      <w:proofErr w:type="spellStart"/>
      <w:r w:rsidR="000400EB" w:rsidRPr="007C5050">
        <w:t>BoundMan</w:t>
      </w:r>
      <w:proofErr w:type="spellEnd"/>
      <w:r w:rsidR="000400EB" w:rsidRPr="007C5050">
        <w:t xml:space="preserve"> </w:t>
      </w:r>
      <w:r w:rsidR="000E00C1" w:rsidRPr="007C5050">
        <w:t xml:space="preserve">gonfle son </w:t>
      </w:r>
      <w:r w:rsidR="000E00C1" w:rsidRPr="000E00C1">
        <w:t>poing</w:t>
      </w:r>
      <w:r w:rsidR="000E00C1" w:rsidRPr="007C5050">
        <w:t xml:space="preserve"> de </w:t>
      </w:r>
      <w:proofErr w:type="spellStart"/>
      <w:r w:rsidR="000E00C1" w:rsidRPr="007C5050">
        <w:t>Haki</w:t>
      </w:r>
      <w:proofErr w:type="spellEnd"/>
      <w:r w:rsidR="000E00C1" w:rsidRPr="007C5050">
        <w:t xml:space="preserve"> </w:t>
      </w:r>
      <w:r w:rsidR="007C5050" w:rsidRPr="007C5050">
        <w:t>et le</w:t>
      </w:r>
      <w:r w:rsidR="007C5050">
        <w:t xml:space="preserve"> projette sur un ennemi, </w:t>
      </w:r>
      <w:r w:rsidR="00701242">
        <w:t xml:space="preserve">il ne peut l’envoyer que dans un rayon de 4 cases et celui-ci fera des dégâts de zone </w:t>
      </w:r>
      <w:r w:rsidR="00DA5402">
        <w:t>comme un carré.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F26DB6" w14:paraId="3BFA5036" w14:textId="77777777" w:rsidTr="00791E27">
        <w:tc>
          <w:tcPr>
            <w:tcW w:w="1838" w:type="dxa"/>
          </w:tcPr>
          <w:p w14:paraId="74E36ACE" w14:textId="77777777" w:rsidR="00F26DB6" w:rsidRDefault="00F26DB6" w:rsidP="00791E27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53854D7B" w14:textId="766CFA12" w:rsidR="00F26DB6" w:rsidRDefault="00F26DB6" w:rsidP="00791E27">
            <w:r>
              <w:t>3</w:t>
            </w:r>
          </w:p>
        </w:tc>
      </w:tr>
      <w:tr w:rsidR="00F26DB6" w14:paraId="55209AF5" w14:textId="77777777" w:rsidTr="00791E27">
        <w:tc>
          <w:tcPr>
            <w:tcW w:w="1838" w:type="dxa"/>
          </w:tcPr>
          <w:p w14:paraId="0CE3EA02" w14:textId="77777777" w:rsidR="00F26DB6" w:rsidRDefault="00F26DB6" w:rsidP="00791E27">
            <w:r>
              <w:t>Modulo Echec</w:t>
            </w:r>
          </w:p>
        </w:tc>
        <w:tc>
          <w:tcPr>
            <w:tcW w:w="567" w:type="dxa"/>
          </w:tcPr>
          <w:p w14:paraId="1E94FFA8" w14:textId="375A8227" w:rsidR="00F26DB6" w:rsidRDefault="00F26DB6" w:rsidP="00791E27">
            <w:r>
              <w:t>5</w:t>
            </w:r>
          </w:p>
        </w:tc>
      </w:tr>
      <w:tr w:rsidR="00F26DB6" w14:paraId="6B016C9A" w14:textId="77777777" w:rsidTr="00791E27">
        <w:tc>
          <w:tcPr>
            <w:tcW w:w="1838" w:type="dxa"/>
          </w:tcPr>
          <w:p w14:paraId="5EE59B6B" w14:textId="77777777" w:rsidR="00F26DB6" w:rsidRDefault="00F26DB6" w:rsidP="00791E27">
            <w:r>
              <w:t>Dégât</w:t>
            </w:r>
          </w:p>
        </w:tc>
        <w:tc>
          <w:tcPr>
            <w:tcW w:w="567" w:type="dxa"/>
          </w:tcPr>
          <w:p w14:paraId="29883FB9" w14:textId="6B8F8701" w:rsidR="00F26DB6" w:rsidRDefault="005A40A5" w:rsidP="00791E27">
            <w:r>
              <w:t>1</w:t>
            </w:r>
            <w:r w:rsidR="007A75C3">
              <w:t>2</w:t>
            </w:r>
          </w:p>
        </w:tc>
      </w:tr>
    </w:tbl>
    <w:p w14:paraId="559F80FD" w14:textId="01F14CD6" w:rsidR="002D1A5B" w:rsidRDefault="005A40A5" w:rsidP="009178F5">
      <w:r>
        <w:t xml:space="preserve"> </w:t>
      </w:r>
    </w:p>
    <w:p w14:paraId="211D6EA2" w14:textId="1E3E674E" w:rsidR="005A40A5" w:rsidRDefault="005A40A5" w:rsidP="009178F5">
      <w:r w:rsidRPr="00FE586E">
        <w:t xml:space="preserve">- </w:t>
      </w:r>
      <w:r w:rsidRPr="00FE586E">
        <w:rPr>
          <w:highlight w:val="yellow"/>
        </w:rPr>
        <w:t>Red Hawk</w:t>
      </w:r>
      <w:r w:rsidRPr="00FE586E">
        <w:t xml:space="preserve"> : </w:t>
      </w:r>
      <w:proofErr w:type="spellStart"/>
      <w:r w:rsidRPr="00FE586E">
        <w:t>Luffy</w:t>
      </w:r>
      <w:proofErr w:type="spellEnd"/>
      <w:r w:rsidRPr="00FE586E">
        <w:t xml:space="preserve"> </w:t>
      </w:r>
      <w:r w:rsidR="00FE586E" w:rsidRPr="00FE586E">
        <w:t>envoie une</w:t>
      </w:r>
      <w:r w:rsidR="00FE586E">
        <w:t xml:space="preserve"> attaque dévastatrice, mais</w:t>
      </w:r>
      <w:r w:rsidR="00736578">
        <w:t xml:space="preserve"> dans</w:t>
      </w:r>
      <w:r w:rsidR="00FE586E">
        <w:t xml:space="preserve"> la colère, il devient très peu précis </w:t>
      </w:r>
      <w:r w:rsidR="009112ED">
        <w:t>et se blesse même. Cette attaque ne peut être envoy</w:t>
      </w:r>
      <w:r w:rsidR="00613CAF">
        <w:t xml:space="preserve">é </w:t>
      </w:r>
      <w:r w:rsidR="0043586E">
        <w:t xml:space="preserve">qu’à au moins </w:t>
      </w:r>
      <w:r w:rsidR="00210A67">
        <w:t>5 cases</w:t>
      </w:r>
      <w:r w:rsidR="00651E86">
        <w:t xml:space="preserve"> en croix</w:t>
      </w:r>
      <w:r w:rsidR="00210A67">
        <w:t xml:space="preserve"> de lui mais à une </w:t>
      </w:r>
      <w:r w:rsidR="00210A67" w:rsidRPr="002A04A7">
        <w:t xml:space="preserve">portée infinie et traverse même les </w:t>
      </w:r>
      <w:r w:rsidR="003C04D5" w:rsidRPr="002A04A7">
        <w:t>objets</w:t>
      </w:r>
      <w:r w:rsidR="003C04D5">
        <w:t xml:space="preserve">. Chaque ennemi se trouvant sur sa route subira l’attaque. Elle </w:t>
      </w:r>
      <w:r w:rsidR="003C04D5" w:rsidRPr="002A04A7">
        <w:rPr>
          <w:u w:val="single"/>
        </w:rPr>
        <w:t xml:space="preserve">lui fait perdre </w:t>
      </w:r>
      <w:r w:rsidR="00C51C0E" w:rsidRPr="002A04A7">
        <w:rPr>
          <w:u w:val="single"/>
        </w:rPr>
        <w:t xml:space="preserve">5 </w:t>
      </w:r>
      <w:r w:rsidR="00C51C0E" w:rsidRPr="002A04A7">
        <w:rPr>
          <w:color w:val="D030BD"/>
          <w:u w:val="single"/>
        </w:rPr>
        <w:t>PV</w:t>
      </w:r>
      <w:r w:rsidR="00C51C0E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3C04D5" w14:paraId="3BFDB88E" w14:textId="77777777" w:rsidTr="00791E27">
        <w:tc>
          <w:tcPr>
            <w:tcW w:w="1838" w:type="dxa"/>
          </w:tcPr>
          <w:p w14:paraId="63742E8F" w14:textId="77777777" w:rsidR="003C04D5" w:rsidRDefault="003C04D5" w:rsidP="00791E27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7B2B0221" w14:textId="31C683F5" w:rsidR="003C04D5" w:rsidRDefault="003C04D5" w:rsidP="00791E27">
            <w:r>
              <w:t>4</w:t>
            </w:r>
          </w:p>
        </w:tc>
      </w:tr>
      <w:tr w:rsidR="003C04D5" w14:paraId="093A9204" w14:textId="77777777" w:rsidTr="00791E27">
        <w:tc>
          <w:tcPr>
            <w:tcW w:w="1838" w:type="dxa"/>
          </w:tcPr>
          <w:p w14:paraId="0F9DF023" w14:textId="77777777" w:rsidR="003C04D5" w:rsidRDefault="003C04D5" w:rsidP="00791E27">
            <w:r>
              <w:t>Modulo Echec</w:t>
            </w:r>
          </w:p>
        </w:tc>
        <w:tc>
          <w:tcPr>
            <w:tcW w:w="567" w:type="dxa"/>
          </w:tcPr>
          <w:p w14:paraId="39122C4F" w14:textId="389835D7" w:rsidR="003C04D5" w:rsidRDefault="003C04D5" w:rsidP="00791E27">
            <w:r>
              <w:t>3</w:t>
            </w:r>
          </w:p>
        </w:tc>
      </w:tr>
      <w:tr w:rsidR="003C04D5" w14:paraId="79558283" w14:textId="77777777" w:rsidTr="00791E27">
        <w:tc>
          <w:tcPr>
            <w:tcW w:w="1838" w:type="dxa"/>
          </w:tcPr>
          <w:p w14:paraId="27006996" w14:textId="77777777" w:rsidR="003C04D5" w:rsidRDefault="003C04D5" w:rsidP="00791E27">
            <w:r>
              <w:t>Dégât</w:t>
            </w:r>
          </w:p>
        </w:tc>
        <w:tc>
          <w:tcPr>
            <w:tcW w:w="567" w:type="dxa"/>
          </w:tcPr>
          <w:p w14:paraId="55DF79EE" w14:textId="134E8FD3" w:rsidR="003C04D5" w:rsidRDefault="007A75C3" w:rsidP="00791E27">
            <w:r>
              <w:t>18</w:t>
            </w:r>
          </w:p>
        </w:tc>
      </w:tr>
    </w:tbl>
    <w:p w14:paraId="1A16DB2C" w14:textId="0C25E449" w:rsidR="003C04D5" w:rsidRDefault="00B00D4E" w:rsidP="009178F5">
      <w:r>
        <w:t xml:space="preserve"> </w:t>
      </w:r>
    </w:p>
    <w:p w14:paraId="24B37659" w14:textId="33B4FB46" w:rsidR="00B00D4E" w:rsidRDefault="00B00D4E" w:rsidP="009178F5">
      <w:r w:rsidRPr="00FF6641">
        <w:t xml:space="preserve">- </w:t>
      </w:r>
      <w:r w:rsidR="00506F24" w:rsidRPr="00FF6641">
        <w:rPr>
          <w:highlight w:val="yellow"/>
        </w:rPr>
        <w:t>Tank Man</w:t>
      </w:r>
      <w:r w:rsidR="00506F24" w:rsidRPr="00FF6641">
        <w:t xml:space="preserve"> : </w:t>
      </w:r>
      <w:proofErr w:type="spellStart"/>
      <w:r w:rsidR="00FF6641" w:rsidRPr="00FF6641">
        <w:t>Luffy</w:t>
      </w:r>
      <w:proofErr w:type="spellEnd"/>
      <w:r w:rsidR="00FF6641" w:rsidRPr="00FF6641">
        <w:t xml:space="preserve"> mange tout ce</w:t>
      </w:r>
      <w:r w:rsidR="00FF6641">
        <w:t xml:space="preserve"> qui se trouve autour de lui, il devienne énorme et </w:t>
      </w:r>
      <w:r w:rsidR="00527815">
        <w:t xml:space="preserve">se recouvre de </w:t>
      </w:r>
      <w:proofErr w:type="spellStart"/>
      <w:r w:rsidR="00527815">
        <w:t>Haki</w:t>
      </w:r>
      <w:proofErr w:type="spellEnd"/>
      <w:r w:rsidR="00527815">
        <w:t xml:space="preserve">. Cela le rend bien plus résistant mais bien mobile, </w:t>
      </w:r>
      <w:r w:rsidR="00527815" w:rsidRPr="00F04A63">
        <w:rPr>
          <w:u w:val="single"/>
        </w:rPr>
        <w:t xml:space="preserve">il perd tout ces </w:t>
      </w:r>
      <w:r w:rsidR="00527815" w:rsidRPr="00F04A63">
        <w:rPr>
          <w:color w:val="FFFF00"/>
          <w:u w:val="single"/>
        </w:rPr>
        <w:t xml:space="preserve">PM </w:t>
      </w:r>
      <w:r w:rsidR="00527815" w:rsidRPr="00F04A63">
        <w:rPr>
          <w:u w:val="single"/>
        </w:rPr>
        <w:t xml:space="preserve">= 0 </w:t>
      </w:r>
      <w:r w:rsidR="002972BE" w:rsidRPr="00F04A63">
        <w:rPr>
          <w:u w:val="single"/>
        </w:rPr>
        <w:t xml:space="preserve">mais </w:t>
      </w:r>
      <w:r w:rsidR="00A52C18" w:rsidRPr="00F04A63">
        <w:rPr>
          <w:u w:val="single"/>
        </w:rPr>
        <w:t>bloque 50% de</w:t>
      </w:r>
      <w:r w:rsidR="00360A8B" w:rsidRPr="00F04A63">
        <w:rPr>
          <w:u w:val="single"/>
        </w:rPr>
        <w:t>s</w:t>
      </w:r>
      <w:r w:rsidR="00A52C18" w:rsidRPr="00F04A63">
        <w:rPr>
          <w:u w:val="single"/>
        </w:rPr>
        <w:t xml:space="preserve"> attaque</w:t>
      </w:r>
      <w:r w:rsidR="00360A8B" w:rsidRPr="00F04A63">
        <w:rPr>
          <w:u w:val="single"/>
        </w:rPr>
        <w:t>s</w:t>
      </w:r>
      <w:r w:rsidR="00A52C18" w:rsidRPr="00F04A63">
        <w:rPr>
          <w:u w:val="single"/>
        </w:rPr>
        <w:t xml:space="preserve"> jusqu</w:t>
      </w:r>
      <w:r w:rsidR="00360A8B" w:rsidRPr="00F04A63">
        <w:rPr>
          <w:u w:val="single"/>
        </w:rPr>
        <w:t>’à ce que ce soit de nouveau à son tour</w:t>
      </w:r>
      <w:r w:rsidR="00360A8B">
        <w:t>.</w:t>
      </w:r>
      <w:r w:rsidR="00312C2D">
        <w:t xml:space="preserve"> Lors de sa transformation, il blesse tous les ennemis se trouvant </w:t>
      </w:r>
      <w:r w:rsidR="007F4C31">
        <w:t>entre 2 et 4 cases de lui.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67"/>
      </w:tblGrid>
      <w:tr w:rsidR="00360A8B" w14:paraId="28F98ED2" w14:textId="77777777" w:rsidTr="00791E27">
        <w:tc>
          <w:tcPr>
            <w:tcW w:w="1838" w:type="dxa"/>
          </w:tcPr>
          <w:p w14:paraId="7BA4F949" w14:textId="77777777" w:rsidR="00360A8B" w:rsidRDefault="00360A8B" w:rsidP="00791E27">
            <w:r w:rsidRPr="00F95D29">
              <w:rPr>
                <w:color w:val="C00000"/>
              </w:rPr>
              <w:t>PA</w:t>
            </w:r>
          </w:p>
        </w:tc>
        <w:tc>
          <w:tcPr>
            <w:tcW w:w="567" w:type="dxa"/>
          </w:tcPr>
          <w:p w14:paraId="02FC6D4B" w14:textId="1A0EF372" w:rsidR="00360A8B" w:rsidRDefault="00360A8B" w:rsidP="00791E27">
            <w:r>
              <w:t>5</w:t>
            </w:r>
          </w:p>
        </w:tc>
      </w:tr>
      <w:tr w:rsidR="00360A8B" w14:paraId="29D83A4D" w14:textId="77777777" w:rsidTr="00791E27">
        <w:tc>
          <w:tcPr>
            <w:tcW w:w="1838" w:type="dxa"/>
          </w:tcPr>
          <w:p w14:paraId="08E8C717" w14:textId="77777777" w:rsidR="00360A8B" w:rsidRDefault="00360A8B" w:rsidP="00791E27">
            <w:r>
              <w:t>Modulo Echec</w:t>
            </w:r>
          </w:p>
        </w:tc>
        <w:tc>
          <w:tcPr>
            <w:tcW w:w="567" w:type="dxa"/>
          </w:tcPr>
          <w:p w14:paraId="652A7BB2" w14:textId="2EA05ACF" w:rsidR="00360A8B" w:rsidRDefault="00360A8B" w:rsidP="00791E27">
            <w:r>
              <w:t>5</w:t>
            </w:r>
          </w:p>
        </w:tc>
      </w:tr>
      <w:tr w:rsidR="00360A8B" w14:paraId="099A1C1A" w14:textId="77777777" w:rsidTr="00791E27">
        <w:tc>
          <w:tcPr>
            <w:tcW w:w="1838" w:type="dxa"/>
          </w:tcPr>
          <w:p w14:paraId="67415F42" w14:textId="77777777" w:rsidR="00360A8B" w:rsidRDefault="00360A8B" w:rsidP="00791E27">
            <w:r>
              <w:t>Dégât</w:t>
            </w:r>
          </w:p>
        </w:tc>
        <w:tc>
          <w:tcPr>
            <w:tcW w:w="567" w:type="dxa"/>
          </w:tcPr>
          <w:p w14:paraId="51F04529" w14:textId="6209B796" w:rsidR="00360A8B" w:rsidRDefault="007F4C31" w:rsidP="00791E27">
            <w:r>
              <w:t>5</w:t>
            </w:r>
          </w:p>
        </w:tc>
      </w:tr>
    </w:tbl>
    <w:p w14:paraId="26E5666F" w14:textId="77777777" w:rsidR="00FE328F" w:rsidRDefault="00FE328F" w:rsidP="009178F5">
      <w:r>
        <w:t xml:space="preserve"> </w:t>
      </w:r>
    </w:p>
    <w:p w14:paraId="78F80679" w14:textId="08186190" w:rsidR="00FE328F" w:rsidRDefault="007F4C31" w:rsidP="00FE328F">
      <w:pPr>
        <w:rPr>
          <w:color w:val="4472C4" w:themeColor="accent1"/>
          <w:sz w:val="28"/>
          <w:szCs w:val="28"/>
          <w:u w:val="single"/>
        </w:rPr>
      </w:pPr>
      <w:r>
        <w:t xml:space="preserve"> </w:t>
      </w:r>
      <w:r w:rsidR="00FE328F">
        <w:rPr>
          <w:color w:val="4472C4" w:themeColor="accent1"/>
          <w:sz w:val="28"/>
          <w:szCs w:val="28"/>
          <w:u w:val="single"/>
        </w:rPr>
        <w:t>SANJI</w:t>
      </w:r>
      <w:r w:rsidR="00FE328F" w:rsidRPr="008A33F9">
        <w:rPr>
          <w:color w:val="4472C4" w:themeColor="accent1"/>
          <w:sz w:val="28"/>
          <w:szCs w:val="28"/>
          <w:u w:val="single"/>
        </w:rPr>
        <w:t xml:space="preserve"> : </w:t>
      </w:r>
    </w:p>
    <w:p w14:paraId="012B5142" w14:textId="06DCB3B0" w:rsidR="00360A8B" w:rsidRDefault="00FE328F" w:rsidP="009178F5">
      <w:r>
        <w:rPr>
          <w:u w:val="single"/>
        </w:rPr>
        <w:t xml:space="preserve">Description : </w:t>
      </w:r>
      <w:proofErr w:type="spellStart"/>
      <w:r w:rsidR="00297871">
        <w:t>Sanji</w:t>
      </w:r>
      <w:proofErr w:type="spellEnd"/>
      <w:r w:rsidR="00297871">
        <w:t>, à l’instar</w:t>
      </w:r>
      <w:r w:rsidR="005C00A4">
        <w:t xml:space="preserve"> de </w:t>
      </w:r>
      <w:proofErr w:type="spellStart"/>
      <w:r w:rsidR="005C00A4">
        <w:t>Luffy</w:t>
      </w:r>
      <w:proofErr w:type="spellEnd"/>
      <w:r w:rsidR="005C00A4">
        <w:t xml:space="preserve">, </w:t>
      </w:r>
      <w:r w:rsidR="00617E0C">
        <w:t xml:space="preserve">est un </w:t>
      </w:r>
      <w:r w:rsidR="00795392">
        <w:t xml:space="preserve">assassin discret et réfléchi, comparable à la classe ASSASSIN. Il </w:t>
      </w:r>
      <w:r w:rsidR="00B764CE">
        <w:t>est si rapide qu’on peut difficilement le voir approcher, heureusement pour lui car il ne peut pas attaquer de bien loin.</w:t>
      </w:r>
      <w:r w:rsidR="0040448B">
        <w:t xml:space="preserve"> Il reste </w:t>
      </w:r>
      <w:r w:rsidR="003B1697">
        <w:t>en revanche</w:t>
      </w:r>
      <w:r w:rsidR="0040448B">
        <w:t xml:space="preserve"> très fragile</w:t>
      </w:r>
      <w:r w:rsidR="003B1697">
        <w:t>…</w:t>
      </w:r>
    </w:p>
    <w:tbl>
      <w:tblPr>
        <w:tblStyle w:val="Grilledutableau"/>
        <w:tblpPr w:leftFromText="141" w:rightFromText="141" w:vertAnchor="text" w:horzAnchor="page" w:tblpX="3385" w:tblpY="117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3B1697" w14:paraId="0603CA0B" w14:textId="77777777" w:rsidTr="003B1697">
        <w:tc>
          <w:tcPr>
            <w:tcW w:w="704" w:type="dxa"/>
          </w:tcPr>
          <w:p w14:paraId="444ED235" w14:textId="77777777" w:rsidR="003B1697" w:rsidRDefault="003B1697" w:rsidP="003B1697">
            <w:r w:rsidRPr="00496C8F">
              <w:rPr>
                <w:color w:val="D030BD"/>
              </w:rPr>
              <w:t>PV</w:t>
            </w:r>
          </w:p>
        </w:tc>
        <w:tc>
          <w:tcPr>
            <w:tcW w:w="709" w:type="dxa"/>
          </w:tcPr>
          <w:p w14:paraId="1EE30356" w14:textId="1C33EADF" w:rsidR="003B1697" w:rsidRDefault="003B1697" w:rsidP="003B1697">
            <w:r>
              <w:t>50</w:t>
            </w:r>
          </w:p>
        </w:tc>
      </w:tr>
      <w:tr w:rsidR="003B1697" w14:paraId="014DCCD8" w14:textId="77777777" w:rsidTr="003B1697">
        <w:tc>
          <w:tcPr>
            <w:tcW w:w="704" w:type="dxa"/>
          </w:tcPr>
          <w:p w14:paraId="5A6ACCA1" w14:textId="77777777" w:rsidR="003B1697" w:rsidRDefault="003B1697" w:rsidP="003B1697">
            <w:r w:rsidRPr="00496C8F">
              <w:rPr>
                <w:color w:val="FFFF00"/>
              </w:rPr>
              <w:t>PM</w:t>
            </w:r>
          </w:p>
        </w:tc>
        <w:tc>
          <w:tcPr>
            <w:tcW w:w="709" w:type="dxa"/>
          </w:tcPr>
          <w:p w14:paraId="4E392503" w14:textId="6493ADA7" w:rsidR="003B1697" w:rsidRDefault="003B1697" w:rsidP="003B1697">
            <w:r>
              <w:t>8</w:t>
            </w:r>
          </w:p>
        </w:tc>
      </w:tr>
      <w:tr w:rsidR="003B1697" w14:paraId="5C904519" w14:textId="77777777" w:rsidTr="003B1697">
        <w:tc>
          <w:tcPr>
            <w:tcW w:w="704" w:type="dxa"/>
          </w:tcPr>
          <w:p w14:paraId="20B82B66" w14:textId="77777777" w:rsidR="003B1697" w:rsidRPr="00496C8F" w:rsidRDefault="003B1697" w:rsidP="003B1697">
            <w:pPr>
              <w:rPr>
                <w:color w:val="FFFF00"/>
              </w:rPr>
            </w:pPr>
            <w:r w:rsidRPr="0061097A">
              <w:rPr>
                <w:color w:val="C00000"/>
              </w:rPr>
              <w:t>PA</w:t>
            </w:r>
          </w:p>
        </w:tc>
        <w:tc>
          <w:tcPr>
            <w:tcW w:w="709" w:type="dxa"/>
          </w:tcPr>
          <w:p w14:paraId="5465B2FC" w14:textId="7ECCA3EF" w:rsidR="003B1697" w:rsidRDefault="00105A24" w:rsidP="003B1697">
            <w:r>
              <w:t>4</w:t>
            </w:r>
          </w:p>
        </w:tc>
      </w:tr>
    </w:tbl>
    <w:p w14:paraId="75E0B9CD" w14:textId="77777777" w:rsidR="003B1697" w:rsidRPr="003B1697" w:rsidRDefault="003B1697" w:rsidP="009178F5">
      <w:r>
        <w:rPr>
          <w:u w:val="single"/>
        </w:rPr>
        <w:t xml:space="preserve">Caractéristiques : </w:t>
      </w:r>
    </w:p>
    <w:p w14:paraId="2FB43A8F" w14:textId="2094572A" w:rsidR="003B1697" w:rsidRPr="003B1697" w:rsidRDefault="003B1697" w:rsidP="009178F5"/>
    <w:p w14:paraId="72EA004D" w14:textId="77777777" w:rsidR="007F4C31" w:rsidRDefault="007F4C31" w:rsidP="009178F5"/>
    <w:p w14:paraId="5F5A70F1" w14:textId="77777777" w:rsidR="00360A8B" w:rsidRDefault="00360A8B" w:rsidP="009178F5"/>
    <w:p w14:paraId="6E019E23" w14:textId="77777777" w:rsidR="00B029E8" w:rsidRDefault="00B029E8" w:rsidP="009178F5"/>
    <w:p w14:paraId="1806C7AC" w14:textId="45A5FB12" w:rsidR="00B029E8" w:rsidRDefault="00B029E8" w:rsidP="009178F5">
      <w:pPr>
        <w:rPr>
          <w:u w:val="single"/>
        </w:rPr>
      </w:pPr>
      <w:r w:rsidRPr="0060227B">
        <w:rPr>
          <w:u w:val="single"/>
        </w:rPr>
        <w:lastRenderedPageBreak/>
        <w:t>Sorts :</w:t>
      </w:r>
      <w:r>
        <w:rPr>
          <w:u w:val="single"/>
        </w:rPr>
        <w:t xml:space="preserve"> </w:t>
      </w:r>
    </w:p>
    <w:p w14:paraId="3CF0CC7F" w14:textId="7B9EE142" w:rsidR="00B029E8" w:rsidRDefault="00CD6322" w:rsidP="009178F5">
      <w:r w:rsidRPr="00F50B8A">
        <w:t xml:space="preserve">- </w:t>
      </w:r>
      <w:r w:rsidRPr="00F50B8A">
        <w:rPr>
          <w:highlight w:val="yellow"/>
        </w:rPr>
        <w:t>Grill Shot</w:t>
      </w:r>
      <w:r w:rsidRPr="00F50B8A">
        <w:t xml:space="preserve"> : </w:t>
      </w:r>
      <w:proofErr w:type="spellStart"/>
      <w:r w:rsidRPr="00F50B8A">
        <w:t>Sanji</w:t>
      </w:r>
      <w:proofErr w:type="spellEnd"/>
      <w:r w:rsidRPr="00F50B8A">
        <w:t xml:space="preserve"> lance </w:t>
      </w:r>
      <w:r w:rsidR="00105A24" w:rsidRPr="00F50B8A">
        <w:t>un</w:t>
      </w:r>
      <w:r w:rsidR="00F50B8A" w:rsidRPr="00F50B8A">
        <w:t xml:space="preserve"> coup</w:t>
      </w:r>
      <w:r w:rsidR="00F50B8A">
        <w:t xml:space="preserve"> de pied dévastateur. Il peut toucher n’importe quel ennemi se trouvant </w:t>
      </w:r>
      <w:r w:rsidR="001C779C">
        <w:t xml:space="preserve">à 2 cases de lui. Cette attaque est simple mais efficace, ne rate presque jamais sa cible </w:t>
      </w:r>
      <w:r w:rsidR="002F70AF">
        <w:t xml:space="preserve">et à </w:t>
      </w:r>
      <w:r w:rsidR="002F70AF" w:rsidRPr="00F04A63">
        <w:rPr>
          <w:u w:val="single"/>
        </w:rPr>
        <w:t>1 chance sur 3 de faire coup critique = dégâts X 2</w:t>
      </w:r>
      <w:r w:rsidR="002F70AF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2F70AF" w14:paraId="5680D23B" w14:textId="77777777" w:rsidTr="00374C31">
        <w:tc>
          <w:tcPr>
            <w:tcW w:w="1838" w:type="dxa"/>
          </w:tcPr>
          <w:p w14:paraId="5B6E76B7" w14:textId="77777777" w:rsidR="002F70AF" w:rsidRDefault="002F70AF" w:rsidP="00965365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37CD3541" w14:textId="71EA4428" w:rsidR="002F70AF" w:rsidRDefault="002F70AF" w:rsidP="00965365">
            <w:r>
              <w:t>2</w:t>
            </w:r>
          </w:p>
        </w:tc>
      </w:tr>
      <w:tr w:rsidR="002F70AF" w14:paraId="75AA1508" w14:textId="77777777" w:rsidTr="00374C31">
        <w:tc>
          <w:tcPr>
            <w:tcW w:w="1838" w:type="dxa"/>
          </w:tcPr>
          <w:p w14:paraId="270E168C" w14:textId="77777777" w:rsidR="002F70AF" w:rsidRDefault="002F70AF" w:rsidP="00965365">
            <w:r>
              <w:t>Modulo Echec</w:t>
            </w:r>
          </w:p>
        </w:tc>
        <w:tc>
          <w:tcPr>
            <w:tcW w:w="992" w:type="dxa"/>
          </w:tcPr>
          <w:p w14:paraId="6283CF06" w14:textId="5759DFE1" w:rsidR="002F70AF" w:rsidRDefault="002F70AF" w:rsidP="00965365">
            <w:r>
              <w:t>15</w:t>
            </w:r>
          </w:p>
        </w:tc>
      </w:tr>
      <w:tr w:rsidR="002F70AF" w14:paraId="4AD01EC1" w14:textId="77777777" w:rsidTr="00374C31">
        <w:tc>
          <w:tcPr>
            <w:tcW w:w="1838" w:type="dxa"/>
          </w:tcPr>
          <w:p w14:paraId="18F5DDC7" w14:textId="77777777" w:rsidR="002F70AF" w:rsidRDefault="002F70AF" w:rsidP="00965365">
            <w:r>
              <w:t>Dégât</w:t>
            </w:r>
          </w:p>
        </w:tc>
        <w:tc>
          <w:tcPr>
            <w:tcW w:w="992" w:type="dxa"/>
          </w:tcPr>
          <w:p w14:paraId="2B49D72A" w14:textId="121FD91D" w:rsidR="002F70AF" w:rsidRDefault="00374C31" w:rsidP="00965365">
            <w:r>
              <w:t>7 ou 14</w:t>
            </w:r>
          </w:p>
        </w:tc>
      </w:tr>
    </w:tbl>
    <w:p w14:paraId="5B5DC958" w14:textId="4116F6B9" w:rsidR="002F70AF" w:rsidRDefault="00374C31" w:rsidP="009178F5">
      <w:r>
        <w:t xml:space="preserve"> </w:t>
      </w:r>
    </w:p>
    <w:p w14:paraId="53AB59A2" w14:textId="4BE9BEA2" w:rsidR="002379D1" w:rsidRDefault="00374C31" w:rsidP="009178F5">
      <w:r>
        <w:t xml:space="preserve">- </w:t>
      </w:r>
      <w:r w:rsidR="007C496E" w:rsidRPr="007C496E">
        <w:rPr>
          <w:highlight w:val="yellow"/>
        </w:rPr>
        <w:t>Bien Cuit</w:t>
      </w:r>
      <w:r w:rsidR="007C496E">
        <w:t xml:space="preserve"> : </w:t>
      </w:r>
      <w:proofErr w:type="spellStart"/>
      <w:r w:rsidR="007C496E">
        <w:t>Sanji</w:t>
      </w:r>
      <w:proofErr w:type="spellEnd"/>
      <w:r w:rsidR="007C496E">
        <w:t xml:space="preserve"> tourne sur lui-même ce qui enflamme son pied et touche tous les ennemis se trouvant </w:t>
      </w:r>
      <w:r w:rsidR="00592396">
        <w:t xml:space="preserve">à 2 ou 3 cases de lui. Cette attaque n’est pas </w:t>
      </w:r>
      <w:r w:rsidR="006E5297">
        <w:t>ciblée</w:t>
      </w:r>
      <w:r w:rsidR="00592396">
        <w:t xml:space="preserve"> donc pas très efficace, en revanche elle ne rate jamais </w:t>
      </w:r>
      <w:r w:rsidR="006E5297">
        <w:t xml:space="preserve">et à même </w:t>
      </w:r>
      <w:r w:rsidR="006E5297" w:rsidRPr="00F04A63">
        <w:rPr>
          <w:u w:val="single"/>
        </w:rPr>
        <w:t>une chance d’enflammer son adversaire. 1 chance sur 3 précisément</w:t>
      </w:r>
      <w:r w:rsidR="006E5297">
        <w:t xml:space="preserve">. </w:t>
      </w:r>
      <w:r w:rsidR="002379D1">
        <w:t>Les flammes le bl</w:t>
      </w:r>
      <w:r w:rsidR="00AE4630">
        <w:t>e</w:t>
      </w:r>
      <w:r w:rsidR="002379D1">
        <w:t>sse</w:t>
      </w:r>
      <w:r w:rsidR="00AE4630">
        <w:t>nt</w:t>
      </w:r>
      <w:r w:rsidR="002379D1">
        <w:t xml:space="preserve"> pendant </w:t>
      </w:r>
      <w:r w:rsidR="009A4554">
        <w:t>2 tour</w:t>
      </w:r>
      <w:r w:rsidR="00AE4630">
        <w:t>s</w:t>
      </w:r>
      <w:r w:rsidR="009A4554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2E06AF" w14:paraId="2292020A" w14:textId="77777777" w:rsidTr="006108B1">
        <w:tc>
          <w:tcPr>
            <w:tcW w:w="1838" w:type="dxa"/>
          </w:tcPr>
          <w:p w14:paraId="4761F2F0" w14:textId="77777777" w:rsidR="002E06AF" w:rsidRDefault="002E06AF" w:rsidP="006108B1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13B1AEF7" w14:textId="41AF0B3A" w:rsidR="002E06AF" w:rsidRDefault="00553A6E" w:rsidP="006108B1">
            <w:r>
              <w:t>2</w:t>
            </w:r>
          </w:p>
        </w:tc>
      </w:tr>
      <w:tr w:rsidR="002E06AF" w14:paraId="17E65E02" w14:textId="77777777" w:rsidTr="006108B1">
        <w:tc>
          <w:tcPr>
            <w:tcW w:w="1838" w:type="dxa"/>
          </w:tcPr>
          <w:p w14:paraId="5664F7F9" w14:textId="77777777" w:rsidR="002E06AF" w:rsidRDefault="002E06AF" w:rsidP="006108B1">
            <w:r>
              <w:t>Modulo Echec</w:t>
            </w:r>
          </w:p>
        </w:tc>
        <w:tc>
          <w:tcPr>
            <w:tcW w:w="992" w:type="dxa"/>
          </w:tcPr>
          <w:p w14:paraId="7A89EA17" w14:textId="12518E7B" w:rsidR="002E06AF" w:rsidRDefault="00553A6E" w:rsidP="006108B1">
            <w:r>
              <w:t>10</w:t>
            </w:r>
          </w:p>
        </w:tc>
      </w:tr>
      <w:tr w:rsidR="002E06AF" w14:paraId="1A6CC14B" w14:textId="77777777" w:rsidTr="006108B1">
        <w:tc>
          <w:tcPr>
            <w:tcW w:w="1838" w:type="dxa"/>
          </w:tcPr>
          <w:p w14:paraId="7BB12AB2" w14:textId="77777777" w:rsidR="002E06AF" w:rsidRDefault="002E06AF" w:rsidP="006108B1">
            <w:r>
              <w:t>Dégât</w:t>
            </w:r>
          </w:p>
        </w:tc>
        <w:tc>
          <w:tcPr>
            <w:tcW w:w="992" w:type="dxa"/>
          </w:tcPr>
          <w:p w14:paraId="56BFE2CD" w14:textId="16D29D6E" w:rsidR="002E06AF" w:rsidRDefault="00524CFF" w:rsidP="006108B1">
            <w:r>
              <w:t>3</w:t>
            </w:r>
          </w:p>
        </w:tc>
      </w:tr>
      <w:tr w:rsidR="00524CFF" w14:paraId="0B0601B4" w14:textId="77777777" w:rsidTr="006108B1">
        <w:tc>
          <w:tcPr>
            <w:tcW w:w="1838" w:type="dxa"/>
          </w:tcPr>
          <w:p w14:paraId="64716D4F" w14:textId="4F00040E" w:rsidR="00524CFF" w:rsidRDefault="00524CFF" w:rsidP="006108B1">
            <w:r>
              <w:t>Dégât par tour</w:t>
            </w:r>
          </w:p>
        </w:tc>
        <w:tc>
          <w:tcPr>
            <w:tcW w:w="992" w:type="dxa"/>
          </w:tcPr>
          <w:p w14:paraId="6E7B4B56" w14:textId="4EA8796F" w:rsidR="00524CFF" w:rsidRDefault="00524CFF" w:rsidP="006108B1">
            <w:r>
              <w:t>3</w:t>
            </w:r>
          </w:p>
        </w:tc>
      </w:tr>
    </w:tbl>
    <w:p w14:paraId="3EF00B4F" w14:textId="5E347145" w:rsidR="00064489" w:rsidRDefault="00AE4630" w:rsidP="009178F5">
      <w:r>
        <w:t xml:space="preserve"> </w:t>
      </w:r>
    </w:p>
    <w:p w14:paraId="647D7A9C" w14:textId="732E39F4" w:rsidR="00AE4630" w:rsidRDefault="00E07E3F" w:rsidP="009178F5">
      <w:r w:rsidRPr="00E07E3F">
        <w:t xml:space="preserve">- </w:t>
      </w:r>
      <w:r w:rsidRPr="00E07E3F">
        <w:rPr>
          <w:highlight w:val="yellow"/>
        </w:rPr>
        <w:t>Raid Suit</w:t>
      </w:r>
      <w:r w:rsidRPr="00E07E3F">
        <w:t xml:space="preserve"> : </w:t>
      </w:r>
      <w:proofErr w:type="spellStart"/>
      <w:r w:rsidRPr="00E07E3F">
        <w:t>Sanji</w:t>
      </w:r>
      <w:proofErr w:type="spellEnd"/>
      <w:r w:rsidRPr="00E07E3F">
        <w:t xml:space="preserve"> revête son</w:t>
      </w:r>
      <w:r>
        <w:t xml:space="preserve"> costume du Germa66, le voile plus rapide et </w:t>
      </w:r>
      <w:r w:rsidR="00A20FEC">
        <w:t>plus fort encore, mais cela détruit son esprit</w:t>
      </w:r>
      <w:r w:rsidR="00D03E50">
        <w:t xml:space="preserve">. Toutes les attaques </w:t>
      </w:r>
      <w:r w:rsidR="00B81A3F">
        <w:t>gagnent</w:t>
      </w:r>
      <w:r w:rsidR="00D03E50">
        <w:t xml:space="preserve"> </w:t>
      </w:r>
      <w:r w:rsidR="00F92D77">
        <w:t>25</w:t>
      </w:r>
      <w:r w:rsidR="00D03E50">
        <w:t xml:space="preserve">% de dégât </w:t>
      </w:r>
      <w:r w:rsidR="00E2394F">
        <w:t xml:space="preserve">et il regagne 2 </w:t>
      </w:r>
      <w:r w:rsidR="00E2394F" w:rsidRPr="00496C8F">
        <w:rPr>
          <w:color w:val="FFFF00"/>
        </w:rPr>
        <w:t>PM</w:t>
      </w:r>
      <w:r w:rsidR="00E2394F">
        <w:t xml:space="preserve">. </w:t>
      </w:r>
      <w:r w:rsidR="00B81A3F">
        <w:t xml:space="preserve">Mais en contre partie il perd 5 </w:t>
      </w:r>
      <w:r w:rsidR="00B81A3F" w:rsidRPr="00496C8F">
        <w:rPr>
          <w:color w:val="D030BD"/>
        </w:rPr>
        <w:t>PV</w:t>
      </w:r>
      <w:r w:rsidR="007A459F">
        <w:t xml:space="preserve">, il ne peut utiliser cette qu’une seule fois par tour.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7A459F" w14:paraId="194278A2" w14:textId="77777777" w:rsidTr="006108B1">
        <w:tc>
          <w:tcPr>
            <w:tcW w:w="1838" w:type="dxa"/>
          </w:tcPr>
          <w:p w14:paraId="5363A174" w14:textId="77777777" w:rsidR="007A459F" w:rsidRDefault="007A459F" w:rsidP="006108B1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3035C139" w14:textId="2EEA00B1" w:rsidR="007A459F" w:rsidRDefault="00F92D77" w:rsidP="006108B1">
            <w:r>
              <w:t>4</w:t>
            </w:r>
          </w:p>
        </w:tc>
      </w:tr>
      <w:tr w:rsidR="007A459F" w14:paraId="1799DB35" w14:textId="77777777" w:rsidTr="006108B1">
        <w:tc>
          <w:tcPr>
            <w:tcW w:w="1838" w:type="dxa"/>
          </w:tcPr>
          <w:p w14:paraId="261A98EC" w14:textId="77777777" w:rsidR="007A459F" w:rsidRDefault="007A459F" w:rsidP="006108B1">
            <w:r>
              <w:t>Modulo Echec</w:t>
            </w:r>
          </w:p>
        </w:tc>
        <w:tc>
          <w:tcPr>
            <w:tcW w:w="992" w:type="dxa"/>
          </w:tcPr>
          <w:p w14:paraId="656966CE" w14:textId="5BCA4719" w:rsidR="007A459F" w:rsidRDefault="00F92D77" w:rsidP="006108B1">
            <w:r>
              <w:t>6</w:t>
            </w:r>
          </w:p>
        </w:tc>
      </w:tr>
      <w:tr w:rsidR="007A459F" w14:paraId="53AA1C89" w14:textId="77777777" w:rsidTr="006108B1">
        <w:tc>
          <w:tcPr>
            <w:tcW w:w="1838" w:type="dxa"/>
          </w:tcPr>
          <w:p w14:paraId="047B4917" w14:textId="77777777" w:rsidR="007A459F" w:rsidRDefault="007A459F" w:rsidP="006108B1">
            <w:r>
              <w:t>Dégât</w:t>
            </w:r>
          </w:p>
        </w:tc>
        <w:tc>
          <w:tcPr>
            <w:tcW w:w="992" w:type="dxa"/>
          </w:tcPr>
          <w:p w14:paraId="08AF99C0" w14:textId="0AAEE4D4" w:rsidR="007A459F" w:rsidRDefault="00F92D77" w:rsidP="006108B1">
            <w:r>
              <w:t>0</w:t>
            </w:r>
          </w:p>
        </w:tc>
      </w:tr>
    </w:tbl>
    <w:p w14:paraId="5DB9E03E" w14:textId="728D5BC6" w:rsidR="007A459F" w:rsidRDefault="00F92D77" w:rsidP="009178F5">
      <w:r>
        <w:t xml:space="preserve"> </w:t>
      </w:r>
    </w:p>
    <w:p w14:paraId="005D03A7" w14:textId="3C4DB3FF" w:rsidR="00F92D77" w:rsidRDefault="008949D2" w:rsidP="009178F5">
      <w:r>
        <w:t xml:space="preserve">- </w:t>
      </w:r>
      <w:r w:rsidRPr="008949D2">
        <w:rPr>
          <w:highlight w:val="yellow"/>
        </w:rPr>
        <w:t>Diable Jambe</w:t>
      </w:r>
      <w:r>
        <w:t xml:space="preserve"> : </w:t>
      </w:r>
      <w:proofErr w:type="spellStart"/>
      <w:r>
        <w:t>Sanji</w:t>
      </w:r>
      <w:proofErr w:type="spellEnd"/>
      <w:r>
        <w:t xml:space="preserve"> se déchaine, </w:t>
      </w:r>
      <w:r w:rsidR="009E0C20">
        <w:t xml:space="preserve">il devient si rapide </w:t>
      </w:r>
      <w:r w:rsidR="005D6B97">
        <w:t xml:space="preserve">que son adversaire semble immobile à ses yeux, impossible pour lui de rater. Il lance </w:t>
      </w:r>
      <w:r w:rsidR="00B368A8">
        <w:t>un coup de pied surpuissant</w:t>
      </w:r>
      <w:r w:rsidR="001D6F3A">
        <w:t xml:space="preserve"> sur son ennemi. Il ne peut le lancer que </w:t>
      </w:r>
      <w:r w:rsidR="006D1EE0">
        <w:t xml:space="preserve">à 3 cases de lui. </w:t>
      </w:r>
      <w:r w:rsidR="00CE24F0">
        <w:t xml:space="preserve">Si ses </w:t>
      </w:r>
      <w:r w:rsidR="00CE24F0" w:rsidRPr="00496C8F">
        <w:rPr>
          <w:color w:val="D030BD"/>
        </w:rPr>
        <w:t>PV</w:t>
      </w:r>
      <w:r w:rsidR="00CE24F0">
        <w:rPr>
          <w:color w:val="D030BD"/>
        </w:rPr>
        <w:t xml:space="preserve"> </w:t>
      </w:r>
      <w:r w:rsidR="00CE24F0">
        <w:t>sont à moins de 50% de sa santé maximale, cette attaque fait 2X plus de dégâts.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134"/>
      </w:tblGrid>
      <w:tr w:rsidR="00CE24F0" w14:paraId="7FEAF673" w14:textId="77777777" w:rsidTr="00A06961">
        <w:tc>
          <w:tcPr>
            <w:tcW w:w="1838" w:type="dxa"/>
          </w:tcPr>
          <w:p w14:paraId="021166E4" w14:textId="77777777" w:rsidR="00CE24F0" w:rsidRDefault="00CE24F0" w:rsidP="006108B1">
            <w:r w:rsidRPr="00F95D29">
              <w:rPr>
                <w:color w:val="C00000"/>
              </w:rPr>
              <w:t>PA</w:t>
            </w:r>
          </w:p>
        </w:tc>
        <w:tc>
          <w:tcPr>
            <w:tcW w:w="1134" w:type="dxa"/>
          </w:tcPr>
          <w:p w14:paraId="70A4DE24" w14:textId="77777777" w:rsidR="00CE24F0" w:rsidRDefault="00CE24F0" w:rsidP="006108B1">
            <w:r>
              <w:t>4</w:t>
            </w:r>
          </w:p>
        </w:tc>
      </w:tr>
      <w:tr w:rsidR="00CE24F0" w14:paraId="4C817804" w14:textId="77777777" w:rsidTr="00A06961">
        <w:tc>
          <w:tcPr>
            <w:tcW w:w="1838" w:type="dxa"/>
          </w:tcPr>
          <w:p w14:paraId="73FD95C8" w14:textId="77777777" w:rsidR="00CE24F0" w:rsidRDefault="00CE24F0" w:rsidP="006108B1">
            <w:r>
              <w:t>Modulo Echec</w:t>
            </w:r>
          </w:p>
        </w:tc>
        <w:tc>
          <w:tcPr>
            <w:tcW w:w="1134" w:type="dxa"/>
          </w:tcPr>
          <w:p w14:paraId="62680B2C" w14:textId="086288F9" w:rsidR="00CE24F0" w:rsidRDefault="00A06961" w:rsidP="006108B1">
            <w:r>
              <w:t>25</w:t>
            </w:r>
          </w:p>
        </w:tc>
      </w:tr>
      <w:tr w:rsidR="00CE24F0" w14:paraId="13605B31" w14:textId="77777777" w:rsidTr="00A06961">
        <w:tc>
          <w:tcPr>
            <w:tcW w:w="1838" w:type="dxa"/>
          </w:tcPr>
          <w:p w14:paraId="1DE613E9" w14:textId="77777777" w:rsidR="00CE24F0" w:rsidRDefault="00CE24F0" w:rsidP="006108B1">
            <w:r>
              <w:t>Dégât</w:t>
            </w:r>
          </w:p>
        </w:tc>
        <w:tc>
          <w:tcPr>
            <w:tcW w:w="1134" w:type="dxa"/>
          </w:tcPr>
          <w:p w14:paraId="1E969F0C" w14:textId="3CC5BCE3" w:rsidR="00CE24F0" w:rsidRDefault="00A06961" w:rsidP="006108B1">
            <w:r>
              <w:t>10 ou 20</w:t>
            </w:r>
          </w:p>
        </w:tc>
      </w:tr>
    </w:tbl>
    <w:p w14:paraId="5F109D2F" w14:textId="77777777" w:rsidR="00CE24F0" w:rsidRPr="00CE24F0" w:rsidRDefault="00CE24F0" w:rsidP="009178F5"/>
    <w:p w14:paraId="4BB092A1" w14:textId="0E11089F" w:rsidR="005E4F76" w:rsidRDefault="004756D6" w:rsidP="009178F5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ROBIN</w:t>
      </w:r>
      <w:r w:rsidRPr="008A33F9">
        <w:rPr>
          <w:color w:val="4472C4" w:themeColor="accent1"/>
          <w:sz w:val="28"/>
          <w:szCs w:val="28"/>
          <w:u w:val="single"/>
        </w:rPr>
        <w:t> :</w:t>
      </w:r>
    </w:p>
    <w:p w14:paraId="3EED7EE6" w14:textId="2760ABA8" w:rsidR="00F10312" w:rsidRDefault="00F10312" w:rsidP="009178F5">
      <w:r>
        <w:rPr>
          <w:u w:val="single"/>
        </w:rPr>
        <w:t>Description :</w:t>
      </w:r>
      <w:r w:rsidR="00B347DE">
        <w:t xml:space="preserve"> Robin est sans doute la plus </w:t>
      </w:r>
      <w:r w:rsidR="0016665E">
        <w:t xml:space="preserve">intelligente de l’équipe. Elle est comparable à la classe MAGE. Son style de combat </w:t>
      </w:r>
      <w:r w:rsidR="00DB46BF">
        <w:t xml:space="preserve">et axé sur la distance et les sorts spéciaux. </w:t>
      </w:r>
      <w:r w:rsidR="00233E2C">
        <w:t xml:space="preserve">Elle est peu mobile </w:t>
      </w:r>
      <w:r w:rsidR="00451E62">
        <w:t>mais possède de bonne attaque qui feront d’elle un adversaire redoutable.</w:t>
      </w:r>
    </w:p>
    <w:tbl>
      <w:tblPr>
        <w:tblStyle w:val="Grilledutableau"/>
        <w:tblpPr w:leftFromText="141" w:rightFromText="141" w:vertAnchor="text" w:horzAnchor="page" w:tblpX="3311" w:tblpY="99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451E62" w14:paraId="081B9AE0" w14:textId="77777777" w:rsidTr="00451E62">
        <w:tc>
          <w:tcPr>
            <w:tcW w:w="704" w:type="dxa"/>
          </w:tcPr>
          <w:p w14:paraId="56E2C60E" w14:textId="77777777" w:rsidR="00451E62" w:rsidRDefault="00451E62" w:rsidP="00451E62">
            <w:r w:rsidRPr="00496C8F">
              <w:rPr>
                <w:color w:val="D030BD"/>
              </w:rPr>
              <w:t>PV</w:t>
            </w:r>
          </w:p>
        </w:tc>
        <w:tc>
          <w:tcPr>
            <w:tcW w:w="709" w:type="dxa"/>
          </w:tcPr>
          <w:p w14:paraId="54D4F082" w14:textId="066C7EC3" w:rsidR="00451E62" w:rsidRDefault="00451E62" w:rsidP="00451E62">
            <w:r>
              <w:t>65</w:t>
            </w:r>
          </w:p>
        </w:tc>
      </w:tr>
      <w:tr w:rsidR="00451E62" w14:paraId="376E47F0" w14:textId="77777777" w:rsidTr="00451E62">
        <w:tc>
          <w:tcPr>
            <w:tcW w:w="704" w:type="dxa"/>
          </w:tcPr>
          <w:p w14:paraId="26112937" w14:textId="77777777" w:rsidR="00451E62" w:rsidRDefault="00451E62" w:rsidP="00451E62">
            <w:r w:rsidRPr="00496C8F">
              <w:rPr>
                <w:color w:val="FFFF00"/>
              </w:rPr>
              <w:t>PM</w:t>
            </w:r>
          </w:p>
        </w:tc>
        <w:tc>
          <w:tcPr>
            <w:tcW w:w="709" w:type="dxa"/>
          </w:tcPr>
          <w:p w14:paraId="7B66F267" w14:textId="56B7C322" w:rsidR="00451E62" w:rsidRDefault="001C119B" w:rsidP="00451E62">
            <w:r>
              <w:t>3</w:t>
            </w:r>
          </w:p>
        </w:tc>
      </w:tr>
      <w:tr w:rsidR="00451E62" w14:paraId="5752ADBE" w14:textId="77777777" w:rsidTr="00451E62">
        <w:tc>
          <w:tcPr>
            <w:tcW w:w="704" w:type="dxa"/>
          </w:tcPr>
          <w:p w14:paraId="1CCA9908" w14:textId="77777777" w:rsidR="00451E62" w:rsidRPr="00496C8F" w:rsidRDefault="00451E62" w:rsidP="00451E62">
            <w:pPr>
              <w:rPr>
                <w:color w:val="FFFF00"/>
              </w:rPr>
            </w:pPr>
            <w:r w:rsidRPr="0061097A">
              <w:rPr>
                <w:color w:val="C00000"/>
              </w:rPr>
              <w:t>PA</w:t>
            </w:r>
          </w:p>
        </w:tc>
        <w:tc>
          <w:tcPr>
            <w:tcW w:w="709" w:type="dxa"/>
          </w:tcPr>
          <w:p w14:paraId="235D8F64" w14:textId="36153554" w:rsidR="00451E62" w:rsidRDefault="001C119B" w:rsidP="00451E62">
            <w:r>
              <w:t>10</w:t>
            </w:r>
          </w:p>
        </w:tc>
      </w:tr>
    </w:tbl>
    <w:p w14:paraId="24CADD9B" w14:textId="77777777" w:rsidR="00451E62" w:rsidRPr="00451E62" w:rsidRDefault="00451E62" w:rsidP="009178F5">
      <w:r>
        <w:rPr>
          <w:u w:val="single"/>
        </w:rPr>
        <w:t>Caractéristiques :</w:t>
      </w:r>
      <w:r>
        <w:t xml:space="preserve"> </w:t>
      </w:r>
    </w:p>
    <w:p w14:paraId="77DFF205" w14:textId="377529A1" w:rsidR="00451E62" w:rsidRDefault="00451E62" w:rsidP="009178F5"/>
    <w:p w14:paraId="6124DFBB" w14:textId="77777777" w:rsidR="001C119B" w:rsidRDefault="001C119B" w:rsidP="009178F5"/>
    <w:p w14:paraId="6EEF1B55" w14:textId="77777777" w:rsidR="001C119B" w:rsidRDefault="001C119B" w:rsidP="009178F5"/>
    <w:p w14:paraId="6A528299" w14:textId="281DDE35" w:rsidR="001C119B" w:rsidRDefault="001C119B" w:rsidP="009178F5">
      <w:r w:rsidRPr="0060227B">
        <w:rPr>
          <w:u w:val="single"/>
        </w:rPr>
        <w:lastRenderedPageBreak/>
        <w:t>Sorts :</w:t>
      </w:r>
      <w:r w:rsidR="005F0AFC">
        <w:t xml:space="preserve"> </w:t>
      </w:r>
    </w:p>
    <w:p w14:paraId="36449574" w14:textId="79BCB523" w:rsidR="005F0AFC" w:rsidRDefault="005F0AFC" w:rsidP="009178F5">
      <w:r>
        <w:t xml:space="preserve">- </w:t>
      </w:r>
      <w:r w:rsidR="00D146C3" w:rsidRPr="00D146C3">
        <w:rPr>
          <w:highlight w:val="yellow"/>
        </w:rPr>
        <w:t>Rose Humaine</w:t>
      </w:r>
      <w:r w:rsidR="00D146C3">
        <w:t xml:space="preserve"> : Robin </w:t>
      </w:r>
      <w:r w:rsidR="00680EB3">
        <w:t xml:space="preserve">se recouvre de ses membres et </w:t>
      </w:r>
      <w:r w:rsidR="0019207C">
        <w:t xml:space="preserve">les projette dans toutes les directions autour d’elle. Toute personne se trouvant </w:t>
      </w:r>
      <w:r w:rsidR="004048A2">
        <w:t xml:space="preserve">entre 2 et 5 cases d’elle subira l’attaque.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B7710E" w14:paraId="2BE7E08F" w14:textId="77777777" w:rsidTr="002B4B4E">
        <w:tc>
          <w:tcPr>
            <w:tcW w:w="1838" w:type="dxa"/>
          </w:tcPr>
          <w:p w14:paraId="6463402B" w14:textId="77777777" w:rsidR="00B7710E" w:rsidRDefault="00B7710E" w:rsidP="002B4B4E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4EA1AFF3" w14:textId="59E7BBB9" w:rsidR="00B7710E" w:rsidRDefault="00B7710E" w:rsidP="002B4B4E">
            <w:r>
              <w:t>2</w:t>
            </w:r>
          </w:p>
        </w:tc>
      </w:tr>
      <w:tr w:rsidR="00B7710E" w14:paraId="270D58D0" w14:textId="77777777" w:rsidTr="002B4B4E">
        <w:tc>
          <w:tcPr>
            <w:tcW w:w="1838" w:type="dxa"/>
          </w:tcPr>
          <w:p w14:paraId="799E9B46" w14:textId="77777777" w:rsidR="00B7710E" w:rsidRDefault="00B7710E" w:rsidP="002B4B4E">
            <w:r>
              <w:t>Modulo Echec</w:t>
            </w:r>
          </w:p>
        </w:tc>
        <w:tc>
          <w:tcPr>
            <w:tcW w:w="992" w:type="dxa"/>
          </w:tcPr>
          <w:p w14:paraId="54B7B7A7" w14:textId="05D62274" w:rsidR="00B7710E" w:rsidRDefault="006B6CC5" w:rsidP="002B4B4E">
            <w:r>
              <w:t>5</w:t>
            </w:r>
          </w:p>
        </w:tc>
      </w:tr>
      <w:tr w:rsidR="00B7710E" w14:paraId="16584DD8" w14:textId="77777777" w:rsidTr="002B4B4E">
        <w:tc>
          <w:tcPr>
            <w:tcW w:w="1838" w:type="dxa"/>
          </w:tcPr>
          <w:p w14:paraId="4614E08E" w14:textId="77777777" w:rsidR="00B7710E" w:rsidRDefault="00B7710E" w:rsidP="002B4B4E">
            <w:r>
              <w:t>Dégât</w:t>
            </w:r>
          </w:p>
        </w:tc>
        <w:tc>
          <w:tcPr>
            <w:tcW w:w="992" w:type="dxa"/>
          </w:tcPr>
          <w:p w14:paraId="29F77BE2" w14:textId="2526720A" w:rsidR="00B7710E" w:rsidRDefault="00B7710E" w:rsidP="002B4B4E">
            <w:r>
              <w:t>6</w:t>
            </w:r>
          </w:p>
        </w:tc>
      </w:tr>
    </w:tbl>
    <w:p w14:paraId="19005E69" w14:textId="4EF1B4EF" w:rsidR="004048A2" w:rsidRDefault="00B7710E" w:rsidP="009178F5">
      <w:r>
        <w:t xml:space="preserve"> </w:t>
      </w:r>
    </w:p>
    <w:p w14:paraId="71E21D16" w14:textId="26F9BB70" w:rsidR="00B7710E" w:rsidRDefault="00B7710E" w:rsidP="009178F5">
      <w:r w:rsidRPr="000F3A3D">
        <w:t xml:space="preserve">- </w:t>
      </w:r>
      <w:r w:rsidR="000F3A3D" w:rsidRPr="000F3A3D">
        <w:rPr>
          <w:highlight w:val="yellow"/>
        </w:rPr>
        <w:t xml:space="preserve">Câlin </w:t>
      </w:r>
      <w:proofErr w:type="spellStart"/>
      <w:r w:rsidR="000F3A3D" w:rsidRPr="000F3A3D">
        <w:rPr>
          <w:highlight w:val="yellow"/>
        </w:rPr>
        <w:t>WiFi</w:t>
      </w:r>
      <w:proofErr w:type="spellEnd"/>
      <w:r w:rsidR="000F3A3D" w:rsidRPr="000F3A3D">
        <w:t xml:space="preserve"> : Robin saisit un adversaire </w:t>
      </w:r>
      <w:r w:rsidR="00F76395">
        <w:t xml:space="preserve">et le sert le plus fort possible. Celui-ci ne pourra plus bouger </w:t>
      </w:r>
      <w:r w:rsidR="00BE3EDB">
        <w:t xml:space="preserve">lors que ce sera son tour ; </w:t>
      </w:r>
      <w:r w:rsidR="00BE3EDB" w:rsidRPr="00496C8F">
        <w:rPr>
          <w:color w:val="FFFF00"/>
        </w:rPr>
        <w:t>PM</w:t>
      </w:r>
      <w:r w:rsidR="00BE3EDB">
        <w:t xml:space="preserve"> = 0. De plus il </w:t>
      </w:r>
      <w:r w:rsidR="006B6CC5">
        <w:t xml:space="preserve">subira les dégâts de cette attaque. En revanche, elle reste peu précise, elle a donc bcp de chance de rater.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6B6CC5" w14:paraId="450A02B9" w14:textId="77777777" w:rsidTr="002B4B4E">
        <w:tc>
          <w:tcPr>
            <w:tcW w:w="1838" w:type="dxa"/>
          </w:tcPr>
          <w:p w14:paraId="76ABCC62" w14:textId="77777777" w:rsidR="006B6CC5" w:rsidRDefault="006B6CC5" w:rsidP="002B4B4E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37CCC0B7" w14:textId="4F5791CB" w:rsidR="006B6CC5" w:rsidRDefault="006B6CC5" w:rsidP="002B4B4E">
            <w:r>
              <w:t>3</w:t>
            </w:r>
          </w:p>
        </w:tc>
      </w:tr>
      <w:tr w:rsidR="006B6CC5" w14:paraId="73966177" w14:textId="77777777" w:rsidTr="002B4B4E">
        <w:tc>
          <w:tcPr>
            <w:tcW w:w="1838" w:type="dxa"/>
          </w:tcPr>
          <w:p w14:paraId="2C174FAC" w14:textId="77777777" w:rsidR="006B6CC5" w:rsidRDefault="006B6CC5" w:rsidP="002B4B4E">
            <w:r>
              <w:t>Modulo Echec</w:t>
            </w:r>
          </w:p>
        </w:tc>
        <w:tc>
          <w:tcPr>
            <w:tcW w:w="992" w:type="dxa"/>
          </w:tcPr>
          <w:p w14:paraId="15583282" w14:textId="778A4522" w:rsidR="006B6CC5" w:rsidRDefault="006B6CC5" w:rsidP="002B4B4E">
            <w:r>
              <w:t>3</w:t>
            </w:r>
          </w:p>
        </w:tc>
      </w:tr>
      <w:tr w:rsidR="006B6CC5" w14:paraId="1BA91ECA" w14:textId="77777777" w:rsidTr="002B4B4E">
        <w:tc>
          <w:tcPr>
            <w:tcW w:w="1838" w:type="dxa"/>
          </w:tcPr>
          <w:p w14:paraId="6B2613EE" w14:textId="77777777" w:rsidR="006B6CC5" w:rsidRDefault="006B6CC5" w:rsidP="002B4B4E">
            <w:r>
              <w:t>Dégât</w:t>
            </w:r>
          </w:p>
        </w:tc>
        <w:tc>
          <w:tcPr>
            <w:tcW w:w="992" w:type="dxa"/>
          </w:tcPr>
          <w:p w14:paraId="2ED77B7C" w14:textId="334A0256" w:rsidR="006B6CC5" w:rsidRDefault="00CB0DC9" w:rsidP="002B4B4E">
            <w:r>
              <w:t>8</w:t>
            </w:r>
          </w:p>
        </w:tc>
      </w:tr>
    </w:tbl>
    <w:p w14:paraId="5550C50A" w14:textId="39485EF5" w:rsidR="006B6CC5" w:rsidRDefault="00CB0DC9" w:rsidP="009178F5">
      <w:r>
        <w:t xml:space="preserve"> </w:t>
      </w:r>
    </w:p>
    <w:p w14:paraId="5E7798AE" w14:textId="43CBA871" w:rsidR="00CB0DC9" w:rsidRDefault="00CB0DC9" w:rsidP="009178F5">
      <w:r>
        <w:t xml:space="preserve">- </w:t>
      </w:r>
      <w:r w:rsidR="00C77B41" w:rsidRPr="00C23422">
        <w:rPr>
          <w:highlight w:val="yellow"/>
        </w:rPr>
        <w:t xml:space="preserve">Fuite </w:t>
      </w:r>
      <w:r w:rsidR="00C23422" w:rsidRPr="00C23422">
        <w:rPr>
          <w:highlight w:val="yellow"/>
        </w:rPr>
        <w:t>aérienne</w:t>
      </w:r>
      <w:r>
        <w:t xml:space="preserve"> : </w:t>
      </w:r>
      <w:r w:rsidR="00C77B41">
        <w:t xml:space="preserve">Robin utilise ses membres </w:t>
      </w:r>
      <w:r w:rsidR="00C23422">
        <w:t xml:space="preserve">afin de s’envoler, se qui lui permet de s’extirper d’une position délicate. Elle ne peut utiliser cette attaque </w:t>
      </w:r>
      <w:r w:rsidR="00B232DA">
        <w:t xml:space="preserve">qu’une seule fois pas par tour. Lors du décollage, toute personne se trouvant à </w:t>
      </w:r>
      <w:r w:rsidR="00F91739">
        <w:t xml:space="preserve">2 cases d’elle </w:t>
      </w:r>
      <w:r w:rsidR="002A1BB9">
        <w:t xml:space="preserve">encaissera les dégâts de ses ailles. </w:t>
      </w:r>
      <w:r w:rsidR="00523DBD">
        <w:t xml:space="preserve">Elle peut atterrir ou elle veut sur la </w:t>
      </w:r>
      <w:proofErr w:type="spellStart"/>
      <w:r w:rsidR="00523DBD">
        <w:t>map</w:t>
      </w:r>
      <w:proofErr w:type="spellEnd"/>
      <w:r w:rsidR="00EB5610">
        <w:t xml:space="preserve"> or plus c’est de sa position initial, plus les chances de rater son élevé ; </w:t>
      </w:r>
      <w:r w:rsidR="008F3CC3">
        <w:t xml:space="preserve">-1 modulo échec par case.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8F3CC3" w14:paraId="64DEE370" w14:textId="77777777" w:rsidTr="002B4B4E">
        <w:tc>
          <w:tcPr>
            <w:tcW w:w="1838" w:type="dxa"/>
          </w:tcPr>
          <w:p w14:paraId="4A95082C" w14:textId="77777777" w:rsidR="008F3CC3" w:rsidRDefault="008F3CC3" w:rsidP="002B4B4E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52676D74" w14:textId="36D27494" w:rsidR="008F3CC3" w:rsidRDefault="008F3CC3" w:rsidP="002B4B4E">
            <w:r>
              <w:t>5</w:t>
            </w:r>
          </w:p>
        </w:tc>
      </w:tr>
      <w:tr w:rsidR="008F3CC3" w14:paraId="3054F3A3" w14:textId="77777777" w:rsidTr="002B4B4E">
        <w:tc>
          <w:tcPr>
            <w:tcW w:w="1838" w:type="dxa"/>
          </w:tcPr>
          <w:p w14:paraId="55C839E5" w14:textId="77777777" w:rsidR="008F3CC3" w:rsidRDefault="008F3CC3" w:rsidP="002B4B4E">
            <w:r>
              <w:t>Modulo Echec</w:t>
            </w:r>
          </w:p>
        </w:tc>
        <w:tc>
          <w:tcPr>
            <w:tcW w:w="992" w:type="dxa"/>
          </w:tcPr>
          <w:p w14:paraId="7D61E9D8" w14:textId="20BBEF5C" w:rsidR="008F3CC3" w:rsidRDefault="008F3CC3" w:rsidP="002B4B4E">
            <w:r>
              <w:t>10</w:t>
            </w:r>
          </w:p>
        </w:tc>
      </w:tr>
      <w:tr w:rsidR="008F3CC3" w14:paraId="75F40C75" w14:textId="77777777" w:rsidTr="002B4B4E">
        <w:tc>
          <w:tcPr>
            <w:tcW w:w="1838" w:type="dxa"/>
          </w:tcPr>
          <w:p w14:paraId="46138AE8" w14:textId="77777777" w:rsidR="008F3CC3" w:rsidRDefault="008F3CC3" w:rsidP="002B4B4E">
            <w:r>
              <w:t>Dégât</w:t>
            </w:r>
          </w:p>
        </w:tc>
        <w:tc>
          <w:tcPr>
            <w:tcW w:w="992" w:type="dxa"/>
          </w:tcPr>
          <w:p w14:paraId="76C4C630" w14:textId="0994455F" w:rsidR="008F3CC3" w:rsidRDefault="00D27D36" w:rsidP="002B4B4E">
            <w:r>
              <w:t>7</w:t>
            </w:r>
          </w:p>
        </w:tc>
      </w:tr>
    </w:tbl>
    <w:p w14:paraId="4F6D134A" w14:textId="1835FE38" w:rsidR="008F3CC3" w:rsidRDefault="00D27D36" w:rsidP="009178F5">
      <w:r>
        <w:t xml:space="preserve"> </w:t>
      </w:r>
    </w:p>
    <w:p w14:paraId="697EF94B" w14:textId="77777777" w:rsidR="00456D87" w:rsidRDefault="00D27D36" w:rsidP="009178F5">
      <w:r>
        <w:t xml:space="preserve">- </w:t>
      </w:r>
      <w:proofErr w:type="spellStart"/>
      <w:r w:rsidRPr="00D27D36">
        <w:rPr>
          <w:highlight w:val="yellow"/>
        </w:rPr>
        <w:t>Hypercut</w:t>
      </w:r>
      <w:proofErr w:type="spellEnd"/>
      <w:r>
        <w:t xml:space="preserve"> : </w:t>
      </w:r>
      <w:r w:rsidR="00A5471C">
        <w:t xml:space="preserve">Robin envoie un uppercut depuis le sol, presque impossible à esquiver. </w:t>
      </w:r>
      <w:r w:rsidR="007E2BC6">
        <w:t>Elle ne peut l’envoyer</w:t>
      </w:r>
      <w:r w:rsidR="00736578">
        <w:t xml:space="preserve"> </w:t>
      </w:r>
      <w:r w:rsidR="00651E86">
        <w:t xml:space="preserve">en croix </w:t>
      </w:r>
      <w:r w:rsidR="00456D87">
        <w:t xml:space="preserve">entre 2 et 6 cases d’elle.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456D87" w14:paraId="3A1ADCF7" w14:textId="77777777" w:rsidTr="002B4B4E">
        <w:tc>
          <w:tcPr>
            <w:tcW w:w="1838" w:type="dxa"/>
          </w:tcPr>
          <w:p w14:paraId="335931FC" w14:textId="77777777" w:rsidR="00456D87" w:rsidRDefault="00456D87" w:rsidP="002B4B4E">
            <w:r w:rsidRPr="00F95D29">
              <w:rPr>
                <w:color w:val="C00000"/>
              </w:rPr>
              <w:t>PA</w:t>
            </w:r>
          </w:p>
        </w:tc>
        <w:tc>
          <w:tcPr>
            <w:tcW w:w="992" w:type="dxa"/>
          </w:tcPr>
          <w:p w14:paraId="7FDF71BA" w14:textId="6DA90CEB" w:rsidR="00456D87" w:rsidRDefault="00456D87" w:rsidP="002B4B4E">
            <w:r>
              <w:t>3</w:t>
            </w:r>
          </w:p>
        </w:tc>
      </w:tr>
      <w:tr w:rsidR="00456D87" w14:paraId="38FA70AF" w14:textId="77777777" w:rsidTr="002B4B4E">
        <w:tc>
          <w:tcPr>
            <w:tcW w:w="1838" w:type="dxa"/>
          </w:tcPr>
          <w:p w14:paraId="339BB4E4" w14:textId="77777777" w:rsidR="00456D87" w:rsidRDefault="00456D87" w:rsidP="002B4B4E">
            <w:r>
              <w:t>Modulo Echec</w:t>
            </w:r>
          </w:p>
        </w:tc>
        <w:tc>
          <w:tcPr>
            <w:tcW w:w="992" w:type="dxa"/>
          </w:tcPr>
          <w:p w14:paraId="77775B67" w14:textId="6DE3B0EB" w:rsidR="00456D87" w:rsidRDefault="00456D87" w:rsidP="002B4B4E">
            <w:r>
              <w:t>25</w:t>
            </w:r>
          </w:p>
        </w:tc>
      </w:tr>
      <w:tr w:rsidR="00456D87" w14:paraId="7FDF10E1" w14:textId="77777777" w:rsidTr="002B4B4E">
        <w:tc>
          <w:tcPr>
            <w:tcW w:w="1838" w:type="dxa"/>
          </w:tcPr>
          <w:p w14:paraId="7AC1C38F" w14:textId="77777777" w:rsidR="00456D87" w:rsidRDefault="00456D87" w:rsidP="002B4B4E">
            <w:r>
              <w:t>Dégât</w:t>
            </w:r>
          </w:p>
        </w:tc>
        <w:tc>
          <w:tcPr>
            <w:tcW w:w="992" w:type="dxa"/>
          </w:tcPr>
          <w:p w14:paraId="76784AEB" w14:textId="7199154A" w:rsidR="00456D87" w:rsidRDefault="0004113C" w:rsidP="002B4B4E">
            <w:r>
              <w:t>5</w:t>
            </w:r>
          </w:p>
        </w:tc>
      </w:tr>
    </w:tbl>
    <w:p w14:paraId="66BEBC9F" w14:textId="77777777" w:rsidR="0004113C" w:rsidRDefault="0004113C" w:rsidP="009178F5">
      <w:r>
        <w:t xml:space="preserve"> </w:t>
      </w:r>
    </w:p>
    <w:p w14:paraId="748BCE90" w14:textId="66A5190C" w:rsidR="00D27D36" w:rsidRDefault="00736578" w:rsidP="009178F5">
      <w:r>
        <w:t xml:space="preserve"> </w:t>
      </w:r>
      <w:r w:rsidR="00A5471C">
        <w:t xml:space="preserve"> </w:t>
      </w:r>
    </w:p>
    <w:p w14:paraId="265A5353" w14:textId="77777777" w:rsidR="00523DBD" w:rsidRPr="00BE3EDB" w:rsidRDefault="00523DBD" w:rsidP="009178F5"/>
    <w:p w14:paraId="2942B227" w14:textId="77777777" w:rsidR="00DA5402" w:rsidRPr="000F3A3D" w:rsidRDefault="00DA5402" w:rsidP="009178F5"/>
    <w:p w14:paraId="6ADEC435" w14:textId="77777777" w:rsidR="00237304" w:rsidRPr="000F3A3D" w:rsidRDefault="00237304" w:rsidP="009178F5"/>
    <w:p w14:paraId="53829CFA" w14:textId="66E30821" w:rsidR="004B1543" w:rsidRPr="000F3A3D" w:rsidRDefault="004B1543" w:rsidP="009178F5"/>
    <w:p w14:paraId="417CDD6C" w14:textId="77777777" w:rsidR="00D77A04" w:rsidRPr="000F3A3D" w:rsidRDefault="00D77A04" w:rsidP="009178F5"/>
    <w:sectPr w:rsidR="00D77A04" w:rsidRPr="000F3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553E8"/>
    <w:multiLevelType w:val="hybridMultilevel"/>
    <w:tmpl w:val="5CD4CBC6"/>
    <w:lvl w:ilvl="0" w:tplc="0398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07B56"/>
    <w:multiLevelType w:val="hybridMultilevel"/>
    <w:tmpl w:val="C6E2623C"/>
    <w:lvl w:ilvl="0" w:tplc="0398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023279">
    <w:abstractNumId w:val="1"/>
  </w:num>
  <w:num w:numId="2" w16cid:durableId="188070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F5"/>
    <w:rsid w:val="000400EB"/>
    <w:rsid w:val="0004113C"/>
    <w:rsid w:val="00064489"/>
    <w:rsid w:val="000910F2"/>
    <w:rsid w:val="000A69EA"/>
    <w:rsid w:val="000B34C4"/>
    <w:rsid w:val="000B7F3B"/>
    <w:rsid w:val="000E00C1"/>
    <w:rsid w:val="000F3A3D"/>
    <w:rsid w:val="00104E65"/>
    <w:rsid w:val="00105A24"/>
    <w:rsid w:val="001168FA"/>
    <w:rsid w:val="001409AB"/>
    <w:rsid w:val="00161FF3"/>
    <w:rsid w:val="0016665E"/>
    <w:rsid w:val="0019207C"/>
    <w:rsid w:val="001C119B"/>
    <w:rsid w:val="001C779C"/>
    <w:rsid w:val="001D3B29"/>
    <w:rsid w:val="001D6F3A"/>
    <w:rsid w:val="00210A67"/>
    <w:rsid w:val="00233E2C"/>
    <w:rsid w:val="00237304"/>
    <w:rsid w:val="002379D1"/>
    <w:rsid w:val="002966ED"/>
    <w:rsid w:val="002972BE"/>
    <w:rsid w:val="00297871"/>
    <w:rsid w:val="002A04A7"/>
    <w:rsid w:val="002A1BB9"/>
    <w:rsid w:val="002C232B"/>
    <w:rsid w:val="002D1A5B"/>
    <w:rsid w:val="002E06AF"/>
    <w:rsid w:val="002F70AF"/>
    <w:rsid w:val="00303B3E"/>
    <w:rsid w:val="00312C2D"/>
    <w:rsid w:val="00360A8B"/>
    <w:rsid w:val="00374C31"/>
    <w:rsid w:val="003A5BCF"/>
    <w:rsid w:val="003B1697"/>
    <w:rsid w:val="003C04D5"/>
    <w:rsid w:val="003E2038"/>
    <w:rsid w:val="004042CB"/>
    <w:rsid w:val="0040448B"/>
    <w:rsid w:val="004048A2"/>
    <w:rsid w:val="0042079D"/>
    <w:rsid w:val="00431DD2"/>
    <w:rsid w:val="00435432"/>
    <w:rsid w:val="0043586E"/>
    <w:rsid w:val="00451E62"/>
    <w:rsid w:val="00456D87"/>
    <w:rsid w:val="004756D6"/>
    <w:rsid w:val="00496C8F"/>
    <w:rsid w:val="004A669B"/>
    <w:rsid w:val="004B1543"/>
    <w:rsid w:val="004D41EE"/>
    <w:rsid w:val="004E7855"/>
    <w:rsid w:val="00506F24"/>
    <w:rsid w:val="00507C57"/>
    <w:rsid w:val="00523DBD"/>
    <w:rsid w:val="00524CFF"/>
    <w:rsid w:val="00527815"/>
    <w:rsid w:val="00550AA6"/>
    <w:rsid w:val="00553A6E"/>
    <w:rsid w:val="00574DC1"/>
    <w:rsid w:val="005816EA"/>
    <w:rsid w:val="00592396"/>
    <w:rsid w:val="0059457C"/>
    <w:rsid w:val="005A40A5"/>
    <w:rsid w:val="005A55B7"/>
    <w:rsid w:val="005C00A4"/>
    <w:rsid w:val="005D6B97"/>
    <w:rsid w:val="005E4F76"/>
    <w:rsid w:val="005E5713"/>
    <w:rsid w:val="005F0AFC"/>
    <w:rsid w:val="0060227B"/>
    <w:rsid w:val="0061097A"/>
    <w:rsid w:val="00613CAF"/>
    <w:rsid w:val="00617E0C"/>
    <w:rsid w:val="00651E86"/>
    <w:rsid w:val="0066797B"/>
    <w:rsid w:val="00680EB3"/>
    <w:rsid w:val="006811DF"/>
    <w:rsid w:val="006B6CC5"/>
    <w:rsid w:val="006D1EE0"/>
    <w:rsid w:val="006E5297"/>
    <w:rsid w:val="00701242"/>
    <w:rsid w:val="00702174"/>
    <w:rsid w:val="007213C1"/>
    <w:rsid w:val="00736578"/>
    <w:rsid w:val="007377F3"/>
    <w:rsid w:val="00740F2B"/>
    <w:rsid w:val="00795392"/>
    <w:rsid w:val="007A459F"/>
    <w:rsid w:val="007A75C3"/>
    <w:rsid w:val="007C496E"/>
    <w:rsid w:val="007C5050"/>
    <w:rsid w:val="007D374E"/>
    <w:rsid w:val="007E2BC6"/>
    <w:rsid w:val="007E6ABB"/>
    <w:rsid w:val="007F4C31"/>
    <w:rsid w:val="008363CA"/>
    <w:rsid w:val="00871AE1"/>
    <w:rsid w:val="008740C5"/>
    <w:rsid w:val="008949D2"/>
    <w:rsid w:val="008A33F9"/>
    <w:rsid w:val="008B2F6E"/>
    <w:rsid w:val="008C75E6"/>
    <w:rsid w:val="008F32FC"/>
    <w:rsid w:val="008F3CC3"/>
    <w:rsid w:val="009112ED"/>
    <w:rsid w:val="009178F5"/>
    <w:rsid w:val="009239A6"/>
    <w:rsid w:val="00926BE5"/>
    <w:rsid w:val="00941046"/>
    <w:rsid w:val="00955CC7"/>
    <w:rsid w:val="00961648"/>
    <w:rsid w:val="00985510"/>
    <w:rsid w:val="009A198B"/>
    <w:rsid w:val="009A4554"/>
    <w:rsid w:val="009A7CC9"/>
    <w:rsid w:val="009B1D31"/>
    <w:rsid w:val="009E0C20"/>
    <w:rsid w:val="009F4C33"/>
    <w:rsid w:val="00A06961"/>
    <w:rsid w:val="00A20FEC"/>
    <w:rsid w:val="00A318BF"/>
    <w:rsid w:val="00A52C18"/>
    <w:rsid w:val="00A5471C"/>
    <w:rsid w:val="00AA170D"/>
    <w:rsid w:val="00AB5F85"/>
    <w:rsid w:val="00AC0A3F"/>
    <w:rsid w:val="00AC3E78"/>
    <w:rsid w:val="00AD0977"/>
    <w:rsid w:val="00AE4630"/>
    <w:rsid w:val="00AF355F"/>
    <w:rsid w:val="00B00D4E"/>
    <w:rsid w:val="00B029E8"/>
    <w:rsid w:val="00B232DA"/>
    <w:rsid w:val="00B347DE"/>
    <w:rsid w:val="00B368A8"/>
    <w:rsid w:val="00B46843"/>
    <w:rsid w:val="00B764CE"/>
    <w:rsid w:val="00B7710E"/>
    <w:rsid w:val="00B81A3F"/>
    <w:rsid w:val="00B9636A"/>
    <w:rsid w:val="00BB1798"/>
    <w:rsid w:val="00BB39A9"/>
    <w:rsid w:val="00BB47FA"/>
    <w:rsid w:val="00BD11A2"/>
    <w:rsid w:val="00BE3EDB"/>
    <w:rsid w:val="00BF21DE"/>
    <w:rsid w:val="00C23422"/>
    <w:rsid w:val="00C43B8A"/>
    <w:rsid w:val="00C51C0E"/>
    <w:rsid w:val="00C77B41"/>
    <w:rsid w:val="00CA3C7D"/>
    <w:rsid w:val="00CB0DC9"/>
    <w:rsid w:val="00CD6322"/>
    <w:rsid w:val="00CE24F0"/>
    <w:rsid w:val="00CF4B63"/>
    <w:rsid w:val="00D03E50"/>
    <w:rsid w:val="00D146C3"/>
    <w:rsid w:val="00D27D36"/>
    <w:rsid w:val="00D33E48"/>
    <w:rsid w:val="00D3465A"/>
    <w:rsid w:val="00D62F54"/>
    <w:rsid w:val="00D77A04"/>
    <w:rsid w:val="00D83624"/>
    <w:rsid w:val="00D97699"/>
    <w:rsid w:val="00DA5402"/>
    <w:rsid w:val="00DB46BF"/>
    <w:rsid w:val="00DB5CFE"/>
    <w:rsid w:val="00E07E3F"/>
    <w:rsid w:val="00E1486B"/>
    <w:rsid w:val="00E2394F"/>
    <w:rsid w:val="00E86660"/>
    <w:rsid w:val="00E91DE3"/>
    <w:rsid w:val="00EB2B6C"/>
    <w:rsid w:val="00EB5610"/>
    <w:rsid w:val="00ED565D"/>
    <w:rsid w:val="00EE6105"/>
    <w:rsid w:val="00F04A63"/>
    <w:rsid w:val="00F10312"/>
    <w:rsid w:val="00F26DB6"/>
    <w:rsid w:val="00F50B8A"/>
    <w:rsid w:val="00F76395"/>
    <w:rsid w:val="00F91739"/>
    <w:rsid w:val="00F92D77"/>
    <w:rsid w:val="00F932A6"/>
    <w:rsid w:val="00F95D29"/>
    <w:rsid w:val="00FA6C36"/>
    <w:rsid w:val="00FE328F"/>
    <w:rsid w:val="00FE586E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B4A3"/>
  <w15:chartTrackingRefBased/>
  <w15:docId w15:val="{D66DE9E8-E1DE-404B-BDD2-B60DFFBD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FE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NOUGAREDE</dc:creator>
  <cp:keywords/>
  <dc:description/>
  <cp:lastModifiedBy>Paul NOUGAREDE</cp:lastModifiedBy>
  <cp:revision>183</cp:revision>
  <dcterms:created xsi:type="dcterms:W3CDTF">2022-04-25T13:34:00Z</dcterms:created>
  <dcterms:modified xsi:type="dcterms:W3CDTF">2022-05-01T10:10:00Z</dcterms:modified>
</cp:coreProperties>
</file>