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33BC" w14:textId="77777777" w:rsidR="0080654A" w:rsidRDefault="0080654A" w:rsidP="0080654A">
      <w:r>
        <w:t xml:space="preserve">Para os resultados, iremos realizar os seguintes passos (com e sem a variável </w:t>
      </w:r>
      <w:proofErr w:type="spellStart"/>
      <w:r>
        <w:t>diff_spd</w:t>
      </w:r>
      <w:proofErr w:type="spellEnd"/>
      <w:r>
        <w:t>):</w:t>
      </w:r>
    </w:p>
    <w:p w14:paraId="4A01ABEE" w14:textId="0D717B2E" w:rsidR="0080654A" w:rsidRDefault="0080654A" w:rsidP="0080654A">
      <w:r>
        <w:tab/>
        <w:t>1. Dividimos os dados em treino/teste aleatoriamente numa proporção 70/30</w:t>
      </w:r>
      <w:r w:rsidR="00925195">
        <w:t xml:space="preserve"> (verificar balanceamento no conjunto treino e teste)</w:t>
      </w:r>
      <w:r>
        <w:t>;</w:t>
      </w:r>
    </w:p>
    <w:p w14:paraId="3D2DB43C" w14:textId="77777777" w:rsidR="0080654A" w:rsidRDefault="0080654A" w:rsidP="0080654A">
      <w:r>
        <w:tab/>
        <w:t>2. Faz-se a seleção de covariáveis para a Árvore de Decisão e Regressão Logística via Lasso com o conjunto de treino;</w:t>
      </w:r>
    </w:p>
    <w:p w14:paraId="1D68356B" w14:textId="77777777" w:rsidR="0080654A" w:rsidRDefault="0080654A" w:rsidP="0080654A">
      <w:r>
        <w:tab/>
        <w:t>3. Dividem-se os dados de treino, novamente, aleatoriamente em treino e validação numa proporção 60/40;</w:t>
      </w:r>
    </w:p>
    <w:p w14:paraId="41D6189F" w14:textId="77777777" w:rsidR="0080654A" w:rsidRDefault="0080654A" w:rsidP="0080654A">
      <w:r>
        <w:tab/>
        <w:t>4. Para cada um dos métodos (fora a árvore de decisão), fazemos o seguinte:</w:t>
      </w:r>
    </w:p>
    <w:p w14:paraId="4D7B61EE" w14:textId="77777777" w:rsidR="0080654A" w:rsidRDefault="0080654A" w:rsidP="0080654A">
      <w:r>
        <w:tab/>
      </w:r>
      <w:r>
        <w:tab/>
        <w:t xml:space="preserve">a. </w:t>
      </w:r>
      <w:proofErr w:type="spellStart"/>
      <w:r>
        <w:t>Bayes</w:t>
      </w:r>
      <w:proofErr w:type="spellEnd"/>
      <w:r>
        <w:t xml:space="preserve"> Ingênuo Gaussiano: ajusta-se, no conjunto de treino, modelo completo e com covariáveis selecionadas pela árvore de decisão e por lasso (passo 2), escolhendo aquele que apresentar melhor desempenho (Curva ROC "melhor</w:t>
      </w:r>
      <w:proofErr w:type="gramStart"/>
      <w:r>
        <w:t>",  acurácia</w:t>
      </w:r>
      <w:proofErr w:type="gramEnd"/>
      <w:r>
        <w:t xml:space="preserve"> maior, sensibilidade maior, especificidade maior, etc.);</w:t>
      </w:r>
    </w:p>
    <w:p w14:paraId="1168BCF5" w14:textId="77777777" w:rsidR="0080654A" w:rsidRDefault="0080654A" w:rsidP="0080654A">
      <w:r>
        <w:tab/>
      </w:r>
      <w:r>
        <w:tab/>
        <w:t xml:space="preserve">b. </w:t>
      </w:r>
      <w:proofErr w:type="spellStart"/>
      <w:r>
        <w:t>Bayes</w:t>
      </w:r>
      <w:proofErr w:type="spellEnd"/>
      <w:r>
        <w:t xml:space="preserve"> Ingênuo Flexível: ajusta-se, no conjunto de treino, modelo completo e com covariáveis selecionadas pela árvore de decisão e por lasso (passo 2), para cada um dos kernels, escolhendo aquele que apresentar melhor desempenho (Curva ROC "melhor</w:t>
      </w:r>
      <w:proofErr w:type="gramStart"/>
      <w:r>
        <w:t>",  acurácia</w:t>
      </w:r>
      <w:proofErr w:type="gramEnd"/>
      <w:r>
        <w:t xml:space="preserve"> maior, sensibilidade maior, especificidade maior, etc.);</w:t>
      </w:r>
    </w:p>
    <w:p w14:paraId="5FBCB69B" w14:textId="44A013A2" w:rsidR="0080654A" w:rsidRDefault="0080654A" w:rsidP="00267A71">
      <w:r>
        <w:tab/>
      </w:r>
      <w:r>
        <w:tab/>
        <w:t>c. Regressão Logística: comparamos modelo com todas as covariáveis e modelo ajustado via lasso, escolhendo aquele que apresentar melhor desempenho (Curva ROC "melhor</w:t>
      </w:r>
      <w:proofErr w:type="gramStart"/>
      <w:r>
        <w:t>",  acurácia</w:t>
      </w:r>
      <w:proofErr w:type="gramEnd"/>
      <w:r>
        <w:t xml:space="preserve"> maior, sensibilidade maior, especificidade maior, etc.). No caso </w:t>
      </w:r>
      <w:proofErr w:type="gramStart"/>
      <w:r>
        <w:t>do</w:t>
      </w:r>
      <w:proofErr w:type="gramEnd"/>
      <w:r>
        <w:t xml:space="preserve"> modelo via lasso apresentar melhor desempenho, guardamos o valor de lambda obtido.</w:t>
      </w:r>
    </w:p>
    <w:p w14:paraId="65B64002" w14:textId="1F315802" w:rsidR="0080654A" w:rsidRDefault="0080654A" w:rsidP="0080654A">
      <w:r>
        <w:tab/>
      </w:r>
      <w:r w:rsidR="00267A71">
        <w:t>5</w:t>
      </w:r>
      <w:r>
        <w:t xml:space="preserve">. Ao final do processo, calculam-se as médias de todos os resultados (métricas avaliativas </w:t>
      </w:r>
      <w:proofErr w:type="gramStart"/>
      <w:r>
        <w:t>e Curva</w:t>
      </w:r>
      <w:proofErr w:type="gramEnd"/>
      <w:r>
        <w:t xml:space="preserve"> ROC);</w:t>
      </w:r>
    </w:p>
    <w:p w14:paraId="4537CEDC" w14:textId="70EE0FC6" w:rsidR="00A67790" w:rsidRDefault="0080654A" w:rsidP="0080654A">
      <w:r>
        <w:tab/>
      </w:r>
      <w:r w:rsidR="00267A71">
        <w:t>6</w:t>
      </w:r>
      <w:r>
        <w:t>. Apresentam-se os resultados e o melhor modelo é escolhido (Curva ROC "melhor</w:t>
      </w:r>
      <w:proofErr w:type="gramStart"/>
      <w:r>
        <w:t>",  acurácia</w:t>
      </w:r>
      <w:proofErr w:type="gramEnd"/>
      <w:r>
        <w:t xml:space="preserve"> maior, sensibilidade maior, especificidade maior, etc.).</w:t>
      </w:r>
    </w:p>
    <w:p w14:paraId="3380D224" w14:textId="700A8671" w:rsidR="00057775" w:rsidRDefault="00057775" w:rsidP="0080654A"/>
    <w:p w14:paraId="5ED4954F" w14:textId="3BDD4178" w:rsidR="00057775" w:rsidRDefault="00057775" w:rsidP="0080654A">
      <w:r>
        <w:t>Seção de Resultados:</w:t>
      </w:r>
    </w:p>
    <w:p w14:paraId="32257B93" w14:textId="665F2409" w:rsidR="00057775" w:rsidRDefault="00057775" w:rsidP="00057775">
      <w:pPr>
        <w:pStyle w:val="PargrafodaLista"/>
        <w:numPr>
          <w:ilvl w:val="0"/>
          <w:numId w:val="1"/>
        </w:numPr>
      </w:pPr>
      <w:r>
        <w:t>Comparação de modelos completos (Gaussiano x Melhor Flexível x Regressão Logística)</w:t>
      </w:r>
    </w:p>
    <w:p w14:paraId="0773324B" w14:textId="46257840" w:rsidR="00057775" w:rsidRDefault="00057775" w:rsidP="00057775">
      <w:pPr>
        <w:pStyle w:val="PargrafodaLista"/>
        <w:numPr>
          <w:ilvl w:val="0"/>
          <w:numId w:val="1"/>
        </w:numPr>
      </w:pPr>
      <w:r>
        <w:t>Seleção de Covariáveis</w:t>
      </w:r>
    </w:p>
    <w:p w14:paraId="2683014C" w14:textId="720EFD6C" w:rsidR="00057775" w:rsidRDefault="00057775" w:rsidP="00057775">
      <w:pPr>
        <w:pStyle w:val="PargrafodaLista"/>
        <w:numPr>
          <w:ilvl w:val="1"/>
          <w:numId w:val="1"/>
        </w:numPr>
      </w:pPr>
      <w:r>
        <w:t>Seleção Lasso e Seleção de Árvore (só vai dar velocidade, fazer comentário)</w:t>
      </w:r>
    </w:p>
    <w:p w14:paraId="441D093A" w14:textId="4F410BE7" w:rsidR="002F0C1B" w:rsidRDefault="002F0C1B" w:rsidP="002F0C1B"/>
    <w:p w14:paraId="0D727F27" w14:textId="4EAD2558" w:rsidR="002F0C1B" w:rsidRDefault="002F0C1B" w:rsidP="002F0C1B">
      <w:r>
        <w:t xml:space="preserve">Usar modelo completo ou treino para selecionar covariáveis para </w:t>
      </w:r>
      <w:proofErr w:type="spellStart"/>
      <w:r>
        <w:t>nb</w:t>
      </w:r>
      <w:proofErr w:type="spellEnd"/>
      <w:r>
        <w:t>?</w:t>
      </w:r>
    </w:p>
    <w:p w14:paraId="637E8585" w14:textId="7C6DC963" w:rsidR="00806185" w:rsidRDefault="00806185" w:rsidP="002F0C1B">
      <w:r>
        <w:t>Usar estimativa da área abaixo da curva ROC como métrica?</w:t>
      </w:r>
    </w:p>
    <w:sectPr w:rsidR="00806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7342"/>
    <w:multiLevelType w:val="hybridMultilevel"/>
    <w:tmpl w:val="B78AE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16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9E"/>
    <w:rsid w:val="00057775"/>
    <w:rsid w:val="0007079E"/>
    <w:rsid w:val="00267A71"/>
    <w:rsid w:val="002F0C1B"/>
    <w:rsid w:val="005B3371"/>
    <w:rsid w:val="00622ACD"/>
    <w:rsid w:val="00806185"/>
    <w:rsid w:val="0080654A"/>
    <w:rsid w:val="008240A2"/>
    <w:rsid w:val="00925195"/>
    <w:rsid w:val="00A67790"/>
    <w:rsid w:val="00E1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D846"/>
  <w15:chartTrackingRefBased/>
  <w15:docId w15:val="{39CCC8B0-0D7E-4FD8-9CAA-7044062E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Dogo</dc:creator>
  <cp:keywords/>
  <dc:description/>
  <cp:lastModifiedBy>Victor Dogo</cp:lastModifiedBy>
  <cp:revision>9</cp:revision>
  <dcterms:created xsi:type="dcterms:W3CDTF">2022-12-03T12:13:00Z</dcterms:created>
  <dcterms:modified xsi:type="dcterms:W3CDTF">2023-01-17T20:07:00Z</dcterms:modified>
</cp:coreProperties>
</file>