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4E7" w:rsidRPr="006C6311" w:rsidRDefault="004474E7" w:rsidP="004474E7">
      <w:pPr>
        <w:jc w:val="center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Laborator 5</w:t>
      </w:r>
    </w:p>
    <w:p w:rsidR="004474E7" w:rsidRDefault="004474E7" w:rsidP="004474E7">
      <w:pPr>
        <w:rPr>
          <w:rFonts w:ascii="Times New Roman" w:hAnsi="Times New Roman" w:cs="Times New Roman"/>
          <w:b/>
          <w:sz w:val="28"/>
          <w:u w:val="single"/>
        </w:rPr>
      </w:pPr>
    </w:p>
    <w:p w:rsidR="004474E7" w:rsidRDefault="004474E7" w:rsidP="004474E7">
      <w:pPr>
        <w:rPr>
          <w:rFonts w:ascii="Times New Roman" w:hAnsi="Times New Roman" w:cs="Times New Roman"/>
          <w:b/>
          <w:sz w:val="28"/>
          <w:u w:val="single"/>
        </w:rPr>
      </w:pPr>
    </w:p>
    <w:p w:rsidR="004474E7" w:rsidRDefault="004474E7" w:rsidP="00CC4FFE">
      <w:pPr>
        <w:ind w:firstLine="720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5F474A">
        <w:rPr>
          <w:rFonts w:ascii="Times New Roman" w:hAnsi="Times New Roman" w:cs="Times New Roman"/>
          <w:b/>
          <w:sz w:val="28"/>
          <w:u w:val="single"/>
        </w:rPr>
        <w:t>Cerința:</w:t>
      </w:r>
    </w:p>
    <w:p w:rsidR="004474E7" w:rsidRDefault="004474E7" w:rsidP="004474E7">
      <w:pPr>
        <w:rPr>
          <w:rFonts w:ascii="Times New Roman" w:hAnsi="Times New Roman" w:cs="Times New Roman"/>
          <w:b/>
          <w:sz w:val="28"/>
          <w:u w:val="single"/>
        </w:rPr>
      </w:pPr>
    </w:p>
    <w:p w:rsidR="004474E7" w:rsidRPr="00664880" w:rsidRDefault="00664880" w:rsidP="004474E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Laborator 5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4CDD">
        <w:rPr>
          <w:rFonts w:ascii="Times New Roman" w:hAnsi="Times New Roman" w:cs="Times New Roman"/>
        </w:rPr>
        <w:t>Aceeasi problema ca si la Laborator 4</w:t>
      </w:r>
      <w:r>
        <w:rPr>
          <w:rFonts w:ascii="Times New Roman" w:hAnsi="Times New Roman" w:cs="Times New Roman"/>
        </w:rPr>
        <w:t xml:space="preserve"> dar cu urmatoarele modificari:</w:t>
      </w:r>
    </w:p>
    <w:p w:rsidR="004474E7" w:rsidRDefault="004474E7" w:rsidP="00447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6A5B28DF">
        <w:rPr>
          <w:rFonts w:ascii="Times New Roman" w:hAnsi="Times New Roman" w:cs="Times New Roman"/>
        </w:rPr>
        <w:t>Dintre cele p threaduri p1 sunt cititoare si p2 sunt de tip ‘worker’ (preiau din coada si adauga in lista rezultat)  – p=p1+p2</w:t>
      </w:r>
    </w:p>
    <w:p w:rsidR="004474E7" w:rsidRDefault="004474E7" w:rsidP="00447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4708">
        <w:rPr>
          <w:rFonts w:ascii="Times New Roman" w:hAnsi="Times New Roman" w:cs="Times New Roman"/>
        </w:rPr>
        <w:t xml:space="preserve">Coada in care se adauga monoamele citite are o capacitate maxima = MAX </w:t>
      </w:r>
    </w:p>
    <w:p w:rsidR="004474E7" w:rsidRDefault="004474E7" w:rsidP="004474E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7CC73B6E">
        <w:rPr>
          <w:rFonts w:ascii="Times New Roman" w:hAnsi="Times New Roman" w:cs="Times New Roman"/>
        </w:rPr>
        <w:t>Implementarea pentru producator consumator (writer/reader) trebuie sa foloseasca mecanisme de tip wait notify (nu busy waiting)</w:t>
      </w:r>
    </w:p>
    <w:p w:rsidR="004474E7" w:rsidRPr="0041753E" w:rsidRDefault="004474E7" w:rsidP="004474E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00DC4708">
        <w:rPr>
          <w:rFonts w:ascii="Times New Roman" w:hAnsi="Times New Roman" w:cs="Times New Roman"/>
          <w:b/>
          <w:bCs/>
        </w:rPr>
        <w:t>Sincronizarea operatiile cu lista inlantuita se fac la nivel de nod nu pentru intreaga lista!</w:t>
      </w:r>
    </w:p>
    <w:p w:rsidR="004474E7" w:rsidRPr="0041753E" w:rsidRDefault="004474E7" w:rsidP="004474E7">
      <w:pPr>
        <w:pStyle w:val="ListParagraph"/>
        <w:rPr>
          <w:rFonts w:ascii="Times New Roman" w:eastAsiaTheme="minorHAnsi" w:hAnsi="Times New Roman" w:cs="Times New Roman"/>
        </w:rPr>
      </w:pPr>
    </w:p>
    <w:p w:rsidR="004474E7" w:rsidRDefault="004474E7" w:rsidP="004474E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Sincronizarile se vor face folosind variabile de tip Lock asociate cu fiecare nod.</w:t>
      </w:r>
    </w:p>
    <w:p w:rsidR="004474E7" w:rsidRDefault="004474E7" w:rsidP="004474E7">
      <w:pPr>
        <w:pStyle w:val="ListParagraph"/>
        <w:autoSpaceDE w:val="0"/>
        <w:autoSpaceDN w:val="0"/>
        <w:adjustRightInd w:val="0"/>
        <w:ind w:left="1440"/>
        <w:rPr>
          <w:rFonts w:ascii="Times New Roman" w:eastAsiaTheme="minorHAnsi" w:hAnsi="Times New Roman" w:cs="Times New Roman"/>
        </w:rPr>
      </w:pPr>
    </w:p>
    <w:p w:rsidR="004474E7" w:rsidRPr="007A41BC" w:rsidRDefault="004474E7" w:rsidP="004474E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Daca rezulta un nod cu coeficient nul acest nod se va sterge din lista!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Observatie: Este obligatoriu sa se foloseasca sablonul ‘producator-consumator’ pentru legatura dintre threadurile ‘reader’ si cele de tip ‘worker’ --- wait|notify.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Limbaj: la alegere intre Java si C++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timpului de executie pentru urmatoarele cazuri: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Rezolvare secventiala</w:t>
      </w:r>
    </w:p>
    <w:p w:rsidR="004474E7" w:rsidRDefault="004474E7" w:rsidP="004474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6A5B28DF">
        <w:rPr>
          <w:rFonts w:ascii="Times New Roman" w:hAnsi="Times New Roman" w:cs="Times New Roman"/>
        </w:rPr>
        <w:t>10 polinoame fiecare cu  gradul maxim 1000 si cu maxim 50 monoame si  MAX=20</w:t>
      </w:r>
    </w:p>
    <w:p w:rsidR="004474E7" w:rsidRDefault="004474E7" w:rsidP="004474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p = 4, 6, 8 ;  si p1=2 , p1=3</w:t>
      </w:r>
    </w:p>
    <w:p w:rsidR="004474E7" w:rsidRPr="00843D0A" w:rsidRDefault="004474E7" w:rsidP="004474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secvential ; si p1=2 , p1=3</w:t>
      </w:r>
      <w:r w:rsidRPr="00843D0A">
        <w:rPr>
          <w:rFonts w:ascii="Times New Roman" w:eastAsiaTheme="minorHAnsi" w:hAnsi="Times New Roman" w:cs="Times New Roman"/>
        </w:rPr>
        <w:t xml:space="preserve"> </w:t>
      </w:r>
    </w:p>
    <w:p w:rsidR="004474E7" w:rsidRDefault="004474E7" w:rsidP="004474E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6A5B28DF">
        <w:rPr>
          <w:rFonts w:ascii="Times New Roman" w:hAnsi="Times New Roman" w:cs="Times New Roman"/>
        </w:rPr>
        <w:t>5 polinoame fiecare cu  gradul maxim 10000 si cu maxim 100 monoame si  MAX=30</w:t>
      </w:r>
    </w:p>
    <w:p w:rsidR="004474E7" w:rsidRDefault="004474E7" w:rsidP="004474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6A5B28DF">
        <w:rPr>
          <w:rFonts w:ascii="Times New Roman" w:hAnsi="Times New Roman" w:cs="Times New Roman"/>
        </w:rPr>
        <w:t>p = 4, 6, 8 ;  si p1=2 , p1=3</w:t>
      </w:r>
    </w:p>
    <w:p w:rsidR="004474E7" w:rsidRPr="00843D0A" w:rsidRDefault="004474E7" w:rsidP="004474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</w:rPr>
      </w:pPr>
      <w:r w:rsidRPr="6A5B28DF">
        <w:rPr>
          <w:rFonts w:ascii="Times New Roman" w:hAnsi="Times New Roman" w:cs="Times New Roman"/>
        </w:rPr>
        <w:t xml:space="preserve">secvential ; si p1=2 , p1=3 </w:t>
      </w: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474E7" w:rsidRDefault="004474E7" w:rsidP="004474E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comparativa a performantei –Lab 4) versus  Lab 5)</w:t>
      </w:r>
    </w:p>
    <w:p w:rsidR="004474E7" w:rsidRDefault="004474E7" w:rsidP="004474E7">
      <w:pPr>
        <w:rPr>
          <w:rFonts w:ascii="Times New Roman" w:hAnsi="Times New Roman" w:cs="Times New Roman"/>
          <w:sz w:val="28"/>
          <w:lang w:val="ro-RO"/>
        </w:rPr>
      </w:pPr>
    </w:p>
    <w:p w:rsidR="004474E7" w:rsidRDefault="004474E7" w:rsidP="004474E7">
      <w:pPr>
        <w:rPr>
          <w:rFonts w:ascii="Times New Roman" w:hAnsi="Times New Roman" w:cs="Times New Roman"/>
          <w:sz w:val="28"/>
          <w:lang w:val="ro-RO"/>
        </w:rPr>
      </w:pPr>
    </w:p>
    <w:p w:rsidR="004474E7" w:rsidRDefault="004474E7" w:rsidP="00CC4FFE">
      <w:pPr>
        <w:ind w:firstLine="720"/>
        <w:rPr>
          <w:rFonts w:ascii="Times New Roman" w:hAnsi="Times New Roman" w:cs="Times New Roman"/>
          <w:b/>
          <w:sz w:val="28"/>
          <w:u w:val="single"/>
          <w:lang w:val="ro-RO"/>
        </w:rPr>
      </w:pPr>
      <w:r w:rsidRPr="00A232F5">
        <w:rPr>
          <w:rFonts w:ascii="Times New Roman" w:hAnsi="Times New Roman" w:cs="Times New Roman"/>
          <w:b/>
          <w:sz w:val="28"/>
          <w:u w:val="single"/>
          <w:lang w:val="ro-RO"/>
        </w:rPr>
        <w:t>Proiectare:</w:t>
      </w: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ambele variante (secvențială și paralelă) am implementat clasele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 și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.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 reprezintă un monom, și este tipul de date al elementelor din lista de tip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. Conține un coeficient, un exponent, și următorul nod. </w:t>
      </w:r>
      <w:r w:rsidRPr="00A232F5">
        <w:rPr>
          <w:rFonts w:ascii="Times New Roman" w:hAnsi="Times New Roman" w:cs="Times New Roman"/>
          <w:b/>
          <w:sz w:val="24"/>
          <w:lang w:val="ro-RO"/>
        </w:rPr>
        <w:t>MyList</w:t>
      </w:r>
      <w:r>
        <w:rPr>
          <w:rFonts w:ascii="Times New Roman" w:hAnsi="Times New Roman" w:cs="Times New Roman"/>
          <w:sz w:val="24"/>
          <w:lang w:val="ro-RO"/>
        </w:rPr>
        <w:t xml:space="preserve"> conține </w:t>
      </w:r>
      <w:r w:rsidRPr="00A232F5">
        <w:rPr>
          <w:rFonts w:ascii="Times New Roman" w:hAnsi="Times New Roman" w:cs="Times New Roman"/>
          <w:b/>
          <w:sz w:val="24"/>
          <w:lang w:val="ro-RO"/>
        </w:rPr>
        <w:t>head</w:t>
      </w:r>
      <w:r>
        <w:rPr>
          <w:rFonts w:ascii="Times New Roman" w:hAnsi="Times New Roman" w:cs="Times New Roman"/>
          <w:sz w:val="24"/>
          <w:lang w:val="ro-RO"/>
        </w:rPr>
        <w:t xml:space="preserve">, ce reprezintă primul element al listei, și </w:t>
      </w:r>
      <w:r w:rsidRPr="00A232F5">
        <w:rPr>
          <w:rFonts w:ascii="Times New Roman" w:hAnsi="Times New Roman" w:cs="Times New Roman"/>
          <w:b/>
          <w:sz w:val="24"/>
          <w:lang w:val="ro-RO"/>
        </w:rPr>
        <w:t>length</w:t>
      </w:r>
      <w:r>
        <w:rPr>
          <w:rFonts w:ascii="Times New Roman" w:hAnsi="Times New Roman" w:cs="Times New Roman"/>
          <w:sz w:val="24"/>
          <w:lang w:val="ro-RO"/>
        </w:rPr>
        <w:t xml:space="preserve">, lungimea sa. </w:t>
      </w: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r w:rsidRPr="00A232F5">
        <w:rPr>
          <w:rFonts w:ascii="Times New Roman" w:hAnsi="Times New Roman" w:cs="Times New Roman"/>
          <w:b/>
          <w:sz w:val="24"/>
          <w:lang w:val="ro-RO"/>
        </w:rPr>
        <w:t xml:space="preserve">MyList </w:t>
      </w:r>
      <w:r>
        <w:rPr>
          <w:rFonts w:ascii="Times New Roman" w:hAnsi="Times New Roman" w:cs="Times New Roman"/>
          <w:sz w:val="24"/>
          <w:lang w:val="ro-RO"/>
        </w:rPr>
        <w:t>are următoarele metode:</w:t>
      </w:r>
    </w:p>
    <w:p w:rsidR="004474E7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insertNode(node: Node) – inserează un nod în listă</w:t>
      </w:r>
    </w:p>
    <w:p w:rsidR="004474E7" w:rsidRPr="00A232F5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writeToFile – scrie lista în fișierul rezultat</w:t>
      </w:r>
    </w:p>
    <w:p w:rsidR="004474E7" w:rsidRPr="00A232F5" w:rsidRDefault="004474E7" w:rsidP="004474E7">
      <w:pPr>
        <w:jc w:val="both"/>
        <w:rPr>
          <w:rFonts w:ascii="Times New Roman" w:hAnsi="Times New Roman" w:cs="Times New Roman"/>
          <w:lang w:val="ro-RO"/>
        </w:rPr>
      </w:pP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În plus pentru varianta paralelă, am implementat structura pentru coada de monoame, </w:t>
      </w:r>
      <w:r w:rsidRPr="00A232F5">
        <w:rPr>
          <w:rFonts w:ascii="Times New Roman" w:hAnsi="Times New Roman" w:cs="Times New Roman"/>
          <w:b/>
          <w:sz w:val="24"/>
          <w:lang w:val="ro-RO"/>
        </w:rPr>
        <w:t>MyQueue</w:t>
      </w:r>
      <w:r>
        <w:rPr>
          <w:rFonts w:ascii="Times New Roman" w:hAnsi="Times New Roman" w:cs="Times New Roman"/>
          <w:sz w:val="24"/>
          <w:lang w:val="ro-RO"/>
        </w:rPr>
        <w:t xml:space="preserve">. Aceasta conține un </w:t>
      </w:r>
      <w:r w:rsidRPr="00A232F5">
        <w:rPr>
          <w:rFonts w:ascii="Times New Roman" w:hAnsi="Times New Roman" w:cs="Times New Roman"/>
          <w:b/>
          <w:sz w:val="24"/>
          <w:lang w:val="ro-RO"/>
        </w:rPr>
        <w:t>ArrayList</w:t>
      </w:r>
      <w:r>
        <w:rPr>
          <w:rFonts w:ascii="Times New Roman" w:hAnsi="Times New Roman" w:cs="Times New Roman"/>
          <w:sz w:val="24"/>
          <w:lang w:val="ro-RO"/>
        </w:rPr>
        <w:t xml:space="preserve"> de tip </w:t>
      </w:r>
      <w:r w:rsidRPr="00A232F5">
        <w:rPr>
          <w:rFonts w:ascii="Times New Roman" w:hAnsi="Times New Roman" w:cs="Times New Roman"/>
          <w:b/>
          <w:sz w:val="24"/>
          <w:lang w:val="ro-RO"/>
        </w:rPr>
        <w:t>Node</w:t>
      </w:r>
      <w:r>
        <w:rPr>
          <w:rFonts w:ascii="Times New Roman" w:hAnsi="Times New Roman" w:cs="Times New Roman"/>
          <w:sz w:val="24"/>
          <w:lang w:val="ro-RO"/>
        </w:rPr>
        <w:t xml:space="preserve">, ce conține monoamele ce vor fi procesate de consumeri. </w:t>
      </w: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</w:r>
      <w:r w:rsidRPr="007D468B">
        <w:rPr>
          <w:rFonts w:ascii="Times New Roman" w:hAnsi="Times New Roman" w:cs="Times New Roman"/>
          <w:b/>
          <w:sz w:val="24"/>
          <w:lang w:val="ro-RO"/>
        </w:rPr>
        <w:t>MyQueue</w:t>
      </w:r>
      <w:r>
        <w:rPr>
          <w:rFonts w:ascii="Times New Roman" w:hAnsi="Times New Roman" w:cs="Times New Roman"/>
          <w:sz w:val="24"/>
          <w:lang w:val="ro-RO"/>
        </w:rPr>
        <w:t xml:space="preserve"> are următoarele metode:</w:t>
      </w:r>
    </w:p>
    <w:p w:rsidR="004474E7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firstElement() – returnează primul nod din coadă</w:t>
      </w:r>
    </w:p>
    <w:p w:rsidR="004474E7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enqueue(node: Node) – inserează nodul dat în coadă</w:t>
      </w:r>
    </w:p>
    <w:p w:rsidR="004474E7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dequeue() – scoate din coadă primul nod</w:t>
      </w:r>
    </w:p>
    <w:p w:rsidR="004474E7" w:rsidRDefault="004474E7" w:rsidP="00447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isEmpty() – verifică dacă coada este goală</w:t>
      </w:r>
    </w:p>
    <w:p w:rsidR="0083321A" w:rsidRDefault="0083321A" w:rsidP="008332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setReadingDoneFlagTrue() – seteaza flag-ul de terminare a citirii ca fiind true si apeleaza </w:t>
      </w:r>
      <w:r w:rsidRPr="00C36788">
        <w:rPr>
          <w:rFonts w:ascii="Times New Roman" w:hAnsi="Times New Roman" w:cs="Times New Roman"/>
          <w:b/>
          <w:lang w:val="ro-RO"/>
        </w:rPr>
        <w:t>notifyAll()</w:t>
      </w:r>
    </w:p>
    <w:p w:rsidR="0083321A" w:rsidRPr="0083321A" w:rsidRDefault="0083321A" w:rsidP="0083321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incrementThreadNumber() – incrementeaza numarul de produceri care au terminat</w:t>
      </w:r>
    </w:p>
    <w:p w:rsidR="004474E7" w:rsidRPr="00A232F5" w:rsidRDefault="004474E7" w:rsidP="004474E7">
      <w:pPr>
        <w:pStyle w:val="ListParagraph"/>
        <w:ind w:left="1080"/>
        <w:jc w:val="both"/>
        <w:rPr>
          <w:rFonts w:ascii="Times New Roman" w:hAnsi="Times New Roman" w:cs="Times New Roman"/>
          <w:lang w:val="ro-RO"/>
        </w:rPr>
      </w:pP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varianta paralelă, </w:t>
      </w:r>
      <w:r w:rsidRPr="00126328">
        <w:rPr>
          <w:rFonts w:ascii="Times New Roman" w:hAnsi="Times New Roman" w:cs="Times New Roman"/>
          <w:b/>
          <w:sz w:val="24"/>
          <w:lang w:val="ro-RO"/>
        </w:rPr>
        <w:t>p1</w:t>
      </w:r>
      <w:r>
        <w:rPr>
          <w:rFonts w:ascii="Times New Roman" w:hAnsi="Times New Roman" w:cs="Times New Roman"/>
          <w:sz w:val="24"/>
          <w:lang w:val="ro-RO"/>
        </w:rPr>
        <w:t xml:space="preserve"> thread-uri sunt produceri, si citeste fiecare, intre un </w:t>
      </w:r>
      <w:r w:rsidRPr="004474E7">
        <w:rPr>
          <w:rFonts w:ascii="Times New Roman" w:hAnsi="Times New Roman" w:cs="Times New Roman"/>
          <w:b/>
          <w:sz w:val="24"/>
          <w:lang w:val="ro-RO"/>
        </w:rPr>
        <w:t>start</w:t>
      </w:r>
      <w:r>
        <w:rPr>
          <w:rFonts w:ascii="Times New Roman" w:hAnsi="Times New Roman" w:cs="Times New Roman"/>
          <w:sz w:val="24"/>
          <w:lang w:val="ro-RO"/>
        </w:rPr>
        <w:t xml:space="preserve"> si un </w:t>
      </w:r>
      <w:r w:rsidRPr="004474E7">
        <w:rPr>
          <w:rFonts w:ascii="Times New Roman" w:hAnsi="Times New Roman" w:cs="Times New Roman"/>
          <w:b/>
          <w:sz w:val="24"/>
          <w:lang w:val="ro-RO"/>
        </w:rPr>
        <w:t>end</w:t>
      </w:r>
      <w:r>
        <w:rPr>
          <w:rFonts w:ascii="Times New Roman" w:hAnsi="Times New Roman" w:cs="Times New Roman"/>
          <w:sz w:val="24"/>
          <w:lang w:val="ro-RO"/>
        </w:rPr>
        <w:t xml:space="preserve">, ca si la laboratoarele trecute. Dupa ce termina de citit bucata lui, fiecare thread incrementeaza variabila </w:t>
      </w:r>
      <w:r w:rsidRPr="004474E7">
        <w:rPr>
          <w:rFonts w:ascii="Times New Roman" w:hAnsi="Times New Roman" w:cs="Times New Roman"/>
          <w:b/>
          <w:sz w:val="24"/>
          <w:lang w:val="ro-RO"/>
        </w:rPr>
        <w:t>finishedProducers</w:t>
      </w:r>
      <w:r>
        <w:rPr>
          <w:rFonts w:ascii="Times New Roman" w:hAnsi="Times New Roman" w:cs="Times New Roman"/>
          <w:sz w:val="24"/>
          <w:lang w:val="ro-RO"/>
        </w:rPr>
        <w:t xml:space="preserve">, printr-o metoda </w:t>
      </w:r>
      <w:r w:rsidRPr="004474E7">
        <w:rPr>
          <w:rFonts w:ascii="Times New Roman" w:hAnsi="Times New Roman" w:cs="Times New Roman"/>
          <w:b/>
          <w:sz w:val="24"/>
          <w:lang w:val="ro-RO"/>
        </w:rPr>
        <w:t>synchronized</w:t>
      </w:r>
      <w:r>
        <w:rPr>
          <w:rFonts w:ascii="Times New Roman" w:hAnsi="Times New Roman" w:cs="Times New Roman"/>
          <w:sz w:val="24"/>
          <w:lang w:val="ro-RO"/>
        </w:rPr>
        <w:t xml:space="preserve">. Daca </w:t>
      </w:r>
      <w:r w:rsidRPr="004474E7">
        <w:rPr>
          <w:rFonts w:ascii="Times New Roman" w:hAnsi="Times New Roman" w:cs="Times New Roman"/>
          <w:b/>
          <w:sz w:val="24"/>
          <w:lang w:val="ro-RO"/>
        </w:rPr>
        <w:t>finishedProducers</w:t>
      </w:r>
      <w:r>
        <w:rPr>
          <w:rFonts w:ascii="Times New Roman" w:hAnsi="Times New Roman" w:cs="Times New Roman"/>
          <w:sz w:val="24"/>
          <w:lang w:val="ro-RO"/>
        </w:rPr>
        <w:t xml:space="preserve"> este egal cu </w:t>
      </w:r>
      <w:r w:rsidRPr="004474E7">
        <w:rPr>
          <w:rFonts w:ascii="Times New Roman" w:hAnsi="Times New Roman" w:cs="Times New Roman"/>
          <w:b/>
          <w:sz w:val="24"/>
          <w:lang w:val="ro-RO"/>
        </w:rPr>
        <w:t>p1</w:t>
      </w:r>
      <w:r>
        <w:rPr>
          <w:rFonts w:ascii="Times New Roman" w:hAnsi="Times New Roman" w:cs="Times New Roman"/>
          <w:sz w:val="24"/>
          <w:lang w:val="ro-RO"/>
        </w:rPr>
        <w:t xml:space="preserve">, atunci se notifica faptul ca citirea e gata. </w:t>
      </w:r>
      <w:r w:rsidRPr="00126328">
        <w:rPr>
          <w:rFonts w:ascii="Times New Roman" w:hAnsi="Times New Roman" w:cs="Times New Roman"/>
          <w:b/>
          <w:sz w:val="24"/>
          <w:lang w:val="ro-RO"/>
        </w:rPr>
        <w:t>P2</w:t>
      </w:r>
      <w:r>
        <w:rPr>
          <w:rFonts w:ascii="Times New Roman" w:hAnsi="Times New Roman" w:cs="Times New Roman"/>
          <w:sz w:val="24"/>
          <w:lang w:val="ro-RO"/>
        </w:rPr>
        <w:t xml:space="preserve"> thread-uri sunt consumeri, si extrag noduri din coada, si le adauga polinomului de final.</w:t>
      </w:r>
    </w:p>
    <w:p w:rsidR="004474E7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sincronizarea thread-urilor, am folosit un </w:t>
      </w:r>
      <w:r w:rsidRPr="004474E7">
        <w:rPr>
          <w:rFonts w:ascii="Times New Roman" w:hAnsi="Times New Roman" w:cs="Times New Roman"/>
          <w:b/>
          <w:sz w:val="24"/>
          <w:lang w:val="ro-RO"/>
        </w:rPr>
        <w:t>ReentrantLock</w:t>
      </w:r>
      <w:r>
        <w:rPr>
          <w:rFonts w:ascii="Times New Roman" w:hAnsi="Times New Roman" w:cs="Times New Roman"/>
          <w:sz w:val="24"/>
          <w:lang w:val="ro-RO"/>
        </w:rPr>
        <w:t xml:space="preserve"> la nivel de nod, folosind metodele </w:t>
      </w:r>
      <w:r w:rsidRPr="004474E7">
        <w:rPr>
          <w:rFonts w:ascii="Times New Roman" w:hAnsi="Times New Roman" w:cs="Times New Roman"/>
          <w:b/>
          <w:sz w:val="24"/>
          <w:lang w:val="ro-RO"/>
        </w:rPr>
        <w:t>lock()</w:t>
      </w:r>
      <w:r>
        <w:rPr>
          <w:rFonts w:ascii="Times New Roman" w:hAnsi="Times New Roman" w:cs="Times New Roman"/>
          <w:sz w:val="24"/>
          <w:lang w:val="ro-RO"/>
        </w:rPr>
        <w:t xml:space="preserve"> si </w:t>
      </w:r>
      <w:r w:rsidRPr="004474E7">
        <w:rPr>
          <w:rFonts w:ascii="Times New Roman" w:hAnsi="Times New Roman" w:cs="Times New Roman"/>
          <w:b/>
          <w:sz w:val="24"/>
          <w:lang w:val="ro-RO"/>
        </w:rPr>
        <w:t>unlock()</w:t>
      </w:r>
      <w:r>
        <w:rPr>
          <w:rFonts w:ascii="Times New Roman" w:hAnsi="Times New Roman" w:cs="Times New Roman"/>
          <w:sz w:val="24"/>
          <w:lang w:val="ro-RO"/>
        </w:rPr>
        <w:t>.</w:t>
      </w:r>
    </w:p>
    <w:p w:rsidR="00664880" w:rsidRDefault="00664880" w:rsidP="004474E7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4474E7" w:rsidRPr="006C6311" w:rsidRDefault="004474E7" w:rsidP="00664880">
      <w:pPr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Timpi de execuție:</w:t>
      </w:r>
    </w:p>
    <w:p w:rsidR="00126328" w:rsidRPr="00126328" w:rsidRDefault="00126328" w:rsidP="00126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t>Tip Polinom,Nr Consumer Threads,Nr Producer Threads,Queue Size,Timp Executie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,Raport TSecvential/T</w:t>
      </w:r>
      <w:r w:rsidR="00F416EE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aralel</w:t>
      </w:r>
      <w:r w:rsidR="00F416EE" w:rsidRPr="001263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P1(10 polinoame, grad maxim 1000, maxim 50 monoame),3,2,20,51.76271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,0.8651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,2,2,20,43.4318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,1.0310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,4,2,20,51.53173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,0.8690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,4,4,20,51.79119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,0.8646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,6,2,20,49.20985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,0.9101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,7,1,20,48.86381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,0.9164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P2(5 polinoame, grad maxim 10000, maxim 100 monoame),3,2,30,57.91046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,0.7316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,2,2,30,46.01527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,0.9208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,4,2,30,54.79386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,0.7733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,4,4,30,55.44012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,0.7642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,6,2,30,52.08246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,0.8135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,7,1,30,50.895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,0.8324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P3(10 polinoame, grad maxim 1000, maxim 100 monoame),3,2,30,95.49099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,0.6128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,2,2,30,78.4995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,0.7328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,4,2,30,97.17339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,0.6022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,4,4,30,99.58046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,0.5876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,6,2,30,100.09814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,0.5846</w:t>
      </w:r>
      <w:r w:rsidRPr="00126328">
        <w:rPr>
          <w:rFonts w:ascii="Courier New" w:eastAsia="Times New Roman" w:hAnsi="Courier New" w:cs="Courier New"/>
          <w:color w:val="A9B7C6"/>
          <w:sz w:val="20"/>
          <w:szCs w:val="20"/>
        </w:rPr>
        <w:br/>
        <w:t>,7,1,30,98.26127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,0.5955</w:t>
      </w:r>
    </w:p>
    <w:p w:rsidR="004474E7" w:rsidRDefault="004474E7" w:rsidP="004474E7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4474E7" w:rsidRDefault="004474E7" w:rsidP="00664880">
      <w:pPr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  <w:r>
        <w:rPr>
          <w:rFonts w:ascii="Times New Roman" w:hAnsi="Times New Roman" w:cs="Times New Roman"/>
          <w:b/>
          <w:sz w:val="28"/>
          <w:u w:val="single"/>
          <w:lang w:val="ro-RO"/>
        </w:rPr>
        <w:t>Analiză timp:</w:t>
      </w:r>
    </w:p>
    <w:p w:rsidR="004474E7" w:rsidRPr="00CC0DF0" w:rsidRDefault="004474E7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 xml:space="preserve">Rapoartele de timp Tsecvential/Tparalel se pot observa în tabelul de timpi de mai sus, pe </w:t>
      </w:r>
      <w:r w:rsidR="00126328">
        <w:rPr>
          <w:rFonts w:ascii="Times New Roman" w:hAnsi="Times New Roman" w:cs="Times New Roman"/>
          <w:sz w:val="24"/>
          <w:lang w:val="ro-RO"/>
        </w:rPr>
        <w:t>pen</w:t>
      </w:r>
      <w:r>
        <w:rPr>
          <w:rFonts w:ascii="Times New Roman" w:hAnsi="Times New Roman" w:cs="Times New Roman"/>
          <w:sz w:val="24"/>
          <w:lang w:val="ro-RO"/>
        </w:rPr>
        <w:t>ultima coloană.</w:t>
      </w:r>
    </w:p>
    <w:p w:rsidR="004474E7" w:rsidRPr="00664880" w:rsidRDefault="00F416EE" w:rsidP="004474E7">
      <w:pPr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ab/>
      </w:r>
      <w:r>
        <w:rPr>
          <w:rFonts w:ascii="Times New Roman" w:hAnsi="Times New Roman" w:cs="Times New Roman"/>
          <w:sz w:val="24"/>
          <w:lang w:val="ro-RO"/>
        </w:rPr>
        <w:t>Comparativ cu laboratorul trecut, timpii par a fi mai slabi, cel mai probabil din cauza limitei impuse asupra cozii de noduri.</w:t>
      </w:r>
    </w:p>
    <w:p w:rsidR="00664880" w:rsidRDefault="00664880" w:rsidP="004474E7">
      <w:pPr>
        <w:jc w:val="both"/>
        <w:rPr>
          <w:rFonts w:ascii="Times New Roman" w:hAnsi="Times New Roman" w:cs="Times New Roman"/>
          <w:b/>
          <w:sz w:val="28"/>
          <w:u w:val="single"/>
          <w:lang w:val="ro-RO"/>
        </w:rPr>
      </w:pPr>
    </w:p>
    <w:p w:rsidR="004474E7" w:rsidRDefault="004474E7" w:rsidP="00664880">
      <w:pPr>
        <w:ind w:firstLine="720"/>
        <w:jc w:val="both"/>
        <w:rPr>
          <w:rFonts w:ascii="Times New Roman" w:hAnsi="Times New Roman" w:cs="Times New Roman"/>
          <w:noProof/>
          <w:sz w:val="24"/>
        </w:rPr>
      </w:pPr>
      <w:r w:rsidRPr="00CA3A20">
        <w:rPr>
          <w:rFonts w:ascii="Times New Roman" w:hAnsi="Times New Roman" w:cs="Times New Roman"/>
          <w:b/>
          <w:sz w:val="28"/>
          <w:u w:val="single"/>
          <w:lang w:val="ro-RO"/>
        </w:rPr>
        <w:t>Diagramele claselor:</w:t>
      </w:r>
      <w:r w:rsidRPr="005C3551">
        <w:rPr>
          <w:rFonts w:ascii="Times New Roman" w:hAnsi="Times New Roman" w:cs="Times New Roman"/>
          <w:noProof/>
          <w:sz w:val="24"/>
        </w:rPr>
        <w:t xml:space="preserve"> </w:t>
      </w:r>
    </w:p>
    <w:p w:rsidR="00FA02B2" w:rsidRPr="006C44BC" w:rsidRDefault="00FA02B2" w:rsidP="004474E7">
      <w:pPr>
        <w:jc w:val="both"/>
        <w:rPr>
          <w:rFonts w:ascii="Times New Roman" w:hAnsi="Times New Roman" w:cs="Times New Roman"/>
          <w:noProof/>
          <w:sz w:val="28"/>
        </w:rPr>
      </w:pPr>
    </w:p>
    <w:p w:rsidR="00CA3A20" w:rsidRPr="004474E7" w:rsidRDefault="00DA520A" w:rsidP="004474E7"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570FF5" wp14:editId="400C221D">
            <wp:extent cx="1562318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26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825" cy="155984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2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78" cy="156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67108" cy="156231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7581" cy="2019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6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638E5" wp14:editId="19418C79">
            <wp:extent cx="1743075" cy="2614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26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469" cy="26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A20" w:rsidRPr="004474E7" w:rsidSect="005F47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6F" w:rsidRDefault="005F7A6F" w:rsidP="006C6311">
      <w:pPr>
        <w:spacing w:after="0" w:line="240" w:lineRule="auto"/>
      </w:pPr>
      <w:r>
        <w:separator/>
      </w:r>
    </w:p>
  </w:endnote>
  <w:endnote w:type="continuationSeparator" w:id="0">
    <w:p w:rsidR="005F7A6F" w:rsidRDefault="005F7A6F" w:rsidP="006C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6F" w:rsidRDefault="005F7A6F" w:rsidP="006C6311">
      <w:pPr>
        <w:spacing w:after="0" w:line="240" w:lineRule="auto"/>
      </w:pPr>
      <w:r>
        <w:separator/>
      </w:r>
    </w:p>
  </w:footnote>
  <w:footnote w:type="continuationSeparator" w:id="0">
    <w:p w:rsidR="005F7A6F" w:rsidRDefault="005F7A6F" w:rsidP="006C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BCF"/>
    <w:multiLevelType w:val="hybridMultilevel"/>
    <w:tmpl w:val="C9F2BF98"/>
    <w:lvl w:ilvl="0" w:tplc="5BC4D0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11320A"/>
    <w:multiLevelType w:val="hybridMultilevel"/>
    <w:tmpl w:val="F2FAFDD6"/>
    <w:lvl w:ilvl="0" w:tplc="2DC2B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C6269"/>
    <w:multiLevelType w:val="hybridMultilevel"/>
    <w:tmpl w:val="54F471AE"/>
    <w:lvl w:ilvl="0" w:tplc="98CA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8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2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66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00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6E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AF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E63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97"/>
    <w:rsid w:val="00126328"/>
    <w:rsid w:val="001F7DD7"/>
    <w:rsid w:val="00203B3D"/>
    <w:rsid w:val="004474E7"/>
    <w:rsid w:val="004A1897"/>
    <w:rsid w:val="00593688"/>
    <w:rsid w:val="005C3551"/>
    <w:rsid w:val="005F474A"/>
    <w:rsid w:val="005F7A6F"/>
    <w:rsid w:val="00664880"/>
    <w:rsid w:val="00685EA8"/>
    <w:rsid w:val="006C44BC"/>
    <w:rsid w:val="006C6311"/>
    <w:rsid w:val="00740AA6"/>
    <w:rsid w:val="007D468B"/>
    <w:rsid w:val="00820064"/>
    <w:rsid w:val="0083321A"/>
    <w:rsid w:val="00970434"/>
    <w:rsid w:val="009975B4"/>
    <w:rsid w:val="00A232F5"/>
    <w:rsid w:val="00A244B4"/>
    <w:rsid w:val="00C36788"/>
    <w:rsid w:val="00C8388F"/>
    <w:rsid w:val="00CA3A20"/>
    <w:rsid w:val="00CC0DF0"/>
    <w:rsid w:val="00CC4FFE"/>
    <w:rsid w:val="00DA520A"/>
    <w:rsid w:val="00E51977"/>
    <w:rsid w:val="00EC4D0C"/>
    <w:rsid w:val="00F2461C"/>
    <w:rsid w:val="00F416EE"/>
    <w:rsid w:val="00F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23221-B9FA-4376-9FC7-2459F63F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4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11"/>
  </w:style>
  <w:style w:type="paragraph" w:styleId="Footer">
    <w:name w:val="footer"/>
    <w:basedOn w:val="Normal"/>
    <w:link w:val="FooterChar"/>
    <w:uiPriority w:val="99"/>
    <w:unhideWhenUsed/>
    <w:rsid w:val="006C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26</cp:revision>
  <dcterms:created xsi:type="dcterms:W3CDTF">2022-11-25T06:47:00Z</dcterms:created>
  <dcterms:modified xsi:type="dcterms:W3CDTF">2022-12-10T18:36:00Z</dcterms:modified>
</cp:coreProperties>
</file>