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footnotes.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footnotes.xml" ContentType="application/vnd.openxmlformats-officedocument.wordprocessingml.footnotes+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Juegotea</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Víctor del Pino Castilla</w:t>
      </w:r>
    </w:p>
    <w:p>
      <w:pPr>
        <w:pStyle w:val="Normal"/>
        <w:rPr/>
      </w:pPr>
      <w:r>
        <w:rPr/>
        <w:t>Leila Ruiz Casanova</w:t>
      </w:r>
    </w:p>
    <w:p>
      <w:pPr>
        <w:pStyle w:val="Normal"/>
        <w:rPr/>
      </w:pPr>
      <w:r>
        <w:rPr/>
        <w:t>Javier Sesé</w:t>
      </w:r>
    </w:p>
    <w:p>
      <w:pPr>
        <w:pStyle w:val="Normal"/>
        <w:rPr/>
      </w:pPr>
      <w:r>
        <w:rPr/>
      </w:r>
    </w:p>
    <w:p>
      <w:pPr>
        <w:pStyle w:val="Normal"/>
        <w:rPr/>
      </w:pPr>
      <w:r>
        <w:rPr/>
      </w:r>
    </w:p>
    <w:p>
      <w:pPr>
        <w:pStyle w:val="Normal"/>
        <w:rPr/>
      </w:pPr>
      <w:r>
        <w:rPr/>
      </w:r>
      <w:r>
        <w:br w:type="page"/>
      </w:r>
    </w:p>
    <w:p>
      <w:pPr>
        <w:pStyle w:val="Ttulo1"/>
        <w:rPr/>
      </w:pPr>
      <w:r>
        <w:rPr/>
        <w:t>Índice</w:t>
      </w:r>
    </w:p>
    <w:p>
      <w:pPr>
        <w:pStyle w:val="Sumario1"/>
        <w:tabs>
          <w:tab w:val="right" w:pos="9016" w:leader="dot"/>
        </w:tabs>
        <w:rPr/>
      </w:pPr>
      <w:r>
        <w:fldChar w:fldCharType="begin"/>
      </w:r>
      <w:r>
        <w:rPr>
          <w:rStyle w:val="Enlacedelndice"/>
          <w:vanish w:val="false"/>
        </w:rPr>
        <w:instrText> TOC \o "1-3" \h</w:instrText>
      </w:r>
      <w:r>
        <w:rPr>
          <w:rStyle w:val="Enlacedelndice"/>
          <w:vanish w:val="false"/>
        </w:rPr>
        <w:fldChar w:fldCharType="separate"/>
      </w:r>
      <w:hyperlink w:anchor="_Toc535226052">
        <w:r>
          <w:rPr>
            <w:webHidden/>
          </w:rPr>
          <w:fldChar w:fldCharType="begin"/>
        </w:r>
        <w:r>
          <w:rPr>
            <w:webHidden/>
          </w:rPr>
          <w:instrText>PAGEREF _Toc535226052 \h</w:instrText>
        </w:r>
        <w:r>
          <w:rPr>
            <w:webHidden/>
          </w:rPr>
          <w:fldChar w:fldCharType="separate"/>
        </w:r>
        <w:r>
          <w:rPr>
            <w:rStyle w:val="Enlacedelndice"/>
            <w:vanish w:val="false"/>
          </w:rPr>
          <w:t>Introducción</w:t>
          <w:tab/>
          <w:t>3</w:t>
        </w:r>
        <w:r>
          <w:rPr>
            <w:webHidden/>
          </w:rPr>
          <w:fldChar w:fldCharType="end"/>
        </w:r>
      </w:hyperlink>
    </w:p>
    <w:p>
      <w:pPr>
        <w:pStyle w:val="Sumario1"/>
        <w:tabs>
          <w:tab w:val="right" w:pos="9016" w:leader="dot"/>
        </w:tabs>
        <w:rPr/>
      </w:pPr>
      <w:hyperlink w:anchor="_Toc535226053">
        <w:r>
          <w:rPr>
            <w:webHidden/>
          </w:rPr>
          <w:fldChar w:fldCharType="begin"/>
        </w:r>
        <w:r>
          <w:rPr>
            <w:webHidden/>
          </w:rPr>
          <w:instrText>PAGEREF _Toc535226053 \h</w:instrText>
        </w:r>
        <w:r>
          <w:rPr>
            <w:webHidden/>
          </w:rPr>
          <w:fldChar w:fldCharType="separate"/>
        </w:r>
        <w:r>
          <w:rPr>
            <w:rStyle w:val="Enlacedelndice"/>
            <w:vanish w:val="false"/>
          </w:rPr>
          <w:t>Construcción del recomendador</w:t>
          <w:tab/>
          <w:t>4</w:t>
        </w:r>
        <w:r>
          <w:rPr>
            <w:webHidden/>
          </w:rPr>
          <w:fldChar w:fldCharType="end"/>
        </w:r>
      </w:hyperlink>
    </w:p>
    <w:p>
      <w:pPr>
        <w:pStyle w:val="Sumario2"/>
        <w:tabs>
          <w:tab w:val="right" w:pos="9016" w:leader="dot"/>
        </w:tabs>
        <w:rPr/>
      </w:pPr>
      <w:hyperlink w:anchor="_Toc535226054">
        <w:r>
          <w:rPr>
            <w:webHidden/>
          </w:rPr>
          <w:fldChar w:fldCharType="begin"/>
        </w:r>
        <w:r>
          <w:rPr>
            <w:webHidden/>
          </w:rPr>
          <w:instrText>PAGEREF _Toc535226054 \h</w:instrText>
        </w:r>
        <w:r>
          <w:rPr>
            <w:webHidden/>
          </w:rPr>
          <w:fldChar w:fldCharType="separate"/>
        </w:r>
        <w:r>
          <w:rPr>
            <w:rStyle w:val="Enlacedelndice"/>
            <w:vanish w:val="false"/>
          </w:rPr>
          <w:t>Descripción</w:t>
          <w:tab/>
          <w:t>4</w:t>
        </w:r>
        <w:r>
          <w:rPr>
            <w:webHidden/>
          </w:rPr>
          <w:fldChar w:fldCharType="end"/>
        </w:r>
      </w:hyperlink>
    </w:p>
    <w:p>
      <w:pPr>
        <w:pStyle w:val="Normal"/>
        <w:rPr/>
      </w:pPr>
      <w:r>
        <w:rPr/>
      </w:r>
      <w:r>
        <w:rPr/>
        <w:fldChar w:fldCharType="end"/>
      </w:r>
    </w:p>
    <w:p>
      <w:pPr>
        <w:pStyle w:val="Normal"/>
        <w:rPr>
          <w:rStyle w:val="Ttulo1Car"/>
        </w:rPr>
      </w:pPr>
      <w:r>
        <w:rPr/>
      </w:r>
      <w:r>
        <w:br w:type="page"/>
      </w:r>
    </w:p>
    <w:p>
      <w:pPr>
        <w:pStyle w:val="Ttulo1"/>
        <w:rPr/>
      </w:pPr>
      <w:bookmarkStart w:id="0" w:name="_Toc535226052"/>
      <w:r>
        <w:rPr>
          <w:rStyle w:val="Ttulo1Car"/>
        </w:rPr>
        <w:t>Introducción</w:t>
      </w:r>
      <w:bookmarkEnd w:id="0"/>
    </w:p>
    <w:p>
      <w:pPr>
        <w:pStyle w:val="Normal"/>
        <w:rPr/>
      </w:pPr>
      <w:r>
        <w:rPr/>
        <w:t>En el presente documento se describen las acciones realizadas para la realización de un sistema de recomendación de juegos de mesa.</w:t>
      </w:r>
    </w:p>
    <w:p>
      <w:pPr>
        <w:pStyle w:val="Normal"/>
        <w:rPr/>
      </w:pPr>
      <w:r>
        <w:rPr/>
        <w:t xml:space="preserve">Los sistemas de recomendación Online permiten que los usuarios obtengan propuestas de productos en base a sus gustos y acciones pasadas, los mejores ejemplos los encontramos en las plataformas de comercio electrónico (Amazon y eBay) y más concretamente en el ámbito del ocio los encontramos que nos recomiendan música (Spotify), series y películas (Netflix, Amazon Video). </w:t>
      </w:r>
    </w:p>
    <w:p>
      <w:pPr>
        <w:pStyle w:val="Normal"/>
        <w:rPr/>
      </w:pPr>
      <w:r>
        <w:rPr/>
        <w:t xml:space="preserve">Para el nicho de los juegos de mesa </w:t>
      </w:r>
      <w:bookmarkStart w:id="1" w:name="_GoBack"/>
      <w:bookmarkEnd w:id="1"/>
      <w:r>
        <w:rPr/>
        <w:t>actualmente no hay un sistema de recomendación especializado, consultando páginas web genéricas de comercio electrónico y especializadas encontramos diferentes grados de recomendaciones de productos pero no un sistema concreto de recomendación de juegos.</w:t>
      </w:r>
    </w:p>
    <w:p>
      <w:pPr>
        <w:pStyle w:val="Normal"/>
        <w:rPr/>
      </w:pPr>
      <w:r>
        <w:rPr/>
        <w:t>Nuestro objetivo principal es desarrollar un sistema que dado uno o varios juegos como entrada ofrezca una salida con diversos juegos relacionados. Para establecer esta relación entre los juegos y ofrecer las mejores recomendaciones disponemos de la información en la plataforma Board Game Geek</w:t>
      </w:r>
      <w:r>
        <w:rPr>
          <w:rStyle w:val="Ancladenotaalpie"/>
          <w:rStyle w:val="Ancladenotaalpie"/>
          <w:vertAlign w:val="superscript"/>
        </w:rPr>
        <w:footnoteReference w:id="2"/>
      </w:r>
      <w:r>
        <w:rPr/>
        <w:t>, esta es una red social centrada en los juegos de mesa que entre otra funcionalidad dispone de un sistema de calificación que usaremos como base para establecer las relaciones entre los juegos.</w:t>
      </w:r>
    </w:p>
    <w:p>
      <w:pPr>
        <w:pStyle w:val="Normal"/>
        <w:rPr/>
      </w:pPr>
      <w:r>
        <w:rPr/>
        <w:t xml:space="preserve">En las siguientes páginas se desarrolla </w:t>
      </w:r>
      <w:r>
        <w:rPr/>
        <w:t>la creación del sistema de recomendación</w:t>
      </w:r>
    </w:p>
    <w:p>
      <w:pPr>
        <w:pStyle w:val="Normal"/>
        <w:rPr/>
      </w:pPr>
      <w:r>
        <w:rPr/>
        <w:t>Bienvenidos al juego desconectado.</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u w:val="single"/>
        </w:rPr>
      </w:pPr>
      <w:r>
        <w:rPr>
          <w:u w:val="single"/>
        </w:rPr>
      </w:r>
    </w:p>
    <w:p>
      <w:pPr>
        <w:pStyle w:val="Normal"/>
        <w:rPr/>
      </w:pPr>
      <w:r>
        <w:rPr/>
      </w:r>
    </w:p>
    <w:p>
      <w:pPr>
        <w:pStyle w:val="Normal"/>
        <w:rPr/>
      </w:pPr>
      <w:r>
        <w:rPr/>
      </w:r>
    </w:p>
    <w:p>
      <w:pPr>
        <w:pStyle w:val="Normal"/>
        <w:rPr/>
      </w:pPr>
      <w:r>
        <w:rPr/>
      </w:r>
    </w:p>
    <w:p>
      <w:pPr>
        <w:pStyle w:val="Normal"/>
        <w:rPr/>
      </w:pPr>
      <w:r>
        <w:rPr/>
      </w:r>
    </w:p>
    <w:p>
      <w:pPr>
        <w:pStyle w:val="Normal"/>
        <w:rPr>
          <w:vertAlign w:val="superscript"/>
        </w:rPr>
      </w:pPr>
      <w:r>
        <w:rPr>
          <w:vertAlign w:val="superscript"/>
        </w:rPr>
      </w:r>
      <w:r>
        <w:br w:type="page"/>
      </w:r>
    </w:p>
    <w:p>
      <w:pPr>
        <w:pStyle w:val="Ttulo1"/>
        <w:rPr/>
      </w:pPr>
      <w:r>
        <w:rPr>
          <w:rStyle w:val="Ttulo2Car"/>
        </w:rPr>
        <w:t>Datos de origen</w:t>
      </w:r>
    </w:p>
    <w:p>
      <w:pPr>
        <w:pStyle w:val="Normal"/>
        <w:widowControl/>
        <w:bidi w:val="0"/>
        <w:spacing w:lineRule="auto" w:line="259" w:before="0" w:after="160"/>
        <w:jc w:val="left"/>
        <w:rPr>
          <w:rStyle w:val="Ttulo2Car"/>
          <w:color w:val="CE181E"/>
        </w:rPr>
      </w:pPr>
      <w:r>
        <w:rPr>
          <w:color w:val="CE181E"/>
        </w:rPr>
      </w:r>
    </w:p>
    <w:p>
      <w:pPr>
        <w:pStyle w:val="Normal"/>
        <w:rPr/>
      </w:pPr>
      <w:r>
        <w:rPr/>
        <w:t xml:space="preserve">Para obtener los datos hemos utilizado la red social Board Game Geek </w:t>
      </w:r>
      <w:r>
        <w:rPr/>
        <w:t xml:space="preserve">en la que los usuarios tienen el interés común sobre los juegos de mesa, aparte de disponer de un foro y una sección de noticias, la parte mas interesante para este estudio permite que los usuarios generen listas de juegos categorizados </w:t>
      </w:r>
    </w:p>
    <w:p>
      <w:pPr>
        <w:pStyle w:val="Normal"/>
        <w:widowControl/>
        <w:bidi w:val="0"/>
        <w:spacing w:lineRule="auto" w:line="259" w:before="0" w:after="160"/>
        <w:jc w:val="left"/>
        <w:rPr>
          <w:rStyle w:val="Ttulo2Car"/>
          <w:color w:val="000000"/>
        </w:rPr>
      </w:pPr>
      <w:r>
        <w:rPr>
          <w:color w:val="000000"/>
        </w:rPr>
      </w:r>
    </w:p>
    <w:p>
      <w:pPr>
        <w:pStyle w:val="Normal"/>
        <w:widowControl/>
        <w:bidi w:val="0"/>
        <w:spacing w:lineRule="auto" w:line="259" w:before="0" w:after="160"/>
        <w:jc w:val="left"/>
        <w:rPr>
          <w:rStyle w:val="Ttulo2Car"/>
          <w:color w:val="000000"/>
        </w:rPr>
      </w:pPr>
      <w:r>
        <w:rPr>
          <w:color w:val="000000"/>
        </w:rPr>
      </w:r>
      <w:r>
        <w:br w:type="page"/>
      </w:r>
    </w:p>
    <w:p>
      <w:pPr>
        <w:pStyle w:val="Ttulo1"/>
        <w:rPr/>
      </w:pPr>
      <w:r>
        <w:rPr>
          <w:rStyle w:val="Ttulo2Car"/>
        </w:rPr>
        <w:t>Bibliografia</w:t>
      </w:r>
    </w:p>
    <w:p>
      <w:pPr>
        <w:pStyle w:val="Normal"/>
        <w:rPr>
          <w:rStyle w:val="Ttulo2Car"/>
        </w:rPr>
      </w:pPr>
      <w:r>
        <w:rPr/>
      </w:r>
    </w:p>
    <w:p>
      <w:pPr>
        <w:pStyle w:val="Normal"/>
        <w:widowControl/>
        <w:bidi w:val="0"/>
        <w:spacing w:lineRule="auto" w:line="259" w:before="0" w:after="160"/>
        <w:jc w:val="left"/>
        <w:rPr/>
      </w:pPr>
      <w:r>
        <w:rPr/>
      </w:r>
    </w:p>
    <w:sectPr>
      <w:footnotePr>
        <w:numFmt w:val="decimal"/>
      </w:footnote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roman"/>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rmal"/>
        <w:spacing w:before="0" w:after="160"/>
        <w:rPr/>
      </w:pPr>
      <w:r>
        <w:rPr>
          <w:rStyle w:val="Caracteresdenotaalpie"/>
        </w:rPr>
        <w:footnoteRef/>
      </w:r>
      <w:r>
        <w:rPr>
          <w:rStyle w:val="Caracteresdenotaalpie"/>
        </w:rPr>
        <w:tab/>
      </w:r>
      <w:hyperlink r:id="rId1">
        <w:r>
          <w:rPr>
            <w:rStyle w:val="EnlacedeInternet"/>
            <w:position w:val="0"/>
            <w:sz w:val="22"/>
            <w:sz w:val="22"/>
            <w:vertAlign w:val="baseline"/>
          </w:rPr>
          <w:t>https://www.boardgamegeek.com/</w:t>
        </w:r>
      </w:hyperlink>
      <w:r>
        <w:rPr>
          <w:position w:val="0"/>
          <w:sz w:val="22"/>
          <w:sz w:val="22"/>
          <w:vertAlign w:val="baseline"/>
        </w:rPr>
        <w:t xml:space="preserve"> </w:t>
      </w:r>
    </w:p>
  </w:footnote>
</w:footnotes>
</file>

<file path=word/settings.xml><?xml version="1.0" encoding="utf-8"?>
<w:settings xmlns:w="http://schemas.openxmlformats.org/wordprocessingml/2006/main">
  <w:zoom w:percent="100"/>
  <w:defaultTabStop w:val="708"/>
  <w:footnotePr>
    <w:numFmt w:val="decimal"/>
    <w:footnote w:id="0"/>
    <w:footnote w:id="1"/>
  </w:footnotePr>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sz w:val="20"/>
        <w:szCs w:val="22"/>
        <w:lang w:val="es-ES" w:eastAsia="en-US" w:bidi="ar-SA"/>
      </w:rPr>
    </w:rPrDefault>
    <w:pPrDefault>
      <w:pPr/>
    </w:pPrDefault>
  </w:docDefaults>
  <w:style w:type="paragraph" w:styleId="Normal">
    <w:name w:val="Normal"/>
    <w:qFormat/>
    <w:pPr>
      <w:widowControl/>
      <w:overflowPunct w:val="false"/>
      <w:bidi w:val="0"/>
      <w:spacing w:lineRule="auto" w:line="259" w:before="0" w:after="160"/>
      <w:jc w:val="left"/>
    </w:pPr>
    <w:rPr>
      <w:rFonts w:ascii="Calibri" w:hAnsi="Calibri" w:eastAsia="Calibri" w:cs="Arial"/>
      <w:color w:val="auto"/>
      <w:kern w:val="0"/>
      <w:sz w:val="22"/>
      <w:szCs w:val="22"/>
      <w:lang w:val="es-ES" w:eastAsia="en-US" w:bidi="ar-SA"/>
    </w:rPr>
  </w:style>
  <w:style w:type="paragraph" w:styleId="Ttulo1">
    <w:name w:val="Heading 1"/>
    <w:basedOn w:val="Normal"/>
    <w:next w:val="Normal"/>
    <w:qFormat/>
    <w:pPr>
      <w:keepNext w:val="true"/>
      <w:keepLines/>
      <w:spacing w:before="240" w:after="0"/>
      <w:outlineLvl w:val="0"/>
    </w:pPr>
    <w:rPr>
      <w:rFonts w:ascii="Calibri Light" w:hAnsi="Calibri Light" w:eastAsia="ＭＳ ゴシック" w:cs="Times New Roman"/>
      <w:color w:val="2F5496"/>
      <w:sz w:val="32"/>
      <w:szCs w:val="32"/>
    </w:rPr>
  </w:style>
  <w:style w:type="paragraph" w:styleId="Ttulo2">
    <w:name w:val="Heading 2"/>
    <w:basedOn w:val="Normal"/>
    <w:next w:val="Normal"/>
    <w:qFormat/>
    <w:pPr>
      <w:keepNext w:val="true"/>
      <w:keepLines/>
      <w:spacing w:before="40" w:after="0"/>
      <w:outlineLvl w:val="1"/>
    </w:pPr>
    <w:rPr>
      <w:rFonts w:ascii="Calibri Light" w:hAnsi="Calibri Light" w:eastAsia="ＭＳ ゴシック" w:cs="Times New Roman"/>
      <w:color w:val="2F5496"/>
      <w:sz w:val="26"/>
      <w:szCs w:val="26"/>
    </w:rPr>
  </w:style>
  <w:style w:type="character" w:styleId="DefaultParagraphFont">
    <w:name w:val="Default Paragraph Font"/>
    <w:qFormat/>
    <w:rPr/>
  </w:style>
  <w:style w:type="character" w:styleId="Ttulo1Car">
    <w:name w:val="Título 1 Car"/>
    <w:basedOn w:val="DefaultParagraphFont"/>
    <w:qFormat/>
    <w:rPr>
      <w:rFonts w:ascii="Calibri Light" w:hAnsi="Calibri Light" w:eastAsia="ＭＳ ゴシック" w:cs="Times New Roman"/>
      <w:color w:val="2F5496"/>
      <w:sz w:val="32"/>
      <w:szCs w:val="32"/>
    </w:rPr>
  </w:style>
  <w:style w:type="character" w:styleId="Ttulo2Car">
    <w:name w:val="Título 2 Car"/>
    <w:basedOn w:val="DefaultParagraphFont"/>
    <w:qFormat/>
    <w:rPr>
      <w:rFonts w:ascii="Calibri Light" w:hAnsi="Calibri Light" w:eastAsia="ＭＳ ゴシック" w:cs="Times New Roman"/>
      <w:color w:val="2F5496"/>
      <w:sz w:val="26"/>
      <w:szCs w:val="26"/>
    </w:rPr>
  </w:style>
  <w:style w:type="character" w:styleId="EnlacedeInternet">
    <w:name w:val="Enlace de Internet"/>
    <w:basedOn w:val="DefaultParagraphFont"/>
    <w:rPr>
      <w:color w:val="0563C1"/>
      <w:u w:val="single"/>
    </w:rPr>
  </w:style>
  <w:style w:type="character" w:styleId="Enlacedelndice">
    <w:name w:val="Enlace del índice"/>
    <w:qFormat/>
    <w:rPr/>
  </w:style>
  <w:style w:type="character" w:styleId="Caracteresdenotaalpie">
    <w:name w:val="Caracteres de nota al pie"/>
    <w:qFormat/>
    <w:rPr/>
  </w:style>
  <w:style w:type="character" w:styleId="Ancladenotaalpie">
    <w:name w:val="Ancla de nota al pie"/>
    <w:rPr>
      <w:vertAlign w:val="superscript"/>
    </w:rPr>
  </w:style>
  <w:style w:type="character" w:styleId="Ancladenotafinal">
    <w:name w:val="Ancla de nota final"/>
    <w:rPr>
      <w:vertAlign w:val="superscript"/>
    </w:rPr>
  </w:style>
  <w:style w:type="character" w:styleId="Caracteresdenotafinal">
    <w:name w:val="Caracteres de nota final"/>
    <w:qFormat/>
    <w:rPr/>
  </w:style>
  <w:style w:type="paragraph" w:styleId="Ttulo">
    <w:name w:val="Título"/>
    <w:basedOn w:val="Normal"/>
    <w:next w:val="Cuerpodetexto"/>
    <w:qFormat/>
    <w:pPr>
      <w:keepNext w:val="true"/>
      <w:spacing w:before="240" w:after="120"/>
    </w:pPr>
    <w:rPr>
      <w:rFonts w:ascii="Liberation Sans" w:hAnsi="Liberation Sans" w:eastAsia="WenQuanYi Micro Hei"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Sumario1">
    <w:name w:val="TOC 1"/>
    <w:basedOn w:val="Normal"/>
    <w:next w:val="Normal"/>
    <w:autoRedefine/>
    <w:pPr>
      <w:spacing w:before="0" w:after="100"/>
    </w:pPr>
    <w:rPr/>
  </w:style>
  <w:style w:type="paragraph" w:styleId="Sumario2">
    <w:name w:val="TOC 2"/>
    <w:basedOn w:val="Normal"/>
    <w:next w:val="Normal"/>
    <w:autoRedefine/>
    <w:pPr>
      <w:spacing w:before="0" w:after="100"/>
      <w:ind w:left="220" w:right="0" w:hanging="0"/>
    </w:pPr>
    <w:rPr/>
  </w:style>
  <w:style w:type="paragraph" w:styleId="Notaalpie">
    <w:name w:val="Footnote Text"/>
    <w:basedOn w:val="Normal"/>
    <w:pPr>
      <w:suppressLineNumbers/>
      <w:ind w:left="339" w:hanging="339"/>
    </w:pPr>
    <w:rPr>
      <w:sz w:val="20"/>
      <w:szCs w:val="20"/>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notes" Target="footnotes.xml"/><Relationship Id="rId3" Type="http://schemas.openxmlformats.org/officeDocument/2006/relationships/fontTable" Target="fontTable.xml"/><Relationship Id="rId4" Type="http://schemas.openxmlformats.org/officeDocument/2006/relationships/settings" Target="settings.xml"/>
</Relationships>
</file>

<file path=word/_rels/footnotes.xml.rels><?xml version="1.0" encoding="UTF-8"?>
<Relationships xmlns="http://schemas.openxmlformats.org/package/2006/relationships"><Relationship Id="rId1" Type="http://schemas.openxmlformats.org/officeDocument/2006/relationships/hyperlink" Target="https://www.boardgamegeek.com/" TargetMode="External"/>
</Relationships>
</file>

<file path=docProps/app.xml><?xml version="1.0" encoding="utf-8"?>
<Properties xmlns="http://schemas.openxmlformats.org/officeDocument/2006/extended-properties" xmlns:vt="http://schemas.openxmlformats.org/officeDocument/2006/docPropsVTypes">
  <Template>Normal.dotm</Template>
  <TotalTime>630</TotalTime>
  <Application>LibreOffice/6.0.7.3$Linux_X86_64 LibreOffice_project/00m0$Build-3</Application>
  <Pages>5</Pages>
  <Words>289</Words>
  <Characters>1628</Characters>
  <CharactersWithSpaces>1900</CharactersWithSpaces>
  <Paragraphs>19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2019-01-14T18:45:00Z</dcterms:created>
  <dc:creator>Victor del Pino Castilla</dc:creator>
  <dc:description/>
  <dc:language>es-ES</dc:language>
  <cp:lastModifiedBy/>
  <dcterms:modified xsi:type="dcterms:W3CDTF">2019-01-16T16:59:43Z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