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0201E" w14:textId="77777777" w:rsidR="005A6E5D" w:rsidRDefault="005A6E5D" w:rsidP="005A6E5D">
      <w:r>
        <w:t xml:space="preserve">Modelado de Software </w:t>
      </w:r>
    </w:p>
    <w:p w14:paraId="23ECDD3E" w14:textId="77777777" w:rsidR="005A6E5D" w:rsidRDefault="005A6E5D" w:rsidP="005A6E5D">
      <w:r>
        <w:t xml:space="preserve">Hoja 1 </w:t>
      </w:r>
    </w:p>
    <w:p w14:paraId="50F04BCB" w14:textId="77777777" w:rsidR="005A6E5D" w:rsidRPr="00B847B9" w:rsidRDefault="005A6E5D" w:rsidP="005A6E5D">
      <w:pPr>
        <w:pStyle w:val="Prrafodelista"/>
        <w:numPr>
          <w:ilvl w:val="0"/>
          <w:numId w:val="1"/>
        </w:numPr>
        <w:rPr>
          <w:b/>
        </w:rPr>
      </w:pPr>
      <w:r w:rsidRPr="00B847B9">
        <w:rPr>
          <w:b/>
        </w:rPr>
        <w:t>¿Cuál es la principal ventaja del controlador de aplicación?</w:t>
      </w:r>
    </w:p>
    <w:p w14:paraId="2D989465" w14:textId="1B887378" w:rsidR="00AD658E" w:rsidRDefault="00903E19" w:rsidP="00AD658E">
      <w:pPr>
        <w:pStyle w:val="Prrafodelista"/>
        <w:ind w:left="1416" w:hanging="696"/>
      </w:pPr>
      <w:r>
        <w:t xml:space="preserve">Que siempre es el mismo, no ha cambiado de la primera versión a la segunda del proyecto. </w:t>
      </w:r>
    </w:p>
    <w:p w14:paraId="5181C4E0" w14:textId="77777777" w:rsidR="00D10D2E" w:rsidRPr="00B847B9" w:rsidRDefault="005A6E5D" w:rsidP="005A6E5D">
      <w:pPr>
        <w:pStyle w:val="Prrafodelista"/>
        <w:numPr>
          <w:ilvl w:val="0"/>
          <w:numId w:val="1"/>
        </w:numPr>
        <w:rPr>
          <w:b/>
        </w:rPr>
      </w:pPr>
      <w:r w:rsidRPr="00B847B9">
        <w:rPr>
          <w:b/>
        </w:rPr>
        <w:t xml:space="preserve">Proporciona un diagrama de secuencia para alguno de los dos </w:t>
      </w:r>
      <w:proofErr w:type="spellStart"/>
      <w:r w:rsidRPr="00B847B9">
        <w:rPr>
          <w:b/>
        </w:rPr>
        <w:t>mappers</w:t>
      </w:r>
      <w:proofErr w:type="spellEnd"/>
      <w:r w:rsidRPr="00B847B9">
        <w:rPr>
          <w:b/>
        </w:rPr>
        <w:t xml:space="preserve"> del controlador de aplicación. </w:t>
      </w:r>
    </w:p>
    <w:p w14:paraId="7A6AAB93" w14:textId="77777777" w:rsidR="00D10D2E" w:rsidRPr="00D10D2E" w:rsidRDefault="00D10D2E" w:rsidP="00D10D2E">
      <w:pPr>
        <w:pStyle w:val="Prrafodelista"/>
        <w:jc w:val="center"/>
        <w:rPr>
          <w:rFonts w:ascii="Arial" w:hAnsi="Arial" w:cs="Arial"/>
          <w:b/>
        </w:rPr>
      </w:pPr>
      <w:proofErr w:type="spellStart"/>
      <w:r w:rsidRPr="00D10D2E">
        <w:rPr>
          <w:rFonts w:ascii="Arial" w:hAnsi="Arial" w:cs="Arial"/>
          <w:b/>
        </w:rPr>
        <w:t>Factoria</w:t>
      </w:r>
      <w:proofErr w:type="spellEnd"/>
      <w:r w:rsidRPr="00D10D2E">
        <w:rPr>
          <w:rFonts w:ascii="Arial" w:hAnsi="Arial" w:cs="Arial"/>
          <w:b/>
        </w:rPr>
        <w:t xml:space="preserve"> de comandos</w:t>
      </w:r>
    </w:p>
    <w:p w14:paraId="69451D50" w14:textId="77777777" w:rsidR="00D10D2E" w:rsidRDefault="00D10D2E" w:rsidP="00D10D2E">
      <w:pPr>
        <w:ind w:left="360"/>
        <w:jc w:val="center"/>
      </w:pPr>
      <w:r>
        <w:rPr>
          <w:noProof/>
          <w:lang w:val="es-ES_tradnl" w:eastAsia="es-ES_tradnl"/>
        </w:rPr>
        <w:drawing>
          <wp:inline distT="0" distB="0" distL="0" distR="0" wp14:anchorId="2DCA6F87" wp14:editId="4A2568C8">
            <wp:extent cx="4381500" cy="26784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1500" cy="2678430"/>
                    </a:xfrm>
                    <a:prstGeom prst="rect">
                      <a:avLst/>
                    </a:prstGeom>
                  </pic:spPr>
                </pic:pic>
              </a:graphicData>
            </a:graphic>
          </wp:inline>
        </w:drawing>
      </w:r>
    </w:p>
    <w:p w14:paraId="1B826A18" w14:textId="77777777" w:rsidR="00D10D2E" w:rsidRPr="00A93E64" w:rsidRDefault="00D10D2E" w:rsidP="00D10D2E">
      <w:pPr>
        <w:pStyle w:val="Prrafodelista"/>
        <w:jc w:val="center"/>
        <w:rPr>
          <w:rFonts w:ascii="Arial" w:hAnsi="Arial" w:cs="Arial"/>
          <w:b/>
        </w:rPr>
      </w:pPr>
      <w:proofErr w:type="spellStart"/>
      <w:r w:rsidRPr="00A93E64">
        <w:rPr>
          <w:rFonts w:ascii="Arial" w:hAnsi="Arial" w:cs="Arial"/>
          <w:b/>
        </w:rPr>
        <w:t>Dispatcher</w:t>
      </w:r>
      <w:proofErr w:type="spellEnd"/>
    </w:p>
    <w:p w14:paraId="752CE100" w14:textId="77777777" w:rsidR="005A3C38" w:rsidRDefault="00D10D2E" w:rsidP="00D10D2E">
      <w:pPr>
        <w:pStyle w:val="Prrafodelista"/>
      </w:pPr>
      <w:r>
        <w:rPr>
          <w:noProof/>
          <w:lang w:val="es-ES_tradnl" w:eastAsia="es-ES_tradnl"/>
        </w:rPr>
        <w:drawing>
          <wp:inline distT="0" distB="0" distL="0" distR="0" wp14:anchorId="18319939" wp14:editId="41CFEE02">
            <wp:extent cx="5400040" cy="21247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24710"/>
                    </a:xfrm>
                    <a:prstGeom prst="rect">
                      <a:avLst/>
                    </a:prstGeom>
                  </pic:spPr>
                </pic:pic>
              </a:graphicData>
            </a:graphic>
          </wp:inline>
        </w:drawing>
      </w:r>
    </w:p>
    <w:p w14:paraId="55C0A560" w14:textId="77777777" w:rsidR="005A6E5D" w:rsidRPr="00B847B9" w:rsidRDefault="005A6E5D" w:rsidP="005A6E5D">
      <w:pPr>
        <w:pStyle w:val="Prrafodelista"/>
        <w:numPr>
          <w:ilvl w:val="0"/>
          <w:numId w:val="1"/>
        </w:numPr>
        <w:rPr>
          <w:b/>
        </w:rPr>
      </w:pPr>
      <w:r w:rsidRPr="00B847B9">
        <w:rPr>
          <w:b/>
        </w:rPr>
        <w:t>¿Cuál</w:t>
      </w:r>
      <w:r w:rsidR="00833ED8" w:rsidRPr="00B847B9">
        <w:rPr>
          <w:b/>
        </w:rPr>
        <w:t xml:space="preserve"> </w:t>
      </w:r>
      <w:r w:rsidRPr="00B847B9">
        <w:rPr>
          <w:b/>
        </w:rPr>
        <w:t>es</w:t>
      </w:r>
      <w:r w:rsidR="00833ED8" w:rsidRPr="00B847B9">
        <w:rPr>
          <w:b/>
        </w:rPr>
        <w:t xml:space="preserve"> </w:t>
      </w:r>
      <w:r w:rsidRPr="00B847B9">
        <w:rPr>
          <w:b/>
        </w:rPr>
        <w:t>la</w:t>
      </w:r>
      <w:r w:rsidR="00833ED8" w:rsidRPr="00B847B9">
        <w:rPr>
          <w:b/>
        </w:rPr>
        <w:t xml:space="preserve"> </w:t>
      </w:r>
      <w:r w:rsidRPr="00B847B9">
        <w:rPr>
          <w:b/>
        </w:rPr>
        <w:t>motivación</w:t>
      </w:r>
      <w:r w:rsidR="00833ED8" w:rsidRPr="00B847B9">
        <w:rPr>
          <w:b/>
        </w:rPr>
        <w:t xml:space="preserve"> </w:t>
      </w:r>
      <w:r w:rsidRPr="00B847B9">
        <w:rPr>
          <w:b/>
        </w:rPr>
        <w:t>del</w:t>
      </w:r>
      <w:r w:rsidR="00833ED8" w:rsidRPr="00B847B9">
        <w:rPr>
          <w:b/>
        </w:rPr>
        <w:t xml:space="preserve"> </w:t>
      </w:r>
      <w:r w:rsidRPr="00B847B9">
        <w:rPr>
          <w:b/>
        </w:rPr>
        <w:t>patrón</w:t>
      </w:r>
      <w:r w:rsidR="00833ED8" w:rsidRPr="00B847B9">
        <w:rPr>
          <w:b/>
        </w:rPr>
        <w:t xml:space="preserve"> </w:t>
      </w:r>
      <w:r w:rsidRPr="00B847B9">
        <w:rPr>
          <w:b/>
        </w:rPr>
        <w:t>contexto?</w:t>
      </w:r>
      <w:r w:rsidR="00833ED8" w:rsidRPr="00B847B9">
        <w:rPr>
          <w:b/>
        </w:rPr>
        <w:t xml:space="preserve"> </w:t>
      </w:r>
      <w:r w:rsidRPr="00B847B9">
        <w:rPr>
          <w:b/>
        </w:rPr>
        <w:t>¿A</w:t>
      </w:r>
      <w:r w:rsidR="00833ED8" w:rsidRPr="00B847B9">
        <w:rPr>
          <w:b/>
        </w:rPr>
        <w:t xml:space="preserve"> </w:t>
      </w:r>
      <w:r w:rsidRPr="00B847B9">
        <w:rPr>
          <w:b/>
        </w:rPr>
        <w:t>qué</w:t>
      </w:r>
      <w:r w:rsidR="00833ED8" w:rsidRPr="00B847B9">
        <w:rPr>
          <w:b/>
        </w:rPr>
        <w:t xml:space="preserve"> </w:t>
      </w:r>
      <w:r w:rsidRPr="00B847B9">
        <w:rPr>
          <w:b/>
        </w:rPr>
        <w:t>se</w:t>
      </w:r>
      <w:r w:rsidR="00833ED8" w:rsidRPr="00B847B9">
        <w:rPr>
          <w:b/>
        </w:rPr>
        <w:t xml:space="preserve"> </w:t>
      </w:r>
      <w:r w:rsidRPr="00B847B9">
        <w:rPr>
          <w:b/>
        </w:rPr>
        <w:t>ha</w:t>
      </w:r>
      <w:r w:rsidR="00833ED8" w:rsidRPr="00B847B9">
        <w:rPr>
          <w:b/>
        </w:rPr>
        <w:t xml:space="preserve"> </w:t>
      </w:r>
      <w:r w:rsidRPr="00B847B9">
        <w:rPr>
          <w:b/>
        </w:rPr>
        <w:t>visto reducido</w:t>
      </w:r>
      <w:r w:rsidR="00833ED8" w:rsidRPr="00B847B9">
        <w:rPr>
          <w:b/>
        </w:rPr>
        <w:t xml:space="preserve"> </w:t>
      </w:r>
      <w:r w:rsidRPr="00B847B9">
        <w:rPr>
          <w:b/>
        </w:rPr>
        <w:t>en</w:t>
      </w:r>
      <w:r w:rsidR="00833ED8" w:rsidRPr="00B847B9">
        <w:rPr>
          <w:b/>
        </w:rPr>
        <w:t xml:space="preserve"> </w:t>
      </w:r>
      <w:r w:rsidRPr="00B847B9">
        <w:rPr>
          <w:b/>
        </w:rPr>
        <w:t>vuestros proyectos y por qué?</w:t>
      </w:r>
    </w:p>
    <w:p w14:paraId="5A952EC3" w14:textId="77777777" w:rsidR="004B1374" w:rsidRPr="000C2F8F" w:rsidRDefault="00CF7979" w:rsidP="004B1374">
      <w:pPr>
        <w:pStyle w:val="Prrafodelista"/>
        <w:rPr>
          <w:u w:val="single"/>
        </w:rPr>
      </w:pPr>
      <w:r>
        <w:t xml:space="preserve">Eliminar el acoplamiento </w:t>
      </w:r>
      <w:r w:rsidR="000C2F8F">
        <w:t xml:space="preserve">que se genera al compartir los datos entre capas y que están fuera de su contexto. A un transfer abstracto ya que los contextos los genera el </w:t>
      </w:r>
      <w:proofErr w:type="spellStart"/>
      <w:r w:rsidR="000C2F8F">
        <w:t>actionListener</w:t>
      </w:r>
      <w:proofErr w:type="spellEnd"/>
      <w:r w:rsidR="000C2F8F">
        <w:t xml:space="preserve"> sin que haya una factoría de contextos.</w:t>
      </w:r>
    </w:p>
    <w:p w14:paraId="282FD558" w14:textId="77777777" w:rsidR="005A6E5D" w:rsidRPr="00B847B9" w:rsidRDefault="005A6E5D" w:rsidP="005A6E5D">
      <w:pPr>
        <w:pStyle w:val="Prrafodelista"/>
        <w:numPr>
          <w:ilvl w:val="0"/>
          <w:numId w:val="1"/>
        </w:numPr>
        <w:rPr>
          <w:b/>
        </w:rPr>
      </w:pPr>
      <w:r w:rsidRPr="00B847B9">
        <w:rPr>
          <w:b/>
        </w:rPr>
        <w:t>¿De</w:t>
      </w:r>
      <w:r w:rsidR="00833ED8" w:rsidRPr="00B847B9">
        <w:rPr>
          <w:b/>
        </w:rPr>
        <w:t xml:space="preserve"> </w:t>
      </w:r>
      <w:r w:rsidRPr="00B847B9">
        <w:rPr>
          <w:b/>
        </w:rPr>
        <w:t>todos</w:t>
      </w:r>
      <w:r w:rsidR="00833ED8" w:rsidRPr="00B847B9">
        <w:rPr>
          <w:b/>
        </w:rPr>
        <w:t xml:space="preserve"> </w:t>
      </w:r>
      <w:r w:rsidRPr="00B847B9">
        <w:rPr>
          <w:b/>
        </w:rPr>
        <w:t>los</w:t>
      </w:r>
      <w:r w:rsidR="00833ED8" w:rsidRPr="00B847B9">
        <w:rPr>
          <w:b/>
        </w:rPr>
        <w:t xml:space="preserve"> </w:t>
      </w:r>
      <w:r w:rsidRPr="00B847B9">
        <w:rPr>
          <w:b/>
        </w:rPr>
        <w:t>componentes</w:t>
      </w:r>
      <w:r w:rsidR="00833ED8" w:rsidRPr="00B847B9">
        <w:rPr>
          <w:b/>
        </w:rPr>
        <w:t xml:space="preserve"> </w:t>
      </w:r>
      <w:r w:rsidRPr="00B847B9">
        <w:rPr>
          <w:b/>
        </w:rPr>
        <w:t>del</w:t>
      </w:r>
      <w:r w:rsidR="00833ED8" w:rsidRPr="00B847B9">
        <w:rPr>
          <w:b/>
        </w:rPr>
        <w:t xml:space="preserve"> </w:t>
      </w:r>
      <w:r w:rsidRPr="00B847B9">
        <w:rPr>
          <w:b/>
        </w:rPr>
        <w:t xml:space="preserve">patrón </w:t>
      </w:r>
      <w:proofErr w:type="spellStart"/>
      <w:r w:rsidRPr="00B847B9">
        <w:rPr>
          <w:b/>
        </w:rPr>
        <w:t>service</w:t>
      </w:r>
      <w:proofErr w:type="spellEnd"/>
      <w:r w:rsidR="00833ED8" w:rsidRPr="00B847B9">
        <w:rPr>
          <w:b/>
        </w:rPr>
        <w:t xml:space="preserve"> </w:t>
      </w:r>
      <w:r w:rsidRPr="00B847B9">
        <w:rPr>
          <w:b/>
        </w:rPr>
        <w:t>to</w:t>
      </w:r>
      <w:r w:rsidR="00833ED8" w:rsidRPr="00B847B9">
        <w:rPr>
          <w:b/>
        </w:rPr>
        <w:t xml:space="preserve"> </w:t>
      </w:r>
      <w:proofErr w:type="spellStart"/>
      <w:r w:rsidRPr="00B847B9">
        <w:rPr>
          <w:b/>
        </w:rPr>
        <w:t>worker</w:t>
      </w:r>
      <w:proofErr w:type="spellEnd"/>
      <w:r w:rsidR="00833ED8" w:rsidRPr="00B847B9">
        <w:rPr>
          <w:b/>
        </w:rPr>
        <w:t xml:space="preserve"> </w:t>
      </w:r>
      <w:r w:rsidRPr="00B847B9">
        <w:rPr>
          <w:b/>
        </w:rPr>
        <w:t>cuál</w:t>
      </w:r>
      <w:r w:rsidR="00833ED8" w:rsidRPr="00B847B9">
        <w:rPr>
          <w:b/>
        </w:rPr>
        <w:t xml:space="preserve"> </w:t>
      </w:r>
      <w:r w:rsidRPr="00B847B9">
        <w:rPr>
          <w:b/>
        </w:rPr>
        <w:t>no</w:t>
      </w:r>
      <w:r w:rsidR="00833ED8" w:rsidRPr="00B847B9">
        <w:rPr>
          <w:b/>
        </w:rPr>
        <w:t xml:space="preserve"> </w:t>
      </w:r>
      <w:r w:rsidRPr="00B847B9">
        <w:rPr>
          <w:b/>
        </w:rPr>
        <w:t>utilizaste</w:t>
      </w:r>
      <w:r w:rsidR="00833ED8" w:rsidRPr="00B847B9">
        <w:rPr>
          <w:b/>
        </w:rPr>
        <w:t xml:space="preserve"> </w:t>
      </w:r>
      <w:r w:rsidRPr="00B847B9">
        <w:rPr>
          <w:b/>
        </w:rPr>
        <w:t>en</w:t>
      </w:r>
      <w:r w:rsidR="00833ED8" w:rsidRPr="00B847B9">
        <w:rPr>
          <w:b/>
        </w:rPr>
        <w:t xml:space="preserve"> </w:t>
      </w:r>
      <w:r w:rsidRPr="00B847B9">
        <w:rPr>
          <w:b/>
        </w:rPr>
        <w:t>vuestros proyectos y por qué?</w:t>
      </w:r>
    </w:p>
    <w:p w14:paraId="4E185707" w14:textId="77777777" w:rsidR="000C6C93" w:rsidRDefault="000C6C93" w:rsidP="000C6C93">
      <w:pPr>
        <w:pStyle w:val="Prrafodelista"/>
      </w:pPr>
      <w:r>
        <w:t xml:space="preserve">El </w:t>
      </w:r>
      <w:proofErr w:type="spellStart"/>
      <w:r>
        <w:t>FrontController</w:t>
      </w:r>
      <w:proofErr w:type="spellEnd"/>
      <w:r>
        <w:t xml:space="preserve"> porque</w:t>
      </w:r>
      <w:r w:rsidR="00861042">
        <w:t xml:space="preserve"> no tenemos control de peticiones</w:t>
      </w:r>
      <w:r w:rsidR="00C22170">
        <w:t>, no lo necesitamos sin haber acceso remoto por tanto solo damos respuesta a la petición.</w:t>
      </w:r>
      <w:r w:rsidR="00815ABB">
        <w:t xml:space="preserve"> Porque no es una aplicación web.</w:t>
      </w:r>
    </w:p>
    <w:p w14:paraId="16CF7B04" w14:textId="77777777" w:rsidR="00815ABB" w:rsidRDefault="006C1B85" w:rsidP="000C6C93">
      <w:pPr>
        <w:pStyle w:val="Prrafodelista"/>
      </w:pPr>
      <w:r>
        <w:lastRenderedPageBreak/>
        <w:t xml:space="preserve">El </w:t>
      </w:r>
      <w:proofErr w:type="spellStart"/>
      <w:r>
        <w:t>ViewHelper</w:t>
      </w:r>
      <w:proofErr w:type="spellEnd"/>
      <w:r>
        <w:t xml:space="preserve"> podría</w:t>
      </w:r>
      <w:r w:rsidR="00815ABB">
        <w:t>mos o no haberlo utilizado.</w:t>
      </w:r>
    </w:p>
    <w:p w14:paraId="30AF0944" w14:textId="77777777" w:rsidR="00A236DD" w:rsidRDefault="00A236DD" w:rsidP="000C6C93">
      <w:pPr>
        <w:pStyle w:val="Prrafodelista"/>
      </w:pPr>
    </w:p>
    <w:p w14:paraId="4603541D" w14:textId="77777777" w:rsidR="005A6E5D" w:rsidRPr="00B847B9" w:rsidRDefault="005A6E5D" w:rsidP="005A6E5D">
      <w:pPr>
        <w:pStyle w:val="Prrafodelista"/>
        <w:numPr>
          <w:ilvl w:val="0"/>
          <w:numId w:val="1"/>
        </w:numPr>
        <w:rPr>
          <w:b/>
        </w:rPr>
      </w:pPr>
      <w:r w:rsidRPr="00B847B9">
        <w:rPr>
          <w:b/>
        </w:rPr>
        <w:t>En una arquitectura multicapa, ¿quién es el componente responsable de iniciar y acabar las transacciones (con éxito o no)? ¿Por qué?</w:t>
      </w:r>
    </w:p>
    <w:p w14:paraId="08BEB148" w14:textId="221A65DB" w:rsidR="00C22170" w:rsidRDefault="00C22170" w:rsidP="00C22170">
      <w:pPr>
        <w:pStyle w:val="Prrafodelista"/>
      </w:pPr>
      <w:r>
        <w:t>El servicio de aplicación porque es el único que sabe cuando empieza y acaba el caso de uso.</w:t>
      </w:r>
      <w:r w:rsidR="0037178C">
        <w:t xml:space="preserve"> Es el único que sabe cuáles son las reglas de negocio.</w:t>
      </w:r>
    </w:p>
    <w:p w14:paraId="16A3DB58" w14:textId="77777777" w:rsidR="005A6E5D" w:rsidRPr="00B847B9" w:rsidRDefault="005A6E5D" w:rsidP="005A6E5D">
      <w:pPr>
        <w:pStyle w:val="Prrafodelista"/>
        <w:numPr>
          <w:ilvl w:val="0"/>
          <w:numId w:val="1"/>
        </w:numPr>
        <w:rPr>
          <w:b/>
        </w:rPr>
      </w:pPr>
      <w:r w:rsidRPr="00B847B9">
        <w:rPr>
          <w:b/>
        </w:rPr>
        <w:t xml:space="preserve">¿Cuáles son las dos principales diferencias entre un modelo de dominio representado con </w:t>
      </w:r>
      <w:proofErr w:type="spellStart"/>
      <w:r w:rsidRPr="00B847B9">
        <w:rPr>
          <w:b/>
        </w:rPr>
        <w:t>transfers</w:t>
      </w:r>
      <w:proofErr w:type="spellEnd"/>
      <w:r w:rsidRPr="00B847B9">
        <w:rPr>
          <w:b/>
        </w:rPr>
        <w:t xml:space="preserve"> y con objetos del negocio? </w:t>
      </w:r>
    </w:p>
    <w:p w14:paraId="27227DB0" w14:textId="77777777" w:rsidR="00F148AB" w:rsidRDefault="00F148AB" w:rsidP="00F148AB">
      <w:pPr>
        <w:pStyle w:val="Prrafodelista"/>
      </w:pPr>
      <w:r>
        <w:t xml:space="preserve">Que los </w:t>
      </w:r>
      <w:proofErr w:type="spellStart"/>
      <w:r>
        <w:t>transfers</w:t>
      </w:r>
      <w:proofErr w:type="spellEnd"/>
      <w:r>
        <w:t xml:space="preserve"> no aplican reglas de negocio</w:t>
      </w:r>
      <w:r w:rsidR="005A0E0B">
        <w:t xml:space="preserve"> ni tienen carga dinámica en </w:t>
      </w:r>
      <w:r w:rsidR="00D5252F">
        <w:t>cambio los objetos de negocio sí</w:t>
      </w:r>
      <w:r w:rsidR="005A0E0B">
        <w:t>.</w:t>
      </w:r>
      <w:r w:rsidR="00D5252F">
        <w:t xml:space="preserve"> Hay relaciones entre los objetos de negocio (asociaciones) y los </w:t>
      </w:r>
      <w:proofErr w:type="spellStart"/>
      <w:r w:rsidR="00D5252F">
        <w:t>transfers</w:t>
      </w:r>
      <w:proofErr w:type="spellEnd"/>
      <w:r w:rsidR="00D5252F">
        <w:t xml:space="preserve"> no.</w:t>
      </w:r>
    </w:p>
    <w:p w14:paraId="713C7DAF" w14:textId="77777777" w:rsidR="005A6E5D" w:rsidRPr="00B847B9" w:rsidRDefault="005A6E5D" w:rsidP="005A6E5D">
      <w:pPr>
        <w:pStyle w:val="Prrafodelista"/>
        <w:numPr>
          <w:ilvl w:val="0"/>
          <w:numId w:val="1"/>
        </w:numPr>
        <w:rPr>
          <w:b/>
        </w:rPr>
      </w:pPr>
      <w:r w:rsidRPr="00B847B9">
        <w:rPr>
          <w:b/>
        </w:rPr>
        <w:t xml:space="preserve">¿Cuál es la diferencia en la representación de un modelo del dominio con </w:t>
      </w:r>
      <w:proofErr w:type="spellStart"/>
      <w:r w:rsidRPr="00B847B9">
        <w:rPr>
          <w:b/>
        </w:rPr>
        <w:t>transfers</w:t>
      </w:r>
      <w:proofErr w:type="spellEnd"/>
      <w:r w:rsidRPr="00B847B9">
        <w:rPr>
          <w:b/>
        </w:rPr>
        <w:t xml:space="preserve"> según Alur, </w:t>
      </w:r>
      <w:proofErr w:type="spellStart"/>
      <w:r w:rsidRPr="00B847B9">
        <w:rPr>
          <w:b/>
        </w:rPr>
        <w:t>Crupi</w:t>
      </w:r>
      <w:proofErr w:type="spellEnd"/>
      <w:r w:rsidRPr="00B847B9">
        <w:rPr>
          <w:b/>
        </w:rPr>
        <w:t xml:space="preserve"> y </w:t>
      </w:r>
      <w:proofErr w:type="spellStart"/>
      <w:r w:rsidRPr="00B847B9">
        <w:rPr>
          <w:b/>
        </w:rPr>
        <w:t>Malks</w:t>
      </w:r>
      <w:proofErr w:type="spellEnd"/>
      <w:r w:rsidRPr="00B847B9">
        <w:rPr>
          <w:b/>
        </w:rPr>
        <w:t xml:space="preserve"> y según Martin </w:t>
      </w:r>
      <w:proofErr w:type="spellStart"/>
      <w:r w:rsidRPr="00B847B9">
        <w:rPr>
          <w:b/>
        </w:rPr>
        <w:t>Fowler</w:t>
      </w:r>
      <w:proofErr w:type="spellEnd"/>
      <w:r w:rsidRPr="00B847B9">
        <w:rPr>
          <w:b/>
        </w:rPr>
        <w:t>?</w:t>
      </w:r>
    </w:p>
    <w:p w14:paraId="6F0FDE2E" w14:textId="4F6191DB" w:rsidR="002D48A0" w:rsidRDefault="0090761E" w:rsidP="002D48A0">
      <w:pPr>
        <w:pStyle w:val="Prrafodelista"/>
      </w:pPr>
      <w:r>
        <w:t xml:space="preserve">Alur, </w:t>
      </w:r>
      <w:proofErr w:type="spellStart"/>
      <w:r>
        <w:t>Crupi</w:t>
      </w:r>
      <w:proofErr w:type="spellEnd"/>
      <w:r>
        <w:t xml:space="preserve"> y </w:t>
      </w:r>
      <w:proofErr w:type="spellStart"/>
      <w:r>
        <w:t>Malks</w:t>
      </w:r>
      <w:proofErr w:type="spellEnd"/>
      <w:r>
        <w:t xml:space="preserve"> cuando un transfer necesita información de otro la mete en otro objeto TOA (Transfer </w:t>
      </w:r>
      <w:proofErr w:type="spellStart"/>
      <w:r>
        <w:t>Object</w:t>
      </w:r>
      <w:proofErr w:type="spellEnd"/>
      <w:r>
        <w:t xml:space="preserve"> </w:t>
      </w:r>
      <w:proofErr w:type="spellStart"/>
      <w:r>
        <w:t>Assembler</w:t>
      </w:r>
      <w:proofErr w:type="spellEnd"/>
      <w:r>
        <w:t xml:space="preserve">), que es más sistemática, mientras que la de Martin </w:t>
      </w:r>
      <w:proofErr w:type="spellStart"/>
      <w:r>
        <w:t>Fowler</w:t>
      </w:r>
      <w:proofErr w:type="spellEnd"/>
      <w:r>
        <w:t xml:space="preserve"> crea un puntero en uno de los </w:t>
      </w:r>
      <w:proofErr w:type="spellStart"/>
      <w:r>
        <w:t>transfers</w:t>
      </w:r>
      <w:proofErr w:type="spellEnd"/>
      <w:r>
        <w:t xml:space="preserve"> al ot</w:t>
      </w:r>
      <w:r w:rsidR="00DD0D03">
        <w:t xml:space="preserve">ro, es decir, los relaciona </w:t>
      </w:r>
      <w:proofErr w:type="gramStart"/>
      <w:r w:rsidR="00DD0D03">
        <w:t>dire</w:t>
      </w:r>
      <w:r>
        <w:t>ctamente</w:t>
      </w:r>
      <w:proofErr w:type="gramEnd"/>
      <w:r>
        <w:t xml:space="preserve"> pero es más complicado de programar.</w:t>
      </w:r>
    </w:p>
    <w:p w14:paraId="38AE9DFB" w14:textId="77777777" w:rsidR="005A6E5D" w:rsidRDefault="005A6E5D" w:rsidP="005A6E5D">
      <w:pPr>
        <w:pStyle w:val="Prrafodelista"/>
        <w:numPr>
          <w:ilvl w:val="0"/>
          <w:numId w:val="1"/>
        </w:numPr>
        <w:rPr>
          <w:b/>
        </w:rPr>
      </w:pPr>
      <w:r w:rsidRPr="00B847B9">
        <w:rPr>
          <w:b/>
        </w:rPr>
        <w:t>¿Cuál es la diferencia entre una transacción de negocio y una de sistema? Pon un ejemplo inspirado en tu proyecto.</w:t>
      </w:r>
    </w:p>
    <w:p w14:paraId="01CA2844" w14:textId="6A1E3BFC" w:rsidR="00DC22D4" w:rsidRPr="00DC22D4" w:rsidRDefault="00DC22D4" w:rsidP="00DC22D4">
      <w:pPr>
        <w:pStyle w:val="Prrafodelista"/>
      </w:pPr>
      <w:r w:rsidRPr="00DC22D4">
        <w:t>La transacción de negocio es la que conlleva un caso de uso.</w:t>
      </w:r>
    </w:p>
    <w:p w14:paraId="6D25504E" w14:textId="4CA219F2" w:rsidR="00DD0D03" w:rsidRDefault="00DC22D4" w:rsidP="00DD0D03">
      <w:pPr>
        <w:pStyle w:val="Prrafodelista"/>
      </w:pPr>
      <w:r>
        <w:t>La de sistema es contra el recurso transaccional.</w:t>
      </w:r>
    </w:p>
    <w:p w14:paraId="24F015E7" w14:textId="2EA0DC4D" w:rsidR="00DC22D4" w:rsidRPr="00DD0D03" w:rsidRDefault="00DC22D4" w:rsidP="00DD0D03">
      <w:pPr>
        <w:pStyle w:val="Prrafodelista"/>
      </w:pPr>
      <w:r>
        <w:t xml:space="preserve">Ejemplo: cuando voy y vuelvo varias veces de la interfaz a negocio, como en un modificar, lee el empleado a modificar y lo muestra, cambia los datos y ahora vuelve y lo modifica, esta segunda vez, el que la está usando piensa que solo existe una transacción, que es la de negocio total del caso de uso </w:t>
      </w:r>
      <w:proofErr w:type="gramStart"/>
      <w:r>
        <w:t>modificar</w:t>
      </w:r>
      <w:proofErr w:type="gramEnd"/>
      <w:r>
        <w:t xml:space="preserve"> pero esto se realiza con dos de sistema, una para buscar y otra para modificar. Las diferencias se ven cuando las transacciones son largas</w:t>
      </w:r>
    </w:p>
    <w:p w14:paraId="1DEF8652" w14:textId="77777777" w:rsidR="005A6E5D" w:rsidRDefault="005A6E5D" w:rsidP="005A6E5D">
      <w:pPr>
        <w:pStyle w:val="Prrafodelista"/>
        <w:numPr>
          <w:ilvl w:val="0"/>
          <w:numId w:val="1"/>
        </w:numPr>
        <w:rPr>
          <w:b/>
        </w:rPr>
      </w:pPr>
      <w:r w:rsidRPr="00B847B9">
        <w:rPr>
          <w:b/>
        </w:rPr>
        <w:t xml:space="preserve">¿Cuál es la diferencia entre la gestión de la concurrencia pesimista y optimista? </w:t>
      </w:r>
      <w:r w:rsidR="00BF33E5" w:rsidRPr="00B847B9">
        <w:rPr>
          <w:b/>
        </w:rPr>
        <w:t>¿Por un sencillo ejemplo (no hace falta utilizar UML, sino guiones del estilo utilizado en las transparencias de clase)?</w:t>
      </w:r>
    </w:p>
    <w:p w14:paraId="5CC281D5" w14:textId="47FC823A" w:rsidR="00903E19" w:rsidRDefault="00903E19" w:rsidP="00903E19">
      <w:pPr>
        <w:pStyle w:val="Prrafodelista"/>
      </w:pPr>
      <w:r>
        <w:t xml:space="preserve">H1: leo C17, </w:t>
      </w:r>
      <w:proofErr w:type="spellStart"/>
      <w:proofErr w:type="gramStart"/>
      <w:r>
        <w:t>bloqueo,commit</w:t>
      </w:r>
      <w:proofErr w:type="spellEnd"/>
      <w:proofErr w:type="gramEnd"/>
      <w:r>
        <w:t xml:space="preserve"> </w:t>
      </w:r>
    </w:p>
    <w:p w14:paraId="2CFBADE9" w14:textId="14E5E2DF" w:rsidR="00903E19" w:rsidRDefault="00903E19" w:rsidP="00903E19">
      <w:pPr>
        <w:pStyle w:val="Prrafodelista"/>
      </w:pPr>
      <w:r>
        <w:t xml:space="preserve">H2: </w:t>
      </w:r>
      <w:r>
        <w:tab/>
        <w:t>leo C17 no puedo</w:t>
      </w:r>
    </w:p>
    <w:p w14:paraId="40DAC9C9" w14:textId="77777777" w:rsidR="00903E19" w:rsidRDefault="00903E19" w:rsidP="00903E19">
      <w:pPr>
        <w:pStyle w:val="Prrafodelista"/>
      </w:pPr>
    </w:p>
    <w:p w14:paraId="450B83FB" w14:textId="65D30840" w:rsidR="00903E19" w:rsidRPr="00903E19" w:rsidRDefault="00903E19" w:rsidP="00903E19">
      <w:pPr>
        <w:pStyle w:val="Prrafodelista"/>
      </w:pPr>
      <w:r>
        <w:t xml:space="preserve">H1: </w:t>
      </w:r>
    </w:p>
    <w:p w14:paraId="0900ACFE" w14:textId="77777777" w:rsidR="005A6E5D" w:rsidRDefault="005A6E5D" w:rsidP="005A6E5D">
      <w:pPr>
        <w:pStyle w:val="Prrafodelista"/>
        <w:numPr>
          <w:ilvl w:val="0"/>
          <w:numId w:val="1"/>
        </w:numPr>
        <w:rPr>
          <w:b/>
        </w:rPr>
      </w:pPr>
      <w:r w:rsidRPr="00B847B9">
        <w:rPr>
          <w:b/>
        </w:rPr>
        <w:t xml:space="preserve">¿Cuál es la diferencia entre la gestión de la concurrencia optimista normal y de incremento forzado (al estilo JPA)? </w:t>
      </w:r>
      <w:r w:rsidR="00833ED8" w:rsidRPr="00B847B9">
        <w:rPr>
          <w:b/>
        </w:rPr>
        <w:t>¿</w:t>
      </w:r>
      <w:r w:rsidRPr="00B847B9">
        <w:rPr>
          <w:b/>
        </w:rPr>
        <w:t xml:space="preserve">Por un sencillo ejemplo (no hace falta utilizar UML, sino guiones del estilo utilizado en las transparencias de clase)? </w:t>
      </w:r>
    </w:p>
    <w:p w14:paraId="7AA51D77" w14:textId="77777777" w:rsidR="00ED6849" w:rsidRPr="00ED6849" w:rsidRDefault="00ED6849" w:rsidP="00ED6849">
      <w:pPr>
        <w:pStyle w:val="Prrafodelista"/>
      </w:pPr>
    </w:p>
    <w:p w14:paraId="79F93E66" w14:textId="77777777" w:rsidR="005A6E5D" w:rsidRDefault="005A6E5D" w:rsidP="005A6E5D">
      <w:pPr>
        <w:pStyle w:val="Prrafodelista"/>
        <w:numPr>
          <w:ilvl w:val="0"/>
          <w:numId w:val="1"/>
        </w:numPr>
        <w:rPr>
          <w:b/>
        </w:rPr>
      </w:pPr>
      <w:r w:rsidRPr="00B847B9">
        <w:rPr>
          <w:b/>
        </w:rPr>
        <w:t xml:space="preserve">¿Qué cuatro problemas resuelve el patrón almacén del dominio? </w:t>
      </w:r>
    </w:p>
    <w:p w14:paraId="35D8EFBC" w14:textId="48AECB71" w:rsidR="002955BB" w:rsidRPr="002955BB" w:rsidRDefault="002955BB" w:rsidP="002955BB">
      <w:pPr>
        <w:pStyle w:val="Prrafodelista"/>
      </w:pPr>
      <w:r>
        <w:t xml:space="preserve">Concurrencia, carga dinámica, </w:t>
      </w:r>
      <w:proofErr w:type="spellStart"/>
      <w:r>
        <w:t>transaccionalidad</w:t>
      </w:r>
      <w:proofErr w:type="spellEnd"/>
      <w:r>
        <w:t xml:space="preserve"> y persistencia.</w:t>
      </w:r>
    </w:p>
    <w:p w14:paraId="57233ECC" w14:textId="220FCE2F" w:rsidR="00E71E34" w:rsidRDefault="005A6E5D" w:rsidP="00E71E34">
      <w:pPr>
        <w:pStyle w:val="Prrafodelista"/>
        <w:numPr>
          <w:ilvl w:val="0"/>
          <w:numId w:val="1"/>
        </w:numPr>
        <w:rPr>
          <w:b/>
        </w:rPr>
      </w:pPr>
      <w:r w:rsidRPr="00B847B9">
        <w:rPr>
          <w:b/>
        </w:rPr>
        <w:t xml:space="preserve">En la adaptación de la gestión transaccional del almacén del dominio para usar con </w:t>
      </w:r>
      <w:proofErr w:type="spellStart"/>
      <w:r w:rsidRPr="00B847B9">
        <w:rPr>
          <w:b/>
        </w:rPr>
        <w:t>transfers</w:t>
      </w:r>
      <w:proofErr w:type="spellEnd"/>
      <w:r w:rsidRPr="00B847B9">
        <w:rPr>
          <w:b/>
        </w:rPr>
        <w:t xml:space="preserve">, ¿cuál es la razón de ser del componente </w:t>
      </w:r>
      <w:proofErr w:type="spellStart"/>
      <w:r w:rsidRPr="00B847B9">
        <w:rPr>
          <w:b/>
        </w:rPr>
        <w:t>Transaction</w:t>
      </w:r>
      <w:proofErr w:type="spellEnd"/>
      <w:r w:rsidRPr="00B847B9">
        <w:rPr>
          <w:b/>
        </w:rPr>
        <w:t>?</w:t>
      </w:r>
    </w:p>
    <w:p w14:paraId="53659D51" w14:textId="018AB543" w:rsidR="00E71E34" w:rsidRPr="00E71E34" w:rsidRDefault="00E71E34" w:rsidP="00E71E34">
      <w:pPr>
        <w:pStyle w:val="Prrafodelista"/>
      </w:pPr>
      <w:r>
        <w:t>Es para desacoplar (es un interfaz), ya que si le enchufamos la conexión directamente al Servicio de Aplicación estaríamos acoplando.</w:t>
      </w:r>
    </w:p>
    <w:p w14:paraId="2DE4E898" w14:textId="77777777" w:rsidR="005A6E5D" w:rsidRDefault="005A6E5D" w:rsidP="005A6E5D">
      <w:pPr>
        <w:pStyle w:val="Prrafodelista"/>
        <w:numPr>
          <w:ilvl w:val="0"/>
          <w:numId w:val="1"/>
        </w:numPr>
        <w:rPr>
          <w:b/>
        </w:rPr>
      </w:pPr>
      <w:r w:rsidRPr="00B847B9">
        <w:rPr>
          <w:b/>
        </w:rPr>
        <w:t xml:space="preserve">¿Cuál es el tipo de retorno de </w:t>
      </w:r>
      <w:proofErr w:type="spellStart"/>
      <w:proofErr w:type="gramStart"/>
      <w:r w:rsidRPr="00B847B9">
        <w:rPr>
          <w:b/>
        </w:rPr>
        <w:t>Transaction</w:t>
      </w:r>
      <w:proofErr w:type="spellEnd"/>
      <w:r w:rsidRPr="00B847B9">
        <w:rPr>
          <w:b/>
        </w:rPr>
        <w:t>::</w:t>
      </w:r>
      <w:proofErr w:type="spellStart"/>
      <w:proofErr w:type="gramEnd"/>
      <w:r w:rsidRPr="00B847B9">
        <w:rPr>
          <w:b/>
        </w:rPr>
        <w:t>getResource</w:t>
      </w:r>
      <w:proofErr w:type="spellEnd"/>
      <w:r w:rsidRPr="00B847B9">
        <w:rPr>
          <w:b/>
        </w:rPr>
        <w:t xml:space="preserve">()? ¿Por qué? </w:t>
      </w:r>
    </w:p>
    <w:p w14:paraId="76EBF213" w14:textId="13AF82A2" w:rsidR="009337DE" w:rsidRPr="009337DE" w:rsidRDefault="009337DE" w:rsidP="009337DE">
      <w:pPr>
        <w:pStyle w:val="Prrafodelista"/>
      </w:pPr>
      <w:r>
        <w:t xml:space="preserve">Retorna </w:t>
      </w:r>
      <w:proofErr w:type="spellStart"/>
      <w:r>
        <w:t>Object</w:t>
      </w:r>
      <w:proofErr w:type="spellEnd"/>
      <w:r>
        <w:t xml:space="preserve">, para desacoplar ya que si devuelves </w:t>
      </w:r>
      <w:proofErr w:type="spellStart"/>
      <w:r>
        <w:t>Connection</w:t>
      </w:r>
      <w:proofErr w:type="spellEnd"/>
      <w:r>
        <w:t xml:space="preserve"> estás acoplando.</w:t>
      </w:r>
    </w:p>
    <w:p w14:paraId="41BBD6B3" w14:textId="77777777" w:rsidR="005A6E5D" w:rsidRDefault="005A6E5D" w:rsidP="005A6E5D">
      <w:pPr>
        <w:pStyle w:val="Prrafodelista"/>
        <w:numPr>
          <w:ilvl w:val="0"/>
          <w:numId w:val="1"/>
        </w:numPr>
        <w:rPr>
          <w:b/>
        </w:rPr>
      </w:pPr>
      <w:r w:rsidRPr="00B847B9">
        <w:rPr>
          <w:b/>
        </w:rPr>
        <w:lastRenderedPageBreak/>
        <w:t>Describe los dos mecanismos fundamentales para la gestión de la concurrencia</w:t>
      </w:r>
      <w:r w:rsidR="00833ED8" w:rsidRPr="00B847B9">
        <w:rPr>
          <w:b/>
        </w:rPr>
        <w:t xml:space="preserve"> </w:t>
      </w:r>
      <w:r w:rsidRPr="00B847B9">
        <w:rPr>
          <w:b/>
        </w:rPr>
        <w:t>en</w:t>
      </w:r>
      <w:r w:rsidR="00833ED8" w:rsidRPr="00B847B9">
        <w:rPr>
          <w:b/>
        </w:rPr>
        <w:t xml:space="preserve"> </w:t>
      </w:r>
      <w:r w:rsidRPr="00B847B9">
        <w:rPr>
          <w:b/>
        </w:rPr>
        <w:t xml:space="preserve">la adaptación de la gestión transaccional del almacén del dominio para usar con </w:t>
      </w:r>
      <w:proofErr w:type="spellStart"/>
      <w:r w:rsidRPr="00B847B9">
        <w:rPr>
          <w:b/>
        </w:rPr>
        <w:t>transfers</w:t>
      </w:r>
      <w:proofErr w:type="spellEnd"/>
      <w:r w:rsidRPr="00B847B9">
        <w:rPr>
          <w:b/>
        </w:rPr>
        <w:t>.</w:t>
      </w:r>
    </w:p>
    <w:p w14:paraId="4A40DB0E" w14:textId="48BEA3FD" w:rsidR="00C420ED" w:rsidRPr="00C420ED" w:rsidRDefault="00715C04" w:rsidP="00C420ED">
      <w:pPr>
        <w:pStyle w:val="Prrafodelista"/>
      </w:pPr>
      <w:r>
        <w:t xml:space="preserve">Los </w:t>
      </w:r>
      <w:proofErr w:type="spellStart"/>
      <w:r>
        <w:t>transaction</w:t>
      </w:r>
      <w:proofErr w:type="spellEnd"/>
      <w:r>
        <w:t xml:space="preserve"> manager y usar </w:t>
      </w:r>
      <w:r w:rsidR="003A66C6">
        <w:t>SELECT</w:t>
      </w:r>
      <w:r>
        <w:t xml:space="preserve"> FOR</w:t>
      </w:r>
      <w:r w:rsidR="003A66C6">
        <w:t xml:space="preserve"> UPDATE (y</w:t>
      </w:r>
      <w:r>
        <w:t xml:space="preserve">a que para </w:t>
      </w:r>
      <w:r w:rsidR="003A66C6">
        <w:t>gestionar la concurrencia pesimista es necesario usarlos).</w:t>
      </w:r>
    </w:p>
    <w:p w14:paraId="5E2875CE" w14:textId="77777777" w:rsidR="005A6E5D" w:rsidRPr="00B847B9" w:rsidRDefault="005A6E5D" w:rsidP="005A6E5D">
      <w:pPr>
        <w:pStyle w:val="Prrafodelista"/>
        <w:numPr>
          <w:ilvl w:val="0"/>
          <w:numId w:val="1"/>
        </w:numPr>
        <w:rPr>
          <w:b/>
        </w:rPr>
      </w:pPr>
      <w:r w:rsidRPr="00B847B9">
        <w:rPr>
          <w:b/>
        </w:rPr>
        <w:t>¿En qué consiste, y que ventajas aporta, lo que coloquialmente hemos llamado en clase un DAO de Bilbao/</w:t>
      </w:r>
      <w:proofErr w:type="spellStart"/>
      <w:r w:rsidRPr="00B847B9">
        <w:rPr>
          <w:b/>
        </w:rPr>
        <w:t>empoderao</w:t>
      </w:r>
      <w:proofErr w:type="spellEnd"/>
      <w:r w:rsidRPr="00B847B9">
        <w:rPr>
          <w:b/>
        </w:rPr>
        <w:t>? ¿Y uno de San Sebastián?</w:t>
      </w:r>
    </w:p>
    <w:p w14:paraId="7B51E971" w14:textId="570786FC" w:rsidR="00B138B3" w:rsidRDefault="002774C6" w:rsidP="00B138B3">
      <w:pPr>
        <w:pStyle w:val="Prrafodelista"/>
      </w:pPr>
      <w:r>
        <w:t>Tener la capacidad de funcionar con o sin una transacción iniciada, si lo está coge su conexión y si no él mismo crea una conexión la abre y la cierra.</w:t>
      </w:r>
    </w:p>
    <w:p w14:paraId="2D3EA332" w14:textId="4EF6593D" w:rsidR="002774C6" w:rsidRDefault="00F86B6E" w:rsidP="00B138B3">
      <w:pPr>
        <w:pStyle w:val="Prrafodelista"/>
      </w:pPr>
      <w:r>
        <w:t xml:space="preserve">Cuando no encuentra una conexión la crea, porque en vez de crearla directamente lo hace a través del </w:t>
      </w:r>
      <w:proofErr w:type="spellStart"/>
      <w:r>
        <w:t>transaction</w:t>
      </w:r>
      <w:proofErr w:type="spellEnd"/>
      <w:r>
        <w:t xml:space="preserve"> manager.</w:t>
      </w:r>
    </w:p>
    <w:p w14:paraId="513C4570" w14:textId="77777777" w:rsidR="005A6E5D" w:rsidRDefault="005A6E5D" w:rsidP="005A6E5D">
      <w:pPr>
        <w:pStyle w:val="Prrafodelista"/>
        <w:numPr>
          <w:ilvl w:val="0"/>
          <w:numId w:val="1"/>
        </w:numPr>
        <w:rPr>
          <w:b/>
        </w:rPr>
      </w:pPr>
      <w:r w:rsidRPr="00DA75BB">
        <w:rPr>
          <w:b/>
        </w:rPr>
        <w:t xml:space="preserve">¿En qué se parecen y diferencian un </w:t>
      </w:r>
      <w:proofErr w:type="spellStart"/>
      <w:r w:rsidRPr="00DA75BB">
        <w:rPr>
          <w:b/>
        </w:rPr>
        <w:t>intercepting</w:t>
      </w:r>
      <w:proofErr w:type="spellEnd"/>
      <w:r w:rsidRPr="00DA75BB">
        <w:rPr>
          <w:b/>
        </w:rPr>
        <w:t xml:space="preserve"> </w:t>
      </w:r>
      <w:proofErr w:type="spellStart"/>
      <w:r w:rsidRPr="00DA75BB">
        <w:rPr>
          <w:b/>
        </w:rPr>
        <w:t>filter</w:t>
      </w:r>
      <w:proofErr w:type="spellEnd"/>
      <w:r w:rsidRPr="00DA75BB">
        <w:rPr>
          <w:b/>
        </w:rPr>
        <w:t xml:space="preserve"> de una cadena de responsabilidad?</w:t>
      </w:r>
    </w:p>
    <w:p w14:paraId="3C4637EF" w14:textId="2D440E71" w:rsidR="00375B3B" w:rsidRPr="00375B3B" w:rsidRDefault="00375B3B" w:rsidP="00375B3B">
      <w:pPr>
        <w:pStyle w:val="Prrafodelista"/>
      </w:pPr>
      <w:r w:rsidRPr="00375B3B">
        <w:t xml:space="preserve">Son una red de objetos por donde va pasando una petición, se diferencia en </w:t>
      </w:r>
      <w:proofErr w:type="gramStart"/>
      <w:r w:rsidRPr="00375B3B">
        <w:t>que</w:t>
      </w:r>
      <w:proofErr w:type="gramEnd"/>
      <w:r w:rsidRPr="00375B3B">
        <w:t xml:space="preserve"> en la cadena de responsabilidad, solo un objeto de la cadena es responsable de tratarlo, mientras que en el </w:t>
      </w:r>
      <w:proofErr w:type="spellStart"/>
      <w:r w:rsidRPr="00375B3B">
        <w:t>intercepting</w:t>
      </w:r>
      <w:proofErr w:type="spellEnd"/>
      <w:r w:rsidRPr="00375B3B">
        <w:t xml:space="preserve"> </w:t>
      </w:r>
      <w:proofErr w:type="spellStart"/>
      <w:r w:rsidRPr="00375B3B">
        <w:t>filter</w:t>
      </w:r>
      <w:proofErr w:type="spellEnd"/>
      <w:r w:rsidRPr="00375B3B">
        <w:t xml:space="preserve"> todos los objetos de la cadena pueden tratarlo.</w:t>
      </w:r>
    </w:p>
    <w:p w14:paraId="1040BF38" w14:textId="77777777" w:rsidR="005A6E5D" w:rsidRDefault="005A6E5D" w:rsidP="005A6E5D">
      <w:pPr>
        <w:pStyle w:val="Prrafodelista"/>
        <w:numPr>
          <w:ilvl w:val="0"/>
          <w:numId w:val="1"/>
        </w:numPr>
        <w:rPr>
          <w:b/>
        </w:rPr>
      </w:pPr>
      <w:r w:rsidRPr="00DA75BB">
        <w:rPr>
          <w:b/>
        </w:rPr>
        <w:t>¿Habéis utilizado vistas compuestas en vuestro proyecto? ¿Por qué?</w:t>
      </w:r>
    </w:p>
    <w:p w14:paraId="0391DD85" w14:textId="748063C8" w:rsidR="000876BD" w:rsidRPr="000876BD" w:rsidRDefault="000876BD" w:rsidP="000876BD">
      <w:pPr>
        <w:pStyle w:val="Prrafodelista"/>
      </w:pPr>
      <w:r>
        <w:t>No, es algo muy propio de la web y con Swing no podemos hacerlo.</w:t>
      </w:r>
    </w:p>
    <w:p w14:paraId="1EF47F8B" w14:textId="77777777" w:rsidR="005A6E5D" w:rsidRDefault="005A6E5D" w:rsidP="005A6E5D">
      <w:pPr>
        <w:pStyle w:val="Prrafodelista"/>
        <w:numPr>
          <w:ilvl w:val="0"/>
          <w:numId w:val="1"/>
        </w:numPr>
        <w:rPr>
          <w:b/>
        </w:rPr>
      </w:pPr>
      <w:r w:rsidRPr="00DA75BB">
        <w:rPr>
          <w:b/>
        </w:rPr>
        <w:t xml:space="preserve">¿Qué diferencia hay entre un </w:t>
      </w:r>
      <w:proofErr w:type="spellStart"/>
      <w:r w:rsidRPr="00DA75BB">
        <w:rPr>
          <w:b/>
        </w:rPr>
        <w:t>service</w:t>
      </w:r>
      <w:proofErr w:type="spellEnd"/>
      <w:r w:rsidRPr="00DA75BB">
        <w:rPr>
          <w:b/>
        </w:rPr>
        <w:t xml:space="preserve"> to </w:t>
      </w:r>
      <w:proofErr w:type="spellStart"/>
      <w:r w:rsidRPr="00DA75BB">
        <w:rPr>
          <w:b/>
        </w:rPr>
        <w:t>worker</w:t>
      </w:r>
      <w:proofErr w:type="spellEnd"/>
      <w:r w:rsidRPr="00DA75BB">
        <w:rPr>
          <w:b/>
        </w:rPr>
        <w:t xml:space="preserve"> y un </w:t>
      </w:r>
      <w:proofErr w:type="spellStart"/>
      <w:r w:rsidRPr="00DA75BB">
        <w:rPr>
          <w:b/>
        </w:rPr>
        <w:t>dispatcher</w:t>
      </w:r>
      <w:proofErr w:type="spellEnd"/>
      <w:r w:rsidRPr="00DA75BB">
        <w:rPr>
          <w:b/>
        </w:rPr>
        <w:t xml:space="preserve"> </w:t>
      </w:r>
      <w:proofErr w:type="spellStart"/>
      <w:r w:rsidRPr="00DA75BB">
        <w:rPr>
          <w:b/>
        </w:rPr>
        <w:t>view</w:t>
      </w:r>
      <w:proofErr w:type="spellEnd"/>
      <w:r w:rsidRPr="00DA75BB">
        <w:rPr>
          <w:b/>
        </w:rPr>
        <w:t>?</w:t>
      </w:r>
    </w:p>
    <w:p w14:paraId="127ED53C" w14:textId="04DAC4DB" w:rsidR="00177FA8" w:rsidRPr="00177FA8" w:rsidRDefault="000D1C31" w:rsidP="00177FA8">
      <w:pPr>
        <w:pStyle w:val="Prrafodelista"/>
      </w:pPr>
      <w:r>
        <w:t xml:space="preserve">En el </w:t>
      </w:r>
      <w:proofErr w:type="spellStart"/>
      <w:r>
        <w:t>dispatcher</w:t>
      </w:r>
      <w:proofErr w:type="spellEnd"/>
      <w:r>
        <w:t xml:space="preserve"> </w:t>
      </w:r>
      <w:proofErr w:type="spellStart"/>
      <w:r>
        <w:t>view</w:t>
      </w:r>
      <w:proofErr w:type="spellEnd"/>
      <w:r>
        <w:t xml:space="preserve"> las vistas son capaces de invocar lógica de negocio y el controlador solo se queda para redirigir entre vistas, mientras que en el </w:t>
      </w:r>
      <w:proofErr w:type="spellStart"/>
      <w:r>
        <w:t>service</w:t>
      </w:r>
      <w:proofErr w:type="spellEnd"/>
      <w:r>
        <w:t xml:space="preserve"> to </w:t>
      </w:r>
      <w:proofErr w:type="spellStart"/>
      <w:r>
        <w:t>worker</w:t>
      </w:r>
      <w:proofErr w:type="spellEnd"/>
      <w:r>
        <w:t xml:space="preserve"> todo se centra en el controlador.</w:t>
      </w:r>
    </w:p>
    <w:p w14:paraId="24CDB3D1" w14:textId="77777777" w:rsidR="005A6E5D" w:rsidRDefault="005A6E5D" w:rsidP="005A6E5D">
      <w:pPr>
        <w:pStyle w:val="Prrafodelista"/>
        <w:numPr>
          <w:ilvl w:val="0"/>
          <w:numId w:val="1"/>
        </w:numPr>
        <w:rPr>
          <w:b/>
        </w:rPr>
      </w:pPr>
      <w:r w:rsidRPr="00DA75BB">
        <w:rPr>
          <w:b/>
        </w:rPr>
        <w:t xml:space="preserve"> ¿Para qué sirve un manejador de lista de valores?</w:t>
      </w:r>
    </w:p>
    <w:p w14:paraId="6C83B56D" w14:textId="2A4A2CCA" w:rsidR="00E03F5F" w:rsidRPr="00DA75BB" w:rsidRDefault="00ED6849" w:rsidP="00E03F5F">
      <w:pPr>
        <w:pStyle w:val="Prrafodelista"/>
        <w:rPr>
          <w:b/>
        </w:rPr>
      </w:pPr>
      <w:r w:rsidRPr="00ED6849">
        <w:t>El manejador de lista de valores permite resolver el problema de enviar a un cliente remoto una búsqueda con muchos valores, estos valores almacenados en capa de negocio y la lectura no requiere una transacción</w:t>
      </w:r>
      <w:r>
        <w:t>.</w:t>
      </w:r>
    </w:p>
    <w:p w14:paraId="027814DF" w14:textId="77777777" w:rsidR="005A6E5D" w:rsidRDefault="005A6E5D" w:rsidP="005A6E5D">
      <w:pPr>
        <w:pStyle w:val="Prrafodelista"/>
        <w:numPr>
          <w:ilvl w:val="0"/>
          <w:numId w:val="1"/>
        </w:numPr>
        <w:rPr>
          <w:b/>
        </w:rPr>
      </w:pPr>
      <w:r w:rsidRPr="00DA75BB">
        <w:rPr>
          <w:b/>
        </w:rPr>
        <w:t>¿Qué tienen en común una fachada de sesión, un agente de servicio web y un activador de servicio?</w:t>
      </w:r>
    </w:p>
    <w:p w14:paraId="5F9EDCA6" w14:textId="7C70A338" w:rsidR="00E03F5F" w:rsidRPr="00E03F5F" w:rsidRDefault="00F34575" w:rsidP="00E03F5F">
      <w:pPr>
        <w:pStyle w:val="Prrafodelista"/>
      </w:pPr>
      <w:r>
        <w:t>Son m</w:t>
      </w:r>
      <w:r w:rsidR="00E03F5F">
        <w:t>ecanismos de exposición de lógica remota (Servicios de Aplicación remotos).</w:t>
      </w:r>
      <w:r>
        <w:t xml:space="preserve"> </w:t>
      </w:r>
    </w:p>
    <w:p w14:paraId="53C56E7A" w14:textId="77777777" w:rsidR="005A6E5D" w:rsidRDefault="005A6E5D" w:rsidP="005A6E5D">
      <w:pPr>
        <w:pStyle w:val="Prrafodelista"/>
        <w:numPr>
          <w:ilvl w:val="0"/>
          <w:numId w:val="1"/>
        </w:numPr>
        <w:rPr>
          <w:b/>
        </w:rPr>
      </w:pPr>
      <w:r w:rsidRPr="00DA75BB">
        <w:rPr>
          <w:b/>
        </w:rPr>
        <w:t>¿Qué relación tienen un localizador de servicio y un delegado del negocio?</w:t>
      </w:r>
    </w:p>
    <w:p w14:paraId="7B2B5118" w14:textId="08B34CA5" w:rsidR="00DA1A27" w:rsidRPr="00DA1A27" w:rsidRDefault="00DA1A27" w:rsidP="00DA1A27">
      <w:pPr>
        <w:pStyle w:val="Prrafodelista"/>
      </w:pPr>
      <w:r w:rsidRPr="00DA1A27">
        <w:t>El localizador de servicio es el mecanismo que usa el delegado de negocio para acceder a un componente de lógica remota.</w:t>
      </w:r>
    </w:p>
    <w:p w14:paraId="582C1264" w14:textId="77777777" w:rsidR="00886CE3" w:rsidRDefault="005A6E5D" w:rsidP="005A6E5D">
      <w:pPr>
        <w:pStyle w:val="Prrafodelista"/>
        <w:numPr>
          <w:ilvl w:val="0"/>
          <w:numId w:val="1"/>
        </w:numPr>
        <w:rPr>
          <w:b/>
        </w:rPr>
      </w:pPr>
      <w:r w:rsidRPr="00DA75BB">
        <w:rPr>
          <w:b/>
        </w:rPr>
        <w:t>¿Qué relación tiene un delegado del negocio con una fachada de sesión/agente de servicio web/activador de servicio?</w:t>
      </w:r>
    </w:p>
    <w:p w14:paraId="35319BD6" w14:textId="0F8A056C" w:rsidR="002C3CF6" w:rsidRDefault="00BF0EC4" w:rsidP="002C3CF6">
      <w:pPr>
        <w:pStyle w:val="Prrafodelista"/>
      </w:pPr>
      <w:r>
        <w:t>El mecanismo que utiliza el cliente que invoca de forma remota a la lógica de negocio, ya sea bien expuesta por una fachada de sesión, un agente de servicio web o un activador de servicio.</w:t>
      </w:r>
    </w:p>
    <w:p w14:paraId="3CFEC3D2" w14:textId="5C012395" w:rsidR="002C3CF6" w:rsidRDefault="002C3CF6" w:rsidP="002C3CF6">
      <w:pPr>
        <w:pStyle w:val="Prrafodelista"/>
        <w:numPr>
          <w:ilvl w:val="0"/>
          <w:numId w:val="1"/>
        </w:numPr>
      </w:pPr>
      <w:r>
        <w:t xml:space="preserve">Hay un </w:t>
      </w:r>
      <w:proofErr w:type="spellStart"/>
      <w:r>
        <w:t>entity</w:t>
      </w:r>
      <w:proofErr w:type="spellEnd"/>
      <w:r>
        <w:t xml:space="preserve"> manager por hebra, porque actúa como una caché.</w:t>
      </w:r>
    </w:p>
    <w:p w14:paraId="2791BA01" w14:textId="7723DCB6" w:rsidR="001956C7" w:rsidRPr="009042DC" w:rsidRDefault="001956C7" w:rsidP="009042DC">
      <w:pPr>
        <w:pStyle w:val="Prrafodelista"/>
        <w:numPr>
          <w:ilvl w:val="0"/>
          <w:numId w:val="1"/>
        </w:numPr>
        <w:spacing w:after="0" w:line="240" w:lineRule="auto"/>
        <w:rPr>
          <w:rFonts w:eastAsia="Times New Roman" w:cs="Times New Roman"/>
          <w:b/>
          <w:szCs w:val="24"/>
          <w:lang w:val="es-ES_tradnl" w:eastAsia="es-ES_tradnl"/>
        </w:rPr>
      </w:pPr>
      <w:r w:rsidRPr="001956C7">
        <w:rPr>
          <w:rFonts w:eastAsia="Times New Roman" w:cs="Times New Roman"/>
          <w:b/>
          <w:szCs w:val="24"/>
          <w:lang w:val="es-ES_tradnl" w:eastAsia="es-ES_tradnl"/>
        </w:rPr>
        <w:t xml:space="preserve">¿Cómo puede contribuir una unidad de persistencia JPA a la hora de evitar problemas de modificación de datos por parte de la capa de presentación en un </w:t>
      </w:r>
      <w:proofErr w:type="spellStart"/>
      <w:r w:rsidRPr="001956C7">
        <w:rPr>
          <w:rFonts w:eastAsia="Times New Roman" w:cs="Times New Roman"/>
          <w:b/>
          <w:szCs w:val="24"/>
          <w:lang w:val="es-ES_tradnl" w:eastAsia="es-ES_tradnl"/>
        </w:rPr>
        <w:t>dispatcher</w:t>
      </w:r>
      <w:proofErr w:type="spellEnd"/>
      <w:r w:rsidRPr="001956C7">
        <w:rPr>
          <w:rFonts w:eastAsia="Times New Roman" w:cs="Times New Roman"/>
          <w:b/>
          <w:szCs w:val="24"/>
          <w:lang w:val="es-ES_tradnl" w:eastAsia="es-ES_tradnl"/>
        </w:rPr>
        <w:t xml:space="preserve"> </w:t>
      </w:r>
      <w:proofErr w:type="spellStart"/>
      <w:r w:rsidRPr="001956C7">
        <w:rPr>
          <w:rFonts w:eastAsia="Times New Roman" w:cs="Times New Roman"/>
          <w:b/>
          <w:szCs w:val="24"/>
          <w:lang w:val="es-ES_tradnl" w:eastAsia="es-ES_tradnl"/>
        </w:rPr>
        <w:t>view</w:t>
      </w:r>
      <w:proofErr w:type="spellEnd"/>
      <w:r w:rsidRPr="001956C7">
        <w:rPr>
          <w:rFonts w:eastAsia="Times New Roman" w:cs="Times New Roman"/>
          <w:b/>
          <w:szCs w:val="24"/>
          <w:lang w:val="es-ES_tradnl" w:eastAsia="es-ES_tradnl"/>
        </w:rPr>
        <w:t xml:space="preserve">? </w:t>
      </w:r>
    </w:p>
    <w:p w14:paraId="26A71E71" w14:textId="1496FBEA" w:rsidR="001956C7" w:rsidRPr="001956C7" w:rsidRDefault="00720825" w:rsidP="001956C7">
      <w:pPr>
        <w:spacing w:after="0" w:line="240" w:lineRule="auto"/>
        <w:ind w:left="708"/>
        <w:rPr>
          <w:rFonts w:eastAsia="Times New Roman" w:cs="Times New Roman"/>
          <w:szCs w:val="24"/>
          <w:lang w:val="es-ES_tradnl" w:eastAsia="es-ES_tradnl"/>
        </w:rPr>
      </w:pPr>
      <w:r>
        <w:rPr>
          <w:rFonts w:eastAsia="Times New Roman" w:cs="Times New Roman"/>
          <w:szCs w:val="24"/>
          <w:lang w:val="es-ES_tradnl" w:eastAsia="es-ES_tradnl"/>
        </w:rPr>
        <w:t xml:space="preserve">En presentación le doy un usuario de la base de datos de una unidad de persistencia que es de solo lectura. </w:t>
      </w:r>
      <w:bookmarkStart w:id="0" w:name="_GoBack"/>
      <w:bookmarkEnd w:id="0"/>
    </w:p>
    <w:p w14:paraId="4A4CBC30" w14:textId="77777777" w:rsidR="001956C7" w:rsidRDefault="001956C7" w:rsidP="001956C7">
      <w:pPr>
        <w:ind w:left="360"/>
      </w:pPr>
    </w:p>
    <w:p w14:paraId="130751CC" w14:textId="77777777" w:rsidR="00C73EE4" w:rsidRDefault="00C73EE4" w:rsidP="00BF0EC4">
      <w:pPr>
        <w:pStyle w:val="Prrafodelista"/>
      </w:pPr>
    </w:p>
    <w:p w14:paraId="1AD9A939" w14:textId="1E8436C0" w:rsidR="00C73EE4" w:rsidRDefault="00C73EE4" w:rsidP="00BF0EC4">
      <w:pPr>
        <w:pStyle w:val="Prrafodelista"/>
        <w:rPr>
          <w:b/>
        </w:rPr>
      </w:pPr>
      <w:r>
        <w:rPr>
          <w:b/>
        </w:rPr>
        <w:t>PREGUNTA SOBRE POLIMORFISMO EN EXAMEN.</w:t>
      </w:r>
    </w:p>
    <w:p w14:paraId="55790366" w14:textId="50E50CE7" w:rsidR="00C73EE4" w:rsidRDefault="00C73EE4" w:rsidP="00BF0EC4">
      <w:pPr>
        <w:pStyle w:val="Prrafodelista"/>
      </w:pPr>
      <w:r>
        <w:t>Hay un requisito que se llama función polimórfica y debe haber polimorfismo en el proyecto.</w:t>
      </w:r>
    </w:p>
    <w:p w14:paraId="562E7FAE" w14:textId="77777777" w:rsidR="00C73EE4" w:rsidRDefault="00C73EE4" w:rsidP="00BF0EC4">
      <w:pPr>
        <w:pStyle w:val="Prrafodelista"/>
      </w:pPr>
    </w:p>
    <w:p w14:paraId="7E2CD9D3" w14:textId="3C8ACCDC" w:rsidR="00C73EE4" w:rsidRDefault="00C73EE4" w:rsidP="00BF0EC4">
      <w:pPr>
        <w:pStyle w:val="Prrafodelista"/>
        <w:rPr>
          <w:b/>
        </w:rPr>
      </w:pPr>
      <w:r>
        <w:rPr>
          <w:b/>
        </w:rPr>
        <w:t>Gestión concurrencia:</w:t>
      </w:r>
    </w:p>
    <w:p w14:paraId="7E8B2EAE" w14:textId="77777777" w:rsidR="00C73EE4" w:rsidRDefault="00C73EE4" w:rsidP="00BF0EC4">
      <w:pPr>
        <w:pStyle w:val="Prrafodelista"/>
        <w:rPr>
          <w:b/>
        </w:rPr>
      </w:pPr>
    </w:p>
    <w:p w14:paraId="33E1F34F" w14:textId="52B6AB94" w:rsidR="00C73EE4" w:rsidRDefault="00C73EE4" w:rsidP="00BF0EC4">
      <w:pPr>
        <w:pStyle w:val="Prrafodelista"/>
      </w:pPr>
      <w:r>
        <w:t xml:space="preserve">En JPA es optimista, mirando los números de versión tras los </w:t>
      </w:r>
      <w:proofErr w:type="spellStart"/>
      <w:r>
        <w:t>commit</w:t>
      </w:r>
      <w:proofErr w:type="spellEnd"/>
      <w:r>
        <w:t xml:space="preserve">. </w:t>
      </w:r>
    </w:p>
    <w:p w14:paraId="357A80B4" w14:textId="37A8370F" w:rsidR="00C73EE4" w:rsidRDefault="00C73EE4" w:rsidP="00BF0EC4">
      <w:pPr>
        <w:pStyle w:val="Prrafodelista"/>
      </w:pPr>
      <w:r>
        <w:t>Sencillo ejemplo</w:t>
      </w:r>
    </w:p>
    <w:p w14:paraId="1B13692D" w14:textId="73524052" w:rsidR="00C73EE4" w:rsidRDefault="00C73EE4" w:rsidP="00BF0EC4">
      <w:pPr>
        <w:pStyle w:val="Prrafodelista"/>
      </w:pPr>
      <w:r>
        <w:t xml:space="preserve">H1: leer C17, cambiar nombre, </w:t>
      </w:r>
      <w:proofErr w:type="spellStart"/>
      <w:r>
        <w:t>commit</w:t>
      </w:r>
      <w:proofErr w:type="spellEnd"/>
    </w:p>
    <w:p w14:paraId="6E215F7C" w14:textId="4B5500BB" w:rsidR="00C73EE4" w:rsidRDefault="00C73EE4" w:rsidP="00BF0EC4">
      <w:pPr>
        <w:pStyle w:val="Prrafodelista"/>
      </w:pPr>
      <w:r>
        <w:t xml:space="preserve">H2: leer C17, cambiar teléfono, </w:t>
      </w:r>
      <w:proofErr w:type="spellStart"/>
      <w:r>
        <w:t>commit</w:t>
      </w:r>
      <w:proofErr w:type="spellEnd"/>
      <w:r>
        <w:t xml:space="preserve"> X, (esta no funciona porque la otra ha hecho </w:t>
      </w:r>
      <w:proofErr w:type="spellStart"/>
      <w:r>
        <w:t>commit</w:t>
      </w:r>
      <w:proofErr w:type="spellEnd"/>
      <w:r>
        <w:t xml:space="preserve"> antes).</w:t>
      </w:r>
    </w:p>
    <w:p w14:paraId="383811E1" w14:textId="77777777" w:rsidR="00C73EE4" w:rsidRDefault="00C73EE4" w:rsidP="00BF0EC4">
      <w:pPr>
        <w:pStyle w:val="Prrafodelista"/>
      </w:pPr>
    </w:p>
    <w:p w14:paraId="1C2EA50D" w14:textId="0824EEEB" w:rsidR="00C73EE4" w:rsidRDefault="00C73EE4" w:rsidP="00C73EE4">
      <w:pPr>
        <w:pStyle w:val="Prrafodelista"/>
      </w:pPr>
      <w:r>
        <w:t xml:space="preserve">H1: leer C17(bloqueo optimista), C17 no debería modificarse, </w:t>
      </w:r>
      <w:proofErr w:type="spellStart"/>
      <w:r>
        <w:t>commit</w:t>
      </w:r>
      <w:proofErr w:type="spellEnd"/>
      <w:r w:rsidR="00EC10C2">
        <w:t xml:space="preserve"> </w:t>
      </w:r>
      <w:r>
        <w:t>X</w:t>
      </w:r>
    </w:p>
    <w:p w14:paraId="447EB0C0" w14:textId="46EAAC7F" w:rsidR="00C73EE4" w:rsidRDefault="00C73EE4" w:rsidP="00C73EE4">
      <w:pPr>
        <w:pStyle w:val="Prrafodelista"/>
      </w:pPr>
      <w:r>
        <w:t>H2: leer C17, cambiar teléfono</w:t>
      </w:r>
      <w:r w:rsidR="00EC10C2">
        <w:t xml:space="preserve">, </w:t>
      </w:r>
      <w:proofErr w:type="spellStart"/>
      <w:r w:rsidR="00EC10C2">
        <w:t>commit</w:t>
      </w:r>
      <w:proofErr w:type="spellEnd"/>
      <w:r>
        <w:t xml:space="preserve">, </w:t>
      </w:r>
    </w:p>
    <w:p w14:paraId="0EF603E4" w14:textId="77777777" w:rsidR="00307B1C" w:rsidRDefault="00307B1C" w:rsidP="00C73EE4">
      <w:pPr>
        <w:pStyle w:val="Prrafodelista"/>
      </w:pPr>
    </w:p>
    <w:p w14:paraId="69EA9634" w14:textId="77777777" w:rsidR="00307B1C" w:rsidRDefault="00307B1C" w:rsidP="00C73EE4">
      <w:pPr>
        <w:pStyle w:val="Prrafodelista"/>
      </w:pPr>
    </w:p>
    <w:p w14:paraId="33E863F9" w14:textId="77777777" w:rsidR="00307B1C" w:rsidRDefault="00307B1C" w:rsidP="00C73EE4">
      <w:pPr>
        <w:pStyle w:val="Prrafodelista"/>
      </w:pPr>
    </w:p>
    <w:p w14:paraId="0CA657B0" w14:textId="2538F61A" w:rsidR="00307B1C" w:rsidRDefault="00307B1C" w:rsidP="00307B1C">
      <w:pPr>
        <w:pStyle w:val="Prrafodelista"/>
      </w:pPr>
      <w:r>
        <w:t>H1: leer C17, ¿está</w:t>
      </w:r>
      <w:r w:rsidR="00895386">
        <w:t xml:space="preserve"> activo? Sí</w:t>
      </w:r>
      <w:r>
        <w:t>, ……</w:t>
      </w:r>
      <w:r w:rsidR="00B00C40">
        <w:t xml:space="preserve"> </w:t>
      </w:r>
      <w:r w:rsidR="00895386">
        <w:t>(no se modifica),</w:t>
      </w:r>
      <w:r>
        <w:t xml:space="preserve"> </w:t>
      </w:r>
      <w:proofErr w:type="spellStart"/>
      <w:r>
        <w:t>commit</w:t>
      </w:r>
      <w:proofErr w:type="spellEnd"/>
      <w:r>
        <w:t xml:space="preserve"> </w:t>
      </w:r>
    </w:p>
    <w:p w14:paraId="647EA771" w14:textId="79D6A11F" w:rsidR="00307B1C" w:rsidRDefault="00307B1C" w:rsidP="00307B1C">
      <w:pPr>
        <w:pStyle w:val="Prrafodelista"/>
      </w:pPr>
      <w:r>
        <w:t xml:space="preserve">H2: leer C17, da de baja, </w:t>
      </w:r>
      <w:proofErr w:type="spellStart"/>
      <w:r>
        <w:t>commit</w:t>
      </w:r>
      <w:proofErr w:type="spellEnd"/>
      <w:r>
        <w:t>.  Esto no falla porque la H1 no modifica el cliente solo lo lee, para que pete hay que bloquear (optimista) H1.</w:t>
      </w:r>
    </w:p>
    <w:p w14:paraId="32826077" w14:textId="77777777" w:rsidR="004646FA" w:rsidRDefault="004646FA" w:rsidP="00307B1C">
      <w:pPr>
        <w:pStyle w:val="Prrafodelista"/>
      </w:pPr>
    </w:p>
    <w:p w14:paraId="4EBB82A1" w14:textId="77777777" w:rsidR="004646FA" w:rsidRDefault="004646FA" w:rsidP="00307B1C">
      <w:pPr>
        <w:pStyle w:val="Prrafodelista"/>
      </w:pPr>
    </w:p>
    <w:p w14:paraId="18D37277" w14:textId="170B9C87" w:rsidR="008C354B" w:rsidRDefault="008C354B" w:rsidP="00307B1C">
      <w:pPr>
        <w:pStyle w:val="Prrafodelista"/>
      </w:pPr>
      <w:r>
        <w:t>Si en la relación empleado departamento estoy calculando en una hebra la nómina de un departamento y en otra hebra doy de alta un empleado en ese departamento, tengo que bloquear en esta al departamento con bloqueo de incremento forzado, así lo marca como modificado. También hay que bloquear en la primera hebra (la que calcula la nómina) el departamento con bloqueo optimista.</w:t>
      </w:r>
    </w:p>
    <w:p w14:paraId="45EC4736" w14:textId="77777777" w:rsidR="008C354B" w:rsidRDefault="008C354B" w:rsidP="00307B1C">
      <w:pPr>
        <w:pStyle w:val="Prrafodelista"/>
      </w:pPr>
    </w:p>
    <w:p w14:paraId="5CE1CC83" w14:textId="77777777" w:rsidR="008C354B" w:rsidRDefault="008C354B" w:rsidP="00307B1C">
      <w:pPr>
        <w:pStyle w:val="Prrafodelista"/>
      </w:pPr>
    </w:p>
    <w:p w14:paraId="0A8F4CAF" w14:textId="2523BBE7" w:rsidR="004646FA" w:rsidRPr="00C73EE4" w:rsidRDefault="004646FA" w:rsidP="00307B1C">
      <w:pPr>
        <w:pStyle w:val="Prrafodelista"/>
      </w:pPr>
      <w:r>
        <w:t>En la pesimista puede haber interbloqueos, eso lo gestiona el SGBDR y echa para atrás las dos hebras o una de ellas.</w:t>
      </w:r>
    </w:p>
    <w:p w14:paraId="0EFFF6A9" w14:textId="77777777" w:rsidR="00307B1C" w:rsidRPr="00C73EE4" w:rsidRDefault="00307B1C" w:rsidP="00C73EE4">
      <w:pPr>
        <w:pStyle w:val="Prrafodelista"/>
      </w:pPr>
    </w:p>
    <w:p w14:paraId="5A12BECD" w14:textId="77777777" w:rsidR="00C73EE4" w:rsidRPr="00C73EE4" w:rsidRDefault="00C73EE4" w:rsidP="00BF0EC4">
      <w:pPr>
        <w:pStyle w:val="Prrafodelista"/>
      </w:pPr>
    </w:p>
    <w:sectPr w:rsidR="00C73EE4" w:rsidRPr="00C73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F505A"/>
    <w:multiLevelType w:val="hybridMultilevel"/>
    <w:tmpl w:val="B19E98C4"/>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6E45212F"/>
    <w:multiLevelType w:val="hybridMultilevel"/>
    <w:tmpl w:val="9E524A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5D"/>
    <w:rsid w:val="00017A81"/>
    <w:rsid w:val="000876BD"/>
    <w:rsid w:val="000C2F8F"/>
    <w:rsid w:val="000C6C93"/>
    <w:rsid w:val="000D1C31"/>
    <w:rsid w:val="00177FA8"/>
    <w:rsid w:val="001956C7"/>
    <w:rsid w:val="002774C6"/>
    <w:rsid w:val="002955BB"/>
    <w:rsid w:val="002C3CF6"/>
    <w:rsid w:val="002D48A0"/>
    <w:rsid w:val="00307B1C"/>
    <w:rsid w:val="0037178C"/>
    <w:rsid w:val="00375B3B"/>
    <w:rsid w:val="003A66C6"/>
    <w:rsid w:val="004646FA"/>
    <w:rsid w:val="004B1374"/>
    <w:rsid w:val="005A0E0B"/>
    <w:rsid w:val="005A3C38"/>
    <w:rsid w:val="005A6E5D"/>
    <w:rsid w:val="006C1B85"/>
    <w:rsid w:val="00711D37"/>
    <w:rsid w:val="00715C04"/>
    <w:rsid w:val="00720825"/>
    <w:rsid w:val="00815ABB"/>
    <w:rsid w:val="00833ED8"/>
    <w:rsid w:val="00861042"/>
    <w:rsid w:val="00886CE3"/>
    <w:rsid w:val="00895386"/>
    <w:rsid w:val="008C354B"/>
    <w:rsid w:val="00903E19"/>
    <w:rsid w:val="009042DC"/>
    <w:rsid w:val="0090761E"/>
    <w:rsid w:val="009337DE"/>
    <w:rsid w:val="0097518C"/>
    <w:rsid w:val="00A07EB7"/>
    <w:rsid w:val="00A236DD"/>
    <w:rsid w:val="00A93E64"/>
    <w:rsid w:val="00AC3930"/>
    <w:rsid w:val="00AD658E"/>
    <w:rsid w:val="00B00C40"/>
    <w:rsid w:val="00B00DEC"/>
    <w:rsid w:val="00B138B3"/>
    <w:rsid w:val="00B847B9"/>
    <w:rsid w:val="00BF0EC4"/>
    <w:rsid w:val="00BF33E5"/>
    <w:rsid w:val="00C22170"/>
    <w:rsid w:val="00C420ED"/>
    <w:rsid w:val="00C73EE4"/>
    <w:rsid w:val="00CF7979"/>
    <w:rsid w:val="00D10D2E"/>
    <w:rsid w:val="00D5252F"/>
    <w:rsid w:val="00DA1A27"/>
    <w:rsid w:val="00DA75BB"/>
    <w:rsid w:val="00DC22D4"/>
    <w:rsid w:val="00DD0D03"/>
    <w:rsid w:val="00E03F5F"/>
    <w:rsid w:val="00E71E34"/>
    <w:rsid w:val="00EC10C2"/>
    <w:rsid w:val="00ED6849"/>
    <w:rsid w:val="00F148AB"/>
    <w:rsid w:val="00F34575"/>
    <w:rsid w:val="00F86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8C06"/>
  <w15:chartTrackingRefBased/>
  <w15:docId w15:val="{7EF89A07-D2A5-4303-8F2A-BD242D53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5312-CEAD-164C-B2CE-91BCD30BE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1183</Words>
  <Characters>6508</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Calle Sánchez</dc:creator>
  <cp:keywords/>
  <dc:description/>
  <cp:lastModifiedBy>DIEGO ACUÑA BERGER</cp:lastModifiedBy>
  <cp:revision>25</cp:revision>
  <dcterms:created xsi:type="dcterms:W3CDTF">2018-01-10T11:22:00Z</dcterms:created>
  <dcterms:modified xsi:type="dcterms:W3CDTF">2018-01-17T11:07:00Z</dcterms:modified>
</cp:coreProperties>
</file>