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D0C0" w14:textId="54C1B856" w:rsidR="004E2CD3" w:rsidRPr="004E2CD3" w:rsidRDefault="004E2CD3" w:rsidP="003F3FFC">
      <w:pPr>
        <w:spacing w:after="20"/>
      </w:pPr>
    </w:p>
    <w:p w14:paraId="0F221F42" w14:textId="5049BF8C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Requisitos</w:t>
      </w:r>
    </w:p>
    <w:p w14:paraId="2B15E1B9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Fase 1 – Infraestructura, Servidor y Pipeline de Datos</w:t>
      </w:r>
    </w:p>
    <w:p w14:paraId="01813946" w14:textId="77777777" w:rsidR="004E2CD3" w:rsidRPr="004E2CD3" w:rsidRDefault="004E2CD3" w:rsidP="004E2CD3">
      <w:r w:rsidRPr="004E2CD3">
        <w:pict w14:anchorId="33E07FE1">
          <v:rect id="_x0000_i1152" style="width:0;height:1.5pt" o:hralign="center" o:hrstd="t" o:hr="t" fillcolor="#a0a0a0" stroked="f"/>
        </w:pict>
      </w:r>
    </w:p>
    <w:p w14:paraId="557ED558" w14:textId="77777777" w:rsidR="004E2CD3" w:rsidRPr="003F3FFC" w:rsidRDefault="004E2CD3" w:rsidP="004E2CD3">
      <w:pPr>
        <w:rPr>
          <w:rFonts w:ascii="Arial" w:hAnsi="Arial" w:cs="Arial"/>
          <w:b/>
          <w:bCs/>
          <w:sz w:val="28"/>
          <w:szCs w:val="28"/>
        </w:rPr>
      </w:pPr>
      <w:r w:rsidRPr="003F3FFC">
        <w:rPr>
          <w:rFonts w:ascii="Arial" w:hAnsi="Arial" w:cs="Arial"/>
          <w:b/>
          <w:bCs/>
          <w:sz w:val="28"/>
          <w:szCs w:val="28"/>
        </w:rPr>
        <w:t>1. Propósito del Documento</w:t>
      </w:r>
    </w:p>
    <w:p w14:paraId="7DCB8388" w14:textId="77777777" w:rsidR="004E2CD3" w:rsidRPr="004E2CD3" w:rsidRDefault="004E2CD3" w:rsidP="004E2CD3">
      <w:r w:rsidRPr="004E2CD3">
        <w:t xml:space="preserve">Este documento define los </w:t>
      </w:r>
      <w:r w:rsidRPr="004E2CD3">
        <w:rPr>
          <w:b/>
          <w:bCs/>
        </w:rPr>
        <w:t>requisitos funcionales y técnicos</w:t>
      </w:r>
      <w:r w:rsidRPr="004E2CD3">
        <w:t xml:space="preserve"> de la </w:t>
      </w:r>
      <w:r w:rsidRPr="004E2CD3">
        <w:rPr>
          <w:b/>
          <w:bCs/>
        </w:rPr>
        <w:t>Fase 1</w:t>
      </w:r>
      <w:r w:rsidRPr="004E2CD3">
        <w:t xml:space="preserve"> del sistema de inteligencia artificial aplicada a trading algorítmico, con el objetivo de:</w:t>
      </w:r>
    </w:p>
    <w:p w14:paraId="0381F9A9" w14:textId="77777777" w:rsidR="004E2CD3" w:rsidRPr="004E2CD3" w:rsidRDefault="004E2CD3" w:rsidP="004E2CD3">
      <w:pPr>
        <w:numPr>
          <w:ilvl w:val="0"/>
          <w:numId w:val="1"/>
        </w:numPr>
      </w:pPr>
      <w:r w:rsidRPr="004E2CD3">
        <w:t xml:space="preserve">Servir como </w:t>
      </w:r>
      <w:r w:rsidRPr="004E2CD3">
        <w:rPr>
          <w:b/>
          <w:bCs/>
        </w:rPr>
        <w:t xml:space="preserve">base para la planificación de </w:t>
      </w:r>
      <w:proofErr w:type="spellStart"/>
      <w:r w:rsidRPr="004E2CD3">
        <w:rPr>
          <w:b/>
          <w:bCs/>
        </w:rPr>
        <w:t>sprints</w:t>
      </w:r>
      <w:proofErr w:type="spellEnd"/>
      <w:r w:rsidRPr="004E2CD3">
        <w:rPr>
          <w:b/>
          <w:bCs/>
        </w:rPr>
        <w:t xml:space="preserve"> ágiles</w:t>
      </w:r>
      <w:r w:rsidRPr="004E2CD3">
        <w:t>.</w:t>
      </w:r>
    </w:p>
    <w:p w14:paraId="2C53889C" w14:textId="77777777" w:rsidR="004E2CD3" w:rsidRPr="004E2CD3" w:rsidRDefault="004E2CD3" w:rsidP="004E2CD3">
      <w:pPr>
        <w:numPr>
          <w:ilvl w:val="0"/>
          <w:numId w:val="1"/>
        </w:numPr>
      </w:pPr>
      <w:r w:rsidRPr="004E2CD3">
        <w:t xml:space="preserve">Delimitar claramente </w:t>
      </w:r>
      <w:r w:rsidRPr="004E2CD3">
        <w:rPr>
          <w:b/>
          <w:bCs/>
        </w:rPr>
        <w:t>qué entra y qué no entra</w:t>
      </w:r>
      <w:r w:rsidRPr="004E2CD3">
        <w:t xml:space="preserve"> en esta fase.</w:t>
      </w:r>
    </w:p>
    <w:p w14:paraId="1BAC95B3" w14:textId="77777777" w:rsidR="004E2CD3" w:rsidRPr="004E2CD3" w:rsidRDefault="004E2CD3" w:rsidP="004E2CD3">
      <w:pPr>
        <w:numPr>
          <w:ilvl w:val="0"/>
          <w:numId w:val="1"/>
        </w:numPr>
      </w:pPr>
      <w:r w:rsidRPr="004E2CD3">
        <w:t xml:space="preserve">Garantizar que el equipo implemente una </w:t>
      </w:r>
      <w:r w:rsidRPr="004E2CD3">
        <w:rPr>
          <w:b/>
          <w:bCs/>
        </w:rPr>
        <w:t>infraestructura sólida y reutilizable</w:t>
      </w:r>
      <w:r w:rsidRPr="004E2CD3">
        <w:t xml:space="preserve"> para las fases posteriores.</w:t>
      </w:r>
    </w:p>
    <w:p w14:paraId="46F7C360" w14:textId="21181965" w:rsidR="004E2CD3" w:rsidRPr="004E2CD3" w:rsidRDefault="004E2CD3" w:rsidP="004E2CD3">
      <w:r w:rsidRPr="004E2CD3">
        <w:t>Alcance estrictamente limitado a:</w:t>
      </w:r>
    </w:p>
    <w:p w14:paraId="2A0F216D" w14:textId="77777777" w:rsidR="004E2CD3" w:rsidRPr="004E2CD3" w:rsidRDefault="004E2CD3" w:rsidP="004E2CD3">
      <w:pPr>
        <w:numPr>
          <w:ilvl w:val="0"/>
          <w:numId w:val="2"/>
        </w:numPr>
      </w:pPr>
      <w:r w:rsidRPr="004E2CD3">
        <w:t>Entorno de ejecución</w:t>
      </w:r>
    </w:p>
    <w:p w14:paraId="21822D7D" w14:textId="77777777" w:rsidR="004E2CD3" w:rsidRPr="004E2CD3" w:rsidRDefault="004E2CD3" w:rsidP="004E2CD3">
      <w:pPr>
        <w:numPr>
          <w:ilvl w:val="0"/>
          <w:numId w:val="2"/>
        </w:numPr>
      </w:pPr>
      <w:r w:rsidRPr="004E2CD3">
        <w:t>Servidor</w:t>
      </w:r>
    </w:p>
    <w:p w14:paraId="1A17D48D" w14:textId="77777777" w:rsidR="004E2CD3" w:rsidRPr="004E2CD3" w:rsidRDefault="004E2CD3" w:rsidP="004E2CD3">
      <w:pPr>
        <w:numPr>
          <w:ilvl w:val="0"/>
          <w:numId w:val="2"/>
        </w:numPr>
      </w:pPr>
      <w:r w:rsidRPr="004E2CD3">
        <w:t>Pipeline de datos</w:t>
      </w:r>
    </w:p>
    <w:p w14:paraId="1F41EB48" w14:textId="77777777" w:rsidR="004E2CD3" w:rsidRPr="004E2CD3" w:rsidRDefault="004E2CD3" w:rsidP="004E2CD3">
      <w:pPr>
        <w:numPr>
          <w:ilvl w:val="0"/>
          <w:numId w:val="2"/>
        </w:numPr>
      </w:pPr>
      <w:r w:rsidRPr="004E2CD3">
        <w:t>Construcción del tensor</w:t>
      </w:r>
    </w:p>
    <w:p w14:paraId="3EEBFCA0" w14:textId="77777777" w:rsidR="004E2CD3" w:rsidRPr="004E2CD3" w:rsidRDefault="004E2CD3" w:rsidP="004E2CD3">
      <w:r w:rsidRPr="004E2CD3">
        <w:t>No incluye:</w:t>
      </w:r>
    </w:p>
    <w:p w14:paraId="7E476D4C" w14:textId="77777777" w:rsidR="004E2CD3" w:rsidRPr="004E2CD3" w:rsidRDefault="004E2CD3" w:rsidP="004E2CD3">
      <w:pPr>
        <w:numPr>
          <w:ilvl w:val="0"/>
          <w:numId w:val="3"/>
        </w:numPr>
      </w:pPr>
      <w:r w:rsidRPr="004E2CD3">
        <w:t>Diseño de subredes</w:t>
      </w:r>
    </w:p>
    <w:p w14:paraId="15390163" w14:textId="77777777" w:rsidR="004E2CD3" w:rsidRPr="004E2CD3" w:rsidRDefault="004E2CD3" w:rsidP="004E2CD3">
      <w:pPr>
        <w:numPr>
          <w:ilvl w:val="0"/>
          <w:numId w:val="3"/>
        </w:numPr>
      </w:pPr>
      <w:r w:rsidRPr="004E2CD3">
        <w:t>Entrenamiento de modelos</w:t>
      </w:r>
    </w:p>
    <w:p w14:paraId="46F6E158" w14:textId="77777777" w:rsidR="004E2CD3" w:rsidRPr="004E2CD3" w:rsidRDefault="004E2CD3" w:rsidP="004E2CD3">
      <w:pPr>
        <w:numPr>
          <w:ilvl w:val="0"/>
          <w:numId w:val="3"/>
        </w:numPr>
      </w:pPr>
      <w:r w:rsidRPr="004E2CD3">
        <w:t>Lógica de estrategia</w:t>
      </w:r>
    </w:p>
    <w:p w14:paraId="082FD785" w14:textId="77777777" w:rsidR="004E2CD3" w:rsidRPr="004E2CD3" w:rsidRDefault="004E2CD3" w:rsidP="004E2CD3">
      <w:pPr>
        <w:numPr>
          <w:ilvl w:val="0"/>
          <w:numId w:val="3"/>
        </w:numPr>
      </w:pPr>
      <w:r w:rsidRPr="004E2CD3">
        <w:t>Toma de decisiones</w:t>
      </w:r>
    </w:p>
    <w:p w14:paraId="2E6BC808" w14:textId="77777777" w:rsidR="004E2CD3" w:rsidRPr="004E2CD3" w:rsidRDefault="004E2CD3" w:rsidP="004E2CD3">
      <w:r w:rsidRPr="004E2CD3">
        <w:pict w14:anchorId="4696B314">
          <v:rect id="_x0000_i1153" style="width:0;height:1.5pt" o:hralign="center" o:hrstd="t" o:hr="t" fillcolor="#a0a0a0" stroked="f"/>
        </w:pict>
      </w:r>
    </w:p>
    <w:p w14:paraId="77E5B604" w14:textId="77777777" w:rsidR="004E2CD3" w:rsidRPr="004E2CD3" w:rsidRDefault="004E2CD3" w:rsidP="004E2CD3">
      <w:pPr>
        <w:rPr>
          <w:b/>
          <w:bCs/>
        </w:rPr>
      </w:pPr>
      <w:r w:rsidRPr="003F3FFC">
        <w:rPr>
          <w:rFonts w:ascii="Arial" w:hAnsi="Arial" w:cs="Arial"/>
          <w:b/>
          <w:bCs/>
          <w:sz w:val="28"/>
          <w:szCs w:val="28"/>
        </w:rPr>
        <w:t>2. Visión General de la Fase 1 (Épica Principal)</w:t>
      </w:r>
    </w:p>
    <w:p w14:paraId="4284B2DC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Épica F1: Infraestructura y Pipeline de Datos Multi-Temporalidad</w:t>
      </w:r>
    </w:p>
    <w:p w14:paraId="77CE820D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 xml:space="preserve">Construir un sistema </w:t>
      </w:r>
      <w:proofErr w:type="spellStart"/>
      <w:r w:rsidRPr="004E2CD3">
        <w:t>backend</w:t>
      </w:r>
      <w:proofErr w:type="spellEnd"/>
      <w:r w:rsidRPr="004E2CD3">
        <w:t xml:space="preserve"> capaz de obtener, simular, sincronizar, formatear y normalizar datos de mercado en múltiples temporalidades, entregándolos en forma de tensores consistentes, listos para ser consumidos por sistemas de inteligencia artificial.</w:t>
      </w:r>
    </w:p>
    <w:p w14:paraId="48602EA6" w14:textId="77777777" w:rsidR="004E2CD3" w:rsidRPr="004E2CD3" w:rsidRDefault="004E2CD3" w:rsidP="004E2CD3">
      <w:r w:rsidRPr="004E2CD3">
        <w:rPr>
          <w:b/>
          <w:bCs/>
        </w:rPr>
        <w:t>Resultado esperado de la épica:</w:t>
      </w:r>
      <w:r w:rsidRPr="004E2CD3">
        <w:br/>
        <w:t>Un servidor operativo que entregue tensores 30 × N, coherentes, reproducibles y utilizables tanto en entrenamiento como en ejecución en tiempo real.</w:t>
      </w:r>
    </w:p>
    <w:p w14:paraId="2CEA6EF2" w14:textId="77777777" w:rsidR="004E2CD3" w:rsidRPr="004E2CD3" w:rsidRDefault="004E2CD3" w:rsidP="004E2CD3">
      <w:r w:rsidRPr="004E2CD3">
        <w:lastRenderedPageBreak/>
        <w:pict w14:anchorId="1E60E607">
          <v:rect id="_x0000_i1154" style="width:0;height:1.5pt" o:hralign="center" o:hrstd="t" o:hr="t" fillcolor="#a0a0a0" stroked="f"/>
        </w:pict>
      </w:r>
    </w:p>
    <w:p w14:paraId="38AF0F2F" w14:textId="77777777" w:rsidR="004E2CD3" w:rsidRPr="003F3FFC" w:rsidRDefault="004E2CD3" w:rsidP="004E2CD3">
      <w:pPr>
        <w:rPr>
          <w:rFonts w:ascii="Arial" w:hAnsi="Arial" w:cs="Arial"/>
          <w:b/>
          <w:bCs/>
          <w:sz w:val="28"/>
          <w:szCs w:val="28"/>
        </w:rPr>
      </w:pPr>
      <w:r w:rsidRPr="003F3FFC">
        <w:rPr>
          <w:rFonts w:ascii="Arial" w:hAnsi="Arial" w:cs="Arial"/>
          <w:b/>
          <w:bCs/>
          <w:sz w:val="28"/>
          <w:szCs w:val="28"/>
        </w:rPr>
        <w:t>3. Requisitos Funcionales (RF)</w:t>
      </w:r>
    </w:p>
    <w:p w14:paraId="2EE64CAD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RF-1: Gestión del Entorno de Ejecución</w:t>
      </w:r>
    </w:p>
    <w:p w14:paraId="54185114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>El sistema debe ejecutarse dentro de un entorno virtual de Python completamente aislado.</w:t>
      </w:r>
    </w:p>
    <w:p w14:paraId="43EB4A00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3482C4C2" w14:textId="77777777" w:rsidR="004E2CD3" w:rsidRPr="004E2CD3" w:rsidRDefault="004E2CD3" w:rsidP="004E2CD3">
      <w:pPr>
        <w:numPr>
          <w:ilvl w:val="0"/>
          <w:numId w:val="4"/>
        </w:numPr>
      </w:pPr>
      <w:r w:rsidRPr="004E2CD3">
        <w:t>Todas las dependencias están encapsuladas.</w:t>
      </w:r>
    </w:p>
    <w:p w14:paraId="17C30964" w14:textId="77777777" w:rsidR="004E2CD3" w:rsidRPr="004E2CD3" w:rsidRDefault="004E2CD3" w:rsidP="004E2CD3">
      <w:pPr>
        <w:numPr>
          <w:ilvl w:val="0"/>
          <w:numId w:val="4"/>
        </w:numPr>
      </w:pPr>
      <w:r w:rsidRPr="004E2CD3">
        <w:t>El proyecto puede inicializarse en otra máquina sin conflictos.</w:t>
      </w:r>
    </w:p>
    <w:p w14:paraId="304BFCAC" w14:textId="77777777" w:rsidR="004E2CD3" w:rsidRPr="004E2CD3" w:rsidRDefault="004E2CD3" w:rsidP="004E2CD3">
      <w:pPr>
        <w:numPr>
          <w:ilvl w:val="0"/>
          <w:numId w:val="4"/>
        </w:numPr>
      </w:pPr>
      <w:r w:rsidRPr="004E2CD3">
        <w:t>No depende de librerías globales del sistema operativo.</w:t>
      </w:r>
    </w:p>
    <w:p w14:paraId="6E2926ED" w14:textId="77777777" w:rsidR="004E2CD3" w:rsidRPr="004E2CD3" w:rsidRDefault="004E2CD3" w:rsidP="004E2CD3">
      <w:r w:rsidRPr="004E2CD3">
        <w:pict w14:anchorId="06655344">
          <v:rect id="_x0000_i1155" style="width:0;height:1.5pt" o:hralign="center" o:hrstd="t" o:hr="t" fillcolor="#a0a0a0" stroked="f"/>
        </w:pict>
      </w:r>
    </w:p>
    <w:p w14:paraId="3BC74723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 xml:space="preserve">RF-2: Inicialización del Servidor </w:t>
      </w:r>
      <w:proofErr w:type="spellStart"/>
      <w:r w:rsidRPr="004E2CD3">
        <w:rPr>
          <w:b/>
          <w:bCs/>
        </w:rPr>
        <w:t>Backend</w:t>
      </w:r>
      <w:proofErr w:type="spellEnd"/>
    </w:p>
    <w:p w14:paraId="6700D910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 xml:space="preserve">El sistema debe disponer de un servidor </w:t>
      </w:r>
      <w:proofErr w:type="spellStart"/>
      <w:r w:rsidRPr="004E2CD3">
        <w:t>backend</w:t>
      </w:r>
      <w:proofErr w:type="spellEnd"/>
      <w:r w:rsidRPr="004E2CD3">
        <w:t xml:space="preserve"> persistente capaz de manejar múltiples solicitudes concurrentes.</w:t>
      </w:r>
    </w:p>
    <w:p w14:paraId="2694225E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1BF724AD" w14:textId="77777777" w:rsidR="004E2CD3" w:rsidRPr="004E2CD3" w:rsidRDefault="004E2CD3" w:rsidP="004E2CD3">
      <w:pPr>
        <w:numPr>
          <w:ilvl w:val="0"/>
          <w:numId w:val="5"/>
        </w:numPr>
      </w:pPr>
      <w:r w:rsidRPr="004E2CD3">
        <w:t>El servidor puede iniciarse y detenerse sin pérdida de estado crítico.</w:t>
      </w:r>
    </w:p>
    <w:p w14:paraId="7346C0FC" w14:textId="77777777" w:rsidR="004E2CD3" w:rsidRPr="004E2CD3" w:rsidRDefault="004E2CD3" w:rsidP="004E2CD3">
      <w:pPr>
        <w:numPr>
          <w:ilvl w:val="0"/>
          <w:numId w:val="5"/>
        </w:numPr>
      </w:pPr>
      <w:r w:rsidRPr="004E2CD3">
        <w:t>Puede manejar solicitudes simultáneas de datos históricos y tiempo real.</w:t>
      </w:r>
    </w:p>
    <w:p w14:paraId="7C666FF7" w14:textId="77777777" w:rsidR="004E2CD3" w:rsidRPr="004E2CD3" w:rsidRDefault="004E2CD3" w:rsidP="004E2CD3">
      <w:pPr>
        <w:numPr>
          <w:ilvl w:val="0"/>
          <w:numId w:val="5"/>
        </w:numPr>
      </w:pPr>
      <w:r w:rsidRPr="004E2CD3">
        <w:t xml:space="preserve">Existen </w:t>
      </w:r>
      <w:proofErr w:type="spellStart"/>
      <w:r w:rsidRPr="004E2CD3">
        <w:t>endpoints</w:t>
      </w:r>
      <w:proofErr w:type="spellEnd"/>
      <w:r w:rsidRPr="004E2CD3">
        <w:t xml:space="preserve"> claramente definidos.</w:t>
      </w:r>
    </w:p>
    <w:p w14:paraId="00E250A5" w14:textId="77777777" w:rsidR="004E2CD3" w:rsidRPr="004E2CD3" w:rsidRDefault="004E2CD3" w:rsidP="004E2CD3">
      <w:r w:rsidRPr="004E2CD3">
        <w:pict w14:anchorId="78381E6F">
          <v:rect id="_x0000_i1156" style="width:0;height:1.5pt" o:hralign="center" o:hrstd="t" o:hr="t" fillcolor="#a0a0a0" stroked="f"/>
        </w:pict>
      </w:r>
    </w:p>
    <w:p w14:paraId="053C6B70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RF-3: Extracción de Datos Históricos</w:t>
      </w:r>
    </w:p>
    <w:p w14:paraId="79F26294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 xml:space="preserve">El sistema debe ser capaz de extraer datos históricos de mercado (OHLC, volumen, </w:t>
      </w:r>
      <w:proofErr w:type="spellStart"/>
      <w:r w:rsidRPr="004E2CD3">
        <w:t>timestamps</w:t>
      </w:r>
      <w:proofErr w:type="spellEnd"/>
      <w:r w:rsidRPr="004E2CD3">
        <w:t>) desde una fuente confiable.</w:t>
      </w:r>
    </w:p>
    <w:p w14:paraId="62BCCA9F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7FB62447" w14:textId="77777777" w:rsidR="004E2CD3" w:rsidRPr="004E2CD3" w:rsidRDefault="004E2CD3" w:rsidP="004E2CD3">
      <w:pPr>
        <w:numPr>
          <w:ilvl w:val="0"/>
          <w:numId w:val="6"/>
        </w:numPr>
      </w:pPr>
      <w:r w:rsidRPr="004E2CD3">
        <w:t>Permite definir rango temporal.</w:t>
      </w:r>
    </w:p>
    <w:p w14:paraId="099AB4ED" w14:textId="77777777" w:rsidR="004E2CD3" w:rsidRPr="004E2CD3" w:rsidRDefault="004E2CD3" w:rsidP="004E2CD3">
      <w:pPr>
        <w:numPr>
          <w:ilvl w:val="0"/>
          <w:numId w:val="6"/>
        </w:numPr>
      </w:pPr>
      <w:r w:rsidRPr="004E2CD3">
        <w:t>Devuelve datos ordenados cronológicamente.</w:t>
      </w:r>
    </w:p>
    <w:p w14:paraId="0F1BA8C4" w14:textId="77777777" w:rsidR="004E2CD3" w:rsidRPr="004E2CD3" w:rsidRDefault="004E2CD3" w:rsidP="004E2CD3">
      <w:pPr>
        <w:numPr>
          <w:ilvl w:val="0"/>
          <w:numId w:val="6"/>
        </w:numPr>
      </w:pPr>
      <w:r w:rsidRPr="004E2CD3">
        <w:t>Los datos históricos son reproducibles (misma entrada → mismo resultado).</w:t>
      </w:r>
    </w:p>
    <w:p w14:paraId="33261150" w14:textId="77777777" w:rsidR="004E2CD3" w:rsidRPr="004E2CD3" w:rsidRDefault="004E2CD3" w:rsidP="004E2CD3">
      <w:r w:rsidRPr="004E2CD3">
        <w:pict w14:anchorId="1BF47426">
          <v:rect id="_x0000_i1157" style="width:0;height:1.5pt" o:hralign="center" o:hrstd="t" o:hr="t" fillcolor="#a0a0a0" stroked="f"/>
        </w:pict>
      </w:r>
    </w:p>
    <w:p w14:paraId="5673070C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RF-4: Extracción de Datos en Tiempo Real</w:t>
      </w:r>
    </w:p>
    <w:p w14:paraId="15E24129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 xml:space="preserve">El sistema debe obtener datos actuales del mercado con un </w:t>
      </w:r>
      <w:r w:rsidRPr="004E2CD3">
        <w:rPr>
          <w:b/>
          <w:bCs/>
        </w:rPr>
        <w:t>intervalo de refresco fijo de 15 minutos</w:t>
      </w:r>
      <w:r w:rsidRPr="004E2CD3">
        <w:t>.</w:t>
      </w:r>
    </w:p>
    <w:p w14:paraId="23EA87A8" w14:textId="77777777" w:rsidR="004E2CD3" w:rsidRPr="004E2CD3" w:rsidRDefault="004E2CD3" w:rsidP="004E2CD3">
      <w:r w:rsidRPr="004E2CD3">
        <w:rPr>
          <w:b/>
          <w:bCs/>
        </w:rPr>
        <w:lastRenderedPageBreak/>
        <w:t>Criterios de aceptación:</w:t>
      </w:r>
    </w:p>
    <w:p w14:paraId="7762EFA0" w14:textId="77777777" w:rsidR="004E2CD3" w:rsidRPr="004E2CD3" w:rsidRDefault="004E2CD3" w:rsidP="004E2CD3">
      <w:pPr>
        <w:numPr>
          <w:ilvl w:val="0"/>
          <w:numId w:val="7"/>
        </w:numPr>
      </w:pPr>
      <w:r w:rsidRPr="004E2CD3">
        <w:t>El refresco ocurre automáticamente cada 15 minutos.</w:t>
      </w:r>
    </w:p>
    <w:p w14:paraId="298FC4CA" w14:textId="77777777" w:rsidR="004E2CD3" w:rsidRPr="004E2CD3" w:rsidRDefault="004E2CD3" w:rsidP="004E2CD3">
      <w:pPr>
        <w:numPr>
          <w:ilvl w:val="0"/>
          <w:numId w:val="7"/>
        </w:numPr>
      </w:pPr>
      <w:r w:rsidRPr="004E2CD3">
        <w:t xml:space="preserve">Se obtienen valores actuales de velas 1h, 4h y </w:t>
      </w:r>
      <w:proofErr w:type="gramStart"/>
      <w:r w:rsidRPr="004E2CD3">
        <w:t>diaria</w:t>
      </w:r>
      <w:proofErr w:type="gramEnd"/>
      <w:r w:rsidRPr="004E2CD3">
        <w:t xml:space="preserve"> aunque no estén cerradas.</w:t>
      </w:r>
    </w:p>
    <w:p w14:paraId="0B7D3002" w14:textId="77777777" w:rsidR="004E2CD3" w:rsidRPr="004E2CD3" w:rsidRDefault="004E2CD3" w:rsidP="004E2CD3">
      <w:pPr>
        <w:numPr>
          <w:ilvl w:val="0"/>
          <w:numId w:val="7"/>
        </w:numPr>
      </w:pPr>
      <w:r w:rsidRPr="004E2CD3">
        <w:t>El precio actual se utiliza como cierre provisional.</w:t>
      </w:r>
    </w:p>
    <w:p w14:paraId="5CA78029" w14:textId="77777777" w:rsidR="004E2CD3" w:rsidRPr="004E2CD3" w:rsidRDefault="004E2CD3" w:rsidP="004E2CD3">
      <w:r w:rsidRPr="004E2CD3">
        <w:pict w14:anchorId="0C1897F8">
          <v:rect id="_x0000_i1158" style="width:0;height:1.5pt" o:hralign="center" o:hrstd="t" o:hr="t" fillcolor="#a0a0a0" stroked="f"/>
        </w:pict>
      </w:r>
    </w:p>
    <w:p w14:paraId="20EC9105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RF-5: Simulación de Tiempo Real (Market Replay)</w:t>
      </w:r>
    </w:p>
    <w:p w14:paraId="2E84246A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>El sistema debe poder reproducir datos históricos como si fueran datos en tiempo real.</w:t>
      </w:r>
    </w:p>
    <w:p w14:paraId="1E75C7CF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277F06C0" w14:textId="77777777" w:rsidR="004E2CD3" w:rsidRPr="004E2CD3" w:rsidRDefault="004E2CD3" w:rsidP="004E2CD3">
      <w:pPr>
        <w:numPr>
          <w:ilvl w:val="0"/>
          <w:numId w:val="8"/>
        </w:numPr>
      </w:pPr>
      <w:r w:rsidRPr="004E2CD3">
        <w:t>Respeta el orden temporal original.</w:t>
      </w:r>
    </w:p>
    <w:p w14:paraId="4F32B037" w14:textId="77777777" w:rsidR="004E2CD3" w:rsidRPr="004E2CD3" w:rsidRDefault="004E2CD3" w:rsidP="004E2CD3">
      <w:pPr>
        <w:numPr>
          <w:ilvl w:val="0"/>
          <w:numId w:val="8"/>
        </w:numPr>
      </w:pPr>
      <w:r w:rsidRPr="004E2CD3">
        <w:t>Simula el mismo intervalo de refresco que el tiempo real.</w:t>
      </w:r>
    </w:p>
    <w:p w14:paraId="669F1E39" w14:textId="77777777" w:rsidR="004E2CD3" w:rsidRPr="004E2CD3" w:rsidRDefault="004E2CD3" w:rsidP="004E2CD3">
      <w:pPr>
        <w:numPr>
          <w:ilvl w:val="0"/>
          <w:numId w:val="8"/>
        </w:numPr>
      </w:pPr>
      <w:r w:rsidRPr="004E2CD3">
        <w:t xml:space="preserve">Puede activarse y desactivarse por configuración o </w:t>
      </w:r>
      <w:proofErr w:type="spellStart"/>
      <w:r w:rsidRPr="004E2CD3">
        <w:t>endpoint</w:t>
      </w:r>
      <w:proofErr w:type="spellEnd"/>
      <w:r w:rsidRPr="004E2CD3">
        <w:t>.</w:t>
      </w:r>
    </w:p>
    <w:p w14:paraId="01574E4C" w14:textId="77777777" w:rsidR="004E2CD3" w:rsidRPr="004E2CD3" w:rsidRDefault="004E2CD3" w:rsidP="004E2CD3">
      <w:r w:rsidRPr="004E2CD3">
        <w:pict w14:anchorId="268AC77B">
          <v:rect id="_x0000_i1159" style="width:0;height:1.5pt" o:hralign="center" o:hrstd="t" o:hr="t" fillcolor="#a0a0a0" stroked="f"/>
        </w:pict>
      </w:r>
    </w:p>
    <w:p w14:paraId="0D636811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RF-6: Cálculo de Indicadores Técnicos</w:t>
      </w:r>
    </w:p>
    <w:p w14:paraId="399C1F55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>El sistema debe calcular indicadores técnicos sobre los datos obtenidos.</w:t>
      </w:r>
    </w:p>
    <w:p w14:paraId="356AC5FA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5C39CB8E" w14:textId="77777777" w:rsidR="004E2CD3" w:rsidRPr="004E2CD3" w:rsidRDefault="004E2CD3" w:rsidP="004E2CD3">
      <w:pPr>
        <w:numPr>
          <w:ilvl w:val="0"/>
          <w:numId w:val="9"/>
        </w:numPr>
      </w:pPr>
      <w:r w:rsidRPr="004E2CD3">
        <w:t>Los indicadores se calculan por temporalidad.</w:t>
      </w:r>
    </w:p>
    <w:p w14:paraId="3042E838" w14:textId="77777777" w:rsidR="004E2CD3" w:rsidRPr="004E2CD3" w:rsidRDefault="004E2CD3" w:rsidP="004E2CD3">
      <w:pPr>
        <w:numPr>
          <w:ilvl w:val="0"/>
          <w:numId w:val="9"/>
        </w:numPr>
      </w:pPr>
      <w:r w:rsidRPr="004E2CD3">
        <w:t xml:space="preserve">Cada indicador se incorpora como </w:t>
      </w:r>
      <w:proofErr w:type="spellStart"/>
      <w:r w:rsidRPr="004E2CD3">
        <w:t>feature</w:t>
      </w:r>
      <w:proofErr w:type="spellEnd"/>
      <w:r w:rsidRPr="004E2CD3">
        <w:t xml:space="preserve"> independiente.</w:t>
      </w:r>
    </w:p>
    <w:p w14:paraId="11D379D3" w14:textId="77777777" w:rsidR="004E2CD3" w:rsidRPr="004E2CD3" w:rsidRDefault="004E2CD3" w:rsidP="004E2CD3">
      <w:pPr>
        <w:numPr>
          <w:ilvl w:val="0"/>
          <w:numId w:val="9"/>
        </w:numPr>
      </w:pPr>
      <w:r w:rsidRPr="004E2CD3">
        <w:t>El sistema soporta múltiples indicadores por grupo semántico.</w:t>
      </w:r>
    </w:p>
    <w:p w14:paraId="78F54015" w14:textId="77777777" w:rsidR="004E2CD3" w:rsidRPr="004E2CD3" w:rsidRDefault="004E2CD3" w:rsidP="004E2CD3">
      <w:r w:rsidRPr="004E2CD3">
        <w:pict w14:anchorId="351390FA">
          <v:rect id="_x0000_i1160" style="width:0;height:1.5pt" o:hralign="center" o:hrstd="t" o:hr="t" fillcolor="#a0a0a0" stroked="f"/>
        </w:pict>
      </w:r>
    </w:p>
    <w:p w14:paraId="73A85AD0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RF-7: Sincronización Multi-Temporalidad</w:t>
      </w:r>
    </w:p>
    <w:p w14:paraId="1CB0E110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>El sistema debe sincronizar datos de temporalidades 1h, 4h y diaria en un mismo marco temporal lógico.</w:t>
      </w:r>
    </w:p>
    <w:p w14:paraId="48B6F442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2DC572D3" w14:textId="77777777" w:rsidR="004E2CD3" w:rsidRPr="004E2CD3" w:rsidRDefault="004E2CD3" w:rsidP="004E2CD3">
      <w:pPr>
        <w:numPr>
          <w:ilvl w:val="0"/>
          <w:numId w:val="10"/>
        </w:numPr>
      </w:pPr>
      <w:r w:rsidRPr="004E2CD3">
        <w:t>4 velas de 1h equivalen a una de 4h.</w:t>
      </w:r>
    </w:p>
    <w:p w14:paraId="0AD2E33F" w14:textId="77777777" w:rsidR="004E2CD3" w:rsidRPr="004E2CD3" w:rsidRDefault="004E2CD3" w:rsidP="004E2CD3">
      <w:pPr>
        <w:numPr>
          <w:ilvl w:val="0"/>
          <w:numId w:val="10"/>
        </w:numPr>
      </w:pPr>
      <w:r w:rsidRPr="004E2CD3">
        <w:t>24 velas de 1h equivalen a una diaria.</w:t>
      </w:r>
    </w:p>
    <w:p w14:paraId="57648C27" w14:textId="77777777" w:rsidR="004E2CD3" w:rsidRPr="004E2CD3" w:rsidRDefault="004E2CD3" w:rsidP="004E2CD3">
      <w:pPr>
        <w:numPr>
          <w:ilvl w:val="0"/>
          <w:numId w:val="10"/>
        </w:numPr>
      </w:pPr>
      <w:r w:rsidRPr="004E2CD3">
        <w:t>Cada fila del tensor representa el mismo instante de mercado.</w:t>
      </w:r>
    </w:p>
    <w:p w14:paraId="47618AB6" w14:textId="77777777" w:rsidR="004E2CD3" w:rsidRPr="004E2CD3" w:rsidRDefault="004E2CD3" w:rsidP="004E2CD3">
      <w:r w:rsidRPr="004E2CD3">
        <w:pict w14:anchorId="4AAD91C0">
          <v:rect id="_x0000_i1161" style="width:0;height:1.5pt" o:hralign="center" o:hrstd="t" o:hr="t" fillcolor="#a0a0a0" stroked="f"/>
        </w:pict>
      </w:r>
    </w:p>
    <w:p w14:paraId="04133A18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RF-8: Construcción del Tensor de Entrada</w:t>
      </w:r>
    </w:p>
    <w:p w14:paraId="70A85341" w14:textId="77777777" w:rsidR="004E2CD3" w:rsidRPr="004E2CD3" w:rsidRDefault="004E2CD3" w:rsidP="004E2CD3">
      <w:r w:rsidRPr="004E2CD3">
        <w:rPr>
          <w:b/>
          <w:bCs/>
        </w:rPr>
        <w:lastRenderedPageBreak/>
        <w:t>Descripción:</w:t>
      </w:r>
      <w:r w:rsidRPr="004E2CD3">
        <w:br/>
        <w:t>El sistema debe construir un tensor de entrada estándar con ventanas deslizantes de 30 pulsos temporales.</w:t>
      </w:r>
    </w:p>
    <w:p w14:paraId="048EC8B9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74B70818" w14:textId="77777777" w:rsidR="004E2CD3" w:rsidRPr="004E2CD3" w:rsidRDefault="004E2CD3" w:rsidP="004E2CD3">
      <w:pPr>
        <w:numPr>
          <w:ilvl w:val="0"/>
          <w:numId w:val="11"/>
        </w:numPr>
      </w:pPr>
      <w:r w:rsidRPr="004E2CD3">
        <w:t>El tensor tiene forma 30 × N.</w:t>
      </w:r>
    </w:p>
    <w:p w14:paraId="2CBE64F9" w14:textId="77777777" w:rsidR="004E2CD3" w:rsidRPr="004E2CD3" w:rsidRDefault="004E2CD3" w:rsidP="004E2CD3">
      <w:pPr>
        <w:numPr>
          <w:ilvl w:val="0"/>
          <w:numId w:val="11"/>
        </w:numPr>
      </w:pPr>
      <w:r w:rsidRPr="004E2CD3">
        <w:t>Incluye bloques de columnas por temporalidad.</w:t>
      </w:r>
    </w:p>
    <w:p w14:paraId="1F347FCC" w14:textId="77777777" w:rsidR="004E2CD3" w:rsidRPr="004E2CD3" w:rsidRDefault="004E2CD3" w:rsidP="004E2CD3">
      <w:pPr>
        <w:numPr>
          <w:ilvl w:val="0"/>
          <w:numId w:val="11"/>
        </w:numPr>
      </w:pPr>
      <w:r w:rsidRPr="004E2CD3">
        <w:t>Incluye variables globales (precio actual, tiempo).</w:t>
      </w:r>
    </w:p>
    <w:p w14:paraId="3C1778B2" w14:textId="77777777" w:rsidR="004E2CD3" w:rsidRPr="004E2CD3" w:rsidRDefault="004E2CD3" w:rsidP="004E2CD3">
      <w:r w:rsidRPr="004E2CD3">
        <w:pict w14:anchorId="7FBD3ECC">
          <v:rect id="_x0000_i1162" style="width:0;height:1.5pt" o:hralign="center" o:hrstd="t" o:hr="t" fillcolor="#a0a0a0" stroked="f"/>
        </w:pict>
      </w:r>
    </w:p>
    <w:p w14:paraId="6B7E185B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RF-9: Normalización de Datos</w:t>
      </w:r>
    </w:p>
    <w:p w14:paraId="5F795723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 xml:space="preserve">El sistema debe aplicar métodos de normalización apropiados según el tipo de </w:t>
      </w:r>
      <w:proofErr w:type="spellStart"/>
      <w:r w:rsidRPr="004E2CD3">
        <w:t>feature</w:t>
      </w:r>
      <w:proofErr w:type="spellEnd"/>
      <w:r w:rsidRPr="004E2CD3">
        <w:t>.</w:t>
      </w:r>
    </w:p>
    <w:p w14:paraId="4D10D220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1959EB7F" w14:textId="77777777" w:rsidR="004E2CD3" w:rsidRPr="004E2CD3" w:rsidRDefault="004E2CD3" w:rsidP="004E2CD3">
      <w:pPr>
        <w:numPr>
          <w:ilvl w:val="0"/>
          <w:numId w:val="12"/>
        </w:numPr>
      </w:pPr>
      <w:r w:rsidRPr="004E2CD3">
        <w:t>Indicadores acotados → Min-Max.</w:t>
      </w:r>
    </w:p>
    <w:p w14:paraId="29AC20C2" w14:textId="77777777" w:rsidR="004E2CD3" w:rsidRPr="004E2CD3" w:rsidRDefault="004E2CD3" w:rsidP="004E2CD3">
      <w:pPr>
        <w:numPr>
          <w:ilvl w:val="0"/>
          <w:numId w:val="12"/>
        </w:numPr>
      </w:pPr>
      <w:r w:rsidRPr="004E2CD3">
        <w:t>Precios y retornos → Z-Score o relativos.</w:t>
      </w:r>
    </w:p>
    <w:p w14:paraId="4B71801A" w14:textId="77777777" w:rsidR="004E2CD3" w:rsidRPr="004E2CD3" w:rsidRDefault="004E2CD3" w:rsidP="004E2CD3">
      <w:pPr>
        <w:numPr>
          <w:ilvl w:val="0"/>
          <w:numId w:val="12"/>
        </w:numPr>
      </w:pPr>
      <w:r w:rsidRPr="004E2CD3">
        <w:t xml:space="preserve">Volúmenes → Log </w:t>
      </w:r>
      <w:proofErr w:type="spellStart"/>
      <w:r w:rsidRPr="004E2CD3">
        <w:t>scaling</w:t>
      </w:r>
      <w:proofErr w:type="spellEnd"/>
      <w:r w:rsidRPr="004E2CD3">
        <w:t xml:space="preserve"> o estandarización.</w:t>
      </w:r>
    </w:p>
    <w:p w14:paraId="5C4C462D" w14:textId="77777777" w:rsidR="004E2CD3" w:rsidRPr="004E2CD3" w:rsidRDefault="004E2CD3" w:rsidP="004E2CD3">
      <w:r w:rsidRPr="004E2CD3">
        <w:pict w14:anchorId="1A1F2653">
          <v:rect id="_x0000_i1163" style="width:0;height:1.5pt" o:hralign="center" o:hrstd="t" o:hr="t" fillcolor="#a0a0a0" stroked="f"/>
        </w:pict>
      </w:r>
    </w:p>
    <w:p w14:paraId="752D194A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RF-10: Formateo Final del Tensor</w:t>
      </w:r>
    </w:p>
    <w:p w14:paraId="5E303021" w14:textId="77777777" w:rsidR="004E2CD3" w:rsidRPr="004E2CD3" w:rsidRDefault="004E2CD3" w:rsidP="004E2CD3">
      <w:r w:rsidRPr="004E2CD3">
        <w:rPr>
          <w:b/>
          <w:bCs/>
        </w:rPr>
        <w:t>Descripción:</w:t>
      </w:r>
      <w:r w:rsidRPr="004E2CD3">
        <w:br/>
        <w:t>El sistema debe entregar tensores completamente preparados para la IA.</w:t>
      </w:r>
    </w:p>
    <w:p w14:paraId="79B352C1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6F7A9E1C" w14:textId="77777777" w:rsidR="004E2CD3" w:rsidRPr="004E2CD3" w:rsidRDefault="004E2CD3" w:rsidP="004E2CD3">
      <w:pPr>
        <w:numPr>
          <w:ilvl w:val="0"/>
          <w:numId w:val="13"/>
        </w:numPr>
      </w:pPr>
      <w:r w:rsidRPr="004E2CD3">
        <w:t>No existen valores fuera de rango.</w:t>
      </w:r>
    </w:p>
    <w:p w14:paraId="4E109CDF" w14:textId="77777777" w:rsidR="004E2CD3" w:rsidRPr="004E2CD3" w:rsidRDefault="004E2CD3" w:rsidP="004E2CD3">
      <w:pPr>
        <w:numPr>
          <w:ilvl w:val="0"/>
          <w:numId w:val="13"/>
        </w:numPr>
      </w:pPr>
      <w:r w:rsidRPr="004E2CD3">
        <w:t>No hay desalineaciones temporales.</w:t>
      </w:r>
    </w:p>
    <w:p w14:paraId="6E5EE4DC" w14:textId="77777777" w:rsidR="004E2CD3" w:rsidRDefault="004E2CD3" w:rsidP="004E2CD3">
      <w:pPr>
        <w:numPr>
          <w:ilvl w:val="0"/>
          <w:numId w:val="13"/>
        </w:numPr>
      </w:pPr>
      <w:r w:rsidRPr="004E2CD3">
        <w:t>El tensor es consistente entre histórico, real y replay.</w:t>
      </w:r>
    </w:p>
    <w:p w14:paraId="59A41937" w14:textId="77777777" w:rsidR="004E2CD3" w:rsidRDefault="004E2CD3" w:rsidP="004E2CD3"/>
    <w:p w14:paraId="4F54A7C9" w14:textId="77777777" w:rsidR="004E2CD3" w:rsidRPr="004E2CD3" w:rsidRDefault="004E2CD3" w:rsidP="004E2CD3">
      <w:r w:rsidRPr="004E2CD3">
        <w:t xml:space="preserve">Perfecto. Según tu solicitud, agrego un </w:t>
      </w:r>
      <w:r w:rsidRPr="004E2CD3">
        <w:rPr>
          <w:b/>
          <w:bCs/>
        </w:rPr>
        <w:t>requisito funcional adicional</w:t>
      </w:r>
      <w:r w:rsidRPr="004E2CD3">
        <w:t xml:space="preserve"> que define </w:t>
      </w:r>
      <w:r w:rsidRPr="004E2CD3">
        <w:rPr>
          <w:b/>
          <w:bCs/>
        </w:rPr>
        <w:t>las columnas estándar del tensor para todos los submodelos</w:t>
      </w:r>
      <w:r w:rsidRPr="004E2CD3">
        <w:t xml:space="preserve">, incluyendo indicadores anónimos y la columna maestra de porcentaje de movimiento. Mantengo </w:t>
      </w:r>
      <w:r w:rsidRPr="004E2CD3">
        <w:rPr>
          <w:b/>
          <w:bCs/>
        </w:rPr>
        <w:t>exactamente todo lo anterior</w:t>
      </w:r>
      <w:r w:rsidRPr="004E2CD3">
        <w:t>, solo se añade esta sección en la parte de requisitos funcionales y la tabla de ejemplo abreviada para que encaje en la documentación.</w:t>
      </w:r>
    </w:p>
    <w:p w14:paraId="7DB59D57" w14:textId="77777777" w:rsidR="004E2CD3" w:rsidRPr="004E2CD3" w:rsidRDefault="004E2CD3" w:rsidP="004E2CD3">
      <w:r w:rsidRPr="004E2CD3">
        <w:pict w14:anchorId="3E4796F5">
          <v:rect id="_x0000_i1213" style="width:0;height:1.5pt" o:hralign="center" o:hrstd="t" o:hr="t" fillcolor="#a0a0a0" stroked="f"/>
        </w:pict>
      </w:r>
    </w:p>
    <w:p w14:paraId="3B6202D9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RF-11: Columnas estándar del tensor para submodelos y columna maestra</w:t>
      </w:r>
    </w:p>
    <w:p w14:paraId="3A141C91" w14:textId="77777777" w:rsidR="004E2CD3" w:rsidRPr="004E2CD3" w:rsidRDefault="004E2CD3" w:rsidP="004E2CD3">
      <w:r w:rsidRPr="004E2CD3">
        <w:rPr>
          <w:b/>
          <w:bCs/>
        </w:rPr>
        <w:lastRenderedPageBreak/>
        <w:t>Descripción:</w:t>
      </w:r>
      <w:r w:rsidRPr="004E2CD3">
        <w:br/>
        <w:t xml:space="preserve">El sistema debe entregar un tensor con </w:t>
      </w:r>
      <w:r w:rsidRPr="004E2CD3">
        <w:rPr>
          <w:b/>
          <w:bCs/>
        </w:rPr>
        <w:t>columnas estándar definidas</w:t>
      </w:r>
      <w:r w:rsidRPr="004E2CD3">
        <w:t xml:space="preserve">, consistentes para todos los submodelos especializados. Esto asegura que cada subred reciba </w:t>
      </w:r>
      <w:r w:rsidRPr="004E2CD3">
        <w:rPr>
          <w:b/>
          <w:bCs/>
        </w:rPr>
        <w:t>información homogénea</w:t>
      </w:r>
      <w:r w:rsidRPr="004E2CD3">
        <w:t xml:space="preserve"> y comparable.</w:t>
      </w:r>
    </w:p>
    <w:p w14:paraId="3098C96F" w14:textId="77777777" w:rsidR="004E2CD3" w:rsidRPr="004E2CD3" w:rsidRDefault="004E2CD3" w:rsidP="004E2CD3">
      <w:r w:rsidRPr="004E2CD3">
        <w:rPr>
          <w:b/>
          <w:bCs/>
        </w:rPr>
        <w:t>Criterios de aceptación:</w:t>
      </w:r>
    </w:p>
    <w:p w14:paraId="70746A3C" w14:textId="77777777" w:rsidR="004E2CD3" w:rsidRPr="004E2CD3" w:rsidRDefault="004E2CD3" w:rsidP="004E2CD3">
      <w:pPr>
        <w:numPr>
          <w:ilvl w:val="0"/>
          <w:numId w:val="24"/>
        </w:numPr>
      </w:pPr>
      <w:r w:rsidRPr="004E2CD3">
        <w:rPr>
          <w:b/>
          <w:bCs/>
        </w:rPr>
        <w:t>Bloques por temporalidad (1h, 4h, diario):</w:t>
      </w:r>
    </w:p>
    <w:p w14:paraId="3D1C6181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Open</w:t>
      </w:r>
    </w:p>
    <w:p w14:paraId="04D56650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Close</w:t>
      </w:r>
    </w:p>
    <w:p w14:paraId="09C2B361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High</w:t>
      </w:r>
    </w:p>
    <w:p w14:paraId="0D683914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Low</w:t>
      </w:r>
    </w:p>
    <w:p w14:paraId="72626784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Madurez (Time-to-Close)</w:t>
      </w:r>
    </w:p>
    <w:p w14:paraId="442A1615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Indicador 1</w:t>
      </w:r>
    </w:p>
    <w:p w14:paraId="2586CCD4" w14:textId="77777777" w:rsidR="004E2CD3" w:rsidRDefault="004E2CD3" w:rsidP="004E2CD3">
      <w:pPr>
        <w:numPr>
          <w:ilvl w:val="1"/>
          <w:numId w:val="24"/>
        </w:numPr>
      </w:pPr>
      <w:r w:rsidRPr="004E2CD3">
        <w:t>Indicador 2</w:t>
      </w:r>
    </w:p>
    <w:p w14:paraId="423C6742" w14:textId="4A43C91A" w:rsidR="004E2CD3" w:rsidRDefault="004E2CD3" w:rsidP="004E2CD3">
      <w:pPr>
        <w:numPr>
          <w:ilvl w:val="1"/>
          <w:numId w:val="24"/>
        </w:numPr>
      </w:pPr>
      <w:r w:rsidRPr="004E2CD3">
        <w:t>Indicador 3 … hasta N indicadores</w:t>
      </w:r>
    </w:p>
    <w:p w14:paraId="1B8C569A" w14:textId="2F6B4B81" w:rsidR="004E2CD3" w:rsidRPr="004E2CD3" w:rsidRDefault="004E2CD3" w:rsidP="004E2CD3">
      <w:pPr>
        <w:numPr>
          <w:ilvl w:val="0"/>
          <w:numId w:val="24"/>
        </w:numPr>
      </w:pPr>
      <w:r w:rsidRPr="004E2CD3">
        <w:rPr>
          <w:b/>
          <w:bCs/>
        </w:rPr>
        <w:t>Variables globales:</w:t>
      </w:r>
    </w:p>
    <w:p w14:paraId="71E30F62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Precio actual</w:t>
      </w:r>
    </w:p>
    <w:p w14:paraId="2ED220B5" w14:textId="77777777" w:rsidR="004E2CD3" w:rsidRPr="004E2CD3" w:rsidRDefault="004E2CD3" w:rsidP="004E2CD3">
      <w:pPr>
        <w:numPr>
          <w:ilvl w:val="1"/>
          <w:numId w:val="24"/>
        </w:numPr>
      </w:pPr>
      <w:r w:rsidRPr="004E2CD3">
        <w:t>Tiempo actual normalizado</w:t>
      </w:r>
    </w:p>
    <w:p w14:paraId="40585CC0" w14:textId="77777777" w:rsidR="004E2CD3" w:rsidRPr="004E2CD3" w:rsidRDefault="004E2CD3" w:rsidP="004E2CD3">
      <w:r w:rsidRPr="004E2CD3">
        <w:rPr>
          <w:b/>
          <w:bCs/>
        </w:rPr>
        <w:t>Consistencia:</w:t>
      </w:r>
    </w:p>
    <w:p w14:paraId="18EAFBB5" w14:textId="77777777" w:rsidR="004E2CD3" w:rsidRPr="004E2CD3" w:rsidRDefault="004E2CD3" w:rsidP="004E2CD3">
      <w:r w:rsidRPr="004E2CD3">
        <w:t>Todas las subredes reciben la misma estructura de columnas.</w:t>
      </w:r>
    </w:p>
    <w:p w14:paraId="09C70CF3" w14:textId="77777777" w:rsidR="004E2CD3" w:rsidRPr="004E2CD3" w:rsidRDefault="004E2CD3" w:rsidP="004E2CD3">
      <w:r w:rsidRPr="004E2CD3">
        <w:t>Los indicadores se etiquetan como Ind1, Ind2, … IndX sin semántica específica, permitiendo flexibilidad de submodelo.</w:t>
      </w:r>
    </w:p>
    <w:p w14:paraId="3448709D" w14:textId="77777777" w:rsidR="004E2CD3" w:rsidRPr="004E2CD3" w:rsidRDefault="004E2CD3" w:rsidP="004E2CD3">
      <w:r w:rsidRPr="004E2CD3">
        <w:pict w14:anchorId="5B771789">
          <v:rect id="_x0000_i1214" style="width:0;height:1.5pt" o:hralign="center" o:hrstd="t" o:hr="t" fillcolor="#a0a0a0" stroked="f"/>
        </w:pict>
      </w:r>
    </w:p>
    <w:p w14:paraId="5A150290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Ejemplo abreviado del tensor con columna maestra</w:t>
      </w:r>
    </w:p>
    <w:p w14:paraId="2AE3E768" w14:textId="77777777" w:rsidR="004E2CD3" w:rsidRDefault="004E2CD3" w:rsidP="004E2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72"/>
        <w:gridCol w:w="763"/>
        <w:gridCol w:w="754"/>
        <w:gridCol w:w="757"/>
        <w:gridCol w:w="707"/>
        <w:gridCol w:w="777"/>
        <w:gridCol w:w="786"/>
        <w:gridCol w:w="909"/>
        <w:gridCol w:w="909"/>
        <w:gridCol w:w="909"/>
        <w:gridCol w:w="559"/>
      </w:tblGrid>
      <w:tr w:rsidR="004E2CD3" w14:paraId="38D78B0E" w14:textId="3BAD4E53" w:rsidTr="004E2CD3">
        <w:tc>
          <w:tcPr>
            <w:tcW w:w="985" w:type="dxa"/>
          </w:tcPr>
          <w:p w14:paraId="7F0112ED" w14:textId="5998D256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Tiempo</w:t>
            </w:r>
          </w:p>
        </w:tc>
        <w:tc>
          <w:tcPr>
            <w:tcW w:w="872" w:type="dxa"/>
          </w:tcPr>
          <w:p w14:paraId="673FFF03" w14:textId="60FA59D4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Precio</w:t>
            </w:r>
          </w:p>
        </w:tc>
        <w:tc>
          <w:tcPr>
            <w:tcW w:w="763" w:type="dxa"/>
          </w:tcPr>
          <w:p w14:paraId="1D270C1B" w14:textId="7593D55C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O_1h</w:t>
            </w:r>
          </w:p>
        </w:tc>
        <w:tc>
          <w:tcPr>
            <w:tcW w:w="754" w:type="dxa"/>
          </w:tcPr>
          <w:p w14:paraId="7E081E81" w14:textId="2B29234A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C_1h</w:t>
            </w:r>
          </w:p>
        </w:tc>
        <w:tc>
          <w:tcPr>
            <w:tcW w:w="757" w:type="dxa"/>
          </w:tcPr>
          <w:p w14:paraId="18872BA2" w14:textId="2A7E60D5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H_1h</w:t>
            </w:r>
          </w:p>
        </w:tc>
        <w:tc>
          <w:tcPr>
            <w:tcW w:w="707" w:type="dxa"/>
          </w:tcPr>
          <w:p w14:paraId="14A1A791" w14:textId="5FF34A60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L_1h</w:t>
            </w:r>
          </w:p>
        </w:tc>
        <w:tc>
          <w:tcPr>
            <w:tcW w:w="777" w:type="dxa"/>
          </w:tcPr>
          <w:p w14:paraId="18A6249E" w14:textId="5E0213D9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M_1h</w:t>
            </w:r>
          </w:p>
        </w:tc>
        <w:tc>
          <w:tcPr>
            <w:tcW w:w="786" w:type="dxa"/>
          </w:tcPr>
          <w:p w14:paraId="35655873" w14:textId="44A72A60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%_1h</w:t>
            </w:r>
          </w:p>
        </w:tc>
        <w:tc>
          <w:tcPr>
            <w:tcW w:w="909" w:type="dxa"/>
          </w:tcPr>
          <w:p w14:paraId="02BB0F4A" w14:textId="4FB0316F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In1_1h</w:t>
            </w:r>
          </w:p>
        </w:tc>
        <w:tc>
          <w:tcPr>
            <w:tcW w:w="909" w:type="dxa"/>
          </w:tcPr>
          <w:p w14:paraId="4193386C" w14:textId="548CD24B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In</w:t>
            </w:r>
            <w:r w:rsidRPr="004E2CD3">
              <w:rPr>
                <w:sz w:val="18"/>
                <w:szCs w:val="18"/>
              </w:rPr>
              <w:t>2</w:t>
            </w:r>
            <w:r w:rsidRPr="004E2CD3">
              <w:rPr>
                <w:sz w:val="18"/>
                <w:szCs w:val="18"/>
              </w:rPr>
              <w:t>_1h</w:t>
            </w:r>
          </w:p>
        </w:tc>
        <w:tc>
          <w:tcPr>
            <w:tcW w:w="909" w:type="dxa"/>
          </w:tcPr>
          <w:p w14:paraId="0A11982E" w14:textId="57692A85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In</w:t>
            </w:r>
            <w:r w:rsidRPr="004E2CD3">
              <w:rPr>
                <w:sz w:val="18"/>
                <w:szCs w:val="18"/>
              </w:rPr>
              <w:t>3</w:t>
            </w:r>
            <w:r w:rsidRPr="004E2CD3">
              <w:rPr>
                <w:sz w:val="18"/>
                <w:szCs w:val="18"/>
              </w:rPr>
              <w:t>_1h</w:t>
            </w:r>
          </w:p>
        </w:tc>
        <w:tc>
          <w:tcPr>
            <w:tcW w:w="222" w:type="dxa"/>
          </w:tcPr>
          <w:p w14:paraId="02A28F83" w14:textId="24769F33" w:rsidR="004E2CD3" w:rsidRPr="004E2CD3" w:rsidRDefault="004E2CD3" w:rsidP="004E2CD3">
            <w:pPr>
              <w:rPr>
                <w:sz w:val="18"/>
                <w:szCs w:val="18"/>
              </w:rPr>
            </w:pPr>
            <w:r w:rsidRPr="004E2CD3">
              <w:rPr>
                <w:sz w:val="18"/>
                <w:szCs w:val="18"/>
              </w:rPr>
              <w:t>…4h</w:t>
            </w:r>
          </w:p>
        </w:tc>
      </w:tr>
      <w:tr w:rsidR="004E2CD3" w14:paraId="41FECD3D" w14:textId="31684166" w:rsidTr="004E2CD3">
        <w:tc>
          <w:tcPr>
            <w:tcW w:w="985" w:type="dxa"/>
          </w:tcPr>
          <w:p w14:paraId="3FFE60C4" w14:textId="45ECB3D2" w:rsidR="004E2CD3" w:rsidRPr="004E2CD3" w:rsidRDefault="004E2CD3" w:rsidP="004E2CD3">
            <w:pPr>
              <w:rPr>
                <w:sz w:val="16"/>
                <w:szCs w:val="16"/>
              </w:rPr>
            </w:pPr>
            <w:r w:rsidRPr="004E2CD3">
              <w:rPr>
                <w:sz w:val="16"/>
                <w:szCs w:val="16"/>
              </w:rPr>
              <w:t>T0</w:t>
            </w:r>
          </w:p>
        </w:tc>
        <w:tc>
          <w:tcPr>
            <w:tcW w:w="872" w:type="dxa"/>
          </w:tcPr>
          <w:p w14:paraId="1CD32063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63" w:type="dxa"/>
          </w:tcPr>
          <w:p w14:paraId="6A8E3FFE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54" w:type="dxa"/>
          </w:tcPr>
          <w:p w14:paraId="6E39DECB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57" w:type="dxa"/>
          </w:tcPr>
          <w:p w14:paraId="3D2504B0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07" w:type="dxa"/>
          </w:tcPr>
          <w:p w14:paraId="50319FFD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77" w:type="dxa"/>
          </w:tcPr>
          <w:p w14:paraId="1AD394C3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14:paraId="51D1628B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6A6D9550" w14:textId="0BFF078D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3A033A83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290C591E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222" w:type="dxa"/>
          </w:tcPr>
          <w:p w14:paraId="07A1B15D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</w:tr>
      <w:tr w:rsidR="004E2CD3" w14:paraId="2B377D54" w14:textId="611DF5F4" w:rsidTr="004E2CD3">
        <w:tc>
          <w:tcPr>
            <w:tcW w:w="985" w:type="dxa"/>
          </w:tcPr>
          <w:p w14:paraId="6714732D" w14:textId="0A1B288A" w:rsidR="004E2CD3" w:rsidRPr="004E2CD3" w:rsidRDefault="004E2CD3" w:rsidP="004E2CD3">
            <w:pPr>
              <w:rPr>
                <w:sz w:val="16"/>
                <w:szCs w:val="16"/>
              </w:rPr>
            </w:pPr>
            <w:r w:rsidRPr="004E2CD3">
              <w:rPr>
                <w:sz w:val="16"/>
                <w:szCs w:val="16"/>
              </w:rPr>
              <w:t>T30</w:t>
            </w:r>
          </w:p>
        </w:tc>
        <w:tc>
          <w:tcPr>
            <w:tcW w:w="872" w:type="dxa"/>
          </w:tcPr>
          <w:p w14:paraId="16937345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63" w:type="dxa"/>
          </w:tcPr>
          <w:p w14:paraId="31B9E374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54" w:type="dxa"/>
          </w:tcPr>
          <w:p w14:paraId="43579442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57" w:type="dxa"/>
          </w:tcPr>
          <w:p w14:paraId="11DF8DE2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07" w:type="dxa"/>
          </w:tcPr>
          <w:p w14:paraId="4852CBC7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77" w:type="dxa"/>
          </w:tcPr>
          <w:p w14:paraId="2B605F5F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14:paraId="6AE08F42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46547B75" w14:textId="68BE62C8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7D529D72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3F74C54B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  <w:tc>
          <w:tcPr>
            <w:tcW w:w="222" w:type="dxa"/>
          </w:tcPr>
          <w:p w14:paraId="5571822F" w14:textId="77777777" w:rsidR="004E2CD3" w:rsidRPr="004E2CD3" w:rsidRDefault="004E2CD3" w:rsidP="004E2CD3">
            <w:pPr>
              <w:rPr>
                <w:sz w:val="16"/>
                <w:szCs w:val="16"/>
              </w:rPr>
            </w:pPr>
          </w:p>
        </w:tc>
      </w:tr>
    </w:tbl>
    <w:p w14:paraId="749F353B" w14:textId="77777777" w:rsidR="004E2CD3" w:rsidRDefault="004E2CD3" w:rsidP="004E2CD3"/>
    <w:p w14:paraId="497EC18F" w14:textId="04315BE6" w:rsidR="004E2CD3" w:rsidRPr="004E2CD3" w:rsidRDefault="004E2CD3" w:rsidP="004E2CD3">
      <w:r w:rsidRPr="004E2CD3">
        <w:pict w14:anchorId="380E0EB3">
          <v:rect id="_x0000_i1164" style="width:0;height:1.5pt" o:hralign="center" o:hrstd="t" o:hr="t" fillcolor="#a0a0a0" stroked="f"/>
        </w:pict>
      </w:r>
    </w:p>
    <w:p w14:paraId="1ED46BAF" w14:textId="77777777" w:rsidR="004E2CD3" w:rsidRPr="003F3FFC" w:rsidRDefault="004E2CD3" w:rsidP="004E2CD3">
      <w:pPr>
        <w:rPr>
          <w:rFonts w:ascii="Arial" w:hAnsi="Arial" w:cs="Arial"/>
          <w:b/>
          <w:bCs/>
          <w:sz w:val="28"/>
          <w:szCs w:val="28"/>
        </w:rPr>
      </w:pPr>
      <w:r w:rsidRPr="003F3FFC">
        <w:rPr>
          <w:rFonts w:ascii="Arial" w:hAnsi="Arial" w:cs="Arial"/>
          <w:b/>
          <w:bCs/>
          <w:sz w:val="28"/>
          <w:szCs w:val="28"/>
        </w:rPr>
        <w:t>4. Requisitos No Funcionales (RNF)</w:t>
      </w:r>
    </w:p>
    <w:p w14:paraId="5633DF28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RNF-1: Consistencia Temporal</w:t>
      </w:r>
    </w:p>
    <w:p w14:paraId="1F04DF6B" w14:textId="77777777" w:rsidR="004E2CD3" w:rsidRPr="004E2CD3" w:rsidRDefault="004E2CD3" w:rsidP="004E2CD3">
      <w:r w:rsidRPr="004E2CD3">
        <w:t xml:space="preserve">El sistema </w:t>
      </w:r>
      <w:r w:rsidRPr="004E2CD3">
        <w:rPr>
          <w:b/>
          <w:bCs/>
        </w:rPr>
        <w:t>no debe introducir información futura</w:t>
      </w:r>
      <w:r w:rsidRPr="004E2CD3">
        <w:t xml:space="preserve"> en ningún modo de operación.</w:t>
      </w:r>
    </w:p>
    <w:p w14:paraId="18FBD634" w14:textId="77777777" w:rsidR="004E2CD3" w:rsidRPr="004E2CD3" w:rsidRDefault="004E2CD3" w:rsidP="004E2CD3">
      <w:r w:rsidRPr="004E2CD3">
        <w:lastRenderedPageBreak/>
        <w:pict w14:anchorId="0E56CCFC">
          <v:rect id="_x0000_i1165" style="width:0;height:1.5pt" o:hralign="center" o:hrstd="t" o:hr="t" fillcolor="#a0a0a0" stroked="f"/>
        </w:pict>
      </w:r>
    </w:p>
    <w:p w14:paraId="10554390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RNF-2: Reproducibilidad</w:t>
      </w:r>
    </w:p>
    <w:p w14:paraId="320DA768" w14:textId="77777777" w:rsidR="004E2CD3" w:rsidRPr="004E2CD3" w:rsidRDefault="004E2CD3" w:rsidP="004E2CD3">
      <w:r w:rsidRPr="004E2CD3">
        <w:t>Un mismo conjunto de datos históricos debe generar exactamente el mismo tensor si se ejecuta bajo las mismas condiciones.</w:t>
      </w:r>
    </w:p>
    <w:p w14:paraId="50DC0E2E" w14:textId="77777777" w:rsidR="004E2CD3" w:rsidRPr="004E2CD3" w:rsidRDefault="004E2CD3" w:rsidP="004E2CD3">
      <w:r w:rsidRPr="004E2CD3">
        <w:pict w14:anchorId="33029EDD">
          <v:rect id="_x0000_i1166" style="width:0;height:1.5pt" o:hralign="center" o:hrstd="t" o:hr="t" fillcolor="#a0a0a0" stroked="f"/>
        </w:pict>
      </w:r>
    </w:p>
    <w:p w14:paraId="2518ECE7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RNF-3: Escalabilidad</w:t>
      </w:r>
    </w:p>
    <w:p w14:paraId="48452CDD" w14:textId="77777777" w:rsidR="004E2CD3" w:rsidRPr="004E2CD3" w:rsidRDefault="004E2CD3" w:rsidP="004E2CD3">
      <w:r w:rsidRPr="004E2CD3">
        <w:t>El diseño debe permitir:</w:t>
      </w:r>
    </w:p>
    <w:p w14:paraId="20D6F70C" w14:textId="77777777" w:rsidR="004E2CD3" w:rsidRPr="004E2CD3" w:rsidRDefault="004E2CD3" w:rsidP="004E2CD3">
      <w:pPr>
        <w:numPr>
          <w:ilvl w:val="0"/>
          <w:numId w:val="14"/>
        </w:numPr>
      </w:pPr>
      <w:r w:rsidRPr="004E2CD3">
        <w:t>Agregar más indicadores.</w:t>
      </w:r>
    </w:p>
    <w:p w14:paraId="71D05C40" w14:textId="77777777" w:rsidR="004E2CD3" w:rsidRPr="004E2CD3" w:rsidRDefault="004E2CD3" w:rsidP="004E2CD3">
      <w:pPr>
        <w:numPr>
          <w:ilvl w:val="0"/>
          <w:numId w:val="14"/>
        </w:numPr>
      </w:pPr>
      <w:r w:rsidRPr="004E2CD3">
        <w:t>Agregar más temporalidades.</w:t>
      </w:r>
    </w:p>
    <w:p w14:paraId="616FFBBC" w14:textId="77777777" w:rsidR="004E2CD3" w:rsidRPr="004E2CD3" w:rsidRDefault="004E2CD3" w:rsidP="004E2CD3">
      <w:pPr>
        <w:numPr>
          <w:ilvl w:val="0"/>
          <w:numId w:val="14"/>
        </w:numPr>
      </w:pPr>
      <w:r w:rsidRPr="004E2CD3">
        <w:t>Aumentar la ventana temporal.</w:t>
      </w:r>
    </w:p>
    <w:p w14:paraId="20193823" w14:textId="77777777" w:rsidR="004E2CD3" w:rsidRPr="004E2CD3" w:rsidRDefault="004E2CD3" w:rsidP="004E2CD3">
      <w:r w:rsidRPr="004E2CD3">
        <w:t>Sin reescribir el pipeline.</w:t>
      </w:r>
    </w:p>
    <w:p w14:paraId="028B4C38" w14:textId="77777777" w:rsidR="004E2CD3" w:rsidRPr="004E2CD3" w:rsidRDefault="004E2CD3" w:rsidP="004E2CD3">
      <w:r w:rsidRPr="004E2CD3">
        <w:pict w14:anchorId="06954A6C">
          <v:rect id="_x0000_i1167" style="width:0;height:1.5pt" o:hralign="center" o:hrstd="t" o:hr="t" fillcolor="#a0a0a0" stroked="f"/>
        </w:pict>
      </w:r>
    </w:p>
    <w:p w14:paraId="34F7A7FB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 xml:space="preserve">RNF-4: </w:t>
      </w:r>
      <w:proofErr w:type="spellStart"/>
      <w:r w:rsidRPr="004E2CD3">
        <w:rPr>
          <w:b/>
          <w:bCs/>
        </w:rPr>
        <w:t>Observabilidad</w:t>
      </w:r>
      <w:proofErr w:type="spellEnd"/>
    </w:p>
    <w:p w14:paraId="1BF42566" w14:textId="77777777" w:rsidR="004E2CD3" w:rsidRPr="004E2CD3" w:rsidRDefault="004E2CD3" w:rsidP="004E2CD3">
      <w:r w:rsidRPr="004E2CD3">
        <w:t>El sistema debe permitir:</w:t>
      </w:r>
    </w:p>
    <w:p w14:paraId="004B830A" w14:textId="77777777" w:rsidR="004E2CD3" w:rsidRPr="004E2CD3" w:rsidRDefault="004E2CD3" w:rsidP="004E2CD3">
      <w:pPr>
        <w:numPr>
          <w:ilvl w:val="0"/>
          <w:numId w:val="15"/>
        </w:numPr>
      </w:pPr>
      <w:r w:rsidRPr="004E2CD3">
        <w:t>Inspeccionar tensores generados.</w:t>
      </w:r>
    </w:p>
    <w:p w14:paraId="6BEEC6F6" w14:textId="77777777" w:rsidR="004E2CD3" w:rsidRPr="004E2CD3" w:rsidRDefault="004E2CD3" w:rsidP="004E2CD3">
      <w:pPr>
        <w:numPr>
          <w:ilvl w:val="0"/>
          <w:numId w:val="15"/>
        </w:numPr>
      </w:pPr>
      <w:r w:rsidRPr="004E2CD3">
        <w:t>Ver estados intermedios del pipeline.</w:t>
      </w:r>
    </w:p>
    <w:p w14:paraId="4253AB47" w14:textId="77777777" w:rsidR="004E2CD3" w:rsidRPr="004E2CD3" w:rsidRDefault="004E2CD3" w:rsidP="004E2CD3">
      <w:pPr>
        <w:numPr>
          <w:ilvl w:val="0"/>
          <w:numId w:val="15"/>
        </w:numPr>
      </w:pPr>
      <w:r w:rsidRPr="004E2CD3">
        <w:t>Registrar errores de sincronización o datos corruptos.</w:t>
      </w:r>
    </w:p>
    <w:p w14:paraId="1EDE97D7" w14:textId="77777777" w:rsidR="004E2CD3" w:rsidRPr="004E2CD3" w:rsidRDefault="004E2CD3" w:rsidP="004E2CD3">
      <w:r w:rsidRPr="004E2CD3">
        <w:pict w14:anchorId="2854C550">
          <v:rect id="_x0000_i1168" style="width:0;height:1.5pt" o:hralign="center" o:hrstd="t" o:hr="t" fillcolor="#a0a0a0" stroked="f"/>
        </w:pict>
      </w:r>
    </w:p>
    <w:p w14:paraId="5C73CCCD" w14:textId="77777777" w:rsidR="004E2CD3" w:rsidRPr="003F3FFC" w:rsidRDefault="004E2CD3" w:rsidP="004E2CD3">
      <w:pPr>
        <w:rPr>
          <w:rFonts w:ascii="Arial" w:hAnsi="Arial" w:cs="Arial"/>
          <w:b/>
          <w:bCs/>
          <w:sz w:val="28"/>
          <w:szCs w:val="28"/>
        </w:rPr>
      </w:pPr>
      <w:r w:rsidRPr="003F3FFC">
        <w:rPr>
          <w:rFonts w:ascii="Arial" w:hAnsi="Arial" w:cs="Arial"/>
          <w:b/>
          <w:bCs/>
          <w:sz w:val="28"/>
          <w:szCs w:val="28"/>
        </w:rPr>
        <w:t xml:space="preserve">5. Descomposición en Épicas Secundarias (para </w:t>
      </w:r>
      <w:proofErr w:type="spellStart"/>
      <w:r w:rsidRPr="003F3FFC">
        <w:rPr>
          <w:rFonts w:ascii="Arial" w:hAnsi="Arial" w:cs="Arial"/>
          <w:b/>
          <w:bCs/>
          <w:sz w:val="28"/>
          <w:szCs w:val="28"/>
        </w:rPr>
        <w:t>Sprints</w:t>
      </w:r>
      <w:proofErr w:type="spellEnd"/>
      <w:r w:rsidRPr="003F3FFC">
        <w:rPr>
          <w:rFonts w:ascii="Arial" w:hAnsi="Arial" w:cs="Arial"/>
          <w:b/>
          <w:bCs/>
          <w:sz w:val="28"/>
          <w:szCs w:val="28"/>
        </w:rPr>
        <w:t>)</w:t>
      </w:r>
    </w:p>
    <w:p w14:paraId="6184A911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Épica F1-A: Entorno y Servidor</w:t>
      </w:r>
    </w:p>
    <w:p w14:paraId="3956CDCA" w14:textId="77777777" w:rsidR="004E2CD3" w:rsidRPr="004E2CD3" w:rsidRDefault="004E2CD3" w:rsidP="004E2CD3">
      <w:pPr>
        <w:numPr>
          <w:ilvl w:val="0"/>
          <w:numId w:val="16"/>
        </w:numPr>
      </w:pPr>
      <w:r w:rsidRPr="004E2CD3">
        <w:t>Entorno virtual</w:t>
      </w:r>
    </w:p>
    <w:p w14:paraId="52218557" w14:textId="77777777" w:rsidR="004E2CD3" w:rsidRPr="004E2CD3" w:rsidRDefault="004E2CD3" w:rsidP="004E2CD3">
      <w:pPr>
        <w:numPr>
          <w:ilvl w:val="0"/>
          <w:numId w:val="16"/>
        </w:numPr>
      </w:pPr>
      <w:r w:rsidRPr="004E2CD3">
        <w:t>Estructura base del proyecto</w:t>
      </w:r>
    </w:p>
    <w:p w14:paraId="6B0534F7" w14:textId="77777777" w:rsidR="004E2CD3" w:rsidRPr="004E2CD3" w:rsidRDefault="004E2CD3" w:rsidP="004E2CD3">
      <w:pPr>
        <w:numPr>
          <w:ilvl w:val="0"/>
          <w:numId w:val="16"/>
        </w:numPr>
      </w:pPr>
      <w:r w:rsidRPr="004E2CD3">
        <w:t xml:space="preserve">Inicialización del </w:t>
      </w:r>
      <w:proofErr w:type="spellStart"/>
      <w:r w:rsidRPr="004E2CD3">
        <w:t>backend</w:t>
      </w:r>
      <w:proofErr w:type="spellEnd"/>
    </w:p>
    <w:p w14:paraId="41CDEA2E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Épica F1-B: Ingesta de Datos</w:t>
      </w:r>
    </w:p>
    <w:p w14:paraId="139DC9B2" w14:textId="77777777" w:rsidR="004E2CD3" w:rsidRPr="004E2CD3" w:rsidRDefault="004E2CD3" w:rsidP="004E2CD3">
      <w:pPr>
        <w:numPr>
          <w:ilvl w:val="0"/>
          <w:numId w:val="17"/>
        </w:numPr>
      </w:pPr>
      <w:r w:rsidRPr="004E2CD3">
        <w:t>Histórico</w:t>
      </w:r>
    </w:p>
    <w:p w14:paraId="274F631E" w14:textId="77777777" w:rsidR="004E2CD3" w:rsidRPr="004E2CD3" w:rsidRDefault="004E2CD3" w:rsidP="004E2CD3">
      <w:pPr>
        <w:numPr>
          <w:ilvl w:val="0"/>
          <w:numId w:val="17"/>
        </w:numPr>
      </w:pPr>
      <w:r w:rsidRPr="004E2CD3">
        <w:t>Tiempo real</w:t>
      </w:r>
    </w:p>
    <w:p w14:paraId="2B9A4B3E" w14:textId="77777777" w:rsidR="004E2CD3" w:rsidRPr="004E2CD3" w:rsidRDefault="004E2CD3" w:rsidP="004E2CD3">
      <w:pPr>
        <w:numPr>
          <w:ilvl w:val="0"/>
          <w:numId w:val="17"/>
        </w:numPr>
      </w:pPr>
      <w:r w:rsidRPr="004E2CD3">
        <w:t>Replay</w:t>
      </w:r>
    </w:p>
    <w:p w14:paraId="59455F17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Épica F1-C: Procesamiento de Datos</w:t>
      </w:r>
    </w:p>
    <w:p w14:paraId="555DDFD4" w14:textId="77777777" w:rsidR="004E2CD3" w:rsidRPr="004E2CD3" w:rsidRDefault="004E2CD3" w:rsidP="004E2CD3">
      <w:pPr>
        <w:numPr>
          <w:ilvl w:val="0"/>
          <w:numId w:val="18"/>
        </w:numPr>
      </w:pPr>
      <w:r w:rsidRPr="004E2CD3">
        <w:t>Limpieza</w:t>
      </w:r>
    </w:p>
    <w:p w14:paraId="0D60A621" w14:textId="77777777" w:rsidR="004E2CD3" w:rsidRPr="004E2CD3" w:rsidRDefault="004E2CD3" w:rsidP="004E2CD3">
      <w:pPr>
        <w:numPr>
          <w:ilvl w:val="0"/>
          <w:numId w:val="18"/>
        </w:numPr>
      </w:pPr>
      <w:r w:rsidRPr="004E2CD3">
        <w:lastRenderedPageBreak/>
        <w:t>Formateo</w:t>
      </w:r>
    </w:p>
    <w:p w14:paraId="4FD1F8DC" w14:textId="77777777" w:rsidR="004E2CD3" w:rsidRPr="004E2CD3" w:rsidRDefault="004E2CD3" w:rsidP="004E2CD3">
      <w:pPr>
        <w:numPr>
          <w:ilvl w:val="0"/>
          <w:numId w:val="18"/>
        </w:numPr>
      </w:pPr>
      <w:r w:rsidRPr="004E2CD3">
        <w:t>Normalización</w:t>
      </w:r>
    </w:p>
    <w:p w14:paraId="4544E497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>Épica F1-D: Sincronización y Tensor</w:t>
      </w:r>
    </w:p>
    <w:p w14:paraId="7F02586F" w14:textId="77777777" w:rsidR="004E2CD3" w:rsidRPr="004E2CD3" w:rsidRDefault="004E2CD3" w:rsidP="004E2CD3">
      <w:pPr>
        <w:numPr>
          <w:ilvl w:val="0"/>
          <w:numId w:val="19"/>
        </w:numPr>
      </w:pPr>
      <w:r w:rsidRPr="004E2CD3">
        <w:t>Alineación temporal</w:t>
      </w:r>
    </w:p>
    <w:p w14:paraId="18078387" w14:textId="77777777" w:rsidR="004E2CD3" w:rsidRPr="004E2CD3" w:rsidRDefault="004E2CD3" w:rsidP="004E2CD3">
      <w:pPr>
        <w:numPr>
          <w:ilvl w:val="0"/>
          <w:numId w:val="19"/>
        </w:numPr>
      </w:pPr>
      <w:r w:rsidRPr="004E2CD3">
        <w:t>Construcción del tensor</w:t>
      </w:r>
    </w:p>
    <w:p w14:paraId="734D866A" w14:textId="77777777" w:rsidR="004E2CD3" w:rsidRPr="004E2CD3" w:rsidRDefault="004E2CD3" w:rsidP="004E2CD3">
      <w:pPr>
        <w:numPr>
          <w:ilvl w:val="0"/>
          <w:numId w:val="19"/>
        </w:numPr>
      </w:pPr>
      <w:r w:rsidRPr="004E2CD3">
        <w:t>Validación estructural</w:t>
      </w:r>
    </w:p>
    <w:p w14:paraId="002A8F71" w14:textId="77777777" w:rsidR="004E2CD3" w:rsidRPr="004E2CD3" w:rsidRDefault="004E2CD3" w:rsidP="004E2CD3">
      <w:pPr>
        <w:rPr>
          <w:b/>
          <w:bCs/>
        </w:rPr>
      </w:pPr>
      <w:r w:rsidRPr="004E2CD3">
        <w:rPr>
          <w:b/>
          <w:bCs/>
        </w:rPr>
        <w:t xml:space="preserve">Épica F1-E: </w:t>
      </w:r>
      <w:proofErr w:type="spellStart"/>
      <w:r w:rsidRPr="004E2CD3">
        <w:rPr>
          <w:b/>
          <w:bCs/>
        </w:rPr>
        <w:t>APIs</w:t>
      </w:r>
      <w:proofErr w:type="spellEnd"/>
      <w:r w:rsidRPr="004E2CD3">
        <w:rPr>
          <w:b/>
          <w:bCs/>
        </w:rPr>
        <w:t xml:space="preserve"> y Exposición</w:t>
      </w:r>
    </w:p>
    <w:p w14:paraId="7BCD8A22" w14:textId="77777777" w:rsidR="004E2CD3" w:rsidRPr="004E2CD3" w:rsidRDefault="004E2CD3" w:rsidP="004E2CD3">
      <w:pPr>
        <w:numPr>
          <w:ilvl w:val="0"/>
          <w:numId w:val="20"/>
        </w:numPr>
      </w:pPr>
      <w:proofErr w:type="spellStart"/>
      <w:r w:rsidRPr="004E2CD3">
        <w:t>Endpoints</w:t>
      </w:r>
      <w:proofErr w:type="spellEnd"/>
    </w:p>
    <w:p w14:paraId="17394160" w14:textId="77777777" w:rsidR="004E2CD3" w:rsidRPr="004E2CD3" w:rsidRDefault="004E2CD3" w:rsidP="004E2CD3">
      <w:pPr>
        <w:numPr>
          <w:ilvl w:val="0"/>
          <w:numId w:val="20"/>
        </w:numPr>
      </w:pPr>
      <w:r w:rsidRPr="004E2CD3">
        <w:t>Control de modos</w:t>
      </w:r>
    </w:p>
    <w:p w14:paraId="0A8DCDE1" w14:textId="77777777" w:rsidR="004E2CD3" w:rsidRPr="004E2CD3" w:rsidRDefault="004E2CD3" w:rsidP="004E2CD3">
      <w:pPr>
        <w:numPr>
          <w:ilvl w:val="0"/>
          <w:numId w:val="20"/>
        </w:numPr>
      </w:pPr>
      <w:r w:rsidRPr="004E2CD3">
        <w:t>Entrega de tensores</w:t>
      </w:r>
    </w:p>
    <w:p w14:paraId="7D1FE795" w14:textId="77777777" w:rsidR="004E2CD3" w:rsidRPr="004E2CD3" w:rsidRDefault="004E2CD3" w:rsidP="004E2CD3">
      <w:r w:rsidRPr="004E2CD3">
        <w:pict w14:anchorId="57224AC1">
          <v:rect id="_x0000_i1169" style="width:0;height:1.5pt" o:hralign="center" o:hrstd="t" o:hr="t" fillcolor="#a0a0a0" stroked="f"/>
        </w:pict>
      </w:r>
    </w:p>
    <w:p w14:paraId="4C043DD5" w14:textId="77777777" w:rsidR="004E2CD3" w:rsidRPr="003F3FFC" w:rsidRDefault="004E2CD3" w:rsidP="004E2CD3">
      <w:pPr>
        <w:rPr>
          <w:rFonts w:ascii="Arial" w:hAnsi="Arial" w:cs="Arial"/>
          <w:b/>
          <w:bCs/>
          <w:sz w:val="28"/>
          <w:szCs w:val="28"/>
        </w:rPr>
      </w:pPr>
      <w:r w:rsidRPr="003F3FFC">
        <w:rPr>
          <w:rFonts w:ascii="Arial" w:hAnsi="Arial" w:cs="Arial"/>
          <w:b/>
          <w:bCs/>
          <w:sz w:val="28"/>
          <w:szCs w:val="28"/>
        </w:rPr>
        <w:t>6. Definición de “Done” de la Fase 1</w:t>
      </w:r>
    </w:p>
    <w:p w14:paraId="59C4F436" w14:textId="77777777" w:rsidR="004E2CD3" w:rsidRPr="004E2CD3" w:rsidRDefault="004E2CD3" w:rsidP="004E2CD3">
      <w:r w:rsidRPr="004E2CD3">
        <w:t>La Fase 1 se considera completada cuando:</w:t>
      </w:r>
    </w:p>
    <w:p w14:paraId="73D9A1AB" w14:textId="77777777" w:rsidR="004E2CD3" w:rsidRPr="004E2CD3" w:rsidRDefault="004E2CD3" w:rsidP="004E2CD3">
      <w:pPr>
        <w:numPr>
          <w:ilvl w:val="0"/>
          <w:numId w:val="21"/>
        </w:numPr>
      </w:pPr>
      <w:r w:rsidRPr="004E2CD3">
        <w:t>El servidor entrega tensores válidos 30 × N.</w:t>
      </w:r>
    </w:p>
    <w:p w14:paraId="7F1C0618" w14:textId="77777777" w:rsidR="004E2CD3" w:rsidRPr="004E2CD3" w:rsidRDefault="004E2CD3" w:rsidP="004E2CD3">
      <w:pPr>
        <w:numPr>
          <w:ilvl w:val="0"/>
          <w:numId w:val="21"/>
        </w:numPr>
      </w:pPr>
      <w:r w:rsidRPr="004E2CD3">
        <w:t>Los datos pueden obtenerse en:</w:t>
      </w:r>
    </w:p>
    <w:p w14:paraId="7122B2FD" w14:textId="77777777" w:rsidR="004E2CD3" w:rsidRPr="004E2CD3" w:rsidRDefault="004E2CD3" w:rsidP="004E2CD3">
      <w:pPr>
        <w:numPr>
          <w:ilvl w:val="1"/>
          <w:numId w:val="21"/>
        </w:numPr>
      </w:pPr>
      <w:r w:rsidRPr="004E2CD3">
        <w:t>Histórico</w:t>
      </w:r>
    </w:p>
    <w:p w14:paraId="5B397FE1" w14:textId="77777777" w:rsidR="004E2CD3" w:rsidRPr="004E2CD3" w:rsidRDefault="004E2CD3" w:rsidP="003F3FFC">
      <w:pPr>
        <w:numPr>
          <w:ilvl w:val="1"/>
          <w:numId w:val="21"/>
        </w:numPr>
        <w:spacing w:after="0"/>
      </w:pPr>
      <w:r w:rsidRPr="004E2CD3">
        <w:t>Tiempo real</w:t>
      </w:r>
    </w:p>
    <w:p w14:paraId="47EBD133" w14:textId="77777777" w:rsidR="004E2CD3" w:rsidRPr="004E2CD3" w:rsidRDefault="004E2CD3" w:rsidP="004E2CD3">
      <w:pPr>
        <w:numPr>
          <w:ilvl w:val="1"/>
          <w:numId w:val="21"/>
        </w:numPr>
      </w:pPr>
      <w:r w:rsidRPr="004E2CD3">
        <w:t>Replay</w:t>
      </w:r>
    </w:p>
    <w:p w14:paraId="3CC57209" w14:textId="77777777" w:rsidR="004E2CD3" w:rsidRPr="004E2CD3" w:rsidRDefault="004E2CD3" w:rsidP="004E2CD3">
      <w:pPr>
        <w:numPr>
          <w:ilvl w:val="0"/>
          <w:numId w:val="21"/>
        </w:numPr>
      </w:pPr>
      <w:r w:rsidRPr="004E2CD3">
        <w:t xml:space="preserve">La sincronización </w:t>
      </w:r>
      <w:proofErr w:type="spellStart"/>
      <w:r w:rsidRPr="004E2CD3">
        <w:t>multi-temporalidad</w:t>
      </w:r>
      <w:proofErr w:type="spellEnd"/>
      <w:r w:rsidRPr="004E2CD3">
        <w:t xml:space="preserve"> es correcta.</w:t>
      </w:r>
    </w:p>
    <w:p w14:paraId="7DB49B4F" w14:textId="77777777" w:rsidR="004E2CD3" w:rsidRPr="004E2CD3" w:rsidRDefault="004E2CD3" w:rsidP="004E2CD3">
      <w:pPr>
        <w:numPr>
          <w:ilvl w:val="0"/>
          <w:numId w:val="21"/>
        </w:numPr>
      </w:pPr>
      <w:r w:rsidRPr="004E2CD3">
        <w:t>El sistema es estable, reproducible y escalable.</w:t>
      </w:r>
    </w:p>
    <w:p w14:paraId="266F28F6" w14:textId="3492F73B" w:rsidR="004E2CD3" w:rsidRDefault="004E2CD3">
      <w:r w:rsidRPr="004E2CD3">
        <w:pict w14:anchorId="599AACE5">
          <v:rect id="_x0000_i1170" style="width:0;height:1.5pt" o:hralign="center" o:hrstd="t" o:hr="t" fillcolor="#a0a0a0" stroked="f"/>
        </w:pict>
      </w:r>
    </w:p>
    <w:sectPr w:rsidR="004E2CD3" w:rsidSect="003F3F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229"/>
    <w:multiLevelType w:val="multilevel"/>
    <w:tmpl w:val="2CB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1805"/>
    <w:multiLevelType w:val="multilevel"/>
    <w:tmpl w:val="521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3893"/>
    <w:multiLevelType w:val="multilevel"/>
    <w:tmpl w:val="611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0AD"/>
    <w:multiLevelType w:val="multilevel"/>
    <w:tmpl w:val="E8D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07A2"/>
    <w:multiLevelType w:val="multilevel"/>
    <w:tmpl w:val="FC4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91769"/>
    <w:multiLevelType w:val="multilevel"/>
    <w:tmpl w:val="8DB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6458F"/>
    <w:multiLevelType w:val="multilevel"/>
    <w:tmpl w:val="A1E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77135"/>
    <w:multiLevelType w:val="multilevel"/>
    <w:tmpl w:val="952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148F3"/>
    <w:multiLevelType w:val="multilevel"/>
    <w:tmpl w:val="9086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207A4"/>
    <w:multiLevelType w:val="multilevel"/>
    <w:tmpl w:val="BD3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868CA"/>
    <w:multiLevelType w:val="multilevel"/>
    <w:tmpl w:val="B5D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2AC5"/>
    <w:multiLevelType w:val="multilevel"/>
    <w:tmpl w:val="E47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E7D9A"/>
    <w:multiLevelType w:val="multilevel"/>
    <w:tmpl w:val="7E8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822FA"/>
    <w:multiLevelType w:val="multilevel"/>
    <w:tmpl w:val="2F2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B07AB"/>
    <w:multiLevelType w:val="multilevel"/>
    <w:tmpl w:val="AC9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D5774"/>
    <w:multiLevelType w:val="multilevel"/>
    <w:tmpl w:val="A0E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5454B"/>
    <w:multiLevelType w:val="multilevel"/>
    <w:tmpl w:val="255C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F25C4"/>
    <w:multiLevelType w:val="multilevel"/>
    <w:tmpl w:val="10A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D40AB"/>
    <w:multiLevelType w:val="multilevel"/>
    <w:tmpl w:val="387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47C5E"/>
    <w:multiLevelType w:val="multilevel"/>
    <w:tmpl w:val="E88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91599"/>
    <w:multiLevelType w:val="multilevel"/>
    <w:tmpl w:val="7DE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D63D3"/>
    <w:multiLevelType w:val="multilevel"/>
    <w:tmpl w:val="BB0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61097"/>
    <w:multiLevelType w:val="multilevel"/>
    <w:tmpl w:val="4BA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E36AF"/>
    <w:multiLevelType w:val="multilevel"/>
    <w:tmpl w:val="161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15093">
    <w:abstractNumId w:val="10"/>
  </w:num>
  <w:num w:numId="2" w16cid:durableId="1591351816">
    <w:abstractNumId w:val="4"/>
  </w:num>
  <w:num w:numId="3" w16cid:durableId="60442399">
    <w:abstractNumId w:val="15"/>
  </w:num>
  <w:num w:numId="4" w16cid:durableId="568733806">
    <w:abstractNumId w:val="9"/>
  </w:num>
  <w:num w:numId="5" w16cid:durableId="52048457">
    <w:abstractNumId w:val="5"/>
  </w:num>
  <w:num w:numId="6" w16cid:durableId="953244950">
    <w:abstractNumId w:val="19"/>
  </w:num>
  <w:num w:numId="7" w16cid:durableId="976882480">
    <w:abstractNumId w:val="21"/>
  </w:num>
  <w:num w:numId="8" w16cid:durableId="441808906">
    <w:abstractNumId w:val="18"/>
  </w:num>
  <w:num w:numId="9" w16cid:durableId="1391810115">
    <w:abstractNumId w:val="20"/>
  </w:num>
  <w:num w:numId="10" w16cid:durableId="1345593817">
    <w:abstractNumId w:val="0"/>
  </w:num>
  <w:num w:numId="11" w16cid:durableId="1854612817">
    <w:abstractNumId w:val="11"/>
  </w:num>
  <w:num w:numId="12" w16cid:durableId="352994460">
    <w:abstractNumId w:val="13"/>
  </w:num>
  <w:num w:numId="13" w16cid:durableId="1756128884">
    <w:abstractNumId w:val="14"/>
  </w:num>
  <w:num w:numId="14" w16cid:durableId="1663045258">
    <w:abstractNumId w:val="8"/>
  </w:num>
  <w:num w:numId="15" w16cid:durableId="615453916">
    <w:abstractNumId w:val="22"/>
  </w:num>
  <w:num w:numId="16" w16cid:durableId="978000784">
    <w:abstractNumId w:val="23"/>
  </w:num>
  <w:num w:numId="17" w16cid:durableId="560097081">
    <w:abstractNumId w:val="2"/>
  </w:num>
  <w:num w:numId="18" w16cid:durableId="1979336185">
    <w:abstractNumId w:val="6"/>
  </w:num>
  <w:num w:numId="19" w16cid:durableId="2006399702">
    <w:abstractNumId w:val="3"/>
  </w:num>
  <w:num w:numId="20" w16cid:durableId="2065330992">
    <w:abstractNumId w:val="17"/>
  </w:num>
  <w:num w:numId="21" w16cid:durableId="1866675438">
    <w:abstractNumId w:val="12"/>
  </w:num>
  <w:num w:numId="22" w16cid:durableId="29646500">
    <w:abstractNumId w:val="7"/>
  </w:num>
  <w:num w:numId="23" w16cid:durableId="458839655">
    <w:abstractNumId w:val="1"/>
  </w:num>
  <w:num w:numId="24" w16cid:durableId="1956522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D3"/>
    <w:rsid w:val="003F3FFC"/>
    <w:rsid w:val="004E2CD3"/>
    <w:rsid w:val="00AF606F"/>
    <w:rsid w:val="00E0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81A0"/>
  <w15:chartTrackingRefBased/>
  <w15:docId w15:val="{7D43D9F7-4DFF-4D55-9939-A9624ED8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2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1101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Rojas</dc:creator>
  <cp:keywords/>
  <dc:description/>
  <cp:lastModifiedBy>Victor Rojas</cp:lastModifiedBy>
  <cp:revision>1</cp:revision>
  <dcterms:created xsi:type="dcterms:W3CDTF">2026-01-31T16:24:00Z</dcterms:created>
  <dcterms:modified xsi:type="dcterms:W3CDTF">2026-01-31T17:45:00Z</dcterms:modified>
</cp:coreProperties>
</file>