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4BAA0" w14:textId="77777777" w:rsidR="00F018A0" w:rsidRDefault="002D3996">
      <w:pPr>
        <w:ind w:right="-385"/>
        <w:rPr>
          <w:rFonts w:eastAsia="Batang"/>
          <w:sz w:val="20"/>
          <w:szCs w:val="20"/>
          <w:lang w:val="ru-RU" w:eastAsia="ko-KR"/>
        </w:rPr>
      </w:pPr>
      <w:r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>
        <w:rPr>
          <w:rFonts w:eastAsia="Batang"/>
          <w:sz w:val="20"/>
          <w:szCs w:val="20"/>
          <w:lang w:val="ru-RU" w:eastAsia="ru-RU"/>
        </w:rPr>
        <w:t xml:space="preserve">                   </w:t>
      </w:r>
      <w:r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AA6B406" wp14:editId="185539FA">
            <wp:extent cx="3373755" cy="3892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855C8" w14:textId="77777777" w:rsidR="00F018A0" w:rsidRDefault="00F018A0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406"/>
        <w:gridCol w:w="1529"/>
        <w:gridCol w:w="5939"/>
      </w:tblGrid>
      <w:tr w:rsidR="00F018A0" w14:paraId="2BCB3F98" w14:textId="77777777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B6FA256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Исполнитель:</w:t>
            </w:r>
          </w:p>
          <w:p w14:paraId="64B39E6C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  <w:p w14:paraId="59D185A0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ООО «Горная Евразия»</w:t>
            </w:r>
          </w:p>
          <w:p w14:paraId="560036A5" w14:textId="77777777" w:rsidR="00F018A0" w:rsidRDefault="00F018A0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3D4AE1" w14:textId="77777777" w:rsidR="00F018A0" w:rsidRDefault="002D3996">
            <w:pPr>
              <w:rPr>
                <w:sz w:val="20"/>
                <w:szCs w:val="20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Заказчик: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  <w:p w14:paraId="076E8C02" w14:textId="77777777" w:rsidR="00F018A0" w:rsidRDefault="00F018A0">
            <w:pPr>
              <w:rPr>
                <w:sz w:val="20"/>
                <w:szCs w:val="20"/>
                <w:lang w:val="ru-RU"/>
              </w:rPr>
            </w:pPr>
          </w:p>
          <w:p w14:paraId="36FDDC47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АО «Полюс Магадан»</w:t>
            </w:r>
          </w:p>
          <w:p w14:paraId="43F8686F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:rsidRPr="008B518F" w14:paraId="5BD5440D" w14:textId="77777777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F5378D2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Свердловская обл, Екатеринбург г, Московская ул,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04ED885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14:paraId="27EF06ED" w14:textId="77777777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1FA0897B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6CC6F698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 xml:space="preserve">Заявка № </w:t>
            </w:r>
          </w:p>
        </w:tc>
      </w:tr>
      <w:tr w:rsidR="00F018A0" w14:paraId="1CC5D430" w14:textId="77777777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  <w:shd w:val="clear" w:color="auto" w:fill="auto"/>
          </w:tcPr>
          <w:p w14:paraId="17E9868B" w14:textId="77777777" w:rsidR="00F018A0" w:rsidRDefault="002D399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 xml:space="preserve">Изготовитель оборудования: </w:t>
            </w:r>
            <w:r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DB512B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>
              <w:rPr>
                <w:sz w:val="14"/>
                <w:szCs w:val="14"/>
              </w:rPr>
              <w:t xml:space="preserve">NTE 200   </w:t>
            </w:r>
          </w:p>
        </w:tc>
      </w:tr>
      <w:tr w:rsidR="00F018A0" w:rsidRPr="008B518F" w14:paraId="17CBE3FF" w14:textId="77777777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6C69E8C3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36136AF0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  <w:shd w:val="clear" w:color="auto" w:fill="auto"/>
          </w:tcPr>
          <w:p w14:paraId="21FA5AD2" w14:textId="77777777" w:rsidR="00F018A0" w:rsidRDefault="002D399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1C7AF7C4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Дата начала работ:</w:t>
            </w:r>
          </w:p>
          <w:p w14:paraId="347FED00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  <w:p w14:paraId="2AB3E7D4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 xml:space="preserve">  17/07/2025г.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2D166CA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466124C1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Магаданская область, Тенькинский район, п. Омчак, АО Полюс Магадан</w:t>
            </w:r>
          </w:p>
        </w:tc>
      </w:tr>
      <w:tr w:rsidR="00F018A0" w14:paraId="1682F15C" w14:textId="77777777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03F665FD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EB33ECE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  <w:shd w:val="clear" w:color="auto" w:fill="auto"/>
          </w:tcPr>
          <w:p w14:paraId="5D7D1889" w14:textId="77777777" w:rsidR="00F018A0" w:rsidRDefault="002D399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NHLT0ABAPPB100095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3232659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:rsidRPr="008B518F" w14:paraId="1DA61951" w14:textId="77777777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  <w:shd w:val="clear" w:color="auto" w:fill="auto"/>
          </w:tcPr>
          <w:p w14:paraId="387225C6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  <w:shd w:val="clear" w:color="auto" w:fill="auto"/>
          </w:tcPr>
          <w:p w14:paraId="0E1FDE1F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10783</w:t>
            </w:r>
            <w:r>
              <w:rPr>
                <w:sz w:val="14"/>
                <w:szCs w:val="14"/>
                <w:lang w:val="ru-RU"/>
              </w:rPr>
              <w:t xml:space="preserve"> м/ч   </w:t>
            </w:r>
            <w:r>
              <w:rPr>
                <w:sz w:val="14"/>
                <w:szCs w:val="14"/>
              </w:rPr>
              <w:t xml:space="preserve">                           134</w:t>
            </w:r>
            <w:r>
              <w:rPr>
                <w:sz w:val="14"/>
                <w:szCs w:val="14"/>
                <w:lang w:val="ru-RU"/>
              </w:rPr>
              <w:t> </w:t>
            </w:r>
            <w:r>
              <w:rPr>
                <w:sz w:val="14"/>
                <w:szCs w:val="14"/>
              </w:rPr>
              <w:t>081</w:t>
            </w:r>
            <w:r>
              <w:rPr>
                <w:sz w:val="14"/>
                <w:szCs w:val="14"/>
                <w:lang w:val="ru-RU"/>
              </w:rPr>
              <w:t xml:space="preserve"> км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798FFC9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  <w:p w14:paraId="4399A886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Контактное лицо: сервисный инженер Гайсин П.Р.</w:t>
            </w:r>
          </w:p>
          <w:p w14:paraId="78E2E2BC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  <w:p w14:paraId="33214022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14:paraId="113DB133" w14:textId="77777777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0825FE6A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9DCEA6" w14:textId="77777777" w:rsidR="00F018A0" w:rsidRDefault="002D399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Двигатель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50D7B3E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:rsidRPr="008B518F" w14:paraId="44F2F5E5" w14:textId="77777777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06C3A36F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618BC1" w14:textId="77777777" w:rsidR="00F018A0" w:rsidRDefault="002D399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B3B27F5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 xml:space="preserve">Жалобы/Неисправность: </w:t>
            </w:r>
          </w:p>
          <w:p w14:paraId="1778A85D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  <w:p w14:paraId="0ADFC0C5" w14:textId="77777777" w:rsidR="00F018A0" w:rsidRDefault="002D3996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 xml:space="preserve">Сильно завышенный показатель параметров К(калий), </w:t>
            </w:r>
            <w:r>
              <w:rPr>
                <w:b/>
                <w:sz w:val="14"/>
                <w:szCs w:val="20"/>
              </w:rPr>
              <w:t>Na</w:t>
            </w:r>
            <w:r>
              <w:rPr>
                <w:b/>
                <w:sz w:val="14"/>
                <w:szCs w:val="20"/>
                <w:lang w:val="ru-RU"/>
              </w:rPr>
              <w:t xml:space="preserve">(натрий) </w:t>
            </w:r>
          </w:p>
        </w:tc>
      </w:tr>
      <w:tr w:rsidR="00F018A0" w14:paraId="4561B82E" w14:textId="77777777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37D0321A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91ED61A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33231742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08884D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  <w:tr w:rsidR="00F018A0" w14:paraId="378FF8D6" w14:textId="77777777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</w:tcPr>
          <w:p w14:paraId="50E39E1E" w14:textId="77777777" w:rsidR="00F018A0" w:rsidRDefault="002D3996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35C3D5" w14:textId="77777777" w:rsidR="00F018A0" w:rsidRDefault="002D399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5</w:t>
            </w:r>
            <w:r>
              <w:rPr>
                <w:sz w:val="14"/>
                <w:szCs w:val="14"/>
              </w:rPr>
              <w:t>1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4A6A189" w14:textId="77777777" w:rsidR="00F018A0" w:rsidRDefault="00F018A0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2949EB28" w14:textId="77777777" w:rsidR="00F018A0" w:rsidRDefault="00F018A0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13CF26F7" w14:textId="77777777" w:rsidR="00F018A0" w:rsidRDefault="00F018A0">
      <w:pPr>
        <w:rPr>
          <w:rFonts w:eastAsia="Batang"/>
          <w:sz w:val="22"/>
          <w:szCs w:val="22"/>
          <w:lang w:val="ru-RU" w:eastAsia="ko-KR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2"/>
      </w:tblGrid>
      <w:tr w:rsidR="00F018A0" w14:paraId="340C9369" w14:textId="77777777">
        <w:trPr>
          <w:trHeight w:val="227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0D168582" w14:textId="77777777" w:rsidR="00F018A0" w:rsidRDefault="002D3996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F018A0" w:rsidRPr="008B518F" w14:paraId="1668F90F" w14:textId="77777777">
        <w:trPr>
          <w:trHeight w:val="908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17FEC0C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38F7E73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0288" behindDoc="0" locked="0" layoutInCell="1" allowOverlap="1" wp14:anchorId="189DDF99" wp14:editId="7B97B7C3">
                  <wp:simplePos x="0" y="0"/>
                  <wp:positionH relativeFrom="margin">
                    <wp:posOffset>3355340</wp:posOffset>
                  </wp:positionH>
                  <wp:positionV relativeFrom="margin">
                    <wp:posOffset>352425</wp:posOffset>
                  </wp:positionV>
                  <wp:extent cx="3314700" cy="1864360"/>
                  <wp:effectExtent l="0" t="0" r="0" b="2540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0671A31D" wp14:editId="508B38F8">
                  <wp:simplePos x="0" y="0"/>
                  <wp:positionH relativeFrom="margin">
                    <wp:posOffset>-55880</wp:posOffset>
                  </wp:positionH>
                  <wp:positionV relativeFrom="margin">
                    <wp:posOffset>351790</wp:posOffset>
                  </wp:positionV>
                  <wp:extent cx="3361690" cy="1866265"/>
                  <wp:effectExtent l="0" t="0" r="0" b="635"/>
                  <wp:wrapSquare wrapText="bothSides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690" cy="186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lang w:val="ru-RU"/>
              </w:rPr>
              <w:t xml:space="preserve">Внешний вид:                                                               </w:t>
            </w:r>
            <w:r>
              <w:rPr>
                <w:sz w:val="22"/>
                <w:szCs w:val="22"/>
                <w:lang w:val="ru-RU" w:eastAsia="ru-RU"/>
              </w:rPr>
              <w:t>Заводская табличка:</w:t>
            </w:r>
          </w:p>
          <w:p w14:paraId="32F2BF7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5A73EB3" w14:textId="77777777" w:rsidR="00F018A0" w:rsidRDefault="002D3996">
            <w:pPr>
              <w:rPr>
                <w:sz w:val="22"/>
                <w:szCs w:val="22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2336" behindDoc="0" locked="0" layoutInCell="1" allowOverlap="1" wp14:anchorId="08156D18" wp14:editId="3906F3E2">
                  <wp:simplePos x="0" y="0"/>
                  <wp:positionH relativeFrom="margin">
                    <wp:posOffset>3315970</wp:posOffset>
                  </wp:positionH>
                  <wp:positionV relativeFrom="margin">
                    <wp:posOffset>2590165</wp:posOffset>
                  </wp:positionV>
                  <wp:extent cx="3343275" cy="2335530"/>
                  <wp:effectExtent l="0" t="0" r="9525" b="7620"/>
                  <wp:wrapSquare wrapText="bothSides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lang w:val="ru-RU"/>
              </w:rPr>
              <w:t>Наработка:</w:t>
            </w:r>
            <w:r>
              <w:rPr>
                <w:sz w:val="22"/>
                <w:szCs w:val="22"/>
                <w:lang w:val="ru-RU" w:eastAsia="ru-RU"/>
              </w:rPr>
              <w:t xml:space="preserve">                                                                    Заводская табличка двигателя:</w:t>
            </w:r>
          </w:p>
          <w:p w14:paraId="1C1D1B0B" w14:textId="77777777" w:rsidR="00F018A0" w:rsidRDefault="002D3996">
            <w:pPr>
              <w:rPr>
                <w:sz w:val="22"/>
                <w:szCs w:val="22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 wp14:anchorId="5AC6E77D" wp14:editId="1BAB7DB4">
                  <wp:simplePos x="0" y="0"/>
                  <wp:positionH relativeFrom="margin">
                    <wp:posOffset>-62230</wp:posOffset>
                  </wp:positionH>
                  <wp:positionV relativeFrom="margin">
                    <wp:posOffset>2590165</wp:posOffset>
                  </wp:positionV>
                  <wp:extent cx="3371215" cy="2335530"/>
                  <wp:effectExtent l="0" t="0" r="635" b="7620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215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A32973" w14:textId="77777777" w:rsidR="00F018A0" w:rsidRDefault="00F018A0">
            <w:pPr>
              <w:rPr>
                <w:sz w:val="22"/>
                <w:szCs w:val="22"/>
                <w:lang w:val="ru-RU" w:eastAsia="ru-RU"/>
              </w:rPr>
            </w:pPr>
          </w:p>
          <w:p w14:paraId="4579D9F3" w14:textId="77777777" w:rsidR="00F018A0" w:rsidRDefault="00F018A0">
            <w:pPr>
              <w:pStyle w:val="Default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406"/>
            </w:tblGrid>
            <w:tr w:rsidR="00F018A0" w:rsidRPr="008B518F" w14:paraId="3296A09A" w14:textId="77777777">
              <w:trPr>
                <w:trHeight w:val="301"/>
              </w:trPr>
              <w:tc>
                <w:tcPr>
                  <w:tcW w:w="0" w:type="auto"/>
                </w:tcPr>
                <w:p w14:paraId="6EAB0974" w14:textId="77777777" w:rsidR="00F018A0" w:rsidRDefault="002D3996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Анализы моторного масла показали рост параметров K(Калий) и Na(Натрий), что свидетельствует о попадании охлаждающей жидкости в систему смазки ДВС. </w:t>
                  </w:r>
                </w:p>
              </w:tc>
            </w:tr>
          </w:tbl>
          <w:p w14:paraId="579BF85B" w14:textId="77777777" w:rsidR="00F018A0" w:rsidRDefault="00F018A0">
            <w:pPr>
              <w:rPr>
                <w:sz w:val="22"/>
                <w:szCs w:val="22"/>
                <w:lang w:val="ru-RU" w:eastAsia="ru-RU"/>
              </w:rPr>
            </w:pPr>
          </w:p>
          <w:p w14:paraId="15938EAE" w14:textId="77777777" w:rsidR="00F018A0" w:rsidRDefault="00F018A0">
            <w:pPr>
              <w:rPr>
                <w:sz w:val="22"/>
                <w:szCs w:val="22"/>
                <w:lang w:val="ru-RU" w:eastAsia="ru-RU"/>
              </w:rPr>
            </w:pPr>
          </w:p>
          <w:p w14:paraId="58D577F6" w14:textId="77777777" w:rsidR="00F018A0" w:rsidRDefault="00F018A0">
            <w:pPr>
              <w:rPr>
                <w:sz w:val="22"/>
                <w:szCs w:val="22"/>
                <w:lang w:val="ru-RU" w:eastAsia="ru-RU"/>
              </w:rPr>
            </w:pPr>
          </w:p>
          <w:p w14:paraId="1067EE8A" w14:textId="77777777" w:rsidR="00F018A0" w:rsidRDefault="00F018A0">
            <w:pPr>
              <w:rPr>
                <w:sz w:val="22"/>
                <w:szCs w:val="22"/>
                <w:lang w:val="ru-RU" w:eastAsia="ru-RU"/>
              </w:rPr>
            </w:pPr>
          </w:p>
          <w:p w14:paraId="7E36D342" w14:textId="7795ECA5" w:rsidR="00F018A0" w:rsidRDefault="002D3996">
            <w:pPr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val="ru-RU" w:eastAsia="ru-RU"/>
              </w:rPr>
              <w:t>17.07.2025г.  самосвал заехал в сервисный ангар ООО</w:t>
            </w:r>
            <w:r w:rsidRPr="00F31D44">
              <w:rPr>
                <w:sz w:val="22"/>
                <w:szCs w:val="22"/>
                <w:lang w:val="ru-RU" w:eastAsia="ru-RU"/>
              </w:rPr>
              <w:t xml:space="preserve"> «</w:t>
            </w:r>
            <w:r>
              <w:rPr>
                <w:sz w:val="22"/>
                <w:szCs w:val="22"/>
                <w:lang w:val="ru-RU" w:eastAsia="ru-RU"/>
              </w:rPr>
              <w:t>Горная Евразия</w:t>
            </w:r>
            <w:r w:rsidRPr="00F31D44">
              <w:rPr>
                <w:sz w:val="22"/>
                <w:szCs w:val="22"/>
                <w:lang w:val="ru-RU" w:eastAsia="ru-RU"/>
              </w:rPr>
              <w:t>»</w:t>
            </w:r>
            <w:r w:rsidR="00163C38">
              <w:rPr>
                <w:sz w:val="22"/>
                <w:szCs w:val="22"/>
                <w:lang w:val="ru-RU" w:eastAsia="ru-RU"/>
              </w:rPr>
              <w:t>. Б</w:t>
            </w:r>
            <w:r w:rsidRPr="00F31D44">
              <w:rPr>
                <w:sz w:val="22"/>
                <w:szCs w:val="22"/>
                <w:lang w:val="ru-RU" w:eastAsia="ru-RU"/>
              </w:rPr>
              <w:t>ыла</w:t>
            </w:r>
            <w:r>
              <w:rPr>
                <w:sz w:val="22"/>
                <w:szCs w:val="22"/>
                <w:lang w:val="ru-RU" w:eastAsia="ru-RU"/>
              </w:rPr>
              <w:t xml:space="preserve"> произведена эндоскоп</w:t>
            </w:r>
            <w:r w:rsidR="00163C38">
              <w:rPr>
                <w:sz w:val="22"/>
                <w:szCs w:val="22"/>
                <w:lang w:val="ru-RU" w:eastAsia="ru-RU"/>
              </w:rPr>
              <w:t xml:space="preserve">ия </w:t>
            </w:r>
            <w:r>
              <w:rPr>
                <w:sz w:val="22"/>
                <w:szCs w:val="22"/>
                <w:lang w:val="ru-RU" w:eastAsia="ru-RU"/>
              </w:rPr>
              <w:t>впускных коллекторов</w:t>
            </w:r>
            <w:r w:rsidR="00163C38">
              <w:rPr>
                <w:sz w:val="22"/>
                <w:szCs w:val="22"/>
                <w:lang w:val="ru-RU" w:eastAsia="ru-RU"/>
              </w:rPr>
              <w:t xml:space="preserve"> левого ряда, в результате которой были обнаружены </w:t>
            </w:r>
            <w:r>
              <w:rPr>
                <w:sz w:val="22"/>
                <w:szCs w:val="22"/>
                <w:lang w:val="ru-RU" w:eastAsia="ru-RU"/>
              </w:rPr>
              <w:t>следы коррозии</w:t>
            </w:r>
            <w:r w:rsidR="00163C38">
              <w:rPr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sz w:val="22"/>
                <w:szCs w:val="22"/>
                <w:lang w:val="ru-RU" w:eastAsia="ru-RU"/>
              </w:rPr>
              <w:t xml:space="preserve">заднего охладителя надувочного воздуха, а так же </w:t>
            </w:r>
            <w:r w:rsidR="00163C38">
              <w:rPr>
                <w:sz w:val="22"/>
                <w:szCs w:val="22"/>
                <w:lang w:val="ru-RU" w:eastAsia="ru-RU"/>
              </w:rPr>
              <w:t>присутствовали следы охлаждающей жидкости на впуске ГБЦ</w:t>
            </w:r>
            <w:r>
              <w:rPr>
                <w:sz w:val="22"/>
                <w:szCs w:val="22"/>
                <w:lang w:val="ru-RU" w:eastAsia="ru-RU"/>
              </w:rPr>
              <w:t>.</w:t>
            </w:r>
          </w:p>
          <w:p w14:paraId="185394D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98204B3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1D022D52" wp14:editId="77916ED7">
                  <wp:extent cx="3248025" cy="4380865"/>
                  <wp:effectExtent l="0" t="0" r="0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835" cy="4392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215615F5" wp14:editId="7E95288C">
                  <wp:extent cx="3209925" cy="4372610"/>
                  <wp:effectExtent l="0" t="0" r="9525" b="889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82" cy="4384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B25E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CE94DA8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Произведён демонтаж крышки охладителя. Выявлены следы охлаждающей жидкости на радиаторе охладителя.</w:t>
            </w:r>
          </w:p>
          <w:p w14:paraId="3D54F7EE" w14:textId="77777777" w:rsidR="00F018A0" w:rsidRDefault="002D3996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</w:p>
          <w:p w14:paraId="7FB82D63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B418D2D" wp14:editId="5CD1DD2C">
                  <wp:extent cx="3114675" cy="41529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4153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lang w:val="ru-RU"/>
              </w:rPr>
              <w:t xml:space="preserve">     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7A1EDB6A" wp14:editId="0CD46A12">
                  <wp:extent cx="3124200" cy="4165600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4165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23D8D" w14:textId="077768E8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lastRenderedPageBreak/>
              <w:t xml:space="preserve"> На впуске </w:t>
            </w:r>
            <w:r w:rsidR="00163C38">
              <w:rPr>
                <w:sz w:val="22"/>
                <w:szCs w:val="22"/>
                <w:lang w:val="ru-RU"/>
              </w:rPr>
              <w:t>5,6,7</w:t>
            </w:r>
            <w:r>
              <w:rPr>
                <w:sz w:val="22"/>
                <w:szCs w:val="22"/>
                <w:lang w:val="ru-RU"/>
              </w:rPr>
              <w:t xml:space="preserve"> ГБЦ присутству</w:t>
            </w:r>
            <w:r w:rsidR="00163C38">
              <w:rPr>
                <w:sz w:val="22"/>
                <w:szCs w:val="22"/>
                <w:lang w:val="ru-RU"/>
              </w:rPr>
              <w:t>ют следы охлаждающей жид</w:t>
            </w:r>
            <w:r w:rsidR="00BB48F1">
              <w:rPr>
                <w:sz w:val="22"/>
                <w:szCs w:val="22"/>
                <w:lang w:val="ru-RU"/>
              </w:rPr>
              <w:t>кости</w:t>
            </w:r>
            <w:r>
              <w:rPr>
                <w:sz w:val="22"/>
                <w:szCs w:val="22"/>
                <w:lang w:val="ru-RU"/>
              </w:rPr>
              <w:t xml:space="preserve">. Во внутренней части ГБЦ следов не обнаружено.                   </w:t>
            </w:r>
          </w:p>
          <w:p w14:paraId="6BF03D89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BF5F20E" wp14:editId="3553E1CC">
                  <wp:extent cx="6506845" cy="3656330"/>
                  <wp:effectExtent l="0" t="0" r="8255" b="127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6845" cy="365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59F8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D75506A" w14:textId="0CB39F5D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7456" behindDoc="0" locked="0" layoutInCell="1" allowOverlap="1" wp14:anchorId="6E0A195C" wp14:editId="147BDEDA">
                  <wp:simplePos x="0" y="0"/>
                  <wp:positionH relativeFrom="margin">
                    <wp:posOffset>3317240</wp:posOffset>
                  </wp:positionH>
                  <wp:positionV relativeFrom="margin">
                    <wp:posOffset>4533900</wp:posOffset>
                  </wp:positionV>
                  <wp:extent cx="3345180" cy="4267200"/>
                  <wp:effectExtent l="0" t="0" r="8255" b="0"/>
                  <wp:wrapSquare wrapText="bothSides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111" cy="4268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lang w:val="ru-RU"/>
              </w:rPr>
              <w:t>Произведена опрессовка радиатора</w:t>
            </w:r>
            <w:r w:rsidR="00BB48F1">
              <w:rPr>
                <w:sz w:val="22"/>
                <w:szCs w:val="22"/>
                <w:lang w:val="ru-RU"/>
              </w:rPr>
              <w:t xml:space="preserve"> охладителя</w:t>
            </w:r>
            <w:r>
              <w:rPr>
                <w:sz w:val="22"/>
                <w:szCs w:val="22"/>
                <w:lang w:val="ru-RU"/>
              </w:rPr>
              <w:t xml:space="preserve"> в ёмкости с водой, нагретой до температуры 50°</w:t>
            </w: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  <w:lang w:val="ru-RU"/>
              </w:rPr>
              <w:t xml:space="preserve">, с давлением 430 </w:t>
            </w:r>
            <w:r>
              <w:rPr>
                <w:sz w:val="22"/>
                <w:szCs w:val="22"/>
              </w:rPr>
              <w:t>kPa</w:t>
            </w:r>
            <w:r>
              <w:rPr>
                <w:sz w:val="22"/>
                <w:szCs w:val="22"/>
                <w:lang w:val="ru-RU"/>
              </w:rPr>
              <w:t>.</w:t>
            </w:r>
            <w:r w:rsidR="00BB48F1">
              <w:rPr>
                <w:sz w:val="22"/>
                <w:szCs w:val="22"/>
                <w:lang w:val="ru-RU"/>
              </w:rPr>
              <w:t xml:space="preserve"> Д</w:t>
            </w:r>
            <w:r>
              <w:rPr>
                <w:sz w:val="22"/>
                <w:szCs w:val="22"/>
                <w:lang w:val="ru-RU"/>
              </w:rPr>
              <w:t xml:space="preserve">ефектов не выявлено. </w:t>
            </w:r>
          </w:p>
          <w:p w14:paraId="689AB4AB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 wp14:anchorId="6F21118E" wp14:editId="62AB75E9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4533900</wp:posOffset>
                  </wp:positionV>
                  <wp:extent cx="3173730" cy="4267200"/>
                  <wp:effectExtent l="0" t="0" r="7620" b="0"/>
                  <wp:wrapSquare wrapText="bothSides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73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211ECE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4B8FE4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800C14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00319C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1FFE8F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1991C2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9D8F401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lang w:val="ru-RU"/>
              </w:rPr>
              <w:t xml:space="preserve">                                 </w:t>
            </w:r>
          </w:p>
          <w:p w14:paraId="1315CF4A" w14:textId="3271DD60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6D75943" wp14:editId="6E885593">
                  <wp:simplePos x="0" y="0"/>
                  <wp:positionH relativeFrom="margin">
                    <wp:posOffset>77470</wp:posOffset>
                  </wp:positionH>
                  <wp:positionV relativeFrom="margin">
                    <wp:posOffset>542925</wp:posOffset>
                  </wp:positionV>
                  <wp:extent cx="6343650" cy="4223385"/>
                  <wp:effectExtent l="0" t="0" r="0" b="5715"/>
                  <wp:wrapSquare wrapText="bothSides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422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lang w:val="ru-RU"/>
              </w:rPr>
              <w:t xml:space="preserve">В результате осмотра охладителя </w:t>
            </w:r>
            <w:r w:rsidR="00F31D44">
              <w:rPr>
                <w:sz w:val="22"/>
                <w:szCs w:val="22"/>
                <w:lang w:val="ru-RU"/>
              </w:rPr>
              <w:t>надувочного</w:t>
            </w:r>
            <w:r>
              <w:rPr>
                <w:sz w:val="22"/>
                <w:szCs w:val="22"/>
                <w:lang w:val="ru-RU"/>
              </w:rPr>
              <w:t xml:space="preserve"> воздуха выявлена незначительная </w:t>
            </w:r>
            <w:r w:rsidR="00BB48F1">
              <w:rPr>
                <w:sz w:val="22"/>
                <w:szCs w:val="22"/>
                <w:lang w:val="ru-RU"/>
              </w:rPr>
              <w:t>утечка охлаждающей</w:t>
            </w:r>
            <w:r>
              <w:rPr>
                <w:sz w:val="22"/>
                <w:szCs w:val="22"/>
                <w:lang w:val="ru-RU"/>
              </w:rPr>
              <w:t xml:space="preserve"> жидкости через уплотнительное кольцо. Произведена замена уплотнительных колец. </w:t>
            </w:r>
          </w:p>
          <w:p w14:paraId="46BE065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3067494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5408" behindDoc="0" locked="0" layoutInCell="1" allowOverlap="1" wp14:anchorId="7F47DA5D" wp14:editId="02912CA2">
                  <wp:simplePos x="0" y="0"/>
                  <wp:positionH relativeFrom="margin">
                    <wp:posOffset>1183005</wp:posOffset>
                  </wp:positionH>
                  <wp:positionV relativeFrom="margin">
                    <wp:posOffset>4973320</wp:posOffset>
                  </wp:positionV>
                  <wp:extent cx="4243705" cy="5658485"/>
                  <wp:effectExtent l="0" t="2540" r="1905" b="1905"/>
                  <wp:wrapSquare wrapText="bothSides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243705" cy="565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9B308F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46CA6BB" w14:textId="1A756072" w:rsidR="00F018A0" w:rsidRDefault="00BB48F1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При дальнейшем осмотре</w:t>
            </w:r>
            <w:r w:rsidR="002D3996">
              <w:rPr>
                <w:sz w:val="22"/>
                <w:szCs w:val="22"/>
                <w:lang w:val="ru-RU"/>
              </w:rPr>
              <w:t xml:space="preserve"> ДВС </w:t>
            </w:r>
            <w:r>
              <w:rPr>
                <w:sz w:val="22"/>
                <w:szCs w:val="22"/>
                <w:lang w:val="ru-RU"/>
              </w:rPr>
              <w:t>была выявлена</w:t>
            </w:r>
            <w:r w:rsidR="002D3996">
              <w:rPr>
                <w:sz w:val="22"/>
                <w:szCs w:val="22"/>
                <w:lang w:val="ru-RU"/>
              </w:rPr>
              <w:t xml:space="preserve"> течь масла из-под корпуса коромысел ГБЦ №2 правого ряда цилиндров.</w:t>
            </w:r>
          </w:p>
          <w:p w14:paraId="6745361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538E83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332953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69296F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0B6B94E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CEFBFE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4A2B1B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089031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349418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C62E72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9499AB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7C1C52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FB6805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765F1B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CF6626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329E55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950A90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6714AC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34EC15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F5AC7B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8ABC2E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0608CC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3049F7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367039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201331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310AEAC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209EFB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23E742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0FA13B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4D34BBE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1669E64C" wp14:editId="65B406B4">
                  <wp:simplePos x="0" y="0"/>
                  <wp:positionH relativeFrom="margin">
                    <wp:posOffset>286385</wp:posOffset>
                  </wp:positionH>
                  <wp:positionV relativeFrom="margin">
                    <wp:posOffset>95250</wp:posOffset>
                  </wp:positionV>
                  <wp:extent cx="5791200" cy="4133850"/>
                  <wp:effectExtent l="0" t="0" r="0" b="0"/>
                  <wp:wrapSquare wrapText="bothSides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0D7FF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5F29BD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752608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E4DDC7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C0F3DE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FC7D3F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01B71E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7EDE71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CC62E7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9F1B3B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8896D7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B3A6312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</w:t>
            </w:r>
          </w:p>
          <w:p w14:paraId="39F7A3B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C51BA1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65DE1A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AA7562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0A0173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8A8648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F25D2D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91600E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C2DA1B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DA1D6B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4B770F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C7593F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5B940B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EF4A73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ABFB0AF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Произведена замена прокладки корпуса коромысел.</w:t>
            </w:r>
          </w:p>
          <w:p w14:paraId="06EA234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F577437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7B28B3A" wp14:editId="4794184C">
                  <wp:extent cx="4900930" cy="6534785"/>
                  <wp:effectExtent l="2222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915769" cy="6554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248A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D7942D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0064A1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C54096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EF87F3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34DCFBB" w14:textId="5FDEF965" w:rsidR="00BB48F1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21.07.2025 г. в 11:42 самосвал</w:t>
            </w:r>
            <w:r w:rsidR="00BB48F1">
              <w:rPr>
                <w:sz w:val="22"/>
                <w:szCs w:val="22"/>
                <w:lang w:val="ru-RU"/>
              </w:rPr>
              <w:t xml:space="preserve"> передан в эксплуатацию</w:t>
            </w:r>
            <w:r>
              <w:rPr>
                <w:sz w:val="22"/>
                <w:szCs w:val="22"/>
                <w:lang w:val="ru-RU"/>
              </w:rPr>
              <w:t xml:space="preserve">. </w:t>
            </w:r>
          </w:p>
          <w:p w14:paraId="6E364D13" w14:textId="37177B8B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22.07.2025 г. </w:t>
            </w:r>
            <w:r w:rsidR="00BB48F1">
              <w:rPr>
                <w:sz w:val="22"/>
                <w:szCs w:val="22"/>
                <w:lang w:val="ru-RU"/>
              </w:rPr>
              <w:t>Был произведен контрольный отбор</w:t>
            </w:r>
            <w:r>
              <w:rPr>
                <w:sz w:val="22"/>
                <w:szCs w:val="22"/>
                <w:lang w:val="ru-RU"/>
              </w:rPr>
              <w:t xml:space="preserve"> пробы масла ДВС, отработав 27 часов.</w:t>
            </w:r>
          </w:p>
          <w:p w14:paraId="3437BA9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8FE4830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Анализ показал завышенные показателей К(калий) и </w:t>
            </w:r>
            <w:r>
              <w:rPr>
                <w:sz w:val="22"/>
                <w:szCs w:val="22"/>
              </w:rPr>
              <w:t>Na</w:t>
            </w:r>
            <w:r>
              <w:rPr>
                <w:sz w:val="22"/>
                <w:szCs w:val="22"/>
                <w:lang w:val="ru-RU"/>
              </w:rPr>
              <w:t>(натрий), что свидетельствует о том, что неисправность не устранена.</w:t>
            </w:r>
          </w:p>
          <w:p w14:paraId="2E2433A7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sz w:val="22"/>
                <w:szCs w:val="22"/>
                <w:lang w:val="ru-RU" w:eastAsia="ru-RU"/>
              </w:rPr>
              <w:drawing>
                <wp:inline distT="0" distB="0" distL="0" distR="0" wp14:anchorId="1774E87D" wp14:editId="7B07C4D2">
                  <wp:extent cx="6505575" cy="8763000"/>
                  <wp:effectExtent l="0" t="0" r="952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876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E5BD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6754C1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CF4450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207F182" w14:textId="4D7DC828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lastRenderedPageBreak/>
              <w:t>Для дальнейшей диагностики произ</w:t>
            </w:r>
            <w:r w:rsidR="00BB48F1">
              <w:rPr>
                <w:sz w:val="22"/>
                <w:szCs w:val="22"/>
                <w:lang w:val="ru-RU"/>
              </w:rPr>
              <w:t>вели</w:t>
            </w:r>
            <w:r>
              <w:rPr>
                <w:sz w:val="22"/>
                <w:szCs w:val="22"/>
                <w:lang w:val="ru-RU"/>
              </w:rPr>
              <w:t xml:space="preserve"> демонтаж картера ДВС и опрессовка системы охлаждения давлением 140 </w:t>
            </w:r>
            <w:r>
              <w:rPr>
                <w:sz w:val="22"/>
                <w:szCs w:val="22"/>
              </w:rPr>
              <w:t>kPa</w:t>
            </w:r>
            <w:r>
              <w:rPr>
                <w:sz w:val="22"/>
                <w:szCs w:val="22"/>
                <w:lang w:val="ru-RU"/>
              </w:rPr>
              <w:t>, предварительно нагрев двигатель предпусковым подогревателем.</w:t>
            </w:r>
          </w:p>
          <w:p w14:paraId="75C8E044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8480" behindDoc="0" locked="0" layoutInCell="1" allowOverlap="1" wp14:anchorId="74169C14" wp14:editId="226EABC5">
                  <wp:simplePos x="0" y="0"/>
                  <wp:positionH relativeFrom="margin">
                    <wp:posOffset>1393825</wp:posOffset>
                  </wp:positionH>
                  <wp:positionV relativeFrom="margin">
                    <wp:posOffset>400050</wp:posOffset>
                  </wp:positionV>
                  <wp:extent cx="3419475" cy="4348480"/>
                  <wp:effectExtent l="0" t="0" r="9525" b="0"/>
                  <wp:wrapSquare wrapText="bothSides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Рисунок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4348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6507AF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889ABF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49828CE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C62588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3EA156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64396E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A02477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47C3E4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D6DFD6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F9F9A4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8EDAC2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0F1DCF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9B5A05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7D498C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1F4C1B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5B8334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694855C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ACCEE5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2E06A3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6581F1D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</w:t>
            </w:r>
          </w:p>
          <w:p w14:paraId="5DAE98E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E2C384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176A56C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FB5069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ECA86F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AA90088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08647D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A7E9BD4" w14:textId="7E5934FC" w:rsidR="00F018A0" w:rsidRDefault="009E7922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Обследовав ЦПГ, утечку охлаждающей жидкости не обнаружили.</w:t>
            </w:r>
          </w:p>
          <w:p w14:paraId="162D121F" w14:textId="15EAFDF0" w:rsidR="00F018A0" w:rsidRDefault="009E7922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Провели эндоскопию впускных коллекторов правого ряда ДВС. В </w:t>
            </w:r>
            <w:r w:rsidR="002D3996">
              <w:rPr>
                <w:sz w:val="22"/>
                <w:szCs w:val="22"/>
                <w:lang w:val="ru-RU"/>
              </w:rPr>
              <w:t xml:space="preserve">ГБЦ №6 </w:t>
            </w:r>
            <w:r>
              <w:rPr>
                <w:sz w:val="22"/>
                <w:szCs w:val="22"/>
                <w:lang w:val="ru-RU"/>
              </w:rPr>
              <w:t>обнаружены следы охлаждающей жидкости</w:t>
            </w:r>
            <w:r w:rsidR="002D3996">
              <w:rPr>
                <w:sz w:val="22"/>
                <w:szCs w:val="22"/>
                <w:lang w:val="ru-RU"/>
              </w:rPr>
              <w:t>.</w:t>
            </w:r>
          </w:p>
          <w:p w14:paraId="5A1CFDA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53B2FE8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AC06BD4" wp14:editId="467217B5">
                  <wp:extent cx="6506845" cy="3687445"/>
                  <wp:effectExtent l="0" t="0" r="8255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6845" cy="368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99B0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7ACCA1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AD17B7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17A7D6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329342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EC2994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A8016C8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lastRenderedPageBreak/>
              <w:t xml:space="preserve">Произведён демонтаж ГБЦ.         </w:t>
            </w:r>
          </w:p>
          <w:p w14:paraId="7EF6E180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035EC73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0528" behindDoc="0" locked="0" layoutInCell="1" allowOverlap="1" wp14:anchorId="67ABFFA5" wp14:editId="4C7B4158">
                  <wp:simplePos x="0" y="0"/>
                  <wp:positionH relativeFrom="margin">
                    <wp:posOffset>3306445</wp:posOffset>
                  </wp:positionH>
                  <wp:positionV relativeFrom="margin">
                    <wp:posOffset>4724400</wp:posOffset>
                  </wp:positionV>
                  <wp:extent cx="3357245" cy="4205605"/>
                  <wp:effectExtent l="0" t="0" r="0" b="4445"/>
                  <wp:wrapSquare wrapText="bothSides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Рисунок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45" cy="420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2F86B618" wp14:editId="5E048A7D">
                  <wp:extent cx="3305175" cy="4189730"/>
                  <wp:effectExtent l="0" t="0" r="698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418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6F41BA18" wp14:editId="478D1F02">
                  <wp:extent cx="3286125" cy="4184015"/>
                  <wp:effectExtent l="0" t="0" r="0" b="698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Рисунок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4184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9504" behindDoc="0" locked="0" layoutInCell="1" allowOverlap="1" wp14:anchorId="0BEB65F9" wp14:editId="60B3B78E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4730750</wp:posOffset>
                  </wp:positionV>
                  <wp:extent cx="3305175" cy="4197350"/>
                  <wp:effectExtent l="0" t="0" r="0" b="0"/>
                  <wp:wrapSquare wrapText="bothSides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419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BCE8D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D3D83F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BFD020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443E28B" w14:textId="77777777" w:rsidR="00F018A0" w:rsidRDefault="00F018A0">
            <w:pPr>
              <w:rPr>
                <w:sz w:val="22"/>
                <w:szCs w:val="22"/>
                <w:lang w:val="ru-RU"/>
              </w:rPr>
            </w:pPr>
            <w:bookmarkStart w:id="0" w:name="_GoBack"/>
            <w:bookmarkEnd w:id="0"/>
          </w:p>
          <w:p w14:paraId="4B56CF1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C53114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9CA908E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B18878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7142E4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C3FDA04" w14:textId="0C585C82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6995A1F8" wp14:editId="2C7389B3">
                  <wp:simplePos x="0" y="0"/>
                  <wp:positionH relativeFrom="margin">
                    <wp:posOffset>1243330</wp:posOffset>
                  </wp:positionH>
                  <wp:positionV relativeFrom="margin">
                    <wp:posOffset>4323715</wp:posOffset>
                  </wp:positionV>
                  <wp:extent cx="3910965" cy="4979670"/>
                  <wp:effectExtent l="0" t="952" r="0" b="0"/>
                  <wp:wrapSquare wrapText="bothSides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910965" cy="497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2576" behindDoc="0" locked="0" layoutInCell="1" allowOverlap="1" wp14:anchorId="6776735D" wp14:editId="4634A0BC">
                  <wp:simplePos x="0" y="0"/>
                  <wp:positionH relativeFrom="margin">
                    <wp:posOffset>3430270</wp:posOffset>
                  </wp:positionH>
                  <wp:positionV relativeFrom="margin">
                    <wp:posOffset>257175</wp:posOffset>
                  </wp:positionV>
                  <wp:extent cx="3223260" cy="4181475"/>
                  <wp:effectExtent l="0" t="0" r="0" b="8890"/>
                  <wp:wrapSquare wrapText="bothSides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Рисунок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418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1552" behindDoc="0" locked="0" layoutInCell="1" allowOverlap="1" wp14:anchorId="6C071FFD" wp14:editId="686328FD">
                  <wp:simplePos x="0" y="0"/>
                  <wp:positionH relativeFrom="margin">
                    <wp:posOffset>-27305</wp:posOffset>
                  </wp:positionH>
                  <wp:positionV relativeFrom="margin">
                    <wp:posOffset>257175</wp:posOffset>
                  </wp:positionV>
                  <wp:extent cx="3460750" cy="4181475"/>
                  <wp:effectExtent l="0" t="0" r="0" b="8890"/>
                  <wp:wrapSquare wrapText="bothSides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Рисунок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50" cy="418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lang w:val="ru-RU"/>
              </w:rPr>
              <w:t xml:space="preserve">Опрессовка </w:t>
            </w:r>
            <w:r w:rsidR="009E7922">
              <w:rPr>
                <w:sz w:val="22"/>
                <w:szCs w:val="22"/>
                <w:lang w:val="ru-RU"/>
              </w:rPr>
              <w:t>показала наличие внутренней трещины</w:t>
            </w:r>
            <w:r>
              <w:rPr>
                <w:sz w:val="22"/>
                <w:szCs w:val="22"/>
                <w:lang w:val="ru-RU"/>
              </w:rPr>
              <w:t>.</w:t>
            </w:r>
          </w:p>
          <w:p w14:paraId="489BBA3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942FBD7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Установлены новая ГБЦ (предоставленная заказчиком) и ремонтный комплект прокладок.</w:t>
            </w:r>
          </w:p>
          <w:p w14:paraId="39C41B4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35676A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71225E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E43FA5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0E787A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D4C571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4B67231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647766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E96148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E9E40FB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82FB107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8A73D3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2E3975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0316E7E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368D71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80FFC0C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84533C5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11DFFD7D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590C4DB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80D82BA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95CE3F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BA2AF7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7B31F9D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74A7AE2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0F58F88F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63445239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F135176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3329064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7E235D8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Так же произведена регулировка всех клапанов ГБЦ с заменой прокладок крышек клапанного механизма.</w:t>
            </w:r>
          </w:p>
          <w:p w14:paraId="4C3882D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EFFACF3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219AA704" w14:textId="77777777" w:rsidR="00F018A0" w:rsidRDefault="00F018A0">
            <w:pPr>
              <w:rPr>
                <w:sz w:val="22"/>
                <w:szCs w:val="22"/>
                <w:lang w:val="ru-RU"/>
              </w:rPr>
            </w:pPr>
          </w:p>
          <w:p w14:paraId="45061BE5" w14:textId="77777777" w:rsidR="00F018A0" w:rsidRDefault="002D399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</w:tr>
      <w:tr w:rsidR="00F018A0" w14:paraId="093D6495" w14:textId="77777777">
        <w:trPr>
          <w:trHeight w:val="30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</w:tcPr>
          <w:p w14:paraId="54277842" w14:textId="77777777" w:rsidR="00F018A0" w:rsidRDefault="002D3996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sz w:val="22"/>
                <w:szCs w:val="22"/>
                <w:lang w:val="ru-RU" w:eastAsia="ko-KR"/>
              </w:rPr>
              <w:lastRenderedPageBreak/>
              <w:t>Заключение/Рекомендации</w:t>
            </w:r>
          </w:p>
        </w:tc>
      </w:tr>
      <w:tr w:rsidR="00F018A0" w:rsidRPr="008B518F" w14:paraId="2D543105" w14:textId="77777777">
        <w:trPr>
          <w:trHeight w:val="565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3484B20" w14:textId="68B861EA" w:rsidR="00F018A0" w:rsidRDefault="002D3996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Заключение:</w:t>
            </w:r>
            <w:r w:rsidR="009E7922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П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ри проведении диагностики</w:t>
            </w:r>
            <w:r w:rsidR="009E7922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системы охлаждения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ДВС</w:t>
            </w:r>
            <w:r w:rsidR="009E7922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было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выявлен</w:t>
            </w:r>
            <w:r w:rsidR="009E7922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о,</w:t>
            </w: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неисправность ГБЦ №6 правого ряда цилиндров с внутренней трещиной в корпусе</w:t>
            </w:r>
            <w:r w:rsidR="009E7922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. Охлаждающая жидкость попадала в камеру сгорания при открытии впускных клапано</w:t>
            </w:r>
            <w:r w:rsidR="00545A76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в. Произвели замену ГБЦ№6 на новую (предоставил заказчик).</w:t>
            </w:r>
          </w:p>
          <w:p w14:paraId="5776B76E" w14:textId="4500A9BB" w:rsidR="00F018A0" w:rsidRDefault="002D3996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Так же при осмотре двигателя обнаружена и устранена течь масла через прокладку корпуса коромысел ГБЦ № 2</w:t>
            </w:r>
            <w:r w:rsidR="00545A76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правого ряда цилиндров. </w:t>
            </w:r>
          </w:p>
          <w:p w14:paraId="0067E8A2" w14:textId="77777777" w:rsidR="00F018A0" w:rsidRDefault="002D3996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Рекомендации: Эксплуатацию техники производить согласно заводской инструкции.</w:t>
            </w:r>
          </w:p>
        </w:tc>
      </w:tr>
      <w:tr w:rsidR="00F018A0" w:rsidRPr="008B518F" w14:paraId="41172678" w14:textId="77777777">
        <w:trPr>
          <w:trHeight w:val="625"/>
        </w:trPr>
        <w:tc>
          <w:tcPr>
            <w:tcW w:w="10622" w:type="dxa"/>
            <w:tcBorders>
              <w:left w:val="single" w:sz="8" w:space="0" w:color="auto"/>
              <w:right w:val="single" w:sz="8" w:space="0" w:color="auto"/>
            </w:tcBorders>
          </w:tcPr>
          <w:p w14:paraId="11E96011" w14:textId="77777777" w:rsidR="00F018A0" w:rsidRDefault="00F018A0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</w:p>
        </w:tc>
      </w:tr>
    </w:tbl>
    <w:p w14:paraId="302BAF93" w14:textId="77777777" w:rsidR="00F018A0" w:rsidRDefault="00F018A0">
      <w:pPr>
        <w:rPr>
          <w:rFonts w:eastAsia="Batang"/>
          <w:lang w:val="ru-RU" w:eastAsia="ko-KR"/>
        </w:rPr>
      </w:pPr>
    </w:p>
    <w:p w14:paraId="16FB560C" w14:textId="77777777" w:rsidR="00F018A0" w:rsidRDefault="00F018A0">
      <w:pPr>
        <w:rPr>
          <w:rFonts w:eastAsia="Batang"/>
          <w:lang w:val="ru-RU"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3"/>
        <w:gridCol w:w="826"/>
        <w:gridCol w:w="4728"/>
      </w:tblGrid>
      <w:tr w:rsidR="00F018A0" w14:paraId="14ACC71C" w14:textId="77777777">
        <w:tc>
          <w:tcPr>
            <w:tcW w:w="4745" w:type="dxa"/>
          </w:tcPr>
          <w:p w14:paraId="4320D450" w14:textId="77777777" w:rsidR="00F018A0" w:rsidRDefault="002D3996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>
              <w:rPr>
                <w:rFonts w:eastAsia="Batang"/>
                <w:sz w:val="20"/>
                <w:szCs w:val="20"/>
                <w:lang w:val="ru-RU" w:eastAsia="ko-KR"/>
              </w:rPr>
              <w:t>Подпись уполномоченного представителя заказчика</w:t>
            </w:r>
          </w:p>
        </w:tc>
        <w:tc>
          <w:tcPr>
            <w:tcW w:w="837" w:type="dxa"/>
            <w:vMerge w:val="restart"/>
          </w:tcPr>
          <w:p w14:paraId="5D7DE59D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41DEAF19" w14:textId="77777777" w:rsidR="00F018A0" w:rsidRDefault="002D3996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>
              <w:rPr>
                <w:rFonts w:eastAsia="Batang"/>
                <w:sz w:val="20"/>
                <w:szCs w:val="20"/>
                <w:lang w:val="ru-RU" w:eastAsia="ko-KR"/>
              </w:rPr>
              <w:t xml:space="preserve">Подпись сервисного инженера/механика </w:t>
            </w:r>
          </w:p>
          <w:p w14:paraId="16F01D9D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F018A0" w14:paraId="3C12035C" w14:textId="77777777">
        <w:tc>
          <w:tcPr>
            <w:tcW w:w="4745" w:type="dxa"/>
          </w:tcPr>
          <w:p w14:paraId="435F440E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38C2A07B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1D936EE5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F018A0" w14:paraId="1A9E581C" w14:textId="77777777">
        <w:tc>
          <w:tcPr>
            <w:tcW w:w="4745" w:type="dxa"/>
            <w:tcBorders>
              <w:bottom w:val="single" w:sz="4" w:space="0" w:color="auto"/>
            </w:tcBorders>
          </w:tcPr>
          <w:p w14:paraId="1A17B4CB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1A7F9775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bottom w:val="single" w:sz="4" w:space="0" w:color="auto"/>
            </w:tcBorders>
          </w:tcPr>
          <w:p w14:paraId="2BE21076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F018A0" w14:paraId="4564D284" w14:textId="77777777">
        <w:tc>
          <w:tcPr>
            <w:tcW w:w="4745" w:type="dxa"/>
            <w:tcBorders>
              <w:top w:val="single" w:sz="4" w:space="0" w:color="auto"/>
            </w:tcBorders>
          </w:tcPr>
          <w:p w14:paraId="47A6EA76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</w:tcPr>
          <w:p w14:paraId="697D84DC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top w:val="single" w:sz="4" w:space="0" w:color="auto"/>
            </w:tcBorders>
          </w:tcPr>
          <w:p w14:paraId="0F5EDD84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F018A0" w14:paraId="457F17E0" w14:textId="77777777">
        <w:tc>
          <w:tcPr>
            <w:tcW w:w="4745" w:type="dxa"/>
          </w:tcPr>
          <w:p w14:paraId="47ECE952" w14:textId="77777777" w:rsidR="00F018A0" w:rsidRDefault="002D3996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>
              <w:rPr>
                <w:rFonts w:eastAsia="Batang"/>
                <w:sz w:val="20"/>
                <w:szCs w:val="20"/>
                <w:lang w:val="ru-RU" w:eastAsia="ko-KR"/>
              </w:rPr>
              <w:t xml:space="preserve">Дата:                                                 </w:t>
            </w:r>
          </w:p>
        </w:tc>
        <w:tc>
          <w:tcPr>
            <w:tcW w:w="837" w:type="dxa"/>
            <w:vMerge/>
          </w:tcPr>
          <w:p w14:paraId="66BFC0AF" w14:textId="77777777" w:rsidR="00F018A0" w:rsidRDefault="00F018A0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654FE7DE" w14:textId="77777777" w:rsidR="00F018A0" w:rsidRDefault="002D3996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>
              <w:rPr>
                <w:rFonts w:eastAsia="Batang"/>
                <w:sz w:val="20"/>
                <w:szCs w:val="20"/>
                <w:lang w:val="ru-RU" w:eastAsia="ko-KR"/>
              </w:rPr>
              <w:t xml:space="preserve">Дата:                                        </w:t>
            </w:r>
          </w:p>
        </w:tc>
      </w:tr>
    </w:tbl>
    <w:p w14:paraId="37C3B941" w14:textId="77777777" w:rsidR="00F018A0" w:rsidRDefault="002D3996">
      <w:pPr>
        <w:rPr>
          <w:rFonts w:eastAsia="Batang"/>
          <w:sz w:val="20"/>
          <w:szCs w:val="20"/>
          <w:lang w:val="ru-RU" w:eastAsia="ko-KR"/>
        </w:rPr>
      </w:pPr>
      <w:r>
        <w:rPr>
          <w:rFonts w:eastAsia="Batang"/>
          <w:sz w:val="14"/>
          <w:szCs w:val="14"/>
          <w:lang w:val="ru-RU" w:eastAsia="ko-KR"/>
        </w:rPr>
        <w:tab/>
      </w:r>
      <w:r>
        <w:rPr>
          <w:rFonts w:eastAsia="Batang"/>
          <w:sz w:val="14"/>
          <w:szCs w:val="14"/>
          <w:lang w:val="ru-RU" w:eastAsia="ko-KR"/>
        </w:rPr>
        <w:tab/>
      </w:r>
    </w:p>
    <w:sectPr w:rsidR="00F018A0">
      <w:pgSz w:w="11907" w:h="1683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B6BF4" w14:textId="77777777" w:rsidR="00BD11F0" w:rsidRDefault="00BD11F0">
      <w:r>
        <w:separator/>
      </w:r>
    </w:p>
  </w:endnote>
  <w:endnote w:type="continuationSeparator" w:id="0">
    <w:p w14:paraId="230D09B3" w14:textId="77777777" w:rsidR="00BD11F0" w:rsidRDefault="00BD1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D08B38" w14:textId="77777777" w:rsidR="00BD11F0" w:rsidRDefault="00BD11F0">
      <w:r>
        <w:separator/>
      </w:r>
    </w:p>
  </w:footnote>
  <w:footnote w:type="continuationSeparator" w:id="0">
    <w:p w14:paraId="4A0E4042" w14:textId="77777777" w:rsidR="00BD11F0" w:rsidRDefault="00BD1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27B"/>
    <w:rsid w:val="000001BA"/>
    <w:rsid w:val="00003923"/>
    <w:rsid w:val="00005C1F"/>
    <w:rsid w:val="00006C79"/>
    <w:rsid w:val="0001484A"/>
    <w:rsid w:val="000167A9"/>
    <w:rsid w:val="00035E68"/>
    <w:rsid w:val="00037B5D"/>
    <w:rsid w:val="000617BC"/>
    <w:rsid w:val="00062D51"/>
    <w:rsid w:val="000678A5"/>
    <w:rsid w:val="0008481B"/>
    <w:rsid w:val="000B315E"/>
    <w:rsid w:val="000B524A"/>
    <w:rsid w:val="000D54D3"/>
    <w:rsid w:val="000F2663"/>
    <w:rsid w:val="000F3E3B"/>
    <w:rsid w:val="000F5251"/>
    <w:rsid w:val="000F6CF6"/>
    <w:rsid w:val="001023FC"/>
    <w:rsid w:val="00104CBC"/>
    <w:rsid w:val="00110152"/>
    <w:rsid w:val="00111C68"/>
    <w:rsid w:val="00120A90"/>
    <w:rsid w:val="00132861"/>
    <w:rsid w:val="0013520C"/>
    <w:rsid w:val="00145045"/>
    <w:rsid w:val="001462AE"/>
    <w:rsid w:val="001501D2"/>
    <w:rsid w:val="0015277E"/>
    <w:rsid w:val="00163C38"/>
    <w:rsid w:val="001C0429"/>
    <w:rsid w:val="001C73C1"/>
    <w:rsid w:val="001E684A"/>
    <w:rsid w:val="001F538F"/>
    <w:rsid w:val="00212583"/>
    <w:rsid w:val="00212D42"/>
    <w:rsid w:val="00225102"/>
    <w:rsid w:val="00225143"/>
    <w:rsid w:val="00241C55"/>
    <w:rsid w:val="002447D7"/>
    <w:rsid w:val="00252AEE"/>
    <w:rsid w:val="00264630"/>
    <w:rsid w:val="00266ED3"/>
    <w:rsid w:val="00267078"/>
    <w:rsid w:val="00295A29"/>
    <w:rsid w:val="002B022E"/>
    <w:rsid w:val="002B65F3"/>
    <w:rsid w:val="002C07D6"/>
    <w:rsid w:val="002C40F0"/>
    <w:rsid w:val="002C4A98"/>
    <w:rsid w:val="002D150F"/>
    <w:rsid w:val="002D3996"/>
    <w:rsid w:val="002E1E29"/>
    <w:rsid w:val="002F3BE3"/>
    <w:rsid w:val="002F4BF6"/>
    <w:rsid w:val="002F6CD3"/>
    <w:rsid w:val="003038EF"/>
    <w:rsid w:val="00336229"/>
    <w:rsid w:val="00366A28"/>
    <w:rsid w:val="003C1236"/>
    <w:rsid w:val="003C7870"/>
    <w:rsid w:val="003E5865"/>
    <w:rsid w:val="003E5CD1"/>
    <w:rsid w:val="003E7AE2"/>
    <w:rsid w:val="00421312"/>
    <w:rsid w:val="0044107E"/>
    <w:rsid w:val="004515D3"/>
    <w:rsid w:val="004550C3"/>
    <w:rsid w:val="004565AD"/>
    <w:rsid w:val="0047370D"/>
    <w:rsid w:val="00473B23"/>
    <w:rsid w:val="00476A0A"/>
    <w:rsid w:val="0048084E"/>
    <w:rsid w:val="004A0E90"/>
    <w:rsid w:val="004B08E1"/>
    <w:rsid w:val="004B693A"/>
    <w:rsid w:val="004C3ACC"/>
    <w:rsid w:val="004C5441"/>
    <w:rsid w:val="004D6A74"/>
    <w:rsid w:val="005171C4"/>
    <w:rsid w:val="005314AD"/>
    <w:rsid w:val="005371CC"/>
    <w:rsid w:val="00540C18"/>
    <w:rsid w:val="00542EB6"/>
    <w:rsid w:val="00545A76"/>
    <w:rsid w:val="00550340"/>
    <w:rsid w:val="00570431"/>
    <w:rsid w:val="005721E5"/>
    <w:rsid w:val="00591557"/>
    <w:rsid w:val="00596008"/>
    <w:rsid w:val="005A35D2"/>
    <w:rsid w:val="005B0C3E"/>
    <w:rsid w:val="005C4E5F"/>
    <w:rsid w:val="00603E26"/>
    <w:rsid w:val="0062061E"/>
    <w:rsid w:val="00622A26"/>
    <w:rsid w:val="00626F1E"/>
    <w:rsid w:val="00630BB1"/>
    <w:rsid w:val="00637159"/>
    <w:rsid w:val="00643073"/>
    <w:rsid w:val="0064654D"/>
    <w:rsid w:val="006504F7"/>
    <w:rsid w:val="0065173A"/>
    <w:rsid w:val="00667331"/>
    <w:rsid w:val="006723EF"/>
    <w:rsid w:val="00695FEF"/>
    <w:rsid w:val="006A3EC4"/>
    <w:rsid w:val="006B2EB4"/>
    <w:rsid w:val="006B39B0"/>
    <w:rsid w:val="006D629D"/>
    <w:rsid w:val="006E3310"/>
    <w:rsid w:val="006F1063"/>
    <w:rsid w:val="006F1DD9"/>
    <w:rsid w:val="006F68AA"/>
    <w:rsid w:val="00727AAC"/>
    <w:rsid w:val="007317FE"/>
    <w:rsid w:val="007348AB"/>
    <w:rsid w:val="00734F40"/>
    <w:rsid w:val="00746176"/>
    <w:rsid w:val="00747E25"/>
    <w:rsid w:val="00770064"/>
    <w:rsid w:val="00792195"/>
    <w:rsid w:val="00793E92"/>
    <w:rsid w:val="007A7B70"/>
    <w:rsid w:val="007B40FE"/>
    <w:rsid w:val="007C19BE"/>
    <w:rsid w:val="007D07BA"/>
    <w:rsid w:val="007D2B91"/>
    <w:rsid w:val="007E3AE2"/>
    <w:rsid w:val="007E76A5"/>
    <w:rsid w:val="007F5F38"/>
    <w:rsid w:val="00815F83"/>
    <w:rsid w:val="00823F9D"/>
    <w:rsid w:val="00826B48"/>
    <w:rsid w:val="0083587D"/>
    <w:rsid w:val="0085471A"/>
    <w:rsid w:val="00856DE1"/>
    <w:rsid w:val="008644DE"/>
    <w:rsid w:val="008B518F"/>
    <w:rsid w:val="008B669F"/>
    <w:rsid w:val="008C6623"/>
    <w:rsid w:val="008D4034"/>
    <w:rsid w:val="008D75D6"/>
    <w:rsid w:val="0090575C"/>
    <w:rsid w:val="00916AB1"/>
    <w:rsid w:val="0092327B"/>
    <w:rsid w:val="0093673E"/>
    <w:rsid w:val="00957FCE"/>
    <w:rsid w:val="009605DC"/>
    <w:rsid w:val="00964A18"/>
    <w:rsid w:val="00964A2A"/>
    <w:rsid w:val="009766E9"/>
    <w:rsid w:val="00992D99"/>
    <w:rsid w:val="00993429"/>
    <w:rsid w:val="009937E3"/>
    <w:rsid w:val="009B4CEA"/>
    <w:rsid w:val="009E7922"/>
    <w:rsid w:val="009F7E10"/>
    <w:rsid w:val="00A05F3B"/>
    <w:rsid w:val="00A34583"/>
    <w:rsid w:val="00A527DA"/>
    <w:rsid w:val="00A55D34"/>
    <w:rsid w:val="00A7669D"/>
    <w:rsid w:val="00A943B3"/>
    <w:rsid w:val="00AA0C3C"/>
    <w:rsid w:val="00AA7435"/>
    <w:rsid w:val="00AC51DF"/>
    <w:rsid w:val="00AD5AB8"/>
    <w:rsid w:val="00AE1674"/>
    <w:rsid w:val="00AE5DF1"/>
    <w:rsid w:val="00AF0AB4"/>
    <w:rsid w:val="00AF5D1D"/>
    <w:rsid w:val="00B110F1"/>
    <w:rsid w:val="00B16F63"/>
    <w:rsid w:val="00B20E82"/>
    <w:rsid w:val="00B244B5"/>
    <w:rsid w:val="00B267E4"/>
    <w:rsid w:val="00B3276C"/>
    <w:rsid w:val="00B51DF2"/>
    <w:rsid w:val="00B6377C"/>
    <w:rsid w:val="00B836D6"/>
    <w:rsid w:val="00B843FF"/>
    <w:rsid w:val="00B847C7"/>
    <w:rsid w:val="00B932F7"/>
    <w:rsid w:val="00BA0A73"/>
    <w:rsid w:val="00BA0B86"/>
    <w:rsid w:val="00BA3D49"/>
    <w:rsid w:val="00BB46AE"/>
    <w:rsid w:val="00BB48F1"/>
    <w:rsid w:val="00BC05B5"/>
    <w:rsid w:val="00BC69EF"/>
    <w:rsid w:val="00BD11F0"/>
    <w:rsid w:val="00BE16F4"/>
    <w:rsid w:val="00BF21FD"/>
    <w:rsid w:val="00C00521"/>
    <w:rsid w:val="00C056AD"/>
    <w:rsid w:val="00C07E22"/>
    <w:rsid w:val="00C131B6"/>
    <w:rsid w:val="00C2710C"/>
    <w:rsid w:val="00C42EDA"/>
    <w:rsid w:val="00C55326"/>
    <w:rsid w:val="00C65C22"/>
    <w:rsid w:val="00C66109"/>
    <w:rsid w:val="00C66543"/>
    <w:rsid w:val="00C75E50"/>
    <w:rsid w:val="00C84E02"/>
    <w:rsid w:val="00CA4FD5"/>
    <w:rsid w:val="00CB0CF4"/>
    <w:rsid w:val="00CB604F"/>
    <w:rsid w:val="00CB60D4"/>
    <w:rsid w:val="00CC1C77"/>
    <w:rsid w:val="00CC28EB"/>
    <w:rsid w:val="00CC6D71"/>
    <w:rsid w:val="00CF06E5"/>
    <w:rsid w:val="00D02804"/>
    <w:rsid w:val="00D115D6"/>
    <w:rsid w:val="00D11E70"/>
    <w:rsid w:val="00D1508F"/>
    <w:rsid w:val="00D226D3"/>
    <w:rsid w:val="00D355DC"/>
    <w:rsid w:val="00D41ADF"/>
    <w:rsid w:val="00D505AA"/>
    <w:rsid w:val="00D55982"/>
    <w:rsid w:val="00D616D8"/>
    <w:rsid w:val="00D65828"/>
    <w:rsid w:val="00D66456"/>
    <w:rsid w:val="00DD591D"/>
    <w:rsid w:val="00DE67F7"/>
    <w:rsid w:val="00DF07FE"/>
    <w:rsid w:val="00DF1424"/>
    <w:rsid w:val="00E242A4"/>
    <w:rsid w:val="00E33B58"/>
    <w:rsid w:val="00E46D8A"/>
    <w:rsid w:val="00E664F3"/>
    <w:rsid w:val="00E86799"/>
    <w:rsid w:val="00EA3CCB"/>
    <w:rsid w:val="00EE1937"/>
    <w:rsid w:val="00F018A0"/>
    <w:rsid w:val="00F05C09"/>
    <w:rsid w:val="00F06F01"/>
    <w:rsid w:val="00F23F64"/>
    <w:rsid w:val="00F30A07"/>
    <w:rsid w:val="00F31D44"/>
    <w:rsid w:val="00F323E0"/>
    <w:rsid w:val="00F32FC3"/>
    <w:rsid w:val="00F44639"/>
    <w:rsid w:val="00F61166"/>
    <w:rsid w:val="00F6677A"/>
    <w:rsid w:val="00F6740B"/>
    <w:rsid w:val="00F725AB"/>
    <w:rsid w:val="00F85938"/>
    <w:rsid w:val="00F8612D"/>
    <w:rsid w:val="00F86D65"/>
    <w:rsid w:val="00FA342D"/>
    <w:rsid w:val="00FB2651"/>
    <w:rsid w:val="00FB3799"/>
    <w:rsid w:val="00FB3D7D"/>
    <w:rsid w:val="00FC7162"/>
    <w:rsid w:val="00FD119E"/>
    <w:rsid w:val="00FF7AC5"/>
    <w:rsid w:val="66D9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7E77718"/>
  <w15:docId w15:val="{52F0792B-39D6-49B5-9CCB-89D06219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customXml" Target="../customXml/item4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emf"/><Relationship Id="rId28" Type="http://schemas.openxmlformats.org/officeDocument/2006/relationships/image" Target="media/image22.jpeg"/><Relationship Id="rId36" Type="http://schemas.openxmlformats.org/officeDocument/2006/relationships/customXml" Target="../customXml/item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customXml" Target="../customXml/item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5BA680-F82A-4854-A03A-6826D48E4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E80A67-2033-4F23-B51B-10BC51E3358E}"/>
</file>

<file path=customXml/itemProps3.xml><?xml version="1.0" encoding="utf-8"?>
<ds:datastoreItem xmlns:ds="http://schemas.openxmlformats.org/officeDocument/2006/customXml" ds:itemID="{53951E1B-03B0-4DBD-B891-4706ACE13AA7}"/>
</file>

<file path=customXml/itemProps4.xml><?xml version="1.0" encoding="utf-8"?>
<ds:datastoreItem xmlns:ds="http://schemas.openxmlformats.org/officeDocument/2006/customXml" ds:itemID="{B64D4CFD-BC90-4F52-A31E-56C5FB79D3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Matveev</dc:creator>
  <cp:lastModifiedBy>Арбузов Александр Сергеевич</cp:lastModifiedBy>
  <cp:revision>5</cp:revision>
  <cp:lastPrinted>2023-06-20T03:51:00Z</cp:lastPrinted>
  <dcterms:created xsi:type="dcterms:W3CDTF">2025-07-29T01:34:00Z</dcterms:created>
  <dcterms:modified xsi:type="dcterms:W3CDTF">2026-04-08T09:58:00Z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53C06A5EFAB444AE9CE5504CDAE199E9_12</vt:lpwstr>
  </property>
</Properties>
</file>