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313B" w:rsidRDefault="00F1313B"/>
    <w:p w:rsidR="00F1313B" w:rsidRDefault="00F1313B"/>
    <w:p w:rsidR="000C4B18" w:rsidRPr="00044FC4" w:rsidRDefault="00F1313B" w:rsidP="00044FC4">
      <w:pPr>
        <w:jc w:val="center"/>
        <w:rPr>
          <w:b/>
        </w:rPr>
      </w:pPr>
      <w:r w:rsidRPr="00044FC4">
        <w:rPr>
          <w:b/>
        </w:rPr>
        <w:t>Памятка пользователя</w:t>
      </w:r>
      <w:r w:rsidR="00B13A31" w:rsidRPr="00044FC4">
        <w:rPr>
          <w:b/>
        </w:rPr>
        <w:t xml:space="preserve"> для </w:t>
      </w:r>
      <w:r w:rsidRPr="00044FC4">
        <w:rPr>
          <w:b/>
        </w:rPr>
        <w:t xml:space="preserve">поиска ЕК МТР и </w:t>
      </w:r>
      <w:r w:rsidR="00B13A31" w:rsidRPr="00044FC4">
        <w:rPr>
          <w:b/>
        </w:rPr>
        <w:t>проверки остатков на складах по перечню материалов, не имеющих кода ЕК МТР.</w:t>
      </w:r>
    </w:p>
    <w:p w:rsidR="0096383B" w:rsidRDefault="0096383B"/>
    <w:p w:rsidR="00B13A31" w:rsidRDefault="00B13A31">
      <w:r>
        <w:t>Для проверки остатков по складам потребуется выполнить следующие действия:</w:t>
      </w:r>
    </w:p>
    <w:p w:rsidR="00B13A31" w:rsidRDefault="00B13A31" w:rsidP="00B13A31">
      <w:pPr>
        <w:pStyle w:val="a3"/>
        <w:numPr>
          <w:ilvl w:val="0"/>
          <w:numId w:val="1"/>
        </w:numPr>
      </w:pPr>
      <w:r>
        <w:t>Найти идентификационный код ЕК МТР для каждой позиции по артикулу или каталожному номеру</w:t>
      </w:r>
      <w:r w:rsidR="00743531">
        <w:t xml:space="preserve"> в КСУ НСИ</w:t>
      </w:r>
      <w:r>
        <w:t>.</w:t>
      </w:r>
    </w:p>
    <w:p w:rsidR="00115D1D" w:rsidRDefault="00B13A31" w:rsidP="00B13A31">
      <w:pPr>
        <w:pStyle w:val="a3"/>
        <w:numPr>
          <w:ilvl w:val="0"/>
          <w:numId w:val="1"/>
        </w:numPr>
      </w:pPr>
      <w:r>
        <w:t>Проверить остатки материалов на складах БЕ по полученным ЕК МТР</w:t>
      </w:r>
      <w:r w:rsidR="00115D1D" w:rsidRPr="00115D1D">
        <w:t xml:space="preserve"> </w:t>
      </w:r>
    </w:p>
    <w:p w:rsidR="00115D1D" w:rsidRPr="00115D1D" w:rsidRDefault="00115D1D" w:rsidP="00115D1D">
      <w:pPr>
        <w:pStyle w:val="a3"/>
        <w:numPr>
          <w:ilvl w:val="1"/>
          <w:numId w:val="1"/>
        </w:numPr>
      </w:pPr>
      <w:r>
        <w:rPr>
          <w:lang w:val="en-US"/>
        </w:rPr>
        <w:t>SAP</w:t>
      </w:r>
      <w:r w:rsidRPr="00115D1D">
        <w:t xml:space="preserve"> – </w:t>
      </w:r>
      <w:r>
        <w:t xml:space="preserve">транзакция </w:t>
      </w:r>
      <w:r>
        <w:rPr>
          <w:lang w:val="en-US"/>
        </w:rPr>
        <w:t>MB</w:t>
      </w:r>
      <w:r>
        <w:t>52;</w:t>
      </w:r>
    </w:p>
    <w:p w:rsidR="00115D1D" w:rsidRPr="00115D1D" w:rsidRDefault="00115D1D" w:rsidP="00115D1D">
      <w:pPr>
        <w:pStyle w:val="a3"/>
        <w:numPr>
          <w:ilvl w:val="1"/>
          <w:numId w:val="1"/>
        </w:numPr>
      </w:pPr>
      <w:r>
        <w:rPr>
          <w:lang w:val="en-US"/>
        </w:rPr>
        <w:t>SAP</w:t>
      </w:r>
      <w:r w:rsidRPr="00115D1D">
        <w:t xml:space="preserve"> – </w:t>
      </w:r>
      <w:r>
        <w:t xml:space="preserve">транзакция </w:t>
      </w:r>
      <w:r>
        <w:rPr>
          <w:lang w:val="en-US"/>
        </w:rPr>
        <w:t>MMBE</w:t>
      </w:r>
      <w:r>
        <w:t>;</w:t>
      </w:r>
    </w:p>
    <w:p w:rsidR="00B13A31" w:rsidRDefault="00635360" w:rsidP="00115D1D">
      <w:pPr>
        <w:pStyle w:val="a3"/>
        <w:numPr>
          <w:ilvl w:val="1"/>
          <w:numId w:val="1"/>
        </w:numPr>
      </w:pPr>
      <w:r>
        <w:rPr>
          <w:lang w:val="en-US"/>
        </w:rPr>
        <w:t>SAP</w:t>
      </w:r>
      <w:r w:rsidRPr="00635360">
        <w:t xml:space="preserve"> </w:t>
      </w:r>
      <w:r>
        <w:rPr>
          <w:lang w:val="en-US"/>
        </w:rPr>
        <w:t>BW</w:t>
      </w:r>
      <w:r w:rsidRPr="00635360">
        <w:t xml:space="preserve"> </w:t>
      </w:r>
      <w:r w:rsidR="00115D1D">
        <w:t xml:space="preserve">Гибкий отчет </w:t>
      </w:r>
      <w:r w:rsidR="00115D1D">
        <w:rPr>
          <w:lang w:val="en-US"/>
        </w:rPr>
        <w:t>MM</w:t>
      </w:r>
      <w:r w:rsidR="00115D1D" w:rsidRPr="00115D1D">
        <w:t>-</w:t>
      </w:r>
      <w:r w:rsidR="00115D1D">
        <w:rPr>
          <w:lang w:val="en-US"/>
        </w:rPr>
        <w:t>M</w:t>
      </w:r>
      <w:r w:rsidR="00115D1D" w:rsidRPr="00115D1D">
        <w:t>03</w:t>
      </w:r>
      <w:r w:rsidR="00B13A31">
        <w:t>.</w:t>
      </w:r>
    </w:p>
    <w:p w:rsidR="00B13A31" w:rsidRDefault="00B13A31" w:rsidP="00B13A31"/>
    <w:p w:rsidR="0096383B" w:rsidRPr="00635360" w:rsidRDefault="00B13A31" w:rsidP="00B13A31">
      <w:pPr>
        <w:pStyle w:val="a3"/>
        <w:numPr>
          <w:ilvl w:val="0"/>
          <w:numId w:val="3"/>
        </w:numPr>
        <w:rPr>
          <w:b/>
          <w:i/>
        </w:rPr>
      </w:pPr>
      <w:r w:rsidRPr="00635360">
        <w:rPr>
          <w:b/>
          <w:i/>
        </w:rPr>
        <w:t xml:space="preserve">Для поиска идентификационного кода </w:t>
      </w:r>
      <w:r w:rsidR="000C27AB" w:rsidRPr="00635360">
        <w:rPr>
          <w:b/>
          <w:i/>
        </w:rPr>
        <w:t xml:space="preserve">ЕК МТР </w:t>
      </w:r>
      <w:r w:rsidRPr="00635360">
        <w:rPr>
          <w:b/>
          <w:i/>
        </w:rPr>
        <w:t>в</w:t>
      </w:r>
      <w:r w:rsidR="0096383B" w:rsidRPr="00635360">
        <w:rPr>
          <w:b/>
          <w:i/>
        </w:rPr>
        <w:t>ходим в КСУ НСИ</w:t>
      </w:r>
    </w:p>
    <w:p w:rsidR="0096383B" w:rsidRDefault="006F1E0C" w:rsidP="006F1E0C">
      <w:pPr>
        <w:pStyle w:val="a3"/>
        <w:numPr>
          <w:ilvl w:val="0"/>
          <w:numId w:val="5"/>
        </w:numPr>
      </w:pPr>
      <w:r>
        <w:t>В</w:t>
      </w:r>
      <w:r w:rsidR="0096383B">
        <w:t>ыбираем блок МТО и пункт ЕК МТР</w:t>
      </w:r>
    </w:p>
    <w:p w:rsidR="0096383B" w:rsidRDefault="00F1313B">
      <w:r w:rsidRPr="00F1313B">
        <w:rPr>
          <w:noProof/>
          <w:lang w:eastAsia="ru-RU"/>
        </w:rPr>
        <w:drawing>
          <wp:inline distT="0" distB="0" distL="0" distR="0" wp14:anchorId="21D357EE" wp14:editId="32FADCED">
            <wp:extent cx="6489111" cy="3434963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5170" cy="34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E0C" w:rsidRDefault="006F1E0C"/>
    <w:p w:rsidR="006F1E0C" w:rsidRDefault="00B131C2">
      <w:r>
        <w:t xml:space="preserve">В строку поиска </w:t>
      </w:r>
      <w:r w:rsidR="006F1E0C">
        <w:t xml:space="preserve">(1) </w:t>
      </w:r>
      <w:r>
        <w:t xml:space="preserve">вводим номер </w:t>
      </w:r>
      <w:r w:rsidR="0096383B">
        <w:t xml:space="preserve">артикула </w:t>
      </w:r>
      <w:r>
        <w:t>(каталожный номер) искомой позиции. По умолчанию поиск идет по краткому наименованию</w:t>
      </w:r>
      <w:r w:rsidR="006F1E0C">
        <w:t xml:space="preserve"> материала</w:t>
      </w:r>
      <w:r>
        <w:t xml:space="preserve">. </w:t>
      </w:r>
    </w:p>
    <w:p w:rsidR="0096383B" w:rsidRDefault="006F1E0C" w:rsidP="006F1E0C">
      <w:pPr>
        <w:pStyle w:val="a3"/>
        <w:numPr>
          <w:ilvl w:val="0"/>
          <w:numId w:val="4"/>
        </w:numPr>
      </w:pPr>
      <w:r>
        <w:t>Поиск производим по группам материалов (2) в зависимости от типа искомой позиции (</w:t>
      </w:r>
      <w:proofErr w:type="spellStart"/>
      <w:r>
        <w:t>запчасть</w:t>
      </w:r>
      <w:proofErr w:type="spellEnd"/>
      <w:r>
        <w:t xml:space="preserve">, материал, оборудование и т.д.); </w:t>
      </w:r>
    </w:p>
    <w:p w:rsidR="006F1E0C" w:rsidRDefault="006F1E0C" w:rsidP="006F1E0C">
      <w:pPr>
        <w:pStyle w:val="a3"/>
        <w:numPr>
          <w:ilvl w:val="0"/>
          <w:numId w:val="4"/>
        </w:numPr>
      </w:pPr>
      <w:r>
        <w:t>Проверяем краткое наименование (3) и полное совпадение каталожного (артикульного) номера в искомом варианте;</w:t>
      </w:r>
    </w:p>
    <w:p w:rsidR="006F1E0C" w:rsidRDefault="006F1E0C" w:rsidP="009260D6">
      <w:pPr>
        <w:pStyle w:val="a3"/>
        <w:numPr>
          <w:ilvl w:val="0"/>
          <w:numId w:val="4"/>
        </w:numPr>
      </w:pPr>
      <w:r>
        <w:t>Копируем</w:t>
      </w:r>
      <w:r w:rsidR="00583B23">
        <w:t xml:space="preserve"> или сохраняем себе</w:t>
      </w:r>
      <w:r>
        <w:t xml:space="preserve"> идентификационный код ЕК МТР (4)</w:t>
      </w:r>
      <w:r w:rsidR="00583B23">
        <w:t xml:space="preserve"> для дальнейшего просмотра остатков на складах в системе </w:t>
      </w:r>
      <w:r w:rsidR="00583B23">
        <w:rPr>
          <w:lang w:val="en-US"/>
        </w:rPr>
        <w:t>SAP</w:t>
      </w:r>
      <w:r w:rsidR="00583B23" w:rsidRPr="00583B23">
        <w:t xml:space="preserve"> </w:t>
      </w:r>
      <w:r w:rsidR="00583B23">
        <w:rPr>
          <w:lang w:val="en-US"/>
        </w:rPr>
        <w:t>S</w:t>
      </w:r>
      <w:r w:rsidR="00583B23" w:rsidRPr="00583B23">
        <w:t>4</w:t>
      </w:r>
      <w:r w:rsidR="00583B23">
        <w:rPr>
          <w:lang w:val="en-US"/>
        </w:rPr>
        <w:t>HANA</w:t>
      </w:r>
      <w:r>
        <w:t>.</w:t>
      </w:r>
    </w:p>
    <w:p w:rsidR="0096383B" w:rsidRDefault="00583B23">
      <w:r w:rsidRPr="00583B23">
        <w:rPr>
          <w:noProof/>
          <w:lang w:eastAsia="ru-RU"/>
        </w:rPr>
        <w:lastRenderedPageBreak/>
        <w:drawing>
          <wp:inline distT="0" distB="0" distL="0" distR="0" wp14:anchorId="360C09C3" wp14:editId="3720A75B">
            <wp:extent cx="6480175" cy="339407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B23" w:rsidRDefault="0013161C" w:rsidP="0013161C">
      <w:pPr>
        <w:pStyle w:val="a3"/>
        <w:numPr>
          <w:ilvl w:val="0"/>
          <w:numId w:val="4"/>
        </w:numPr>
      </w:pPr>
      <w:r>
        <w:t xml:space="preserve">Для проверки аналогов необходимо кликнуть ЛКМ два раза по коду ЕК МТР (4) </w:t>
      </w:r>
    </w:p>
    <w:p w:rsidR="0013161C" w:rsidRDefault="0013161C">
      <w:r w:rsidRPr="0013161C">
        <w:drawing>
          <wp:inline distT="0" distB="0" distL="0" distR="0" wp14:anchorId="30DDAB60" wp14:editId="160E6D17">
            <wp:extent cx="6480175" cy="3576955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61C" w:rsidRDefault="0013161C" w:rsidP="0013161C">
      <w:pPr>
        <w:pStyle w:val="a3"/>
        <w:numPr>
          <w:ilvl w:val="0"/>
          <w:numId w:val="4"/>
        </w:numPr>
      </w:pPr>
      <w:r>
        <w:t>Проверить наличие аналог</w:t>
      </w:r>
      <w:r w:rsidR="003C79F8">
        <w:t>ов</w:t>
      </w:r>
      <w:r>
        <w:t xml:space="preserve"> и их совместимость с текущей позицией</w:t>
      </w:r>
      <w:r w:rsidR="003C79F8">
        <w:t>. Для формирования отчета нажмите кнопку «Отчеты по аналогам» и выберете во всплывающем меню «Отчет по аналогам».</w:t>
      </w:r>
    </w:p>
    <w:p w:rsidR="0013161C" w:rsidRDefault="003C79F8" w:rsidP="0013161C">
      <w:r w:rsidRPr="003C79F8">
        <w:lastRenderedPageBreak/>
        <w:drawing>
          <wp:inline distT="0" distB="0" distL="0" distR="0" wp14:anchorId="3889B66D" wp14:editId="20E558FE">
            <wp:extent cx="6480175" cy="223583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9F8" w:rsidRDefault="003C79F8" w:rsidP="003C79F8">
      <w:pPr>
        <w:pStyle w:val="a3"/>
        <w:numPr>
          <w:ilvl w:val="0"/>
          <w:numId w:val="4"/>
        </w:numPr>
      </w:pPr>
      <w:r>
        <w:t>Сформированный отчет по аналогам</w:t>
      </w:r>
    </w:p>
    <w:p w:rsidR="0013161C" w:rsidRDefault="0013161C" w:rsidP="0013161C">
      <w:r w:rsidRPr="0013161C">
        <w:drawing>
          <wp:inline distT="0" distB="0" distL="0" distR="0" wp14:anchorId="1B4692C8" wp14:editId="3753DAE9">
            <wp:extent cx="4722937" cy="782605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815" cy="79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61C" w:rsidRDefault="0013161C"/>
    <w:p w:rsidR="00635360" w:rsidRPr="00635360" w:rsidRDefault="00583B23" w:rsidP="00635360">
      <w:pPr>
        <w:pStyle w:val="a3"/>
        <w:numPr>
          <w:ilvl w:val="0"/>
          <w:numId w:val="3"/>
        </w:numPr>
        <w:rPr>
          <w:b/>
          <w:i/>
        </w:rPr>
      </w:pPr>
      <w:r w:rsidRPr="00635360">
        <w:rPr>
          <w:b/>
          <w:i/>
        </w:rPr>
        <w:t>Проверяем остатки материалов на складах БЕ по полученным ЕК МТР:</w:t>
      </w:r>
    </w:p>
    <w:p w:rsidR="00583B23" w:rsidRPr="00635360" w:rsidRDefault="00583B23" w:rsidP="00635360">
      <w:pPr>
        <w:pStyle w:val="a3"/>
        <w:numPr>
          <w:ilvl w:val="1"/>
          <w:numId w:val="3"/>
        </w:numPr>
        <w:rPr>
          <w:b/>
        </w:rPr>
      </w:pPr>
      <w:r w:rsidRPr="00635360">
        <w:rPr>
          <w:b/>
        </w:rPr>
        <w:t xml:space="preserve">Открываем транзакцию </w:t>
      </w:r>
      <w:r w:rsidRPr="00635360">
        <w:rPr>
          <w:b/>
          <w:lang w:val="en-US"/>
        </w:rPr>
        <w:t>MB</w:t>
      </w:r>
      <w:r w:rsidRPr="00635360">
        <w:rPr>
          <w:b/>
        </w:rPr>
        <w:t>52 – просмотр складских запасов к материалу</w:t>
      </w:r>
    </w:p>
    <w:p w:rsidR="000A566C" w:rsidRDefault="000A566C" w:rsidP="00583B23">
      <w:pPr>
        <w:pStyle w:val="a3"/>
        <w:numPr>
          <w:ilvl w:val="0"/>
          <w:numId w:val="5"/>
        </w:numPr>
      </w:pPr>
      <w:r>
        <w:t xml:space="preserve">Заполняем поле материал, если материалов более одного </w:t>
      </w:r>
      <w:r w:rsidR="009260D6">
        <w:t>вносим позиции</w:t>
      </w:r>
      <w:r>
        <w:t xml:space="preserve"> через многократный выбор; заполняем поле завод; </w:t>
      </w:r>
      <w:r w:rsidR="009260D6">
        <w:t xml:space="preserve">выбираем вид </w:t>
      </w:r>
      <w:r>
        <w:t xml:space="preserve">Особые запасы; просмотр запасов партий. – Далее жмем </w:t>
      </w:r>
      <w:r>
        <w:rPr>
          <w:lang w:val="en-US"/>
        </w:rPr>
        <w:t>F</w:t>
      </w:r>
      <w:r w:rsidRPr="000A566C">
        <w:t xml:space="preserve">8 </w:t>
      </w:r>
      <w:r>
        <w:t xml:space="preserve">или кнопку «Выполнить» </w:t>
      </w:r>
    </w:p>
    <w:p w:rsidR="00583B23" w:rsidRDefault="000A566C">
      <w:r w:rsidRPr="000A566C">
        <w:rPr>
          <w:noProof/>
          <w:lang w:eastAsia="ru-RU"/>
        </w:rPr>
        <w:drawing>
          <wp:inline distT="0" distB="0" distL="0" distR="0" wp14:anchorId="3B60CB7D" wp14:editId="21518E29">
            <wp:extent cx="6480175" cy="4107815"/>
            <wp:effectExtent l="0" t="0" r="0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0D6" w:rsidRDefault="009260D6">
      <w:r>
        <w:t>Результат – сформированный отчет по остаткам материалов на складах БЕ.</w:t>
      </w:r>
    </w:p>
    <w:p w:rsidR="009260D6" w:rsidRDefault="009260D6"/>
    <w:p w:rsidR="009260D6" w:rsidRDefault="009260D6">
      <w:r w:rsidRPr="009260D6">
        <w:rPr>
          <w:noProof/>
          <w:lang w:eastAsia="ru-RU"/>
        </w:rPr>
        <w:drawing>
          <wp:inline distT="0" distB="0" distL="0" distR="0" wp14:anchorId="0DEC894C" wp14:editId="500827C8">
            <wp:extent cx="6480175" cy="4026535"/>
            <wp:effectExtent l="0" t="0" r="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0D6" w:rsidRPr="009260D6" w:rsidRDefault="009260D6" w:rsidP="00743531">
      <w:pPr>
        <w:pStyle w:val="a3"/>
        <w:numPr>
          <w:ilvl w:val="0"/>
          <w:numId w:val="5"/>
        </w:numPr>
      </w:pPr>
      <w:r>
        <w:t xml:space="preserve">При больших объемах выгруженных позиций можно сделать выгрузку в файл </w:t>
      </w:r>
      <w:r w:rsidRPr="00743531">
        <w:t>Excel</w:t>
      </w:r>
      <w:r w:rsidRPr="009260D6">
        <w:t xml:space="preserve"> </w:t>
      </w:r>
      <w:r>
        <w:t>и сформировать простую сводную таблицу с распределением материалов по складам</w:t>
      </w:r>
    </w:p>
    <w:p w:rsidR="00583B23" w:rsidRDefault="009260D6">
      <w:r w:rsidRPr="009260D6">
        <w:rPr>
          <w:noProof/>
          <w:lang w:eastAsia="ru-RU"/>
        </w:rPr>
        <w:drawing>
          <wp:inline distT="0" distB="0" distL="0" distR="0" wp14:anchorId="4C3BED4A" wp14:editId="14649DA8">
            <wp:extent cx="4532106" cy="2304468"/>
            <wp:effectExtent l="0" t="0" r="1905" b="635"/>
            <wp:docPr id="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5307" cy="230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66C" w:rsidRPr="00635360" w:rsidRDefault="000A566C" w:rsidP="00635360">
      <w:pPr>
        <w:pStyle w:val="a3"/>
        <w:numPr>
          <w:ilvl w:val="1"/>
          <w:numId w:val="3"/>
        </w:numPr>
        <w:rPr>
          <w:b/>
        </w:rPr>
      </w:pPr>
      <w:r w:rsidRPr="00635360">
        <w:rPr>
          <w:b/>
        </w:rPr>
        <w:t xml:space="preserve">Если позиций материалов немного, можно проверить остатки через транзакцию </w:t>
      </w:r>
      <w:r w:rsidRPr="00635360">
        <w:rPr>
          <w:b/>
          <w:lang w:val="en-US"/>
        </w:rPr>
        <w:t>MMBE</w:t>
      </w:r>
      <w:r w:rsidRPr="00635360">
        <w:rPr>
          <w:b/>
        </w:rPr>
        <w:t>:</w:t>
      </w:r>
    </w:p>
    <w:p w:rsidR="000A566C" w:rsidRDefault="000A566C" w:rsidP="000A566C">
      <w:pPr>
        <w:pStyle w:val="a3"/>
        <w:numPr>
          <w:ilvl w:val="0"/>
          <w:numId w:val="5"/>
        </w:numPr>
      </w:pPr>
      <w:r>
        <w:t xml:space="preserve">Открываем транзакцию </w:t>
      </w:r>
      <w:r>
        <w:rPr>
          <w:lang w:val="en-US"/>
        </w:rPr>
        <w:t>MMBE</w:t>
      </w:r>
      <w:r w:rsidRPr="00583B23">
        <w:t xml:space="preserve"> –</w:t>
      </w:r>
      <w:r>
        <w:t xml:space="preserve"> обзор запасов.</w:t>
      </w:r>
    </w:p>
    <w:p w:rsidR="000A566C" w:rsidRDefault="009260D6" w:rsidP="000A566C">
      <w:pPr>
        <w:pStyle w:val="a3"/>
        <w:numPr>
          <w:ilvl w:val="0"/>
          <w:numId w:val="5"/>
        </w:numPr>
      </w:pPr>
      <w:r>
        <w:t>Заполняем поле материал</w:t>
      </w:r>
      <w:r w:rsidR="000A566C">
        <w:t xml:space="preserve">; заполняем поле завод; Особые запасы; </w:t>
      </w:r>
      <w:r>
        <w:t>Открытые запасы</w:t>
      </w:r>
      <w:r w:rsidR="000A566C">
        <w:t xml:space="preserve">. – Далее жмем </w:t>
      </w:r>
      <w:r w:rsidR="000A566C">
        <w:rPr>
          <w:lang w:val="en-US"/>
        </w:rPr>
        <w:t>F</w:t>
      </w:r>
      <w:r w:rsidR="000A566C" w:rsidRPr="000A566C">
        <w:t xml:space="preserve">8 </w:t>
      </w:r>
      <w:r w:rsidR="000A566C">
        <w:t xml:space="preserve">или кнопку «Выполнить» </w:t>
      </w:r>
    </w:p>
    <w:p w:rsidR="000A566C" w:rsidRDefault="000A566C">
      <w:r w:rsidRPr="000A566C">
        <w:rPr>
          <w:noProof/>
          <w:lang w:eastAsia="ru-RU"/>
        </w:rPr>
        <w:lastRenderedPageBreak/>
        <w:drawing>
          <wp:inline distT="0" distB="0" distL="0" distR="0" wp14:anchorId="7EC9804D" wp14:editId="369E5D51">
            <wp:extent cx="6480175" cy="478472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78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0D6" w:rsidRDefault="009260D6" w:rsidP="00743531">
      <w:pPr>
        <w:pStyle w:val="a3"/>
        <w:numPr>
          <w:ilvl w:val="0"/>
          <w:numId w:val="5"/>
        </w:numPr>
      </w:pPr>
      <w:r>
        <w:t>В появившемся окне доступен просмотр свободного и зарезервированного запаса по позиции материала по БЕ и складам.</w:t>
      </w:r>
    </w:p>
    <w:p w:rsidR="00635360" w:rsidRDefault="00635360">
      <w:r w:rsidRPr="000A566C">
        <w:rPr>
          <w:noProof/>
          <w:lang w:eastAsia="ru-RU"/>
        </w:rPr>
        <w:lastRenderedPageBreak/>
        <w:drawing>
          <wp:inline distT="0" distB="0" distL="0" distR="0" wp14:anchorId="02D13191" wp14:editId="2E6742CC">
            <wp:extent cx="6480175" cy="423354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360" w:rsidRDefault="00635360"/>
    <w:p w:rsidR="00635360" w:rsidRPr="00635360" w:rsidRDefault="00635360" w:rsidP="00635360">
      <w:pPr>
        <w:pStyle w:val="a3"/>
        <w:numPr>
          <w:ilvl w:val="1"/>
          <w:numId w:val="3"/>
        </w:numPr>
        <w:rPr>
          <w:b/>
        </w:rPr>
      </w:pPr>
      <w:r w:rsidRPr="00635360">
        <w:rPr>
          <w:b/>
        </w:rPr>
        <w:t xml:space="preserve">Просмотр остатков через </w:t>
      </w:r>
      <w:r w:rsidRPr="00635360">
        <w:rPr>
          <w:b/>
          <w:lang w:val="en-US"/>
        </w:rPr>
        <w:t>SAP</w:t>
      </w:r>
      <w:r w:rsidRPr="00635360">
        <w:rPr>
          <w:b/>
        </w:rPr>
        <w:t xml:space="preserve"> </w:t>
      </w:r>
      <w:r w:rsidRPr="00635360">
        <w:rPr>
          <w:b/>
          <w:lang w:val="en-US"/>
        </w:rPr>
        <w:t>BW</w:t>
      </w:r>
      <w:r w:rsidRPr="00635360">
        <w:rPr>
          <w:b/>
        </w:rPr>
        <w:t xml:space="preserve"> Гибкий отчет </w:t>
      </w:r>
      <w:r w:rsidRPr="00635360">
        <w:rPr>
          <w:b/>
          <w:lang w:val="en-US"/>
        </w:rPr>
        <w:t>MM</w:t>
      </w:r>
      <w:r w:rsidRPr="00635360">
        <w:rPr>
          <w:b/>
        </w:rPr>
        <w:t>-</w:t>
      </w:r>
      <w:r w:rsidRPr="00635360">
        <w:rPr>
          <w:b/>
          <w:lang w:val="en-US"/>
        </w:rPr>
        <w:t>M</w:t>
      </w:r>
      <w:r w:rsidRPr="00635360">
        <w:rPr>
          <w:b/>
        </w:rPr>
        <w:t>03</w:t>
      </w:r>
      <w:r w:rsidRPr="00635360">
        <w:rPr>
          <w:b/>
        </w:rPr>
        <w:t xml:space="preserve"> «ОСВ по запасам МТР»</w:t>
      </w:r>
      <w:r w:rsidRPr="00635360">
        <w:rPr>
          <w:b/>
        </w:rPr>
        <w:t>:</w:t>
      </w:r>
    </w:p>
    <w:p w:rsidR="00635360" w:rsidRDefault="00635360" w:rsidP="00635360">
      <w:pPr>
        <w:pStyle w:val="a3"/>
        <w:numPr>
          <w:ilvl w:val="0"/>
          <w:numId w:val="5"/>
        </w:numPr>
      </w:pPr>
      <w:r>
        <w:t xml:space="preserve">Открываем </w:t>
      </w:r>
      <w:r>
        <w:t xml:space="preserve">отчеты </w:t>
      </w:r>
      <w:r>
        <w:rPr>
          <w:lang w:val="en-US"/>
        </w:rPr>
        <w:t>SAP</w:t>
      </w:r>
      <w:r w:rsidRPr="00635360">
        <w:t xml:space="preserve"> </w:t>
      </w:r>
      <w:r>
        <w:rPr>
          <w:lang w:val="en-US"/>
        </w:rPr>
        <w:t>BW</w:t>
      </w:r>
      <w:r w:rsidRPr="00635360">
        <w:t xml:space="preserve"> </w:t>
      </w:r>
      <w:r>
        <w:t xml:space="preserve">Гибкий отчет </w:t>
      </w:r>
      <w:r>
        <w:rPr>
          <w:lang w:val="en-US"/>
        </w:rPr>
        <w:t>MM</w:t>
      </w:r>
      <w:r w:rsidRPr="00115D1D">
        <w:t>-</w:t>
      </w:r>
      <w:r>
        <w:rPr>
          <w:lang w:val="en-US"/>
        </w:rPr>
        <w:t>M</w:t>
      </w:r>
      <w:r w:rsidRPr="00115D1D">
        <w:t>03</w:t>
      </w:r>
      <w:r>
        <w:t>.</w:t>
      </w:r>
    </w:p>
    <w:p w:rsidR="00635360" w:rsidRDefault="00635360" w:rsidP="00635360">
      <w:r w:rsidRPr="00635360">
        <w:drawing>
          <wp:inline distT="0" distB="0" distL="0" distR="0" wp14:anchorId="6788969A" wp14:editId="1B531534">
            <wp:extent cx="6480175" cy="176276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35360" w:rsidRDefault="00635360" w:rsidP="00635360">
      <w:pPr>
        <w:pStyle w:val="a3"/>
        <w:numPr>
          <w:ilvl w:val="0"/>
          <w:numId w:val="5"/>
        </w:numPr>
      </w:pPr>
      <w:r>
        <w:t xml:space="preserve"> Настраиваем первичные параметры ввода для формирования отчета, выбираем период, за который будет сформирован отчет; балансовую единицу по которой формируется отчет. Можно также добавить завод, склад и материал если требуется</w:t>
      </w:r>
    </w:p>
    <w:p w:rsidR="00635360" w:rsidRDefault="00635360" w:rsidP="00635360">
      <w:r w:rsidRPr="00635360">
        <w:lastRenderedPageBreak/>
        <w:drawing>
          <wp:inline distT="0" distB="0" distL="0" distR="0" wp14:anchorId="3F4F1103" wp14:editId="002975CA">
            <wp:extent cx="5406749" cy="2536748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9835" cy="254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360" w:rsidRDefault="003C79F8" w:rsidP="00635360">
      <w:pPr>
        <w:pStyle w:val="a3"/>
        <w:numPr>
          <w:ilvl w:val="0"/>
          <w:numId w:val="5"/>
        </w:numPr>
      </w:pPr>
      <w:r>
        <w:t>П</w:t>
      </w:r>
      <w:r w:rsidR="007E3160">
        <w:t xml:space="preserve">ереходим на вкладку </w:t>
      </w:r>
      <w:r w:rsidR="007E3160">
        <w:rPr>
          <w:lang w:val="en-US"/>
        </w:rPr>
        <w:t>Analysis</w:t>
      </w:r>
      <w:r w:rsidR="007E3160">
        <w:t>, нажимаем кнопку «Прервать обновление» и «П</w:t>
      </w:r>
      <w:r>
        <w:t>р</w:t>
      </w:r>
      <w:r w:rsidR="007E3160">
        <w:t xml:space="preserve">осмотреть», в появившемся окне «Анализ» добавляем требуемые метрики для формирования отчета. </w:t>
      </w:r>
      <w:r>
        <w:t>Добавим</w:t>
      </w:r>
      <w:r w:rsidR="007E3160">
        <w:t xml:space="preserve"> в строки </w:t>
      </w:r>
      <w:r>
        <w:t xml:space="preserve">метрики </w:t>
      </w:r>
      <w:r w:rsidR="007E3160">
        <w:t>«Материал»</w:t>
      </w:r>
      <w:r w:rsidR="00947101">
        <w:t>,</w:t>
      </w:r>
      <w:r w:rsidR="007E3160">
        <w:t xml:space="preserve"> «Склад»</w:t>
      </w:r>
      <w:r w:rsidR="00947101">
        <w:t xml:space="preserve"> и «Индикатор оценки особого запаса»</w:t>
      </w:r>
      <w:bookmarkStart w:id="0" w:name="_GoBack"/>
      <w:bookmarkEnd w:id="0"/>
      <w:r w:rsidR="007E3160">
        <w:t>.</w:t>
      </w:r>
    </w:p>
    <w:p w:rsidR="007E3160" w:rsidRDefault="00947101" w:rsidP="007E3160">
      <w:r w:rsidRPr="00947101">
        <w:drawing>
          <wp:inline distT="0" distB="0" distL="0" distR="0" wp14:anchorId="169EF283" wp14:editId="344D6C3A">
            <wp:extent cx="6480175" cy="339979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360" w:rsidRDefault="00635360" w:rsidP="00635360">
      <w:pPr>
        <w:pStyle w:val="a3"/>
        <w:numPr>
          <w:ilvl w:val="0"/>
          <w:numId w:val="5"/>
        </w:numPr>
      </w:pPr>
      <w:r>
        <w:t xml:space="preserve"> </w:t>
      </w:r>
      <w:r w:rsidR="007E3160">
        <w:t xml:space="preserve">После добавления кликаем два раза на «Материал» для вставки кодов </w:t>
      </w:r>
      <w:r w:rsidR="007E3160">
        <w:t>ЕК МТР</w:t>
      </w:r>
      <w:r w:rsidR="007E3160">
        <w:t xml:space="preserve"> искомых позиций </w:t>
      </w:r>
      <w:r w:rsidR="003C79F8">
        <w:t>материалов, для вставки копируем номера ЕК МТР и вставляем с помощью кнопки внизу окна, жмем «Ок».</w:t>
      </w:r>
      <w:r w:rsidR="009148A6">
        <w:t xml:space="preserve"> </w:t>
      </w:r>
      <w:r w:rsidR="009148A6" w:rsidRPr="009148A6">
        <w:rPr>
          <w:color w:val="FF0000"/>
        </w:rPr>
        <w:t xml:space="preserve">* </w:t>
      </w:r>
      <w:r w:rsidR="009148A6">
        <w:t>Предварительно скопируйте номера в другой файл «</w:t>
      </w:r>
      <w:r w:rsidR="009148A6">
        <w:rPr>
          <w:lang w:val="en-US"/>
        </w:rPr>
        <w:t>Word</w:t>
      </w:r>
      <w:r w:rsidR="009148A6">
        <w:t>» или «Блокнот», так как при вызове всплывающего окна другие файлы «</w:t>
      </w:r>
      <w:r w:rsidR="009148A6">
        <w:rPr>
          <w:lang w:val="en-US"/>
        </w:rPr>
        <w:t>Excel</w:t>
      </w:r>
      <w:r w:rsidR="009148A6">
        <w:t>» заблокируются.</w:t>
      </w:r>
    </w:p>
    <w:p w:rsidR="007E3160" w:rsidRDefault="007E3160" w:rsidP="007E3160">
      <w:r w:rsidRPr="007E3160">
        <w:lastRenderedPageBreak/>
        <w:drawing>
          <wp:inline distT="0" distB="0" distL="0" distR="0" wp14:anchorId="4E4B51C3" wp14:editId="392DDD5A">
            <wp:extent cx="1546529" cy="2126477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74198" cy="216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360" w:rsidRDefault="003C79F8" w:rsidP="00635360">
      <w:pPr>
        <w:pStyle w:val="a3"/>
        <w:numPr>
          <w:ilvl w:val="0"/>
          <w:numId w:val="5"/>
        </w:numPr>
      </w:pPr>
      <w:r>
        <w:t xml:space="preserve">Еще раз </w:t>
      </w:r>
      <w:r>
        <w:t>нажимаем кнопку «Прервать обновление» и «</w:t>
      </w:r>
      <w:r w:rsidR="009148A6">
        <w:t>Посмотреть» -</w:t>
      </w:r>
      <w:r>
        <w:t xml:space="preserve"> отчет начинает загружаться. Далее работаем с отчетом в привычном формате.</w:t>
      </w:r>
      <w:r w:rsidR="00947101">
        <w:t xml:space="preserve"> В данном отчете доступны поля «Остаток на начало периода на складе», «Изменение за период в БЕ», «Остатки на конец периода на складе».</w:t>
      </w:r>
    </w:p>
    <w:p w:rsidR="007E3160" w:rsidRDefault="003C79F8" w:rsidP="003C79F8">
      <w:r w:rsidRPr="003C79F8">
        <w:drawing>
          <wp:inline distT="0" distB="0" distL="0" distR="0" wp14:anchorId="325829C0" wp14:editId="66B66734">
            <wp:extent cx="6480175" cy="285813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360" w:rsidRDefault="00635360"/>
    <w:p w:rsidR="000A566C" w:rsidRPr="006F1E0C" w:rsidRDefault="000A566C"/>
    <w:sectPr w:rsidR="000A566C" w:rsidRPr="006F1E0C" w:rsidSect="00F1313B">
      <w:headerReference w:type="default" r:id="rId23"/>
      <w:headerReference w:type="first" r:id="rId24"/>
      <w:pgSz w:w="11906" w:h="16838"/>
      <w:pgMar w:top="993" w:right="567" w:bottom="851" w:left="1134" w:header="0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1AA8" w:rsidRDefault="00BC1AA8" w:rsidP="00F1313B">
      <w:pPr>
        <w:spacing w:after="0" w:line="240" w:lineRule="auto"/>
      </w:pPr>
      <w:r>
        <w:separator/>
      </w:r>
    </w:p>
  </w:endnote>
  <w:endnote w:type="continuationSeparator" w:id="0">
    <w:p w:rsidR="00BC1AA8" w:rsidRDefault="00BC1AA8" w:rsidP="00F13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1AA8" w:rsidRDefault="00BC1AA8" w:rsidP="00F1313B">
      <w:pPr>
        <w:spacing w:after="0" w:line="240" w:lineRule="auto"/>
      </w:pPr>
      <w:r>
        <w:separator/>
      </w:r>
    </w:p>
  </w:footnote>
  <w:footnote w:type="continuationSeparator" w:id="0">
    <w:p w:rsidR="00BC1AA8" w:rsidRDefault="00BC1AA8" w:rsidP="00F131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:rsidR="00F1313B" w:rsidTr="00F14039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F1313B" w:rsidRDefault="00F1313B" w:rsidP="00F1313B">
          <w:pPr>
            <w:pStyle w:val="a4"/>
            <w:ind w:left="-241" w:hanging="1"/>
            <w:rPr>
              <w:b/>
              <w:bCs/>
            </w:rPr>
          </w:pPr>
          <w:r>
            <w:rPr>
              <w:b/>
              <w:noProof/>
              <w:lang w:eastAsia="ru-RU"/>
            </w:rPr>
            <w:drawing>
              <wp:inline distT="0" distB="0" distL="0" distR="0" wp14:anchorId="134B7482" wp14:editId="50C15BB1">
                <wp:extent cx="1574358" cy="356795"/>
                <wp:effectExtent l="0" t="0" r="6985" b="5715"/>
                <wp:docPr id="18" name="Рисунок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2868" cy="3723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583B23" w:rsidRDefault="00F1313B" w:rsidP="00583B23">
          <w:pPr>
            <w:spacing w:after="0" w:line="240" w:lineRule="auto"/>
            <w:jc w:val="right"/>
            <w:rPr>
              <w:rFonts w:eastAsia="Calibri"/>
              <w:b/>
              <w:bCs/>
              <w:szCs w:val="24"/>
            </w:rPr>
          </w:pPr>
          <w:r>
            <w:rPr>
              <w:rFonts w:eastAsia="Calibri"/>
              <w:b/>
              <w:bCs/>
              <w:szCs w:val="24"/>
            </w:rPr>
            <w:t xml:space="preserve">Памятка пользователя </w:t>
          </w:r>
        </w:p>
        <w:p w:rsidR="00F1313B" w:rsidRPr="00D76201" w:rsidRDefault="00F1313B" w:rsidP="00583B23">
          <w:pPr>
            <w:spacing w:after="0" w:line="240" w:lineRule="auto"/>
            <w:jc w:val="right"/>
          </w:pPr>
          <w:r>
            <w:rPr>
              <w:rFonts w:eastAsia="Calibri"/>
              <w:b/>
              <w:bCs/>
              <w:szCs w:val="24"/>
            </w:rPr>
            <w:t>«Поиск ЕК МТР и проверка остатка на складах »</w:t>
          </w:r>
        </w:p>
      </w:tc>
    </w:tr>
    <w:tr w:rsidR="00F1313B" w:rsidRPr="00DB4B2F" w:rsidTr="00F1313B">
      <w:trPr>
        <w:cantSplit/>
        <w:trHeight w:val="269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F1313B" w:rsidRDefault="00F1313B" w:rsidP="00F1313B">
          <w:pPr>
            <w:pStyle w:val="a4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F1313B" w:rsidRPr="000B5B67" w:rsidRDefault="00F1313B" w:rsidP="00583B23">
          <w:pPr>
            <w:spacing w:after="0" w:line="240" w:lineRule="auto"/>
            <w:jc w:val="center"/>
            <w:rPr>
              <w:b/>
              <w:bCs/>
            </w:rPr>
          </w:pPr>
        </w:p>
      </w:tc>
    </w:tr>
  </w:tbl>
  <w:p w:rsidR="00F1313B" w:rsidRDefault="00F1313B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34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44"/>
      <w:gridCol w:w="6803"/>
    </w:tblGrid>
    <w:tr w:rsidR="00F1313B" w:rsidTr="00F1313B">
      <w:trPr>
        <w:cantSplit/>
        <w:trHeight w:val="269"/>
      </w:trPr>
      <w:tc>
        <w:tcPr>
          <w:tcW w:w="3544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F1313B" w:rsidRDefault="00F1313B" w:rsidP="00F1313B">
          <w:pPr>
            <w:pStyle w:val="a4"/>
            <w:ind w:left="-241" w:hanging="1"/>
            <w:rPr>
              <w:b/>
              <w:bCs/>
            </w:rPr>
          </w:pPr>
          <w:r>
            <w:rPr>
              <w:b/>
              <w:noProof/>
              <w:lang w:eastAsia="ru-RU"/>
            </w:rPr>
            <w:drawing>
              <wp:inline distT="0" distB="0" distL="0" distR="0" wp14:anchorId="15D6A87F" wp14:editId="670AD392">
                <wp:extent cx="2241550" cy="508000"/>
                <wp:effectExtent l="0" t="0" r="6350" b="6350"/>
                <wp:docPr id="24" name="Рисунок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41550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3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F1313B" w:rsidRDefault="00F1313B" w:rsidP="00F1313B">
          <w:pPr>
            <w:jc w:val="right"/>
            <w:rPr>
              <w:rFonts w:eastAsia="Calibri"/>
              <w:b/>
              <w:bCs/>
              <w:szCs w:val="24"/>
            </w:rPr>
          </w:pPr>
          <w:r>
            <w:rPr>
              <w:rFonts w:eastAsia="Calibri"/>
              <w:b/>
              <w:bCs/>
              <w:szCs w:val="24"/>
            </w:rPr>
            <w:t xml:space="preserve">Памятка пользователя </w:t>
          </w:r>
        </w:p>
        <w:p w:rsidR="00F1313B" w:rsidRPr="00D76201" w:rsidRDefault="00F1313B" w:rsidP="00F1313B">
          <w:pPr>
            <w:jc w:val="right"/>
          </w:pPr>
          <w:r>
            <w:rPr>
              <w:rFonts w:eastAsia="Calibri"/>
              <w:b/>
              <w:bCs/>
              <w:szCs w:val="24"/>
            </w:rPr>
            <w:t>«Поиск ЕК МТР и проверка остатка на складах »</w:t>
          </w:r>
        </w:p>
      </w:tc>
    </w:tr>
    <w:tr w:rsidR="00F1313B" w:rsidRPr="00DB4B2F" w:rsidTr="00F1313B">
      <w:trPr>
        <w:cantSplit/>
        <w:trHeight w:val="269"/>
      </w:trPr>
      <w:tc>
        <w:tcPr>
          <w:tcW w:w="3544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F1313B" w:rsidRDefault="00F1313B" w:rsidP="00F1313B">
          <w:pPr>
            <w:pStyle w:val="a4"/>
            <w:jc w:val="center"/>
          </w:pPr>
        </w:p>
      </w:tc>
      <w:tc>
        <w:tcPr>
          <w:tcW w:w="6803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F1313B" w:rsidRPr="000B5B67" w:rsidRDefault="00F1313B" w:rsidP="00F1313B">
          <w:pPr>
            <w:jc w:val="center"/>
            <w:rPr>
              <w:b/>
              <w:bCs/>
            </w:rPr>
          </w:pPr>
        </w:p>
      </w:tc>
    </w:tr>
  </w:tbl>
  <w:p w:rsidR="00F1313B" w:rsidRDefault="00F1313B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E2116D"/>
    <w:multiLevelType w:val="hybridMultilevel"/>
    <w:tmpl w:val="27CE73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C55429"/>
    <w:multiLevelType w:val="hybridMultilevel"/>
    <w:tmpl w:val="55A049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455184"/>
    <w:multiLevelType w:val="multilevel"/>
    <w:tmpl w:val="7E32C7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3C7D4FE9"/>
    <w:multiLevelType w:val="multilevel"/>
    <w:tmpl w:val="1DA0F6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4D40634D"/>
    <w:multiLevelType w:val="hybridMultilevel"/>
    <w:tmpl w:val="9884886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A51AB0"/>
    <w:multiLevelType w:val="hybridMultilevel"/>
    <w:tmpl w:val="FF64294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370E56"/>
    <w:multiLevelType w:val="multilevel"/>
    <w:tmpl w:val="7E32C7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83B"/>
    <w:rsid w:val="00044FC4"/>
    <w:rsid w:val="000A566C"/>
    <w:rsid w:val="000C27AB"/>
    <w:rsid w:val="00115D1D"/>
    <w:rsid w:val="0013161C"/>
    <w:rsid w:val="001F4A67"/>
    <w:rsid w:val="00330AE1"/>
    <w:rsid w:val="003C79F8"/>
    <w:rsid w:val="00583B23"/>
    <w:rsid w:val="00635360"/>
    <w:rsid w:val="00685753"/>
    <w:rsid w:val="006F1E0C"/>
    <w:rsid w:val="00743531"/>
    <w:rsid w:val="007662CC"/>
    <w:rsid w:val="007E3160"/>
    <w:rsid w:val="00876777"/>
    <w:rsid w:val="009148A6"/>
    <w:rsid w:val="009260D6"/>
    <w:rsid w:val="00947101"/>
    <w:rsid w:val="0096383B"/>
    <w:rsid w:val="00B131C2"/>
    <w:rsid w:val="00B13A31"/>
    <w:rsid w:val="00BC1AA8"/>
    <w:rsid w:val="00F13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369585"/>
  <w15:chartTrackingRefBased/>
  <w15:docId w15:val="{08C51026-A0DF-4E1D-A79C-68BB57866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57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3A31"/>
    <w:pPr>
      <w:ind w:left="720"/>
      <w:contextualSpacing/>
    </w:pPr>
  </w:style>
  <w:style w:type="paragraph" w:styleId="a4">
    <w:name w:val="header"/>
    <w:basedOn w:val="a"/>
    <w:link w:val="a5"/>
    <w:unhideWhenUsed/>
    <w:rsid w:val="00F131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rsid w:val="00F1313B"/>
  </w:style>
  <w:style w:type="paragraph" w:styleId="a6">
    <w:name w:val="footer"/>
    <w:basedOn w:val="a"/>
    <w:link w:val="a7"/>
    <w:uiPriority w:val="99"/>
    <w:unhideWhenUsed/>
    <w:rsid w:val="00F131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1313B"/>
  </w:style>
  <w:style w:type="character" w:customStyle="1" w:styleId="10">
    <w:name w:val="Заголовок 1 Знак"/>
    <w:basedOn w:val="a0"/>
    <w:link w:val="1"/>
    <w:uiPriority w:val="9"/>
    <w:rsid w:val="0068575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685753"/>
    <w:pPr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685753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85753"/>
    <w:pPr>
      <w:spacing w:after="100"/>
    </w:pPr>
    <w:rPr>
      <w:rFonts w:eastAsiaTheme="minorEastAsia" w:cs="Times New Roman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685753"/>
    <w:pPr>
      <w:spacing w:after="100"/>
      <w:ind w:left="440"/>
    </w:pPr>
    <w:rPr>
      <w:rFonts w:eastAsiaTheme="minorEastAsia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37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BE9578-411F-43A4-853D-A2D4E7B4F6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</TotalTime>
  <Pages>8</Pages>
  <Words>518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Смыслов Александр Геннадиевич</dc:creator>
  <cp:keywords/>
  <dc:description/>
  <cp:lastModifiedBy>Смыслов Александр Геннадиевич</cp:lastModifiedBy>
  <cp:revision>6</cp:revision>
  <dcterms:created xsi:type="dcterms:W3CDTF">2023-01-11T07:02:00Z</dcterms:created>
  <dcterms:modified xsi:type="dcterms:W3CDTF">2023-01-12T13:18:00Z</dcterms:modified>
</cp:coreProperties>
</file>