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084D2" w14:textId="77777777" w:rsidR="00BE50DE" w:rsidRPr="009004F1" w:rsidRDefault="00BE50DE" w:rsidP="009004F1">
      <w:pPr>
        <w:widowControl w:val="0"/>
        <w:tabs>
          <w:tab w:val="left" w:pos="4820"/>
        </w:tabs>
        <w:ind w:left="4678"/>
        <w:rPr>
          <w:rFonts w:ascii="Arial" w:hAnsi="Arial" w:cs="Arial"/>
          <w:b/>
          <w:sz w:val="24"/>
          <w:szCs w:val="24"/>
        </w:rPr>
      </w:pPr>
      <w:bookmarkStart w:id="0" w:name="_Toc283717822"/>
      <w:bookmarkStart w:id="1" w:name="_Toc274227044"/>
      <w:bookmarkStart w:id="2" w:name="_GoBack"/>
      <w:bookmarkEnd w:id="2"/>
      <w:r w:rsidRPr="009004F1">
        <w:rPr>
          <w:rFonts w:ascii="Arial" w:hAnsi="Arial" w:cs="Arial"/>
          <w:b/>
          <w:sz w:val="24"/>
          <w:szCs w:val="24"/>
        </w:rPr>
        <w:t>Приложение №15</w:t>
      </w:r>
    </w:p>
    <w:p w14:paraId="4701701C" w14:textId="77777777" w:rsidR="00BE50DE" w:rsidRPr="009004F1" w:rsidRDefault="00BE50DE" w:rsidP="009004F1">
      <w:pPr>
        <w:widowControl w:val="0"/>
        <w:tabs>
          <w:tab w:val="left" w:pos="4820"/>
        </w:tabs>
        <w:ind w:left="4678"/>
        <w:rPr>
          <w:rFonts w:ascii="Arial" w:hAnsi="Arial" w:cs="Arial"/>
          <w:b/>
          <w:sz w:val="24"/>
          <w:szCs w:val="24"/>
        </w:rPr>
      </w:pPr>
    </w:p>
    <w:p w14:paraId="3210B625" w14:textId="1305224C" w:rsidR="00A64137" w:rsidRPr="009004F1" w:rsidRDefault="00A64137" w:rsidP="009004F1">
      <w:pPr>
        <w:widowControl w:val="0"/>
        <w:tabs>
          <w:tab w:val="left" w:pos="4820"/>
        </w:tabs>
        <w:ind w:left="4678"/>
        <w:rPr>
          <w:rFonts w:ascii="Arial" w:hAnsi="Arial" w:cs="Arial"/>
          <w:b/>
          <w:sz w:val="24"/>
          <w:szCs w:val="24"/>
        </w:rPr>
      </w:pPr>
      <w:r w:rsidRPr="009004F1">
        <w:rPr>
          <w:rFonts w:ascii="Arial" w:hAnsi="Arial" w:cs="Arial"/>
          <w:b/>
          <w:sz w:val="24"/>
          <w:szCs w:val="24"/>
        </w:rPr>
        <w:t>УТВЕРЖДЕН</w:t>
      </w:r>
    </w:p>
    <w:p w14:paraId="39D9EF57" w14:textId="77777777" w:rsidR="009004F1" w:rsidRPr="009004F1" w:rsidRDefault="009004F1" w:rsidP="009004F1">
      <w:pPr>
        <w:widowControl w:val="0"/>
        <w:tabs>
          <w:tab w:val="left" w:pos="4678"/>
        </w:tabs>
        <w:ind w:left="4678" w:right="-427"/>
        <w:rPr>
          <w:rFonts w:ascii="Arial" w:hAnsi="Arial" w:cs="Arial"/>
          <w:sz w:val="24"/>
          <w:szCs w:val="24"/>
          <w:lang w:eastAsia="ru-RU"/>
        </w:rPr>
      </w:pPr>
      <w:r w:rsidRPr="009004F1">
        <w:rPr>
          <w:rFonts w:ascii="Arial" w:hAnsi="Arial" w:cs="Arial"/>
          <w:sz w:val="24"/>
          <w:szCs w:val="24"/>
          <w:lang w:eastAsia="ru-RU"/>
        </w:rPr>
        <w:t>приказом Генерального директора</w:t>
      </w:r>
    </w:p>
    <w:p w14:paraId="78BFBACA" w14:textId="77777777" w:rsidR="009004F1" w:rsidRPr="009004F1" w:rsidRDefault="009004F1" w:rsidP="009004F1">
      <w:pPr>
        <w:widowControl w:val="0"/>
        <w:tabs>
          <w:tab w:val="left" w:pos="4678"/>
        </w:tabs>
        <w:ind w:left="4678" w:right="-427"/>
        <w:rPr>
          <w:rFonts w:ascii="Arial" w:hAnsi="Arial" w:cs="Arial"/>
          <w:sz w:val="24"/>
          <w:szCs w:val="24"/>
          <w:lang w:eastAsia="ru-RU"/>
        </w:rPr>
      </w:pPr>
      <w:r w:rsidRPr="009004F1">
        <w:rPr>
          <w:rFonts w:ascii="Arial" w:hAnsi="Arial" w:cs="Arial"/>
          <w:sz w:val="24"/>
          <w:szCs w:val="24"/>
          <w:lang w:eastAsia="ru-RU"/>
        </w:rPr>
        <w:t>ООО «УК Полюс» - Управляющей компании</w:t>
      </w:r>
    </w:p>
    <w:p w14:paraId="4938804E" w14:textId="6BE36877" w:rsidR="00A64137" w:rsidRPr="009004F1" w:rsidRDefault="009004F1" w:rsidP="009004F1">
      <w:pPr>
        <w:widowControl w:val="0"/>
        <w:tabs>
          <w:tab w:val="left" w:pos="4678"/>
        </w:tabs>
        <w:ind w:left="4678"/>
        <w:rPr>
          <w:rFonts w:ascii="Arial" w:hAnsi="Arial" w:cs="Arial"/>
          <w:sz w:val="24"/>
          <w:szCs w:val="24"/>
        </w:rPr>
      </w:pPr>
      <w:r w:rsidRPr="009004F1">
        <w:rPr>
          <w:rFonts w:ascii="Arial" w:hAnsi="Arial" w:cs="Arial"/>
          <w:sz w:val="24"/>
          <w:szCs w:val="24"/>
        </w:rPr>
        <w:t>управляемых обществ АО «Полюс Красноярск», АО «Полюс Вернинское», АО «Полюс Алдан</w:t>
      </w:r>
      <w:proofErr w:type="gramStart"/>
      <w:r w:rsidRPr="009004F1">
        <w:rPr>
          <w:rFonts w:ascii="Arial" w:hAnsi="Arial" w:cs="Arial"/>
          <w:sz w:val="24"/>
          <w:szCs w:val="24"/>
        </w:rPr>
        <w:t>»,  АО</w:t>
      </w:r>
      <w:proofErr w:type="gramEnd"/>
      <w:r w:rsidRPr="009004F1">
        <w:rPr>
          <w:rFonts w:ascii="Arial" w:hAnsi="Arial" w:cs="Arial"/>
          <w:sz w:val="24"/>
          <w:szCs w:val="24"/>
        </w:rPr>
        <w:t xml:space="preserve"> «Полюс Магадан»</w:t>
      </w:r>
    </w:p>
    <w:p w14:paraId="179F071B" w14:textId="36D9AE36" w:rsidR="00A64137" w:rsidRPr="009004F1" w:rsidRDefault="009004F1" w:rsidP="009004F1">
      <w:pPr>
        <w:widowControl w:val="0"/>
        <w:tabs>
          <w:tab w:val="left" w:pos="4678"/>
        </w:tabs>
        <w:rPr>
          <w:rFonts w:ascii="Arial" w:hAnsi="Arial" w:cs="Arial"/>
          <w:sz w:val="24"/>
          <w:szCs w:val="24"/>
        </w:rPr>
      </w:pPr>
      <w:r w:rsidRPr="009004F1">
        <w:rPr>
          <w:rFonts w:ascii="Arial" w:hAnsi="Arial" w:cs="Arial"/>
          <w:sz w:val="24"/>
          <w:szCs w:val="24"/>
        </w:rPr>
        <w:tab/>
      </w:r>
      <w:r w:rsidR="00A64137" w:rsidRPr="009004F1">
        <w:rPr>
          <w:rFonts w:ascii="Arial" w:hAnsi="Arial" w:cs="Arial"/>
          <w:sz w:val="24"/>
          <w:szCs w:val="24"/>
        </w:rPr>
        <w:t>от «___» ________2021 г.  № ___________</w:t>
      </w:r>
    </w:p>
    <w:p w14:paraId="4AE05752" w14:textId="77777777" w:rsidR="00927254" w:rsidRPr="00927254" w:rsidRDefault="00927254" w:rsidP="00927254">
      <w:pPr>
        <w:pStyle w:val="affffb"/>
        <w:widowControl w:val="0"/>
        <w:spacing w:after="0"/>
        <w:jc w:val="center"/>
        <w:rPr>
          <w:rFonts w:ascii="Arial" w:hAnsi="Arial" w:cs="Arial"/>
          <w:sz w:val="24"/>
          <w:szCs w:val="24"/>
          <w:lang w:eastAsia="ru-RU"/>
        </w:rPr>
      </w:pPr>
    </w:p>
    <w:p w14:paraId="1B82CDB1" w14:textId="77777777" w:rsidR="00927254" w:rsidRPr="00927254" w:rsidRDefault="00927254" w:rsidP="00927254">
      <w:pPr>
        <w:pStyle w:val="affffb"/>
        <w:widowControl w:val="0"/>
        <w:spacing w:after="0"/>
        <w:jc w:val="center"/>
        <w:rPr>
          <w:rFonts w:ascii="Arial" w:hAnsi="Arial" w:cs="Arial"/>
          <w:sz w:val="24"/>
          <w:szCs w:val="24"/>
          <w:lang w:eastAsia="ru-RU"/>
        </w:rPr>
      </w:pPr>
    </w:p>
    <w:p w14:paraId="0419BE2B" w14:textId="77777777" w:rsidR="00927254" w:rsidRDefault="00927254" w:rsidP="00927254">
      <w:pPr>
        <w:pStyle w:val="affffb"/>
        <w:widowControl w:val="0"/>
        <w:spacing w:after="0"/>
        <w:jc w:val="center"/>
        <w:rPr>
          <w:rFonts w:ascii="Arial" w:hAnsi="Arial" w:cs="Arial"/>
          <w:sz w:val="24"/>
          <w:szCs w:val="24"/>
          <w:lang w:eastAsia="ru-RU"/>
        </w:rPr>
      </w:pPr>
    </w:p>
    <w:p w14:paraId="6AA13A4E" w14:textId="77777777" w:rsidR="00F23BAC" w:rsidRDefault="00F23BAC" w:rsidP="00F23BAC">
      <w:pPr>
        <w:rPr>
          <w:lang w:eastAsia="ru-RU"/>
        </w:rPr>
      </w:pPr>
    </w:p>
    <w:p w14:paraId="4646B580" w14:textId="77777777" w:rsidR="00F23BAC" w:rsidRDefault="00F23BAC" w:rsidP="00F23BAC">
      <w:pPr>
        <w:rPr>
          <w:lang w:eastAsia="ru-RU"/>
        </w:rPr>
      </w:pPr>
    </w:p>
    <w:p w14:paraId="21ADD04F" w14:textId="77777777" w:rsidR="00F23BAC" w:rsidRDefault="00F23BAC" w:rsidP="00F23BAC">
      <w:pPr>
        <w:rPr>
          <w:lang w:eastAsia="ru-RU"/>
        </w:rPr>
      </w:pPr>
    </w:p>
    <w:p w14:paraId="241D3441" w14:textId="77777777" w:rsidR="00F23BAC" w:rsidRDefault="00F23BAC" w:rsidP="00F23BAC">
      <w:pPr>
        <w:rPr>
          <w:lang w:eastAsia="ru-RU"/>
        </w:rPr>
      </w:pPr>
    </w:p>
    <w:p w14:paraId="0F6A5504" w14:textId="77777777" w:rsidR="00F23BAC" w:rsidRDefault="00F23BAC" w:rsidP="00F23BAC">
      <w:pPr>
        <w:rPr>
          <w:lang w:eastAsia="ru-RU"/>
        </w:rPr>
      </w:pPr>
    </w:p>
    <w:p w14:paraId="7D4C4527" w14:textId="77777777" w:rsidR="00F23BAC" w:rsidRDefault="00F23BAC" w:rsidP="00F23BAC">
      <w:pPr>
        <w:rPr>
          <w:lang w:eastAsia="ru-RU"/>
        </w:rPr>
      </w:pPr>
    </w:p>
    <w:p w14:paraId="7205ED0A" w14:textId="77777777" w:rsidR="00F23BAC" w:rsidRPr="00F23BAC" w:rsidRDefault="00F23BAC" w:rsidP="00F23BAC">
      <w:pPr>
        <w:rPr>
          <w:lang w:eastAsia="ru-RU"/>
        </w:rPr>
      </w:pPr>
    </w:p>
    <w:p w14:paraId="68638CD8" w14:textId="77777777" w:rsidR="00927254" w:rsidRPr="00927254" w:rsidRDefault="00927254" w:rsidP="00927254">
      <w:pPr>
        <w:rPr>
          <w:rFonts w:ascii="Arial" w:hAnsi="Arial" w:cs="Arial"/>
          <w:lang w:eastAsia="ru-RU"/>
        </w:rPr>
      </w:pPr>
    </w:p>
    <w:p w14:paraId="4E1F302E" w14:textId="77777777" w:rsidR="00927254" w:rsidRPr="00927254" w:rsidRDefault="00927254" w:rsidP="00927254">
      <w:pPr>
        <w:jc w:val="center"/>
        <w:rPr>
          <w:rFonts w:ascii="Arial" w:hAnsi="Arial" w:cs="Arial"/>
          <w:szCs w:val="24"/>
          <w:lang w:eastAsia="ru-RU"/>
        </w:rPr>
      </w:pPr>
    </w:p>
    <w:p w14:paraId="1D883C44" w14:textId="77777777" w:rsidR="00927254" w:rsidRPr="00991D6B" w:rsidRDefault="00927254" w:rsidP="00480372">
      <w:pPr>
        <w:widowControl w:val="0"/>
        <w:spacing w:line="312" w:lineRule="auto"/>
        <w:jc w:val="center"/>
        <w:rPr>
          <w:rFonts w:ascii="Arial" w:eastAsiaTheme="majorEastAsia" w:hAnsi="Arial" w:cs="Arial"/>
          <w:b/>
          <w:caps/>
          <w:spacing w:val="-10"/>
          <w:kern w:val="28"/>
          <w:sz w:val="24"/>
          <w:szCs w:val="24"/>
          <w:lang w:eastAsia="ru-RU"/>
        </w:rPr>
      </w:pPr>
      <w:r w:rsidRPr="00991D6B">
        <w:rPr>
          <w:rFonts w:ascii="Arial" w:hAnsi="Arial" w:cs="Arial"/>
          <w:b/>
          <w:sz w:val="24"/>
          <w:szCs w:val="24"/>
        </w:rPr>
        <w:t>РЕГЛАМЕНТ</w:t>
      </w:r>
      <w:r w:rsidRPr="00991D6B">
        <w:rPr>
          <w:rFonts w:ascii="Arial" w:eastAsiaTheme="majorEastAsia" w:hAnsi="Arial" w:cs="Arial"/>
          <w:b/>
          <w:caps/>
          <w:spacing w:val="-10"/>
          <w:kern w:val="28"/>
          <w:sz w:val="24"/>
          <w:szCs w:val="24"/>
          <w:lang w:eastAsia="ru-RU"/>
        </w:rPr>
        <w:t xml:space="preserve"> компании</w:t>
      </w:r>
    </w:p>
    <w:p w14:paraId="0E7CB13B" w14:textId="77777777" w:rsidR="00927254" w:rsidRPr="00991D6B" w:rsidRDefault="00927254" w:rsidP="00480372">
      <w:pPr>
        <w:widowControl w:val="0"/>
        <w:spacing w:line="312" w:lineRule="auto"/>
        <w:jc w:val="center"/>
        <w:rPr>
          <w:rFonts w:ascii="Arial" w:hAnsi="Arial" w:cs="Arial"/>
          <w:sz w:val="24"/>
          <w:szCs w:val="24"/>
        </w:rPr>
      </w:pPr>
      <w:r w:rsidRPr="00991D6B">
        <w:rPr>
          <w:rFonts w:ascii="Arial" w:hAnsi="Arial" w:cs="Arial"/>
          <w:b/>
          <w:sz w:val="24"/>
          <w:szCs w:val="24"/>
        </w:rPr>
        <w:t>«</w:t>
      </w:r>
      <w:r w:rsidR="00E45EEA" w:rsidRPr="00E45EEA">
        <w:rPr>
          <w:rFonts w:ascii="Arial" w:hAnsi="Arial" w:cs="Arial"/>
          <w:b/>
          <w:sz w:val="24"/>
          <w:szCs w:val="24"/>
        </w:rPr>
        <w:t>Управление проектами по замене оборудования (ОВП)</w:t>
      </w:r>
      <w:r w:rsidRPr="00991D6B">
        <w:rPr>
          <w:rFonts w:ascii="Arial" w:hAnsi="Arial" w:cs="Arial"/>
          <w:sz w:val="24"/>
          <w:szCs w:val="24"/>
        </w:rPr>
        <w:t>»</w:t>
      </w:r>
    </w:p>
    <w:p w14:paraId="60A7E492" w14:textId="77777777" w:rsidR="00927254" w:rsidRPr="006B2938" w:rsidRDefault="00F23BAC" w:rsidP="00480372">
      <w:pPr>
        <w:widowControl w:val="0"/>
        <w:tabs>
          <w:tab w:val="left" w:pos="1589"/>
          <w:tab w:val="center" w:pos="5102"/>
        </w:tabs>
        <w:spacing w:line="312" w:lineRule="auto"/>
        <w:jc w:val="left"/>
        <w:rPr>
          <w:rFonts w:ascii="Arial" w:hAnsi="Arial" w:cs="Arial"/>
          <w:sz w:val="24"/>
          <w:szCs w:val="24"/>
          <w:lang w:eastAsia="ru-RU"/>
        </w:rPr>
      </w:pPr>
      <w:r>
        <w:rPr>
          <w:rFonts w:ascii="Arial" w:hAnsi="Arial" w:cs="Arial"/>
          <w:b/>
          <w:i/>
          <w:color w:val="000000"/>
          <w:sz w:val="24"/>
          <w:szCs w:val="24"/>
        </w:rPr>
        <w:tab/>
      </w:r>
      <w:r>
        <w:rPr>
          <w:rFonts w:ascii="Arial" w:hAnsi="Arial" w:cs="Arial"/>
          <w:b/>
          <w:i/>
          <w:color w:val="000000"/>
          <w:sz w:val="24"/>
          <w:szCs w:val="24"/>
        </w:rPr>
        <w:tab/>
      </w:r>
      <w:r w:rsidR="00927254" w:rsidRPr="00480372">
        <w:rPr>
          <w:rFonts w:ascii="Arial" w:hAnsi="Arial" w:cs="Arial"/>
          <w:b/>
          <w:color w:val="000000"/>
          <w:sz w:val="24"/>
          <w:szCs w:val="24"/>
        </w:rPr>
        <w:t>№</w:t>
      </w:r>
      <w:r w:rsidR="009A1933">
        <w:rPr>
          <w:rFonts w:ascii="Arial" w:hAnsi="Arial" w:cs="Arial"/>
          <w:b/>
          <w:color w:val="000000"/>
          <w:sz w:val="24"/>
          <w:szCs w:val="24"/>
        </w:rPr>
        <w:t xml:space="preserve"> ПП-07 Р-038 О УК</w:t>
      </w:r>
      <w:r w:rsidR="00927254" w:rsidRPr="00480372">
        <w:rPr>
          <w:rFonts w:ascii="Arial" w:hAnsi="Arial" w:cs="Arial"/>
          <w:b/>
          <w:color w:val="000000"/>
          <w:sz w:val="24"/>
          <w:szCs w:val="24"/>
        </w:rPr>
        <w:t xml:space="preserve"> версия</w:t>
      </w:r>
      <w:r w:rsidR="00284657" w:rsidRPr="00480372">
        <w:rPr>
          <w:rFonts w:ascii="Arial" w:hAnsi="Arial" w:cs="Arial"/>
          <w:b/>
          <w:color w:val="000000"/>
          <w:sz w:val="24"/>
          <w:szCs w:val="24"/>
        </w:rPr>
        <w:t xml:space="preserve"> 1</w:t>
      </w:r>
    </w:p>
    <w:p w14:paraId="23F8A176" w14:textId="77777777" w:rsidR="00927254" w:rsidRPr="00991D6B" w:rsidRDefault="00927254" w:rsidP="00927254">
      <w:pPr>
        <w:widowControl w:val="0"/>
        <w:rPr>
          <w:rFonts w:ascii="Arial" w:eastAsiaTheme="majorEastAsia" w:hAnsi="Arial" w:cs="Arial"/>
          <w:b/>
          <w:i/>
          <w:caps/>
          <w:spacing w:val="-10"/>
          <w:kern w:val="28"/>
          <w:sz w:val="24"/>
          <w:szCs w:val="24"/>
          <w:lang w:eastAsia="ru-RU"/>
        </w:rPr>
      </w:pPr>
    </w:p>
    <w:p w14:paraId="1456FF57" w14:textId="77777777" w:rsidR="00927254" w:rsidRPr="00991D6B" w:rsidRDefault="00927254" w:rsidP="00927254">
      <w:pPr>
        <w:widowControl w:val="0"/>
        <w:jc w:val="center"/>
        <w:rPr>
          <w:rFonts w:ascii="Arial" w:hAnsi="Arial" w:cs="Arial"/>
          <w:b/>
          <w:sz w:val="24"/>
          <w:szCs w:val="24"/>
        </w:rPr>
      </w:pPr>
    </w:p>
    <w:p w14:paraId="688E6D6B" w14:textId="77777777" w:rsidR="00927254" w:rsidRPr="00991D6B" w:rsidRDefault="00927254" w:rsidP="00927254">
      <w:pPr>
        <w:widowControl w:val="0"/>
        <w:jc w:val="center"/>
        <w:rPr>
          <w:rFonts w:ascii="Arial" w:hAnsi="Arial" w:cs="Arial"/>
          <w:b/>
          <w:sz w:val="24"/>
          <w:szCs w:val="24"/>
        </w:rPr>
      </w:pPr>
    </w:p>
    <w:p w14:paraId="3B088048" w14:textId="77777777" w:rsidR="00927254" w:rsidRPr="00991D6B" w:rsidRDefault="00927254" w:rsidP="00927254">
      <w:pPr>
        <w:widowControl w:val="0"/>
        <w:jc w:val="center"/>
        <w:rPr>
          <w:rFonts w:ascii="Arial" w:hAnsi="Arial" w:cs="Arial"/>
          <w:b/>
          <w:sz w:val="24"/>
          <w:szCs w:val="24"/>
        </w:rPr>
      </w:pPr>
    </w:p>
    <w:p w14:paraId="502E1EE6" w14:textId="77777777" w:rsidR="00927254" w:rsidRPr="00991D6B" w:rsidRDefault="00927254" w:rsidP="00927254">
      <w:pPr>
        <w:widowControl w:val="0"/>
        <w:jc w:val="center"/>
        <w:rPr>
          <w:rFonts w:ascii="Arial" w:hAnsi="Arial" w:cs="Arial"/>
          <w:b/>
          <w:sz w:val="24"/>
          <w:szCs w:val="24"/>
        </w:rPr>
      </w:pPr>
    </w:p>
    <w:p w14:paraId="1464481B" w14:textId="77777777" w:rsidR="00927254" w:rsidRDefault="00927254" w:rsidP="00927254">
      <w:pPr>
        <w:widowControl w:val="0"/>
        <w:jc w:val="center"/>
        <w:rPr>
          <w:rFonts w:ascii="Arial" w:hAnsi="Arial" w:cs="Arial"/>
          <w:b/>
          <w:sz w:val="24"/>
          <w:szCs w:val="24"/>
        </w:rPr>
      </w:pPr>
    </w:p>
    <w:p w14:paraId="4B2215CA" w14:textId="77777777" w:rsidR="00F23BAC" w:rsidRDefault="00F23BAC" w:rsidP="00927254">
      <w:pPr>
        <w:widowControl w:val="0"/>
        <w:jc w:val="center"/>
        <w:rPr>
          <w:rFonts w:ascii="Arial" w:hAnsi="Arial" w:cs="Arial"/>
          <w:b/>
          <w:sz w:val="24"/>
          <w:szCs w:val="24"/>
        </w:rPr>
      </w:pPr>
    </w:p>
    <w:p w14:paraId="75AAC670" w14:textId="77777777" w:rsidR="00F23BAC" w:rsidRDefault="00F23BAC" w:rsidP="00927254">
      <w:pPr>
        <w:widowControl w:val="0"/>
        <w:jc w:val="center"/>
        <w:rPr>
          <w:rFonts w:ascii="Arial" w:hAnsi="Arial" w:cs="Arial"/>
          <w:b/>
          <w:sz w:val="24"/>
          <w:szCs w:val="24"/>
        </w:rPr>
      </w:pPr>
    </w:p>
    <w:p w14:paraId="338BB1A5" w14:textId="77777777" w:rsidR="00F23BAC" w:rsidRDefault="00F23BAC" w:rsidP="00927254">
      <w:pPr>
        <w:widowControl w:val="0"/>
        <w:jc w:val="center"/>
        <w:rPr>
          <w:rFonts w:ascii="Arial" w:hAnsi="Arial" w:cs="Arial"/>
          <w:b/>
          <w:sz w:val="24"/>
          <w:szCs w:val="24"/>
        </w:rPr>
      </w:pPr>
    </w:p>
    <w:p w14:paraId="112AE3A2" w14:textId="77777777" w:rsidR="00F23BAC" w:rsidRDefault="00F23BAC" w:rsidP="00927254">
      <w:pPr>
        <w:widowControl w:val="0"/>
        <w:jc w:val="center"/>
        <w:rPr>
          <w:rFonts w:ascii="Arial" w:hAnsi="Arial" w:cs="Arial"/>
          <w:b/>
          <w:sz w:val="24"/>
          <w:szCs w:val="24"/>
        </w:rPr>
      </w:pPr>
    </w:p>
    <w:p w14:paraId="741E69BF" w14:textId="77777777" w:rsidR="00F23BAC" w:rsidRPr="00991D6B" w:rsidRDefault="00F23BAC" w:rsidP="00927254">
      <w:pPr>
        <w:widowControl w:val="0"/>
        <w:jc w:val="center"/>
        <w:rPr>
          <w:rFonts w:ascii="Arial" w:hAnsi="Arial" w:cs="Arial"/>
          <w:b/>
          <w:sz w:val="24"/>
          <w:szCs w:val="24"/>
        </w:rPr>
      </w:pPr>
    </w:p>
    <w:p w14:paraId="4DCBC736" w14:textId="77777777" w:rsidR="00927254" w:rsidRPr="00991D6B" w:rsidRDefault="00927254" w:rsidP="00927254">
      <w:pPr>
        <w:widowControl w:val="0"/>
        <w:jc w:val="center"/>
        <w:rPr>
          <w:rFonts w:ascii="Arial" w:hAnsi="Arial" w:cs="Arial"/>
          <w:b/>
          <w:sz w:val="24"/>
          <w:szCs w:val="24"/>
        </w:rPr>
      </w:pPr>
    </w:p>
    <w:p w14:paraId="1DA64227" w14:textId="77777777" w:rsidR="00927254" w:rsidRDefault="00927254" w:rsidP="00927254">
      <w:pPr>
        <w:widowControl w:val="0"/>
        <w:jc w:val="center"/>
        <w:rPr>
          <w:rFonts w:ascii="Arial" w:hAnsi="Arial" w:cs="Arial"/>
          <w:b/>
          <w:sz w:val="24"/>
          <w:szCs w:val="24"/>
        </w:rPr>
      </w:pPr>
    </w:p>
    <w:p w14:paraId="0E449C5A" w14:textId="77777777" w:rsidR="0042683E" w:rsidRDefault="0042683E" w:rsidP="00927254">
      <w:pPr>
        <w:widowControl w:val="0"/>
        <w:jc w:val="center"/>
        <w:rPr>
          <w:rFonts w:ascii="Arial" w:hAnsi="Arial" w:cs="Arial"/>
          <w:b/>
          <w:sz w:val="24"/>
          <w:szCs w:val="24"/>
        </w:rPr>
      </w:pPr>
    </w:p>
    <w:p w14:paraId="792ED56D" w14:textId="77777777" w:rsidR="0042683E" w:rsidRDefault="0042683E" w:rsidP="00927254">
      <w:pPr>
        <w:widowControl w:val="0"/>
        <w:jc w:val="center"/>
        <w:rPr>
          <w:rFonts w:ascii="Arial" w:hAnsi="Arial" w:cs="Arial"/>
          <w:b/>
          <w:sz w:val="24"/>
          <w:szCs w:val="24"/>
        </w:rPr>
      </w:pPr>
    </w:p>
    <w:p w14:paraId="14BEA14C" w14:textId="77777777" w:rsidR="0042683E" w:rsidRDefault="0042683E" w:rsidP="00927254">
      <w:pPr>
        <w:widowControl w:val="0"/>
        <w:jc w:val="center"/>
        <w:rPr>
          <w:rFonts w:ascii="Arial" w:hAnsi="Arial" w:cs="Arial"/>
          <w:b/>
          <w:sz w:val="24"/>
          <w:szCs w:val="24"/>
        </w:rPr>
      </w:pPr>
    </w:p>
    <w:p w14:paraId="703EAD42" w14:textId="77777777" w:rsidR="00737859" w:rsidRPr="00991D6B" w:rsidRDefault="00737859" w:rsidP="00927254">
      <w:pPr>
        <w:widowControl w:val="0"/>
        <w:jc w:val="center"/>
        <w:rPr>
          <w:rFonts w:ascii="Arial" w:hAnsi="Arial" w:cs="Arial"/>
          <w:b/>
          <w:sz w:val="24"/>
          <w:szCs w:val="24"/>
        </w:rPr>
      </w:pPr>
    </w:p>
    <w:p w14:paraId="2F89B636" w14:textId="77777777" w:rsidR="00927254" w:rsidRPr="00991D6B" w:rsidRDefault="00927254" w:rsidP="00927254">
      <w:pPr>
        <w:widowControl w:val="0"/>
        <w:jc w:val="center"/>
        <w:rPr>
          <w:rFonts w:ascii="Arial" w:hAnsi="Arial" w:cs="Arial"/>
          <w:b/>
          <w:sz w:val="24"/>
          <w:szCs w:val="24"/>
        </w:rPr>
      </w:pPr>
    </w:p>
    <w:p w14:paraId="51200B8F" w14:textId="77777777" w:rsidR="00927254" w:rsidRDefault="00927254" w:rsidP="00927254">
      <w:pPr>
        <w:widowControl w:val="0"/>
        <w:jc w:val="center"/>
        <w:rPr>
          <w:rFonts w:ascii="Arial" w:hAnsi="Arial" w:cs="Arial"/>
          <w:b/>
          <w:sz w:val="24"/>
          <w:szCs w:val="24"/>
        </w:rPr>
      </w:pPr>
    </w:p>
    <w:p w14:paraId="556853E6" w14:textId="77777777" w:rsidR="00284657" w:rsidRDefault="00284657" w:rsidP="00927254">
      <w:pPr>
        <w:widowControl w:val="0"/>
        <w:jc w:val="center"/>
        <w:rPr>
          <w:rFonts w:ascii="Arial" w:hAnsi="Arial" w:cs="Arial"/>
          <w:b/>
          <w:sz w:val="24"/>
          <w:szCs w:val="24"/>
        </w:rPr>
      </w:pPr>
    </w:p>
    <w:p w14:paraId="1E678E6D" w14:textId="77777777" w:rsidR="00284657" w:rsidRDefault="00284657" w:rsidP="00927254">
      <w:pPr>
        <w:widowControl w:val="0"/>
        <w:jc w:val="center"/>
        <w:rPr>
          <w:rFonts w:ascii="Arial" w:hAnsi="Arial" w:cs="Arial"/>
          <w:b/>
          <w:sz w:val="24"/>
          <w:szCs w:val="24"/>
        </w:rPr>
      </w:pPr>
    </w:p>
    <w:p w14:paraId="05CFA658" w14:textId="77777777" w:rsidR="00284657" w:rsidRDefault="00284657" w:rsidP="00927254">
      <w:pPr>
        <w:widowControl w:val="0"/>
        <w:jc w:val="center"/>
        <w:rPr>
          <w:rFonts w:ascii="Arial" w:hAnsi="Arial" w:cs="Arial"/>
          <w:b/>
          <w:sz w:val="24"/>
          <w:szCs w:val="24"/>
        </w:rPr>
      </w:pPr>
    </w:p>
    <w:p w14:paraId="0A2D4108" w14:textId="77777777" w:rsidR="00284657" w:rsidRPr="00991D6B" w:rsidRDefault="00284657" w:rsidP="00927254">
      <w:pPr>
        <w:widowControl w:val="0"/>
        <w:jc w:val="center"/>
        <w:rPr>
          <w:rFonts w:ascii="Arial" w:hAnsi="Arial" w:cs="Arial"/>
          <w:b/>
          <w:sz w:val="24"/>
          <w:szCs w:val="24"/>
        </w:rPr>
      </w:pPr>
    </w:p>
    <w:p w14:paraId="05249931" w14:textId="77777777" w:rsidR="00737859" w:rsidRDefault="00927254" w:rsidP="00737859">
      <w:pPr>
        <w:jc w:val="center"/>
        <w:rPr>
          <w:rFonts w:ascii="Arial" w:hAnsi="Arial" w:cs="Arial"/>
          <w:sz w:val="24"/>
          <w:szCs w:val="24"/>
        </w:rPr>
      </w:pPr>
      <w:r w:rsidRPr="00991D6B">
        <w:rPr>
          <w:rFonts w:ascii="Arial" w:hAnsi="Arial" w:cs="Arial"/>
          <w:sz w:val="24"/>
          <w:szCs w:val="24"/>
        </w:rPr>
        <w:t>20</w:t>
      </w:r>
      <w:r w:rsidR="00667F04" w:rsidRPr="00CA560F">
        <w:rPr>
          <w:rFonts w:ascii="Arial" w:hAnsi="Arial" w:cs="Arial"/>
          <w:sz w:val="24"/>
          <w:szCs w:val="24"/>
        </w:rPr>
        <w:t>2</w:t>
      </w:r>
      <w:r w:rsidR="00284657">
        <w:rPr>
          <w:rFonts w:ascii="Arial" w:hAnsi="Arial" w:cs="Arial"/>
          <w:sz w:val="24"/>
          <w:szCs w:val="24"/>
        </w:rPr>
        <w:t>1</w:t>
      </w:r>
      <w:r w:rsidR="00737859">
        <w:rPr>
          <w:rFonts w:ascii="Arial" w:hAnsi="Arial" w:cs="Arial"/>
          <w:sz w:val="24"/>
          <w:szCs w:val="24"/>
        </w:rPr>
        <w:br w:type="page"/>
      </w:r>
    </w:p>
    <w:p w14:paraId="681592A3" w14:textId="77777777" w:rsidR="008743AE" w:rsidRDefault="008743AE">
      <w:pPr>
        <w:jc w:val="left"/>
        <w:rPr>
          <w:rFonts w:ascii="Arial" w:hAnsi="Arial" w:cs="Arial"/>
          <w:sz w:val="24"/>
          <w:szCs w:val="24"/>
        </w:rPr>
      </w:pPr>
    </w:p>
    <w:sdt>
      <w:sdtPr>
        <w:rPr>
          <w:rFonts w:ascii="Arial" w:eastAsiaTheme="minorHAnsi" w:hAnsi="Arial" w:cs="Arial"/>
          <w:b/>
          <w:bCs/>
          <w:sz w:val="24"/>
          <w:szCs w:val="24"/>
        </w:rPr>
        <w:id w:val="501474693"/>
        <w:docPartObj>
          <w:docPartGallery w:val="Table of Contents"/>
          <w:docPartUnique/>
        </w:docPartObj>
      </w:sdtPr>
      <w:sdtEndPr>
        <w:rPr>
          <w:rFonts w:eastAsia="Calibri" w:cs="Times New Roman"/>
          <w:b w:val="0"/>
          <w:bCs w:val="0"/>
          <w:noProof/>
        </w:rPr>
      </w:sdtEndPr>
      <w:sdtContent>
        <w:p w14:paraId="1EA76D01" w14:textId="77777777" w:rsidR="00E50413" w:rsidRPr="00A71898" w:rsidRDefault="00B83287" w:rsidP="00480372">
          <w:pPr>
            <w:tabs>
              <w:tab w:val="left" w:pos="1134"/>
            </w:tabs>
            <w:spacing w:after="200" w:line="276" w:lineRule="auto"/>
            <w:ind w:firstLine="567"/>
            <w:jc w:val="center"/>
            <w:rPr>
              <w:rFonts w:ascii="Arial" w:eastAsiaTheme="minorHAnsi" w:hAnsi="Arial" w:cs="Arial"/>
              <w:b/>
              <w:bCs/>
              <w:sz w:val="24"/>
              <w:szCs w:val="24"/>
            </w:rPr>
          </w:pPr>
          <w:r w:rsidRPr="00A71898">
            <w:rPr>
              <w:rFonts w:ascii="Arial" w:hAnsi="Arial" w:cs="Arial"/>
              <w:b/>
              <w:sz w:val="24"/>
              <w:szCs w:val="24"/>
            </w:rPr>
            <w:t>Содержание</w:t>
          </w:r>
        </w:p>
        <w:p w14:paraId="333D4D91" w14:textId="01CD4F94" w:rsidR="003E206A" w:rsidRDefault="00E50413" w:rsidP="003E206A">
          <w:pPr>
            <w:pStyle w:val="12"/>
            <w:rPr>
              <w:rFonts w:asciiTheme="minorHAnsi" w:eastAsiaTheme="minorEastAsia" w:hAnsiTheme="minorHAnsi" w:cstheme="minorBidi"/>
              <w:noProof/>
              <w:sz w:val="22"/>
              <w:szCs w:val="22"/>
              <w:lang w:eastAsia="ru-RU"/>
            </w:rPr>
          </w:pPr>
          <w:r w:rsidRPr="00A71898">
            <w:fldChar w:fldCharType="begin"/>
          </w:r>
          <w:r w:rsidRPr="00A71898">
            <w:instrText xml:space="preserve"> TOC \o "1-3" \h \z \u </w:instrText>
          </w:r>
          <w:r w:rsidRPr="00A71898">
            <w:fldChar w:fldCharType="separate"/>
          </w:r>
          <w:hyperlink w:anchor="_Toc81317517" w:history="1">
            <w:r w:rsidR="003E206A" w:rsidRPr="00B8298C">
              <w:rPr>
                <w:rStyle w:val="af0"/>
                <w:rFonts w:cs="Arial"/>
                <w:noProof/>
              </w:rPr>
              <w:t>1.</w:t>
            </w:r>
            <w:r w:rsidR="003E206A">
              <w:rPr>
                <w:rFonts w:asciiTheme="minorHAnsi" w:eastAsiaTheme="minorEastAsia" w:hAnsiTheme="minorHAnsi" w:cstheme="minorBidi"/>
                <w:noProof/>
                <w:sz w:val="22"/>
                <w:szCs w:val="22"/>
                <w:lang w:eastAsia="ru-RU"/>
              </w:rPr>
              <w:tab/>
            </w:r>
            <w:r w:rsidR="003E206A" w:rsidRPr="00B8298C">
              <w:rPr>
                <w:rStyle w:val="af0"/>
                <w:noProof/>
              </w:rPr>
              <w:t>Назначение и область применения</w:t>
            </w:r>
            <w:r w:rsidR="003E206A">
              <w:rPr>
                <w:noProof/>
                <w:webHidden/>
              </w:rPr>
              <w:tab/>
            </w:r>
            <w:r w:rsidR="003E206A">
              <w:rPr>
                <w:noProof/>
                <w:webHidden/>
              </w:rPr>
              <w:fldChar w:fldCharType="begin"/>
            </w:r>
            <w:r w:rsidR="003E206A">
              <w:rPr>
                <w:noProof/>
                <w:webHidden/>
              </w:rPr>
              <w:instrText xml:space="preserve"> PAGEREF _Toc81317517 \h </w:instrText>
            </w:r>
            <w:r w:rsidR="003E206A">
              <w:rPr>
                <w:noProof/>
                <w:webHidden/>
              </w:rPr>
            </w:r>
            <w:r w:rsidR="003E206A">
              <w:rPr>
                <w:noProof/>
                <w:webHidden/>
              </w:rPr>
              <w:fldChar w:fldCharType="separate"/>
            </w:r>
            <w:r w:rsidR="003E206A">
              <w:rPr>
                <w:noProof/>
                <w:webHidden/>
              </w:rPr>
              <w:t>3</w:t>
            </w:r>
            <w:r w:rsidR="003E206A">
              <w:rPr>
                <w:noProof/>
                <w:webHidden/>
              </w:rPr>
              <w:fldChar w:fldCharType="end"/>
            </w:r>
          </w:hyperlink>
        </w:p>
        <w:p w14:paraId="17434E10" w14:textId="39E6927D" w:rsidR="003E206A" w:rsidRDefault="003E206A" w:rsidP="003E206A">
          <w:pPr>
            <w:pStyle w:val="12"/>
            <w:rPr>
              <w:rFonts w:asciiTheme="minorHAnsi" w:eastAsiaTheme="minorEastAsia" w:hAnsiTheme="minorHAnsi" w:cstheme="minorBidi"/>
              <w:noProof/>
              <w:sz w:val="22"/>
              <w:szCs w:val="22"/>
              <w:lang w:eastAsia="ru-RU"/>
            </w:rPr>
          </w:pPr>
          <w:hyperlink w:anchor="_Toc81317522" w:history="1">
            <w:r w:rsidRPr="00B8298C">
              <w:rPr>
                <w:rStyle w:val="af0"/>
                <w:noProof/>
              </w:rPr>
              <w:t>2.</w:t>
            </w:r>
            <w:r>
              <w:rPr>
                <w:rFonts w:asciiTheme="minorHAnsi" w:eastAsiaTheme="minorEastAsia" w:hAnsiTheme="minorHAnsi" w:cstheme="minorBidi"/>
                <w:noProof/>
                <w:sz w:val="22"/>
                <w:szCs w:val="22"/>
                <w:lang w:eastAsia="ru-RU"/>
              </w:rPr>
              <w:tab/>
            </w:r>
            <w:r w:rsidRPr="00B8298C">
              <w:rPr>
                <w:rStyle w:val="af0"/>
                <w:noProof/>
              </w:rPr>
              <w:t>Термины и сокращения</w:t>
            </w:r>
            <w:r>
              <w:rPr>
                <w:noProof/>
                <w:webHidden/>
              </w:rPr>
              <w:tab/>
            </w:r>
            <w:r>
              <w:rPr>
                <w:noProof/>
                <w:webHidden/>
              </w:rPr>
              <w:fldChar w:fldCharType="begin"/>
            </w:r>
            <w:r>
              <w:rPr>
                <w:noProof/>
                <w:webHidden/>
              </w:rPr>
              <w:instrText xml:space="preserve"> PAGEREF _Toc81317522 \h </w:instrText>
            </w:r>
            <w:r>
              <w:rPr>
                <w:noProof/>
                <w:webHidden/>
              </w:rPr>
            </w:r>
            <w:r>
              <w:rPr>
                <w:noProof/>
                <w:webHidden/>
              </w:rPr>
              <w:fldChar w:fldCharType="separate"/>
            </w:r>
            <w:r>
              <w:rPr>
                <w:noProof/>
                <w:webHidden/>
              </w:rPr>
              <w:t>4</w:t>
            </w:r>
            <w:r>
              <w:rPr>
                <w:noProof/>
                <w:webHidden/>
              </w:rPr>
              <w:fldChar w:fldCharType="end"/>
            </w:r>
          </w:hyperlink>
        </w:p>
        <w:p w14:paraId="5BEAABE9" w14:textId="5145DFAE" w:rsidR="003E206A" w:rsidRDefault="003E206A" w:rsidP="003E206A">
          <w:pPr>
            <w:pStyle w:val="12"/>
            <w:rPr>
              <w:rFonts w:asciiTheme="minorHAnsi" w:eastAsiaTheme="minorEastAsia" w:hAnsiTheme="minorHAnsi" w:cstheme="minorBidi"/>
              <w:noProof/>
              <w:sz w:val="22"/>
              <w:szCs w:val="22"/>
              <w:lang w:eastAsia="ru-RU"/>
            </w:rPr>
          </w:pPr>
          <w:hyperlink w:anchor="_Toc81317525" w:history="1">
            <w:r w:rsidRPr="00B8298C">
              <w:rPr>
                <w:rStyle w:val="af0"/>
                <w:noProof/>
              </w:rPr>
              <w:t>3.</w:t>
            </w:r>
            <w:r>
              <w:rPr>
                <w:rFonts w:asciiTheme="minorHAnsi" w:eastAsiaTheme="minorEastAsia" w:hAnsiTheme="minorHAnsi" w:cstheme="minorBidi"/>
                <w:noProof/>
                <w:sz w:val="22"/>
                <w:szCs w:val="22"/>
                <w:lang w:eastAsia="ru-RU"/>
              </w:rPr>
              <w:tab/>
            </w:r>
            <w:r w:rsidRPr="00B8298C">
              <w:rPr>
                <w:rStyle w:val="af0"/>
                <w:noProof/>
              </w:rPr>
              <w:t>Основные положения</w:t>
            </w:r>
            <w:r>
              <w:rPr>
                <w:noProof/>
                <w:webHidden/>
              </w:rPr>
              <w:tab/>
            </w:r>
            <w:r>
              <w:rPr>
                <w:noProof/>
                <w:webHidden/>
              </w:rPr>
              <w:fldChar w:fldCharType="begin"/>
            </w:r>
            <w:r>
              <w:rPr>
                <w:noProof/>
                <w:webHidden/>
              </w:rPr>
              <w:instrText xml:space="preserve"> PAGEREF _Toc81317525 \h </w:instrText>
            </w:r>
            <w:r>
              <w:rPr>
                <w:noProof/>
                <w:webHidden/>
              </w:rPr>
            </w:r>
            <w:r>
              <w:rPr>
                <w:noProof/>
                <w:webHidden/>
              </w:rPr>
              <w:fldChar w:fldCharType="separate"/>
            </w:r>
            <w:r>
              <w:rPr>
                <w:noProof/>
                <w:webHidden/>
              </w:rPr>
              <w:t>7</w:t>
            </w:r>
            <w:r>
              <w:rPr>
                <w:noProof/>
                <w:webHidden/>
              </w:rPr>
              <w:fldChar w:fldCharType="end"/>
            </w:r>
          </w:hyperlink>
        </w:p>
        <w:p w14:paraId="47C5EBE1" w14:textId="17825B49" w:rsidR="003E206A" w:rsidRDefault="003E206A" w:rsidP="003E206A">
          <w:pPr>
            <w:pStyle w:val="12"/>
            <w:rPr>
              <w:rFonts w:asciiTheme="minorHAnsi" w:eastAsiaTheme="minorEastAsia" w:hAnsiTheme="minorHAnsi" w:cstheme="minorBidi"/>
              <w:noProof/>
              <w:sz w:val="22"/>
              <w:szCs w:val="22"/>
              <w:lang w:eastAsia="ru-RU"/>
            </w:rPr>
          </w:pPr>
          <w:hyperlink w:anchor="_Toc81317528" w:history="1">
            <w:r w:rsidRPr="00B8298C">
              <w:rPr>
                <w:rStyle w:val="af0"/>
                <w:noProof/>
              </w:rPr>
              <w:t>4.</w:t>
            </w:r>
            <w:r>
              <w:rPr>
                <w:rFonts w:asciiTheme="minorHAnsi" w:eastAsiaTheme="minorEastAsia" w:hAnsiTheme="minorHAnsi" w:cstheme="minorBidi"/>
                <w:noProof/>
                <w:sz w:val="22"/>
                <w:szCs w:val="22"/>
                <w:lang w:eastAsia="ru-RU"/>
              </w:rPr>
              <w:tab/>
            </w:r>
            <w:r w:rsidRPr="00B8298C">
              <w:rPr>
                <w:rStyle w:val="af0"/>
                <w:noProof/>
              </w:rPr>
              <w:t>Описание порядка выполнения процедур бизнес-процесса</w:t>
            </w:r>
            <w:r>
              <w:rPr>
                <w:noProof/>
                <w:webHidden/>
              </w:rPr>
              <w:tab/>
            </w:r>
            <w:r>
              <w:rPr>
                <w:noProof/>
                <w:webHidden/>
              </w:rPr>
              <w:fldChar w:fldCharType="begin"/>
            </w:r>
            <w:r>
              <w:rPr>
                <w:noProof/>
                <w:webHidden/>
              </w:rPr>
              <w:instrText xml:space="preserve"> PAGEREF _Toc81317528 \h </w:instrText>
            </w:r>
            <w:r>
              <w:rPr>
                <w:noProof/>
                <w:webHidden/>
              </w:rPr>
            </w:r>
            <w:r>
              <w:rPr>
                <w:noProof/>
                <w:webHidden/>
              </w:rPr>
              <w:fldChar w:fldCharType="separate"/>
            </w:r>
            <w:r>
              <w:rPr>
                <w:noProof/>
                <w:webHidden/>
              </w:rPr>
              <w:t>10</w:t>
            </w:r>
            <w:r>
              <w:rPr>
                <w:noProof/>
                <w:webHidden/>
              </w:rPr>
              <w:fldChar w:fldCharType="end"/>
            </w:r>
          </w:hyperlink>
        </w:p>
        <w:p w14:paraId="20041BCE" w14:textId="05CB3B34" w:rsidR="003E206A" w:rsidRDefault="003E206A" w:rsidP="003E206A">
          <w:pPr>
            <w:pStyle w:val="12"/>
            <w:rPr>
              <w:rFonts w:asciiTheme="minorHAnsi" w:eastAsiaTheme="minorEastAsia" w:hAnsiTheme="minorHAnsi" w:cstheme="minorBidi"/>
              <w:noProof/>
              <w:sz w:val="22"/>
              <w:szCs w:val="22"/>
              <w:lang w:eastAsia="ru-RU"/>
            </w:rPr>
          </w:pPr>
          <w:hyperlink w:anchor="_Toc81317540" w:history="1">
            <w:r w:rsidRPr="00B8298C">
              <w:rPr>
                <w:rStyle w:val="af0"/>
                <w:noProof/>
              </w:rPr>
              <w:t>5.</w:t>
            </w:r>
            <w:r>
              <w:rPr>
                <w:rFonts w:asciiTheme="minorHAnsi" w:eastAsiaTheme="minorEastAsia" w:hAnsiTheme="minorHAnsi" w:cstheme="minorBidi"/>
                <w:noProof/>
                <w:sz w:val="22"/>
                <w:szCs w:val="22"/>
                <w:lang w:eastAsia="ru-RU"/>
              </w:rPr>
              <w:tab/>
            </w:r>
            <w:r w:rsidRPr="00B8298C">
              <w:rPr>
                <w:rStyle w:val="af0"/>
                <w:noProof/>
              </w:rPr>
              <w:t>Метрики эффективности бизнес-процесса</w:t>
            </w:r>
            <w:r>
              <w:rPr>
                <w:noProof/>
                <w:webHidden/>
              </w:rPr>
              <w:tab/>
            </w:r>
            <w:r>
              <w:rPr>
                <w:noProof/>
                <w:webHidden/>
              </w:rPr>
              <w:fldChar w:fldCharType="begin"/>
            </w:r>
            <w:r>
              <w:rPr>
                <w:noProof/>
                <w:webHidden/>
              </w:rPr>
              <w:instrText xml:space="preserve"> PAGEREF _Toc81317540 \h </w:instrText>
            </w:r>
            <w:r>
              <w:rPr>
                <w:noProof/>
                <w:webHidden/>
              </w:rPr>
            </w:r>
            <w:r>
              <w:rPr>
                <w:noProof/>
                <w:webHidden/>
              </w:rPr>
              <w:fldChar w:fldCharType="separate"/>
            </w:r>
            <w:r>
              <w:rPr>
                <w:noProof/>
                <w:webHidden/>
              </w:rPr>
              <w:t>50</w:t>
            </w:r>
            <w:r>
              <w:rPr>
                <w:noProof/>
                <w:webHidden/>
              </w:rPr>
              <w:fldChar w:fldCharType="end"/>
            </w:r>
          </w:hyperlink>
        </w:p>
        <w:p w14:paraId="58AB7B63" w14:textId="19D48436" w:rsidR="003E206A" w:rsidRDefault="003E206A" w:rsidP="003E206A">
          <w:pPr>
            <w:pStyle w:val="12"/>
            <w:rPr>
              <w:rFonts w:asciiTheme="minorHAnsi" w:eastAsiaTheme="minorEastAsia" w:hAnsiTheme="minorHAnsi" w:cstheme="minorBidi"/>
              <w:noProof/>
              <w:sz w:val="22"/>
              <w:szCs w:val="22"/>
              <w:lang w:eastAsia="ru-RU"/>
            </w:rPr>
          </w:pPr>
          <w:hyperlink w:anchor="_Toc81317541" w:history="1">
            <w:r w:rsidRPr="00B8298C">
              <w:rPr>
                <w:rStyle w:val="af0"/>
                <w:rFonts w:cs="Arial"/>
                <w:noProof/>
              </w:rPr>
              <w:t>6.</w:t>
            </w:r>
            <w:r>
              <w:rPr>
                <w:rFonts w:asciiTheme="minorHAnsi" w:eastAsiaTheme="minorEastAsia" w:hAnsiTheme="minorHAnsi" w:cstheme="minorBidi"/>
                <w:noProof/>
                <w:sz w:val="22"/>
                <w:szCs w:val="22"/>
                <w:lang w:eastAsia="ru-RU"/>
              </w:rPr>
              <w:tab/>
            </w:r>
            <w:r w:rsidRPr="00B8298C">
              <w:rPr>
                <w:rStyle w:val="af0"/>
                <w:rFonts w:cs="Arial"/>
                <w:noProof/>
              </w:rPr>
              <w:t>Риски и контрольные процедуры</w:t>
            </w:r>
            <w:r>
              <w:rPr>
                <w:noProof/>
                <w:webHidden/>
              </w:rPr>
              <w:tab/>
            </w:r>
            <w:r>
              <w:rPr>
                <w:noProof/>
                <w:webHidden/>
              </w:rPr>
              <w:fldChar w:fldCharType="begin"/>
            </w:r>
            <w:r>
              <w:rPr>
                <w:noProof/>
                <w:webHidden/>
              </w:rPr>
              <w:instrText xml:space="preserve"> PAGEREF _Toc81317541 \h </w:instrText>
            </w:r>
            <w:r>
              <w:rPr>
                <w:noProof/>
                <w:webHidden/>
              </w:rPr>
            </w:r>
            <w:r>
              <w:rPr>
                <w:noProof/>
                <w:webHidden/>
              </w:rPr>
              <w:fldChar w:fldCharType="separate"/>
            </w:r>
            <w:r>
              <w:rPr>
                <w:noProof/>
                <w:webHidden/>
              </w:rPr>
              <w:t>50</w:t>
            </w:r>
            <w:r>
              <w:rPr>
                <w:noProof/>
                <w:webHidden/>
              </w:rPr>
              <w:fldChar w:fldCharType="end"/>
            </w:r>
          </w:hyperlink>
        </w:p>
        <w:p w14:paraId="45A95EBB" w14:textId="49788354" w:rsidR="003E206A" w:rsidRDefault="003E206A" w:rsidP="003E206A">
          <w:pPr>
            <w:pStyle w:val="12"/>
            <w:rPr>
              <w:rFonts w:asciiTheme="minorHAnsi" w:eastAsiaTheme="minorEastAsia" w:hAnsiTheme="minorHAnsi" w:cstheme="minorBidi"/>
              <w:noProof/>
              <w:sz w:val="22"/>
              <w:szCs w:val="22"/>
              <w:lang w:eastAsia="ru-RU"/>
            </w:rPr>
          </w:pPr>
          <w:hyperlink w:anchor="_Toc81317542" w:history="1">
            <w:r w:rsidRPr="00B8298C">
              <w:rPr>
                <w:rStyle w:val="af0"/>
                <w:noProof/>
              </w:rPr>
              <w:t>7.</w:t>
            </w:r>
            <w:r>
              <w:rPr>
                <w:rFonts w:asciiTheme="minorHAnsi" w:eastAsiaTheme="minorEastAsia" w:hAnsiTheme="minorHAnsi" w:cstheme="minorBidi"/>
                <w:noProof/>
                <w:sz w:val="22"/>
                <w:szCs w:val="22"/>
                <w:lang w:eastAsia="ru-RU"/>
              </w:rPr>
              <w:tab/>
            </w:r>
            <w:r w:rsidRPr="00B8298C">
              <w:rPr>
                <w:rStyle w:val="af0"/>
                <w:noProof/>
              </w:rPr>
              <w:t>Модель бизнес-процесса</w:t>
            </w:r>
            <w:r>
              <w:rPr>
                <w:noProof/>
                <w:webHidden/>
              </w:rPr>
              <w:tab/>
            </w:r>
            <w:r>
              <w:rPr>
                <w:noProof/>
                <w:webHidden/>
              </w:rPr>
              <w:fldChar w:fldCharType="begin"/>
            </w:r>
            <w:r>
              <w:rPr>
                <w:noProof/>
                <w:webHidden/>
              </w:rPr>
              <w:instrText xml:space="preserve"> PAGEREF _Toc81317542 \h </w:instrText>
            </w:r>
            <w:r>
              <w:rPr>
                <w:noProof/>
                <w:webHidden/>
              </w:rPr>
            </w:r>
            <w:r>
              <w:rPr>
                <w:noProof/>
                <w:webHidden/>
              </w:rPr>
              <w:fldChar w:fldCharType="separate"/>
            </w:r>
            <w:r>
              <w:rPr>
                <w:noProof/>
                <w:webHidden/>
              </w:rPr>
              <w:t>54</w:t>
            </w:r>
            <w:r>
              <w:rPr>
                <w:noProof/>
                <w:webHidden/>
              </w:rPr>
              <w:fldChar w:fldCharType="end"/>
            </w:r>
          </w:hyperlink>
        </w:p>
        <w:p w14:paraId="0DA3F6A4" w14:textId="423F4A6A" w:rsidR="003E206A" w:rsidRDefault="003E206A" w:rsidP="003E206A">
          <w:pPr>
            <w:pStyle w:val="12"/>
            <w:rPr>
              <w:rFonts w:asciiTheme="minorHAnsi" w:eastAsiaTheme="minorEastAsia" w:hAnsiTheme="minorHAnsi" w:cstheme="minorBidi"/>
              <w:noProof/>
              <w:sz w:val="22"/>
              <w:szCs w:val="22"/>
              <w:lang w:eastAsia="ru-RU"/>
            </w:rPr>
          </w:pPr>
          <w:hyperlink w:anchor="_Toc81317543" w:history="1">
            <w:r w:rsidRPr="00B8298C">
              <w:rPr>
                <w:rStyle w:val="af0"/>
                <w:noProof/>
              </w:rPr>
              <w:t>8.</w:t>
            </w:r>
            <w:r>
              <w:rPr>
                <w:rFonts w:asciiTheme="minorHAnsi" w:eastAsiaTheme="minorEastAsia" w:hAnsiTheme="minorHAnsi" w:cstheme="minorBidi"/>
                <w:noProof/>
                <w:sz w:val="22"/>
                <w:szCs w:val="22"/>
                <w:lang w:eastAsia="ru-RU"/>
              </w:rPr>
              <w:tab/>
            </w:r>
            <w:r w:rsidRPr="00B8298C">
              <w:rPr>
                <w:rStyle w:val="af0"/>
                <w:noProof/>
              </w:rPr>
              <w:t>Нормативные ссылки</w:t>
            </w:r>
            <w:r>
              <w:rPr>
                <w:noProof/>
                <w:webHidden/>
              </w:rPr>
              <w:tab/>
            </w:r>
            <w:r>
              <w:rPr>
                <w:noProof/>
                <w:webHidden/>
              </w:rPr>
              <w:fldChar w:fldCharType="begin"/>
            </w:r>
            <w:r>
              <w:rPr>
                <w:noProof/>
                <w:webHidden/>
              </w:rPr>
              <w:instrText xml:space="preserve"> PAGEREF _Toc81317543 \h </w:instrText>
            </w:r>
            <w:r>
              <w:rPr>
                <w:noProof/>
                <w:webHidden/>
              </w:rPr>
            </w:r>
            <w:r>
              <w:rPr>
                <w:noProof/>
                <w:webHidden/>
              </w:rPr>
              <w:fldChar w:fldCharType="separate"/>
            </w:r>
            <w:r>
              <w:rPr>
                <w:noProof/>
                <w:webHidden/>
              </w:rPr>
              <w:t>57</w:t>
            </w:r>
            <w:r>
              <w:rPr>
                <w:noProof/>
                <w:webHidden/>
              </w:rPr>
              <w:fldChar w:fldCharType="end"/>
            </w:r>
          </w:hyperlink>
        </w:p>
        <w:p w14:paraId="6639A8B9" w14:textId="3552FA84" w:rsidR="003E206A" w:rsidRDefault="003E206A" w:rsidP="003E206A">
          <w:pPr>
            <w:pStyle w:val="12"/>
            <w:rPr>
              <w:rFonts w:asciiTheme="minorHAnsi" w:eastAsiaTheme="minorEastAsia" w:hAnsiTheme="minorHAnsi" w:cstheme="minorBidi"/>
              <w:noProof/>
              <w:sz w:val="22"/>
              <w:szCs w:val="22"/>
              <w:lang w:eastAsia="ru-RU"/>
            </w:rPr>
          </w:pPr>
          <w:hyperlink w:anchor="_Toc81317544" w:history="1">
            <w:r w:rsidRPr="00B8298C">
              <w:rPr>
                <w:rStyle w:val="af0"/>
                <w:noProof/>
              </w:rPr>
              <w:t>9.</w:t>
            </w:r>
            <w:r>
              <w:rPr>
                <w:rFonts w:asciiTheme="minorHAnsi" w:eastAsiaTheme="minorEastAsia" w:hAnsiTheme="minorHAnsi" w:cstheme="minorBidi"/>
                <w:noProof/>
                <w:sz w:val="22"/>
                <w:szCs w:val="22"/>
                <w:lang w:eastAsia="ru-RU"/>
              </w:rPr>
              <w:tab/>
            </w:r>
            <w:r w:rsidRPr="00B8298C">
              <w:rPr>
                <w:rStyle w:val="af0"/>
                <w:noProof/>
              </w:rPr>
              <w:t>Порядок внесения изменений</w:t>
            </w:r>
            <w:r>
              <w:rPr>
                <w:noProof/>
                <w:webHidden/>
              </w:rPr>
              <w:tab/>
            </w:r>
            <w:r>
              <w:rPr>
                <w:noProof/>
                <w:webHidden/>
              </w:rPr>
              <w:fldChar w:fldCharType="begin"/>
            </w:r>
            <w:r>
              <w:rPr>
                <w:noProof/>
                <w:webHidden/>
              </w:rPr>
              <w:instrText xml:space="preserve"> PAGEREF _Toc81317544 \h </w:instrText>
            </w:r>
            <w:r>
              <w:rPr>
                <w:noProof/>
                <w:webHidden/>
              </w:rPr>
            </w:r>
            <w:r>
              <w:rPr>
                <w:noProof/>
                <w:webHidden/>
              </w:rPr>
              <w:fldChar w:fldCharType="separate"/>
            </w:r>
            <w:r>
              <w:rPr>
                <w:noProof/>
                <w:webHidden/>
              </w:rPr>
              <w:t>58</w:t>
            </w:r>
            <w:r>
              <w:rPr>
                <w:noProof/>
                <w:webHidden/>
              </w:rPr>
              <w:fldChar w:fldCharType="end"/>
            </w:r>
          </w:hyperlink>
        </w:p>
        <w:p w14:paraId="4D0AB56C" w14:textId="4672BEFD" w:rsidR="003E206A" w:rsidRDefault="003E206A" w:rsidP="003E206A">
          <w:pPr>
            <w:pStyle w:val="12"/>
            <w:rPr>
              <w:rFonts w:asciiTheme="minorHAnsi" w:eastAsiaTheme="minorEastAsia" w:hAnsiTheme="minorHAnsi" w:cstheme="minorBidi"/>
              <w:noProof/>
              <w:sz w:val="22"/>
              <w:szCs w:val="22"/>
              <w:lang w:eastAsia="ru-RU"/>
            </w:rPr>
          </w:pPr>
          <w:hyperlink w:anchor="_Toc81317545" w:history="1">
            <w:r w:rsidRPr="00B8298C">
              <w:rPr>
                <w:rStyle w:val="af0"/>
                <w:noProof/>
              </w:rPr>
              <w:t>10.</w:t>
            </w:r>
            <w:r>
              <w:rPr>
                <w:rFonts w:asciiTheme="minorHAnsi" w:eastAsiaTheme="minorEastAsia" w:hAnsiTheme="minorHAnsi" w:cstheme="minorBidi"/>
                <w:noProof/>
                <w:sz w:val="22"/>
                <w:szCs w:val="22"/>
                <w:lang w:eastAsia="ru-RU"/>
              </w:rPr>
              <w:tab/>
            </w:r>
            <w:r w:rsidRPr="00B8298C">
              <w:rPr>
                <w:rStyle w:val="af0"/>
                <w:noProof/>
              </w:rPr>
              <w:t>Контроль и ответственность за исполнение Регламента</w:t>
            </w:r>
            <w:r>
              <w:rPr>
                <w:noProof/>
                <w:webHidden/>
              </w:rPr>
              <w:tab/>
            </w:r>
            <w:r>
              <w:rPr>
                <w:noProof/>
                <w:webHidden/>
              </w:rPr>
              <w:fldChar w:fldCharType="begin"/>
            </w:r>
            <w:r>
              <w:rPr>
                <w:noProof/>
                <w:webHidden/>
              </w:rPr>
              <w:instrText xml:space="preserve"> PAGEREF _Toc81317545 \h </w:instrText>
            </w:r>
            <w:r>
              <w:rPr>
                <w:noProof/>
                <w:webHidden/>
              </w:rPr>
            </w:r>
            <w:r>
              <w:rPr>
                <w:noProof/>
                <w:webHidden/>
              </w:rPr>
              <w:fldChar w:fldCharType="separate"/>
            </w:r>
            <w:r>
              <w:rPr>
                <w:noProof/>
                <w:webHidden/>
              </w:rPr>
              <w:t>58</w:t>
            </w:r>
            <w:r>
              <w:rPr>
                <w:noProof/>
                <w:webHidden/>
              </w:rPr>
              <w:fldChar w:fldCharType="end"/>
            </w:r>
          </w:hyperlink>
        </w:p>
        <w:p w14:paraId="395AF916" w14:textId="6E7D004B" w:rsidR="0042683E" w:rsidRPr="00564BCE" w:rsidRDefault="003E206A" w:rsidP="003E206A">
          <w:pPr>
            <w:pStyle w:val="12"/>
            <w:rPr>
              <w:rFonts w:asciiTheme="minorHAnsi" w:eastAsiaTheme="minorEastAsia" w:hAnsiTheme="minorHAnsi" w:cstheme="minorBidi"/>
              <w:noProof/>
              <w:sz w:val="22"/>
              <w:szCs w:val="22"/>
              <w:lang w:eastAsia="ru-RU"/>
            </w:rPr>
          </w:pPr>
          <w:hyperlink w:anchor="_Toc81317548" w:history="1">
            <w:r w:rsidRPr="00B8298C">
              <w:rPr>
                <w:rStyle w:val="af0"/>
                <w:noProof/>
              </w:rPr>
              <w:t>11.</w:t>
            </w:r>
            <w:r>
              <w:rPr>
                <w:rFonts w:asciiTheme="minorHAnsi" w:eastAsiaTheme="minorEastAsia" w:hAnsiTheme="minorHAnsi" w:cstheme="minorBidi"/>
                <w:noProof/>
                <w:sz w:val="22"/>
                <w:szCs w:val="22"/>
                <w:lang w:eastAsia="ru-RU"/>
              </w:rPr>
              <w:tab/>
            </w:r>
            <w:r w:rsidRPr="00B8298C">
              <w:rPr>
                <w:rStyle w:val="af0"/>
                <w:noProof/>
              </w:rPr>
              <w:t>Список приложений</w:t>
            </w:r>
            <w:r>
              <w:rPr>
                <w:noProof/>
                <w:webHidden/>
              </w:rPr>
              <w:tab/>
            </w:r>
            <w:r>
              <w:rPr>
                <w:noProof/>
                <w:webHidden/>
              </w:rPr>
              <w:fldChar w:fldCharType="begin"/>
            </w:r>
            <w:r>
              <w:rPr>
                <w:noProof/>
                <w:webHidden/>
              </w:rPr>
              <w:instrText xml:space="preserve"> PAGEREF _Toc81317548 \h </w:instrText>
            </w:r>
            <w:r>
              <w:rPr>
                <w:noProof/>
                <w:webHidden/>
              </w:rPr>
            </w:r>
            <w:r>
              <w:rPr>
                <w:noProof/>
                <w:webHidden/>
              </w:rPr>
              <w:fldChar w:fldCharType="separate"/>
            </w:r>
            <w:r>
              <w:rPr>
                <w:noProof/>
                <w:webHidden/>
              </w:rPr>
              <w:t>59</w:t>
            </w:r>
            <w:r>
              <w:rPr>
                <w:noProof/>
                <w:webHidden/>
              </w:rPr>
              <w:fldChar w:fldCharType="end"/>
            </w:r>
          </w:hyperlink>
          <w:r w:rsidR="00E50413" w:rsidRPr="00A71898">
            <w:rPr>
              <w:b/>
              <w:bCs/>
              <w:noProof/>
            </w:rPr>
            <w:fldChar w:fldCharType="end"/>
          </w:r>
        </w:p>
      </w:sdtContent>
    </w:sdt>
    <w:p w14:paraId="72129249" w14:textId="77777777" w:rsidR="00512E36" w:rsidRPr="00CA78BE" w:rsidRDefault="00E83ED5" w:rsidP="00480372">
      <w:pPr>
        <w:pStyle w:val="19"/>
        <w:numPr>
          <w:ilvl w:val="0"/>
          <w:numId w:val="26"/>
        </w:numPr>
        <w:spacing w:before="0" w:after="0" w:line="312" w:lineRule="auto"/>
        <w:rPr>
          <w:rFonts w:cs="Arial"/>
          <w:szCs w:val="24"/>
        </w:rPr>
      </w:pPr>
      <w:r>
        <w:rPr>
          <w:rFonts w:cs="Arial"/>
          <w:szCs w:val="24"/>
        </w:rPr>
        <w:br w:type="page"/>
      </w:r>
      <w:bookmarkStart w:id="3" w:name="_Toc69137291"/>
      <w:bookmarkStart w:id="4" w:name="_Toc81317517"/>
      <w:r w:rsidR="00512E36" w:rsidRPr="00A11794">
        <w:lastRenderedPageBreak/>
        <w:t>Назначение</w:t>
      </w:r>
      <w:r w:rsidR="00512E36" w:rsidRPr="00A95D51">
        <w:t xml:space="preserve"> и область применения</w:t>
      </w:r>
      <w:bookmarkEnd w:id="3"/>
      <w:bookmarkEnd w:id="4"/>
    </w:p>
    <w:p w14:paraId="4D82FDCB" w14:textId="77777777" w:rsidR="00DA21C2" w:rsidRPr="00480372" w:rsidRDefault="00DA21C2" w:rsidP="00480372">
      <w:pPr>
        <w:pStyle w:val="3"/>
        <w:spacing w:before="0" w:after="0" w:line="312" w:lineRule="auto"/>
        <w:ind w:left="0" w:firstLine="567"/>
        <w:rPr>
          <w:b w:val="0"/>
        </w:rPr>
      </w:pPr>
      <w:bookmarkStart w:id="5" w:name="_Toc520822881"/>
      <w:bookmarkStart w:id="6" w:name="_Toc521675034"/>
      <w:bookmarkStart w:id="7" w:name="_Toc63171013"/>
      <w:bookmarkStart w:id="8" w:name="_Toc68207248"/>
      <w:bookmarkStart w:id="9" w:name="_Toc69137292"/>
      <w:bookmarkStart w:id="10" w:name="_Toc76324239"/>
      <w:bookmarkStart w:id="11" w:name="_Toc79670491"/>
      <w:bookmarkStart w:id="12" w:name="_Toc521675023"/>
      <w:bookmarkStart w:id="13" w:name="_Toc10538065"/>
      <w:bookmarkStart w:id="14" w:name="_Toc10546452"/>
      <w:bookmarkStart w:id="15" w:name="_Toc11259315"/>
      <w:bookmarkStart w:id="16" w:name="_Toc81317518"/>
      <w:r w:rsidRPr="00480372">
        <w:rPr>
          <w:b w:val="0"/>
        </w:rPr>
        <w:t>Цели и</w:t>
      </w:r>
      <w:r>
        <w:t xml:space="preserve"> </w:t>
      </w:r>
      <w:r w:rsidRPr="00480372">
        <w:rPr>
          <w:b w:val="0"/>
        </w:rPr>
        <w:t>задачи</w:t>
      </w:r>
      <w:r w:rsidR="00B863ED" w:rsidRPr="00480372">
        <w:rPr>
          <w:b w:val="0"/>
        </w:rPr>
        <w:t xml:space="preserve"> д</w:t>
      </w:r>
      <w:r w:rsidRPr="00480372">
        <w:rPr>
          <w:b w:val="0"/>
        </w:rPr>
        <w:t>окумента</w:t>
      </w:r>
      <w:bookmarkEnd w:id="5"/>
      <w:bookmarkEnd w:id="6"/>
      <w:bookmarkEnd w:id="7"/>
      <w:bookmarkEnd w:id="8"/>
      <w:bookmarkEnd w:id="9"/>
      <w:bookmarkEnd w:id="10"/>
      <w:bookmarkEnd w:id="11"/>
      <w:bookmarkEnd w:id="16"/>
    </w:p>
    <w:p w14:paraId="354F3794" w14:textId="77777777" w:rsidR="00DA21C2" w:rsidRPr="00284657" w:rsidRDefault="00DA21C2" w:rsidP="00480372">
      <w:pPr>
        <w:pStyle w:val="affff7"/>
        <w:spacing w:before="0" w:after="0" w:line="312" w:lineRule="auto"/>
      </w:pPr>
      <w:bookmarkStart w:id="17" w:name="_Toc10497136"/>
      <w:bookmarkStart w:id="18" w:name="_Toc10538078"/>
      <w:bookmarkStart w:id="19" w:name="_Toc10546465"/>
      <w:bookmarkStart w:id="20" w:name="_Toc11259330"/>
      <w:bookmarkStart w:id="21" w:name="_Toc11259499"/>
      <w:bookmarkStart w:id="22" w:name="_Toc11269919"/>
      <w:bookmarkStart w:id="23" w:name="_Toc12982143"/>
      <w:bookmarkStart w:id="24" w:name="_Toc15030368"/>
      <w:bookmarkStart w:id="25" w:name="_Toc26618207"/>
      <w:bookmarkStart w:id="26" w:name="_Toc26618334"/>
      <w:bookmarkStart w:id="27" w:name="_Toc26618452"/>
      <w:bookmarkStart w:id="28" w:name="_Toc26618556"/>
      <w:bookmarkStart w:id="29" w:name="_Toc26618656"/>
      <w:bookmarkStart w:id="30" w:name="_Toc26618722"/>
      <w:bookmarkStart w:id="31" w:name="_Toc26618787"/>
      <w:bookmarkStart w:id="32" w:name="_Toc26966142"/>
      <w:bookmarkStart w:id="33" w:name="_Toc26967022"/>
      <w:bookmarkStart w:id="34" w:name="_Toc26968948"/>
      <w:bookmarkStart w:id="35" w:name="_Toc26969272"/>
      <w:bookmarkStart w:id="36" w:name="_Toc26969332"/>
      <w:bookmarkStart w:id="37" w:name="_Toc26969437"/>
      <w:bookmarkStart w:id="38" w:name="_Toc27149582"/>
      <w:bookmarkStart w:id="39" w:name="_Toc27151802"/>
      <w:bookmarkStart w:id="40" w:name="_Toc37147785"/>
      <w:bookmarkStart w:id="41" w:name="_Toc37674068"/>
      <w:bookmarkStart w:id="42" w:name="_Toc37772904"/>
      <w:bookmarkStart w:id="43" w:name="_Toc10497137"/>
      <w:bookmarkStart w:id="44" w:name="_Toc10538079"/>
      <w:bookmarkStart w:id="45" w:name="_Toc10546466"/>
      <w:bookmarkStart w:id="46" w:name="_Toc11259331"/>
      <w:bookmarkStart w:id="47" w:name="_Toc11259500"/>
      <w:bookmarkStart w:id="48" w:name="_Toc11269920"/>
      <w:bookmarkStart w:id="49" w:name="_Toc12982144"/>
      <w:bookmarkStart w:id="50" w:name="_Toc15030369"/>
      <w:bookmarkStart w:id="51" w:name="_Toc26618208"/>
      <w:bookmarkStart w:id="52" w:name="_Toc26618335"/>
      <w:bookmarkStart w:id="53" w:name="_Toc26618453"/>
      <w:bookmarkStart w:id="54" w:name="_Toc26618557"/>
      <w:bookmarkStart w:id="55" w:name="_Toc26618657"/>
      <w:bookmarkStart w:id="56" w:name="_Toc26618723"/>
      <w:bookmarkStart w:id="57" w:name="_Toc26618788"/>
      <w:bookmarkStart w:id="58" w:name="_Toc26966143"/>
      <w:bookmarkStart w:id="59" w:name="_Toc26967023"/>
      <w:bookmarkStart w:id="60" w:name="_Toc5876057"/>
      <w:bookmarkStart w:id="61" w:name="_Toc5876625"/>
      <w:bookmarkStart w:id="62" w:name="_Toc6416674"/>
      <w:bookmarkStart w:id="63" w:name="_Toc10497138"/>
      <w:bookmarkStart w:id="64" w:name="_Toc10538080"/>
      <w:bookmarkStart w:id="65" w:name="_Toc10546467"/>
      <w:bookmarkStart w:id="66" w:name="_Toc11259332"/>
      <w:bookmarkStart w:id="67" w:name="_Toc11259501"/>
      <w:bookmarkStart w:id="68" w:name="_Toc11269921"/>
      <w:bookmarkStart w:id="69" w:name="_Toc12982145"/>
      <w:bookmarkStart w:id="70" w:name="_Toc15030370"/>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rsidRPr="00284657">
        <w:t>Целью Регламента Компании «</w:t>
      </w:r>
      <w:r w:rsidR="00E45EEA" w:rsidRPr="00284657">
        <w:t xml:space="preserve">Управление проектами по замене </w:t>
      </w:r>
      <w:r w:rsidR="00735892" w:rsidRPr="00284657">
        <w:t xml:space="preserve">оборудования </w:t>
      </w:r>
      <w:r w:rsidR="00E45EEA" w:rsidRPr="00284657">
        <w:t>(ОВП)</w:t>
      </w:r>
      <w:r w:rsidR="00E45EEA" w:rsidRPr="00284657" w:rsidDel="00E45EEA">
        <w:t>»</w:t>
      </w:r>
      <w:r w:rsidRPr="00284657">
        <w:t xml:space="preserve"> (далее – Регламент) является установление единого порядка</w:t>
      </w:r>
      <w:r w:rsidR="008F3162" w:rsidRPr="00284657">
        <w:t xml:space="preserve"> планирования, </w:t>
      </w:r>
      <w:r w:rsidR="001F4D9C" w:rsidRPr="00284657">
        <w:t>согласования,</w:t>
      </w:r>
      <w:r w:rsidR="008F3162" w:rsidRPr="00284657">
        <w:t xml:space="preserve"> утверждения</w:t>
      </w:r>
      <w:r w:rsidR="001F4D9C" w:rsidRPr="00284657">
        <w:t xml:space="preserve"> и реализации</w:t>
      </w:r>
      <w:r w:rsidR="008F3162" w:rsidRPr="00284657">
        <w:t xml:space="preserve"> проектов по замене оборудования</w:t>
      </w:r>
      <w:r w:rsidR="00D5719A" w:rsidRPr="00284657">
        <w:t xml:space="preserve"> или по приобретению оборудования на увеличение мощностей без замены текущего оборудования </w:t>
      </w:r>
      <w:r w:rsidR="008F3162" w:rsidRPr="00284657">
        <w:t>(</w:t>
      </w:r>
      <w:r w:rsidR="00D5719A" w:rsidRPr="00284657">
        <w:t xml:space="preserve">далее – проект </w:t>
      </w:r>
      <w:r w:rsidR="008F3162" w:rsidRPr="00284657">
        <w:t>ОВП)</w:t>
      </w:r>
      <w:r w:rsidRPr="00284657">
        <w:t xml:space="preserve">. </w:t>
      </w:r>
      <w:bookmarkEnd w:id="60"/>
      <w:bookmarkEnd w:id="61"/>
      <w:bookmarkEnd w:id="62"/>
      <w:bookmarkEnd w:id="63"/>
      <w:bookmarkEnd w:id="64"/>
      <w:bookmarkEnd w:id="65"/>
      <w:bookmarkEnd w:id="66"/>
      <w:bookmarkEnd w:id="67"/>
      <w:bookmarkEnd w:id="68"/>
      <w:bookmarkEnd w:id="69"/>
      <w:bookmarkEnd w:id="70"/>
    </w:p>
    <w:p w14:paraId="3B13F2A5" w14:textId="77777777" w:rsidR="00DA21C2" w:rsidRPr="00284657" w:rsidRDefault="00DA21C2" w:rsidP="00480372">
      <w:pPr>
        <w:pStyle w:val="affff7"/>
        <w:spacing w:before="0" w:after="0" w:line="312" w:lineRule="auto"/>
      </w:pPr>
      <w:bookmarkStart w:id="71" w:name="_Toc10497140"/>
      <w:bookmarkStart w:id="72" w:name="_Toc10538082"/>
      <w:bookmarkStart w:id="73" w:name="_Toc10546469"/>
      <w:bookmarkStart w:id="74" w:name="_Toc11259334"/>
      <w:bookmarkStart w:id="75" w:name="_Toc11259503"/>
      <w:bookmarkStart w:id="76" w:name="_Toc11269923"/>
      <w:bookmarkStart w:id="77" w:name="_Toc12982147"/>
      <w:bookmarkStart w:id="78" w:name="_Toc15030372"/>
      <w:bookmarkStart w:id="79" w:name="_Toc26618209"/>
      <w:bookmarkStart w:id="80" w:name="_Toc26618336"/>
      <w:bookmarkStart w:id="81" w:name="_Toc26618454"/>
      <w:bookmarkStart w:id="82" w:name="_Toc26618558"/>
      <w:bookmarkStart w:id="83" w:name="_Toc26618658"/>
      <w:bookmarkStart w:id="84" w:name="_Toc26618724"/>
      <w:bookmarkStart w:id="85" w:name="_Toc26618789"/>
      <w:bookmarkStart w:id="86" w:name="_Toc26966144"/>
      <w:bookmarkStart w:id="87" w:name="_Toc26967024"/>
      <w:bookmarkStart w:id="88" w:name="_Toc26968949"/>
      <w:bookmarkStart w:id="89" w:name="_Toc26969273"/>
      <w:bookmarkStart w:id="90" w:name="_Toc26969333"/>
      <w:bookmarkStart w:id="91" w:name="_Toc26969438"/>
      <w:bookmarkStart w:id="92" w:name="_Toc27149583"/>
      <w:bookmarkStart w:id="93" w:name="_Toc27151803"/>
      <w:bookmarkStart w:id="94" w:name="_Toc37147786"/>
      <w:bookmarkStart w:id="95" w:name="_Toc37674069"/>
      <w:bookmarkStart w:id="96" w:name="_Toc37772905"/>
      <w:bookmarkStart w:id="97" w:name="_Toc10497141"/>
      <w:bookmarkStart w:id="98" w:name="_Toc10538083"/>
      <w:bookmarkStart w:id="99" w:name="_Toc10546470"/>
      <w:bookmarkStart w:id="100" w:name="_Toc11259335"/>
      <w:bookmarkStart w:id="101" w:name="_Toc11259504"/>
      <w:bookmarkStart w:id="102" w:name="_Toc11269924"/>
      <w:bookmarkStart w:id="103" w:name="_Toc12982148"/>
      <w:bookmarkStart w:id="104" w:name="_Toc15030373"/>
      <w:bookmarkStart w:id="105" w:name="_Toc26618210"/>
      <w:bookmarkStart w:id="106" w:name="_Toc26618337"/>
      <w:bookmarkStart w:id="107" w:name="_Toc26618455"/>
      <w:bookmarkStart w:id="108" w:name="_Toc26618559"/>
      <w:bookmarkStart w:id="109" w:name="_Toc26618659"/>
      <w:bookmarkStart w:id="110" w:name="_Toc26618725"/>
      <w:bookmarkStart w:id="111" w:name="_Toc26618790"/>
      <w:bookmarkStart w:id="112" w:name="_Toc26966145"/>
      <w:bookmarkStart w:id="113" w:name="_Toc26967025"/>
      <w:bookmarkStart w:id="114" w:name="_Toc5876059"/>
      <w:bookmarkStart w:id="115" w:name="_Toc5876627"/>
      <w:bookmarkStart w:id="116" w:name="_Toc10497142"/>
      <w:bookmarkStart w:id="117" w:name="_Toc10538084"/>
      <w:bookmarkStart w:id="118" w:name="_Toc10546471"/>
      <w:bookmarkStart w:id="119" w:name="_Toc11259336"/>
      <w:bookmarkStart w:id="120" w:name="_Toc11259505"/>
      <w:bookmarkStart w:id="121" w:name="_Toc11269925"/>
      <w:bookmarkStart w:id="122" w:name="_Toc12982149"/>
      <w:bookmarkStart w:id="123" w:name="_Toc15030374"/>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r w:rsidRPr="00284657">
        <w:t>Задачами Регламента являются</w:t>
      </w:r>
      <w:r w:rsidR="001F4D9C" w:rsidRPr="00284657">
        <w:t xml:space="preserve"> формализация процедур и описание используемых инструментов бизнес-процессов, описываемых в рамках границ данного Регламента.</w:t>
      </w:r>
      <w:bookmarkEnd w:id="114"/>
      <w:bookmarkEnd w:id="115"/>
      <w:bookmarkEnd w:id="116"/>
      <w:bookmarkEnd w:id="117"/>
      <w:bookmarkEnd w:id="118"/>
      <w:bookmarkEnd w:id="119"/>
      <w:bookmarkEnd w:id="120"/>
      <w:bookmarkEnd w:id="121"/>
      <w:bookmarkEnd w:id="122"/>
      <w:bookmarkEnd w:id="123"/>
    </w:p>
    <w:p w14:paraId="07508188" w14:textId="77777777" w:rsidR="001C2F78" w:rsidRPr="00480372" w:rsidRDefault="001C2F78" w:rsidP="00480372">
      <w:pPr>
        <w:pStyle w:val="3"/>
        <w:spacing w:before="0" w:after="0" w:line="312" w:lineRule="auto"/>
        <w:ind w:left="0" w:firstLine="567"/>
        <w:rPr>
          <w:b w:val="0"/>
        </w:rPr>
      </w:pPr>
      <w:bookmarkStart w:id="124" w:name="_Toc63171014"/>
      <w:bookmarkStart w:id="125" w:name="_Toc68207249"/>
      <w:bookmarkStart w:id="126" w:name="_Toc69137293"/>
      <w:bookmarkStart w:id="127" w:name="_Toc76324240"/>
      <w:bookmarkStart w:id="128" w:name="_Toc79670492"/>
      <w:bookmarkStart w:id="129" w:name="_Toc81317519"/>
      <w:r w:rsidRPr="00480372">
        <w:rPr>
          <w:b w:val="0"/>
        </w:rPr>
        <w:t>Назначение документа</w:t>
      </w:r>
      <w:bookmarkEnd w:id="12"/>
      <w:bookmarkEnd w:id="13"/>
      <w:bookmarkEnd w:id="14"/>
      <w:bookmarkEnd w:id="15"/>
      <w:bookmarkEnd w:id="124"/>
      <w:bookmarkEnd w:id="125"/>
      <w:bookmarkEnd w:id="126"/>
      <w:bookmarkEnd w:id="127"/>
      <w:bookmarkEnd w:id="128"/>
      <w:bookmarkEnd w:id="129"/>
    </w:p>
    <w:p w14:paraId="3685ECDD" w14:textId="41112947" w:rsidR="00795DA8" w:rsidRPr="00284657" w:rsidRDefault="008C3196" w:rsidP="00480372">
      <w:pPr>
        <w:pStyle w:val="affff7"/>
        <w:spacing w:before="0" w:after="0" w:line="312" w:lineRule="auto"/>
      </w:pPr>
      <w:r w:rsidRPr="00284657">
        <w:tab/>
      </w:r>
      <w:bookmarkStart w:id="130" w:name="_Toc11259316"/>
      <w:bookmarkStart w:id="131" w:name="_Toc11259485"/>
      <w:bookmarkStart w:id="132" w:name="_Toc11269905"/>
      <w:bookmarkStart w:id="133" w:name="_Toc12982128"/>
      <w:bookmarkStart w:id="134" w:name="_Toc15030355"/>
      <w:r w:rsidR="00211F14" w:rsidRPr="00284657">
        <w:t xml:space="preserve">Регламент описывает порядок взаимодействия структурных подразделений </w:t>
      </w:r>
      <w:r w:rsidR="00564BCE" w:rsidRPr="00564BCE">
        <w:t xml:space="preserve">            </w:t>
      </w:r>
      <w:r w:rsidR="00211F14" w:rsidRPr="00284657">
        <w:t>ООО «УК Полюс» (</w:t>
      </w:r>
      <w:r w:rsidR="001447B7">
        <w:t xml:space="preserve">далее </w:t>
      </w:r>
      <w:r w:rsidR="005276D6" w:rsidRPr="00284657">
        <w:t>–</w:t>
      </w:r>
      <w:r w:rsidR="001447B7">
        <w:t xml:space="preserve"> </w:t>
      </w:r>
      <w:r w:rsidR="00211F14" w:rsidRPr="00284657">
        <w:t>Управляющая компания</w:t>
      </w:r>
      <w:r w:rsidR="001447B7">
        <w:t>,</w:t>
      </w:r>
      <w:r w:rsidR="00211F14" w:rsidRPr="00284657">
        <w:t xml:space="preserve"> УК)</w:t>
      </w:r>
      <w:r w:rsidR="00E747A9">
        <w:t>, АО «Полюс Красноярск»</w:t>
      </w:r>
      <w:r w:rsidR="00211F14" w:rsidRPr="00284657">
        <w:t xml:space="preserve">, </w:t>
      </w:r>
      <w:r w:rsidR="00564BCE" w:rsidRPr="00564BCE">
        <w:t xml:space="preserve">                </w:t>
      </w:r>
      <w:r w:rsidR="00E747A9">
        <w:t xml:space="preserve">АО «Полюс Вернинское», </w:t>
      </w:r>
      <w:r w:rsidR="002514D7" w:rsidRPr="002514D7">
        <w:t xml:space="preserve">АО «Полюс Алдан», АО «Полюс Магадан», </w:t>
      </w:r>
      <w:r w:rsidR="00211F14" w:rsidRPr="00284657">
        <w:t>которые имеют действующий договор о передаче Управляющей компании полномочий единоличного исполнительного органа (далее совместно – Компания), при планировании</w:t>
      </w:r>
      <w:r w:rsidR="001F4D9C" w:rsidRPr="00284657">
        <w:t>, согласовании, утверждении и реализации</w:t>
      </w:r>
      <w:r w:rsidR="00211F14" w:rsidRPr="00284657">
        <w:t xml:space="preserve"> </w:t>
      </w:r>
      <w:r w:rsidR="007526A1" w:rsidRPr="00284657">
        <w:t xml:space="preserve">проектов по закупке оборудования вне проекта </w:t>
      </w:r>
      <w:r w:rsidR="0029111A" w:rsidRPr="00284657">
        <w:t xml:space="preserve">капитального строительства </w:t>
      </w:r>
      <w:r w:rsidR="007526A1" w:rsidRPr="00284657">
        <w:t>(далее – проект ОВП).</w:t>
      </w:r>
      <w:bookmarkEnd w:id="130"/>
      <w:bookmarkEnd w:id="131"/>
      <w:bookmarkEnd w:id="132"/>
      <w:bookmarkEnd w:id="133"/>
      <w:bookmarkEnd w:id="134"/>
    </w:p>
    <w:p w14:paraId="7C1010E5" w14:textId="3B5125AD" w:rsidR="00564BCE" w:rsidRPr="00284657" w:rsidRDefault="00564BCE" w:rsidP="00564BCE">
      <w:pPr>
        <w:pStyle w:val="affff7"/>
        <w:spacing w:before="0" w:after="0" w:line="312" w:lineRule="auto"/>
      </w:pPr>
      <w:bookmarkStart w:id="135" w:name="_Toc12901740"/>
      <w:bookmarkStart w:id="136" w:name="_Toc12982129"/>
      <w:bookmarkStart w:id="137" w:name="_Toc15030356"/>
      <w:bookmarkStart w:id="138" w:name="_Toc11259318"/>
      <w:bookmarkStart w:id="139" w:name="_Toc11259487"/>
      <w:bookmarkStart w:id="140" w:name="_Toc11269907"/>
      <w:bookmarkStart w:id="141" w:name="_Toc12982131"/>
      <w:bookmarkStart w:id="142" w:name="_Toc15030358"/>
      <w:r w:rsidRPr="00284657">
        <w:t xml:space="preserve">Регламент разработан во исполнение </w:t>
      </w:r>
      <w:r w:rsidRPr="00564BCE">
        <w:t>Политики Компании «Управление производственными активами» и Стандарта Компании «Управление производственными активами»</w:t>
      </w:r>
      <w:r w:rsidRPr="00284657">
        <w:t>.</w:t>
      </w:r>
      <w:bookmarkEnd w:id="135"/>
      <w:bookmarkEnd w:id="136"/>
      <w:bookmarkEnd w:id="137"/>
    </w:p>
    <w:p w14:paraId="0DC39AA6" w14:textId="77777777" w:rsidR="007526A1" w:rsidRPr="00284657" w:rsidRDefault="007526A1" w:rsidP="00480372">
      <w:pPr>
        <w:pStyle w:val="affff7"/>
        <w:spacing w:before="0" w:after="0" w:line="312" w:lineRule="auto"/>
      </w:pPr>
      <w:r w:rsidRPr="00284657">
        <w:t>В период действия Регламента все внутренние нормативные, распорядительные и иные документы (включая приказы, указания, информационные письма и т.д.), описывающие настоящий процесс, действуют в части, не противоречащей Регламенту.</w:t>
      </w:r>
      <w:bookmarkEnd w:id="138"/>
      <w:bookmarkEnd w:id="139"/>
      <w:bookmarkEnd w:id="140"/>
      <w:bookmarkEnd w:id="141"/>
      <w:bookmarkEnd w:id="142"/>
    </w:p>
    <w:p w14:paraId="2410876E" w14:textId="77777777" w:rsidR="007526A1" w:rsidRPr="00284657" w:rsidRDefault="007526A1" w:rsidP="00480372">
      <w:pPr>
        <w:pStyle w:val="affff7"/>
        <w:spacing w:before="0" w:after="0" w:line="312" w:lineRule="auto"/>
      </w:pPr>
      <w:bookmarkStart w:id="143" w:name="_Toc11259319"/>
      <w:bookmarkStart w:id="144" w:name="_Toc11259488"/>
      <w:bookmarkStart w:id="145" w:name="_Toc11269908"/>
      <w:bookmarkStart w:id="146" w:name="_Toc12982132"/>
      <w:bookmarkStart w:id="147" w:name="_Toc15030359"/>
      <w:r w:rsidRPr="00284657">
        <w:t>Не допускается передача Регламента полностью или частично третьим лицам. Не допускается размещение Регламента в открытом доступе.</w:t>
      </w:r>
      <w:bookmarkEnd w:id="143"/>
      <w:bookmarkEnd w:id="144"/>
      <w:bookmarkEnd w:id="145"/>
      <w:bookmarkEnd w:id="146"/>
      <w:bookmarkEnd w:id="147"/>
    </w:p>
    <w:p w14:paraId="2928587C" w14:textId="77777777" w:rsidR="007526A1" w:rsidRPr="00284657" w:rsidRDefault="007526A1" w:rsidP="00480372">
      <w:pPr>
        <w:pStyle w:val="affff7"/>
        <w:spacing w:before="0" w:after="0" w:line="312" w:lineRule="auto"/>
      </w:pPr>
      <w:bookmarkStart w:id="148" w:name="_Toc11259320"/>
      <w:bookmarkStart w:id="149" w:name="_Toc11259489"/>
      <w:bookmarkStart w:id="150" w:name="_Toc11269909"/>
      <w:bookmarkStart w:id="151" w:name="_Toc12982133"/>
      <w:bookmarkStart w:id="152" w:name="_Toc15030360"/>
      <w:r w:rsidRPr="00284657">
        <w:t xml:space="preserve">Регламент подлежит размещению на </w:t>
      </w:r>
      <w:r w:rsidR="001447B7" w:rsidRPr="00284657">
        <w:t>внутренн</w:t>
      </w:r>
      <w:r w:rsidR="001447B7">
        <w:t>их</w:t>
      </w:r>
      <w:r w:rsidR="001447B7" w:rsidRPr="00284657">
        <w:t xml:space="preserve"> корпоративн</w:t>
      </w:r>
      <w:r w:rsidR="001447B7">
        <w:t>ых</w:t>
      </w:r>
      <w:r w:rsidR="001447B7" w:rsidRPr="00284657">
        <w:t xml:space="preserve"> </w:t>
      </w:r>
      <w:r w:rsidR="001447B7">
        <w:t>ресурсах</w:t>
      </w:r>
      <w:r w:rsidRPr="00284657">
        <w:t>.</w:t>
      </w:r>
      <w:bookmarkEnd w:id="148"/>
      <w:bookmarkEnd w:id="149"/>
      <w:bookmarkEnd w:id="150"/>
      <w:bookmarkEnd w:id="151"/>
      <w:bookmarkEnd w:id="152"/>
    </w:p>
    <w:p w14:paraId="0BD75881" w14:textId="77777777" w:rsidR="00E52DA6" w:rsidRPr="00480372" w:rsidRDefault="007F7273" w:rsidP="00480372">
      <w:pPr>
        <w:pStyle w:val="3"/>
        <w:spacing w:before="0" w:after="0" w:line="312" w:lineRule="auto"/>
        <w:ind w:left="0" w:firstLine="567"/>
        <w:rPr>
          <w:b w:val="0"/>
        </w:rPr>
      </w:pPr>
      <w:bookmarkStart w:id="153" w:name="_Toc520822875"/>
      <w:bookmarkStart w:id="154" w:name="_Toc521675029"/>
      <w:bookmarkStart w:id="155" w:name="_Toc10538069"/>
      <w:bookmarkStart w:id="156" w:name="_Toc10546456"/>
      <w:bookmarkStart w:id="157" w:name="_Toc11259321"/>
      <w:bookmarkStart w:id="158" w:name="_Toc63171015"/>
      <w:bookmarkStart w:id="159" w:name="_Toc68207250"/>
      <w:bookmarkStart w:id="160" w:name="_Toc69137294"/>
      <w:bookmarkStart w:id="161" w:name="_Toc76324241"/>
      <w:bookmarkStart w:id="162" w:name="_Toc79670493"/>
      <w:bookmarkStart w:id="163" w:name="_Toc81317520"/>
      <w:r w:rsidRPr="00480372">
        <w:rPr>
          <w:b w:val="0"/>
        </w:rPr>
        <w:t xml:space="preserve">Границы действия </w:t>
      </w:r>
      <w:bookmarkStart w:id="164" w:name="_Toc11259322"/>
      <w:bookmarkStart w:id="165" w:name="_Toc11259491"/>
      <w:bookmarkStart w:id="166" w:name="_Toc11269911"/>
      <w:bookmarkStart w:id="167" w:name="_Toc12982135"/>
      <w:bookmarkStart w:id="168" w:name="_Toc11259323"/>
      <w:bookmarkStart w:id="169" w:name="_Toc11259492"/>
      <w:bookmarkStart w:id="170" w:name="_Toc11269912"/>
      <w:bookmarkStart w:id="171" w:name="_Toc12982136"/>
      <w:bookmarkStart w:id="172" w:name="_Toc520822876"/>
      <w:bookmarkStart w:id="173" w:name="_Toc521579455"/>
      <w:bookmarkStart w:id="174" w:name="_Toc521675030"/>
      <w:bookmarkStart w:id="175" w:name="_Toc5876050"/>
      <w:bookmarkStart w:id="176" w:name="_Toc5876618"/>
      <w:bookmarkStart w:id="177" w:name="_Toc6416666"/>
      <w:bookmarkStart w:id="178" w:name="_Toc10497128"/>
      <w:bookmarkStart w:id="179" w:name="_Toc10538070"/>
      <w:bookmarkStart w:id="180" w:name="_Toc10546457"/>
      <w:bookmarkEnd w:id="153"/>
      <w:bookmarkEnd w:id="154"/>
      <w:bookmarkEnd w:id="155"/>
      <w:bookmarkEnd w:id="156"/>
      <w:bookmarkEnd w:id="157"/>
      <w:bookmarkEnd w:id="164"/>
      <w:bookmarkEnd w:id="165"/>
      <w:bookmarkEnd w:id="166"/>
      <w:bookmarkEnd w:id="167"/>
      <w:bookmarkEnd w:id="168"/>
      <w:bookmarkEnd w:id="169"/>
      <w:bookmarkEnd w:id="170"/>
      <w:bookmarkEnd w:id="171"/>
      <w:r w:rsidR="00B863ED" w:rsidRPr="00480372">
        <w:rPr>
          <w:b w:val="0"/>
        </w:rPr>
        <w:t>документа</w:t>
      </w:r>
      <w:bookmarkEnd w:id="158"/>
      <w:bookmarkEnd w:id="159"/>
      <w:bookmarkEnd w:id="160"/>
      <w:bookmarkEnd w:id="161"/>
      <w:bookmarkEnd w:id="162"/>
      <w:bookmarkEnd w:id="163"/>
    </w:p>
    <w:p w14:paraId="5F6AFCF7" w14:textId="4842571F" w:rsidR="00E52DA6" w:rsidRPr="00284657" w:rsidRDefault="003A7106" w:rsidP="00480372">
      <w:pPr>
        <w:pStyle w:val="affff7"/>
        <w:spacing w:before="0" w:after="0" w:line="312" w:lineRule="auto"/>
      </w:pPr>
      <w:bookmarkStart w:id="181" w:name="_Toc11259324"/>
      <w:bookmarkStart w:id="182" w:name="_Toc11259493"/>
      <w:bookmarkStart w:id="183" w:name="_Toc11269913"/>
      <w:bookmarkStart w:id="184" w:name="_Toc12982137"/>
      <w:bookmarkStart w:id="185" w:name="_Toc15030362"/>
      <w:r>
        <w:t>Регламент</w:t>
      </w:r>
      <w:r w:rsidR="00E52DA6" w:rsidRPr="00284657">
        <w:t xml:space="preserve"> применяется для </w:t>
      </w:r>
      <w:r w:rsidR="001447B7">
        <w:t>УК</w:t>
      </w:r>
      <w:r w:rsidR="00E52DA6" w:rsidRPr="00284657">
        <w:t xml:space="preserve"> и </w:t>
      </w:r>
      <w:r w:rsidR="001447B7">
        <w:t>УО</w:t>
      </w:r>
      <w:r w:rsidR="00E52DA6" w:rsidRPr="00284657">
        <w:t xml:space="preserve"> в период </w:t>
      </w:r>
      <w:r w:rsidR="006F786B" w:rsidRPr="00284657">
        <w:t xml:space="preserve">использования интегрированной системы управления на базе SAP ERP (далее – </w:t>
      </w:r>
      <w:r w:rsidR="006F786B" w:rsidRPr="00284657">
        <w:rPr>
          <w:lang w:val="en-US"/>
        </w:rPr>
        <w:t>SAP</w:t>
      </w:r>
      <w:r w:rsidR="006F786B" w:rsidRPr="00284657">
        <w:t xml:space="preserve"> </w:t>
      </w:r>
      <w:r w:rsidR="006F786B" w:rsidRPr="00284657">
        <w:rPr>
          <w:lang w:val="en-US"/>
        </w:rPr>
        <w:t>ERP</w:t>
      </w:r>
      <w:r w:rsidR="006F786B" w:rsidRPr="00284657">
        <w:t>)</w:t>
      </w:r>
      <w:r w:rsidR="001F4D9C" w:rsidRPr="00284657">
        <w:t>.</w:t>
      </w:r>
      <w:bookmarkEnd w:id="181"/>
      <w:bookmarkEnd w:id="182"/>
      <w:bookmarkEnd w:id="183"/>
      <w:bookmarkEnd w:id="184"/>
      <w:bookmarkEnd w:id="185"/>
    </w:p>
    <w:p w14:paraId="105237B7" w14:textId="1BA620D5" w:rsidR="003A7106" w:rsidRDefault="003A7106" w:rsidP="003A7106">
      <w:pPr>
        <w:pStyle w:val="affff7"/>
        <w:spacing w:before="0" w:after="0" w:line="312" w:lineRule="auto"/>
      </w:pPr>
      <w:bookmarkStart w:id="186" w:name="_Toc11259325"/>
      <w:bookmarkStart w:id="187" w:name="_Toc11259494"/>
      <w:bookmarkStart w:id="188" w:name="_Toc11269914"/>
      <w:bookmarkStart w:id="189" w:name="_Toc12982138"/>
      <w:bookmarkStart w:id="190" w:name="_Toc15030363"/>
      <w:bookmarkStart w:id="191" w:name="_Toc11259327"/>
      <w:bookmarkStart w:id="192" w:name="_Toc11259496"/>
      <w:bookmarkStart w:id="193" w:name="_Toc11269916"/>
      <w:bookmarkStart w:id="194" w:name="_Toc12982140"/>
      <w:bookmarkStart w:id="195" w:name="_Toc15030365"/>
      <w:r w:rsidRPr="001C59E9">
        <w:t xml:space="preserve">Требования </w:t>
      </w:r>
      <w:r>
        <w:t>Регламента</w:t>
      </w:r>
      <w:r w:rsidRPr="001C59E9">
        <w:t xml:space="preserve"> распространяются на работников общества с ограниченной ответственностью «УК Полюс» (далее – Управляющая компания, УК), и </w:t>
      </w:r>
      <w:r w:rsidR="002514D7">
        <w:t xml:space="preserve">                                           </w:t>
      </w:r>
      <w:r>
        <w:t>АО «Полюс Красноярск»</w:t>
      </w:r>
      <w:r w:rsidRPr="00FA080E">
        <w:t xml:space="preserve">, </w:t>
      </w:r>
      <w:r>
        <w:t>АО «Полюс Вернинское»</w:t>
      </w:r>
      <w:r w:rsidRPr="001C59E9">
        <w:t>,</w:t>
      </w:r>
      <w:r w:rsidR="002514D7" w:rsidRPr="002514D7">
        <w:rPr>
          <w:rFonts w:cs="Arial"/>
        </w:rPr>
        <w:t xml:space="preserve"> </w:t>
      </w:r>
      <w:r w:rsidR="002514D7">
        <w:rPr>
          <w:rFonts w:cs="Arial"/>
        </w:rPr>
        <w:t>АО «Полюс Алдан»,                                             АО «Полюс Магадан»,</w:t>
      </w:r>
      <w:r w:rsidRPr="001C59E9">
        <w:t xml:space="preserve"> функции единоличного исполнительного органа которых переданы УК на основании договора (далее – Управляемое общество, УО), далее с</w:t>
      </w:r>
      <w:r>
        <w:t>овместно именуемых как Компания</w:t>
      </w:r>
      <w:r w:rsidRPr="00284657">
        <w:t>, которые действуют в рамках рассматриваемого бизнес-процесса.</w:t>
      </w:r>
      <w:bookmarkEnd w:id="186"/>
      <w:bookmarkEnd w:id="187"/>
      <w:bookmarkEnd w:id="188"/>
      <w:bookmarkEnd w:id="189"/>
      <w:bookmarkEnd w:id="190"/>
    </w:p>
    <w:p w14:paraId="3D30279F" w14:textId="77777777" w:rsidR="003A7106" w:rsidRPr="00010B75" w:rsidRDefault="003A7106" w:rsidP="003A7106">
      <w:pPr>
        <w:pStyle w:val="afffff"/>
      </w:pPr>
      <w:bookmarkStart w:id="196" w:name="_Toc79670494"/>
      <w:bookmarkStart w:id="197" w:name="_Toc81317521"/>
      <w:r w:rsidRPr="00010B75">
        <w:t>Требования Регламента также распространяются на НМД, разрабатываемые контрагентами Компании в рамках выполнения подрядных/субподрядных работ и могут включаться в договоры с контрагентами Компании.</w:t>
      </w:r>
      <w:bookmarkEnd w:id="196"/>
      <w:bookmarkEnd w:id="197"/>
    </w:p>
    <w:p w14:paraId="51A06F1A" w14:textId="77777777" w:rsidR="001F4D9C" w:rsidRPr="00284657" w:rsidRDefault="00E52DA6" w:rsidP="00480372">
      <w:pPr>
        <w:pStyle w:val="affff7"/>
        <w:spacing w:before="0" w:after="0" w:line="312" w:lineRule="auto"/>
      </w:pPr>
      <w:r w:rsidRPr="00284657">
        <w:lastRenderedPageBreak/>
        <w:t xml:space="preserve">Регламент распространяется на </w:t>
      </w:r>
      <w:r w:rsidR="001F4D9C" w:rsidRPr="00284657">
        <w:t xml:space="preserve">следующие </w:t>
      </w:r>
      <w:r w:rsidRPr="00284657">
        <w:t>процесс</w:t>
      </w:r>
      <w:r w:rsidR="001F4D9C" w:rsidRPr="00284657">
        <w:t>ы:</w:t>
      </w:r>
    </w:p>
    <w:p w14:paraId="12D31C2E" w14:textId="77777777" w:rsidR="001F4D9C" w:rsidRPr="00284657" w:rsidRDefault="00E52DA6" w:rsidP="00480372">
      <w:pPr>
        <w:pStyle w:val="a4"/>
        <w:tabs>
          <w:tab w:val="left" w:pos="851"/>
        </w:tabs>
        <w:spacing w:line="312" w:lineRule="auto"/>
        <w:ind w:left="0" w:firstLine="567"/>
      </w:pPr>
      <w:r w:rsidRPr="00284657">
        <w:t>«</w:t>
      </w:r>
      <w:r w:rsidR="001F4D9C" w:rsidRPr="00284657">
        <w:t>ПП-07.</w:t>
      </w:r>
      <w:r w:rsidR="00237A36" w:rsidRPr="00284657">
        <w:t>0</w:t>
      </w:r>
      <w:r w:rsidR="00CD15D6">
        <w:t>2</w:t>
      </w:r>
      <w:r w:rsidR="001F4D9C" w:rsidRPr="00284657">
        <w:t>.03.04-</w:t>
      </w:r>
      <w:r w:rsidR="001F4D9C" w:rsidRPr="00284657">
        <w:rPr>
          <w:lang w:val="en-US"/>
        </w:rPr>
        <w:t>ERP</w:t>
      </w:r>
      <w:r w:rsidR="001F4D9C" w:rsidRPr="00284657">
        <w:t xml:space="preserve"> Планирование </w:t>
      </w:r>
      <w:r w:rsidR="00A2196A" w:rsidRPr="00284657">
        <w:t xml:space="preserve">программы </w:t>
      </w:r>
      <w:r w:rsidR="001F4D9C" w:rsidRPr="00284657">
        <w:t xml:space="preserve">ОВП в рамках программы воздействий на </w:t>
      </w:r>
      <w:r w:rsidR="001447B7">
        <w:t>производственный актив (</w:t>
      </w:r>
      <w:r w:rsidR="001F4D9C" w:rsidRPr="00284657">
        <w:t>ПА</w:t>
      </w:r>
      <w:r w:rsidR="001447B7">
        <w:t>)</w:t>
      </w:r>
      <w:r w:rsidR="001F4D9C" w:rsidRPr="00284657">
        <w:t xml:space="preserve"> и инвестиционной программы</w:t>
      </w:r>
      <w:r w:rsidR="00BD29A0" w:rsidRPr="00284657">
        <w:t xml:space="preserve">» от момента формирования </w:t>
      </w:r>
      <w:r w:rsidR="009553D7" w:rsidRPr="00284657">
        <w:t xml:space="preserve">инициативы </w:t>
      </w:r>
      <w:r w:rsidR="00BD29A0" w:rsidRPr="00284657">
        <w:t xml:space="preserve">проекта ОВП до момента </w:t>
      </w:r>
      <w:r w:rsidR="004254AA" w:rsidRPr="00284657">
        <w:t>утверждения</w:t>
      </w:r>
      <w:r w:rsidR="00BD29A0" w:rsidRPr="00284657">
        <w:t xml:space="preserve"> проекта ОВП в состав </w:t>
      </w:r>
      <w:r w:rsidR="00BA499F" w:rsidRPr="00284657">
        <w:t>программы воздействий на ПА</w:t>
      </w:r>
      <w:r w:rsidR="001F4D9C" w:rsidRPr="00284657">
        <w:t xml:space="preserve"> и инвестиционной программы;</w:t>
      </w:r>
    </w:p>
    <w:p w14:paraId="47ECBB1F" w14:textId="77777777" w:rsidR="00E52DA6" w:rsidRPr="00284657" w:rsidRDefault="001F4D9C" w:rsidP="00480372">
      <w:pPr>
        <w:pStyle w:val="a4"/>
        <w:tabs>
          <w:tab w:val="left" w:pos="851"/>
        </w:tabs>
        <w:spacing w:line="312" w:lineRule="auto"/>
        <w:ind w:left="0" w:firstLine="567"/>
      </w:pPr>
      <w:r w:rsidRPr="00284657">
        <w:t xml:space="preserve">«ОП-03.02.19 Управление потребностью и стоимостью (в </w:t>
      </w:r>
      <w:r w:rsidRPr="00284657">
        <w:rPr>
          <w:lang w:val="en-US"/>
        </w:rPr>
        <w:t>SAP</w:t>
      </w:r>
      <w:r w:rsidRPr="00284657">
        <w:t xml:space="preserve"> </w:t>
      </w:r>
      <w:r w:rsidRPr="00284657">
        <w:rPr>
          <w:lang w:val="en-US"/>
        </w:rPr>
        <w:t>ERP</w:t>
      </w:r>
      <w:r w:rsidRPr="00284657">
        <w:t>)» от момента деблокирования проекта ОВП до закрытия проекта ОВП</w:t>
      </w:r>
      <w:r w:rsidR="00BA499F" w:rsidRPr="00284657">
        <w:t>.</w:t>
      </w:r>
      <w:bookmarkEnd w:id="191"/>
      <w:bookmarkEnd w:id="192"/>
      <w:bookmarkEnd w:id="193"/>
      <w:bookmarkEnd w:id="194"/>
      <w:bookmarkEnd w:id="195"/>
    </w:p>
    <w:p w14:paraId="5FD366C2" w14:textId="77777777" w:rsidR="00A11794" w:rsidRDefault="00E52DA6" w:rsidP="00480372">
      <w:pPr>
        <w:pStyle w:val="affff7"/>
        <w:spacing w:before="0" w:after="0" w:line="312" w:lineRule="auto"/>
        <w:rPr>
          <w:rStyle w:val="af0"/>
          <w:rFonts w:eastAsiaTheme="minorEastAsia"/>
          <w:color w:val="auto"/>
          <w:u w:val="none"/>
        </w:rPr>
      </w:pPr>
      <w:bookmarkStart w:id="198" w:name="_Toc11259328"/>
      <w:bookmarkStart w:id="199" w:name="_Toc11259497"/>
      <w:bookmarkStart w:id="200" w:name="_Toc11269917"/>
      <w:bookmarkStart w:id="201" w:name="_Toc12982141"/>
      <w:bookmarkStart w:id="202" w:name="_Toc15030366"/>
      <w:r w:rsidRPr="00284657">
        <w:t xml:space="preserve">Детальный порядок исполнения системных процедур с учетом функционала информационной системы SAP представлен в </w:t>
      </w:r>
      <w:r w:rsidR="00124F3A" w:rsidRPr="00284657">
        <w:rPr>
          <w:rStyle w:val="af0"/>
          <w:color w:val="auto"/>
          <w:u w:val="none"/>
        </w:rPr>
        <w:t>п</w:t>
      </w:r>
      <w:r w:rsidRPr="00284657">
        <w:rPr>
          <w:rStyle w:val="af0"/>
          <w:color w:val="auto"/>
          <w:u w:val="none"/>
        </w:rPr>
        <w:t>ользовательских инструкциях SAP</w:t>
      </w:r>
      <w:r w:rsidR="00CD605D" w:rsidRPr="00284657">
        <w:rPr>
          <w:rStyle w:val="af0"/>
          <w:color w:val="auto"/>
          <w:u w:val="none"/>
        </w:rPr>
        <w:t xml:space="preserve">, размещенных в </w:t>
      </w:r>
      <w:r w:rsidR="00811F86" w:rsidRPr="00284657">
        <w:rPr>
          <w:rStyle w:val="af0"/>
          <w:color w:val="auto"/>
          <w:u w:val="none"/>
        </w:rPr>
        <w:t xml:space="preserve">системе </w:t>
      </w:r>
      <w:r w:rsidR="00CD605D" w:rsidRPr="00284657">
        <w:rPr>
          <w:rStyle w:val="af0"/>
          <w:color w:val="auto"/>
          <w:u w:val="none"/>
          <w:lang w:val="en-US"/>
        </w:rPr>
        <w:t>SAP</w:t>
      </w:r>
      <w:r w:rsidR="00CD605D" w:rsidRPr="00284657">
        <w:rPr>
          <w:rStyle w:val="af0"/>
          <w:color w:val="auto"/>
          <w:u w:val="none"/>
        </w:rPr>
        <w:t xml:space="preserve"> </w:t>
      </w:r>
      <w:r w:rsidR="00CD605D" w:rsidRPr="00284657">
        <w:rPr>
          <w:rStyle w:val="af0"/>
          <w:color w:val="auto"/>
          <w:u w:val="none"/>
          <w:lang w:val="en-US"/>
        </w:rPr>
        <w:t>Enable</w:t>
      </w:r>
      <w:r w:rsidR="00CD605D" w:rsidRPr="00284657">
        <w:rPr>
          <w:rStyle w:val="af0"/>
          <w:color w:val="auto"/>
          <w:u w:val="none"/>
        </w:rPr>
        <w:t xml:space="preserve"> </w:t>
      </w:r>
      <w:r w:rsidR="00CD605D" w:rsidRPr="00284657">
        <w:rPr>
          <w:rStyle w:val="af0"/>
          <w:color w:val="auto"/>
          <w:u w:val="none"/>
          <w:lang w:val="en-US"/>
        </w:rPr>
        <w:t>Now</w:t>
      </w:r>
      <w:r w:rsidRPr="00284657">
        <w:rPr>
          <w:rStyle w:val="af0"/>
          <w:color w:val="auto"/>
          <w:u w:val="none"/>
        </w:rPr>
        <w:t>.</w:t>
      </w:r>
      <w:bookmarkEnd w:id="172"/>
      <w:bookmarkEnd w:id="173"/>
      <w:bookmarkEnd w:id="174"/>
      <w:bookmarkEnd w:id="175"/>
      <w:bookmarkEnd w:id="176"/>
      <w:bookmarkEnd w:id="177"/>
      <w:bookmarkEnd w:id="178"/>
      <w:bookmarkEnd w:id="179"/>
      <w:bookmarkEnd w:id="180"/>
      <w:bookmarkEnd w:id="198"/>
      <w:bookmarkEnd w:id="199"/>
      <w:bookmarkEnd w:id="200"/>
      <w:bookmarkEnd w:id="201"/>
      <w:bookmarkEnd w:id="202"/>
    </w:p>
    <w:p w14:paraId="4C19F9CA" w14:textId="77777777" w:rsidR="00150329" w:rsidRPr="00284657" w:rsidRDefault="00150329" w:rsidP="00480372">
      <w:pPr>
        <w:pStyle w:val="affff7"/>
        <w:spacing w:before="0" w:after="0" w:line="312" w:lineRule="auto"/>
      </w:pPr>
    </w:p>
    <w:p w14:paraId="1B90A801" w14:textId="77777777" w:rsidR="00474DB4" w:rsidRPr="00BC1015" w:rsidRDefault="00B83287" w:rsidP="00480372">
      <w:pPr>
        <w:pStyle w:val="19"/>
        <w:numPr>
          <w:ilvl w:val="0"/>
          <w:numId w:val="26"/>
        </w:numPr>
        <w:spacing w:before="0" w:after="0" w:line="312" w:lineRule="auto"/>
        <w:ind w:left="357" w:hanging="357"/>
      </w:pPr>
      <w:bookmarkStart w:id="203" w:name="_Toc69137295"/>
      <w:bookmarkStart w:id="204" w:name="_Toc81317522"/>
      <w:r>
        <w:t>Термины и сокращения</w:t>
      </w:r>
      <w:bookmarkEnd w:id="203"/>
      <w:bookmarkEnd w:id="204"/>
    </w:p>
    <w:p w14:paraId="1789FE3D" w14:textId="77777777" w:rsidR="00474DB4" w:rsidRPr="00480372" w:rsidRDefault="00474DB4" w:rsidP="00480372">
      <w:pPr>
        <w:pStyle w:val="3"/>
        <w:spacing w:before="0" w:after="0" w:line="312" w:lineRule="auto"/>
        <w:ind w:left="0" w:firstLine="567"/>
        <w:rPr>
          <w:b w:val="0"/>
        </w:rPr>
      </w:pPr>
      <w:bookmarkStart w:id="205" w:name="_Toc10497144"/>
      <w:bookmarkStart w:id="206" w:name="_Toc10538086"/>
      <w:bookmarkStart w:id="207" w:name="_Toc10546473"/>
      <w:bookmarkStart w:id="208" w:name="_Toc11259338"/>
      <w:bookmarkStart w:id="209" w:name="_Toc11259507"/>
      <w:bookmarkStart w:id="210" w:name="_Toc11269927"/>
      <w:bookmarkStart w:id="211" w:name="_Toc12982151"/>
      <w:bookmarkStart w:id="212" w:name="_Toc15030376"/>
      <w:bookmarkStart w:id="213" w:name="_Toc26618214"/>
      <w:bookmarkStart w:id="214" w:name="_Toc26618341"/>
      <w:bookmarkStart w:id="215" w:name="_Toc26618459"/>
      <w:bookmarkStart w:id="216" w:name="_Toc26618563"/>
      <w:bookmarkStart w:id="217" w:name="_Toc26618663"/>
      <w:bookmarkStart w:id="218" w:name="_Toc26618729"/>
      <w:bookmarkStart w:id="219" w:name="_Toc26618794"/>
      <w:bookmarkStart w:id="220" w:name="_Toc26966149"/>
      <w:bookmarkStart w:id="221" w:name="_Toc26967029"/>
      <w:bookmarkStart w:id="222" w:name="_Toc26968953"/>
      <w:bookmarkStart w:id="223" w:name="_Toc26969277"/>
      <w:bookmarkStart w:id="224" w:name="_Toc26969337"/>
      <w:bookmarkStart w:id="225" w:name="_Toc26969442"/>
      <w:bookmarkStart w:id="226" w:name="_Toc11259339"/>
      <w:bookmarkStart w:id="227" w:name="_Toc63171017"/>
      <w:bookmarkStart w:id="228" w:name="_Toc68207252"/>
      <w:bookmarkStart w:id="229" w:name="_Toc69137296"/>
      <w:bookmarkStart w:id="230" w:name="_Toc76324243"/>
      <w:bookmarkStart w:id="231" w:name="_Toc79670496"/>
      <w:bookmarkStart w:id="232" w:name="_Toc81317523"/>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r w:rsidRPr="00480372">
        <w:rPr>
          <w:b w:val="0"/>
        </w:rPr>
        <w:t>Термины</w:t>
      </w:r>
      <w:bookmarkEnd w:id="226"/>
      <w:bookmarkEnd w:id="227"/>
      <w:bookmarkEnd w:id="228"/>
      <w:bookmarkEnd w:id="229"/>
      <w:bookmarkEnd w:id="230"/>
      <w:bookmarkEnd w:id="231"/>
      <w:bookmarkEnd w:id="232"/>
    </w:p>
    <w:tbl>
      <w:tblPr>
        <w:tblStyle w:val="af"/>
        <w:tblW w:w="10206" w:type="dxa"/>
        <w:tblLook w:val="04A0" w:firstRow="1" w:lastRow="0" w:firstColumn="1" w:lastColumn="0" w:noHBand="0" w:noVBand="1"/>
      </w:tblPr>
      <w:tblGrid>
        <w:gridCol w:w="4106"/>
        <w:gridCol w:w="6100"/>
      </w:tblGrid>
      <w:tr w:rsidR="00397F44" w14:paraId="1A2B906C" w14:textId="77777777">
        <w:trPr>
          <w:tblHeader/>
        </w:trPr>
        <w:tc>
          <w:tcPr>
            <w:tcW w:w="4106" w:type="dxa"/>
            <w:shd w:val="clear" w:color="auto" w:fill="FFC000"/>
          </w:tcPr>
          <w:p w14:paraId="23EB35C4" w14:textId="77777777" w:rsidR="00CB048A" w:rsidRPr="00480372" w:rsidRDefault="008805D7" w:rsidP="00DA21C2">
            <w:pPr>
              <w:pStyle w:val="afff8"/>
              <w:jc w:val="center"/>
              <w:rPr>
                <w:b/>
                <w:sz w:val="22"/>
                <w:szCs w:val="22"/>
              </w:rPr>
            </w:pPr>
            <w:r w:rsidRPr="00480372">
              <w:rPr>
                <w:b/>
                <w:sz w:val="22"/>
                <w:szCs w:val="22"/>
              </w:rPr>
              <w:t>Сокращение</w:t>
            </w:r>
          </w:p>
        </w:tc>
        <w:tc>
          <w:tcPr>
            <w:tcW w:w="6100" w:type="dxa"/>
            <w:shd w:val="clear" w:color="auto" w:fill="FFC000"/>
          </w:tcPr>
          <w:p w14:paraId="117A5E3F" w14:textId="77777777" w:rsidR="00CB048A" w:rsidRPr="00480372" w:rsidRDefault="00CB048A" w:rsidP="00DA21C2">
            <w:pPr>
              <w:pStyle w:val="afff8"/>
              <w:jc w:val="center"/>
              <w:rPr>
                <w:b/>
                <w:sz w:val="22"/>
                <w:szCs w:val="22"/>
              </w:rPr>
            </w:pPr>
            <w:r w:rsidRPr="00480372">
              <w:rPr>
                <w:b/>
                <w:sz w:val="22"/>
                <w:szCs w:val="22"/>
              </w:rPr>
              <w:t>Определение</w:t>
            </w:r>
          </w:p>
        </w:tc>
      </w:tr>
      <w:tr w:rsidR="00397F44" w14:paraId="14504D63" w14:textId="77777777">
        <w:tc>
          <w:tcPr>
            <w:tcW w:w="4106" w:type="dxa"/>
          </w:tcPr>
          <w:p w14:paraId="70420912" w14:textId="77777777" w:rsidR="00A90011" w:rsidRPr="00480372" w:rsidRDefault="00A90011" w:rsidP="00DA21C2">
            <w:pPr>
              <w:pStyle w:val="afff8"/>
              <w:rPr>
                <w:sz w:val="22"/>
                <w:szCs w:val="22"/>
              </w:rPr>
            </w:pPr>
            <w:r w:rsidRPr="00480372">
              <w:rPr>
                <w:sz w:val="22"/>
                <w:szCs w:val="22"/>
              </w:rPr>
              <w:t>Архив идей</w:t>
            </w:r>
          </w:p>
        </w:tc>
        <w:tc>
          <w:tcPr>
            <w:tcW w:w="6100" w:type="dxa"/>
          </w:tcPr>
          <w:p w14:paraId="3062FA97" w14:textId="77777777" w:rsidR="00A90011" w:rsidRPr="00480372" w:rsidRDefault="00A90011" w:rsidP="00A90011">
            <w:pPr>
              <w:pStyle w:val="afff8"/>
              <w:rPr>
                <w:sz w:val="22"/>
                <w:szCs w:val="22"/>
              </w:rPr>
            </w:pPr>
            <w:r w:rsidRPr="00480372">
              <w:rPr>
                <w:sz w:val="22"/>
                <w:szCs w:val="22"/>
              </w:rPr>
              <w:t>Централизованное на уровне УО хранилище инициатив по проектам ОВП, которое ведется как вне системы (если заявка на ОВП не была еще заведена в системе), так и в системе (посредством установки отклоненной заявке в системе</w:t>
            </w:r>
            <w:r w:rsidR="0005730E" w:rsidRPr="00480372">
              <w:rPr>
                <w:sz w:val="22"/>
                <w:szCs w:val="22"/>
              </w:rPr>
              <w:t xml:space="preserve"> </w:t>
            </w:r>
            <w:r w:rsidR="0005730E" w:rsidRPr="00480372">
              <w:rPr>
                <w:sz w:val="22"/>
                <w:szCs w:val="22"/>
                <w:lang w:val="en-US"/>
              </w:rPr>
              <w:t>SAP</w:t>
            </w:r>
            <w:r w:rsidR="0005730E" w:rsidRPr="00480372">
              <w:rPr>
                <w:sz w:val="22"/>
                <w:szCs w:val="22"/>
              </w:rPr>
              <w:t xml:space="preserve"> </w:t>
            </w:r>
            <w:r w:rsidR="0005730E" w:rsidRPr="00480372">
              <w:rPr>
                <w:sz w:val="22"/>
                <w:szCs w:val="22"/>
                <w:lang w:val="en-US"/>
              </w:rPr>
              <w:t>S</w:t>
            </w:r>
            <w:r w:rsidR="0005730E" w:rsidRPr="00480372">
              <w:rPr>
                <w:sz w:val="22"/>
                <w:szCs w:val="22"/>
              </w:rPr>
              <w:t>/4</w:t>
            </w:r>
            <w:r w:rsidR="0005730E" w:rsidRPr="00480372">
              <w:rPr>
                <w:sz w:val="22"/>
                <w:szCs w:val="22"/>
                <w:lang w:val="en-US"/>
              </w:rPr>
              <w:t>HANA</w:t>
            </w:r>
            <w:r w:rsidRPr="00480372">
              <w:rPr>
                <w:sz w:val="22"/>
                <w:szCs w:val="22"/>
              </w:rPr>
              <w:t xml:space="preserve"> статус «В архиве»).</w:t>
            </w:r>
          </w:p>
        </w:tc>
      </w:tr>
      <w:tr w:rsidR="00397F44" w14:paraId="67B593BF" w14:textId="77777777">
        <w:tc>
          <w:tcPr>
            <w:tcW w:w="4106" w:type="dxa"/>
          </w:tcPr>
          <w:p w14:paraId="4FA8EEC5" w14:textId="77777777" w:rsidR="00CB048A" w:rsidRPr="00480372" w:rsidRDefault="00CB048A" w:rsidP="00DA21C2">
            <w:pPr>
              <w:pStyle w:val="afff8"/>
              <w:rPr>
                <w:sz w:val="22"/>
                <w:szCs w:val="22"/>
              </w:rPr>
            </w:pPr>
            <w:r w:rsidRPr="00480372">
              <w:rPr>
                <w:sz w:val="22"/>
                <w:szCs w:val="22"/>
              </w:rPr>
              <w:t>Инвестиционная программа</w:t>
            </w:r>
          </w:p>
        </w:tc>
        <w:tc>
          <w:tcPr>
            <w:tcW w:w="6100" w:type="dxa"/>
          </w:tcPr>
          <w:p w14:paraId="1EDCD3E9" w14:textId="77777777" w:rsidR="00CB048A" w:rsidRPr="00480372" w:rsidRDefault="00CB048A" w:rsidP="006F786B">
            <w:pPr>
              <w:pStyle w:val="afff8"/>
              <w:rPr>
                <w:sz w:val="22"/>
                <w:szCs w:val="22"/>
              </w:rPr>
            </w:pPr>
            <w:r w:rsidRPr="00480372">
              <w:rPr>
                <w:sz w:val="22"/>
                <w:szCs w:val="22"/>
              </w:rPr>
              <w:t xml:space="preserve">Совокупность Инвестиционных заявок, текущих проектов, принятых к реализации, направленная на достижение стратегических и оперативных целей </w:t>
            </w:r>
            <w:r w:rsidR="006F786B" w:rsidRPr="00480372">
              <w:rPr>
                <w:sz w:val="22"/>
                <w:szCs w:val="22"/>
              </w:rPr>
              <w:t>Компании</w:t>
            </w:r>
            <w:r w:rsidRPr="00480372">
              <w:rPr>
                <w:sz w:val="22"/>
                <w:szCs w:val="22"/>
              </w:rPr>
              <w:t>, соответствующая требованиям по срокам окупаемости и рентабельности инвестиций.</w:t>
            </w:r>
          </w:p>
        </w:tc>
      </w:tr>
      <w:tr w:rsidR="00397F44" w14:paraId="3BF1FCD9" w14:textId="77777777">
        <w:tc>
          <w:tcPr>
            <w:tcW w:w="4106" w:type="dxa"/>
          </w:tcPr>
          <w:p w14:paraId="3DDD9DB8" w14:textId="77777777" w:rsidR="00CB048A" w:rsidRPr="00480372" w:rsidRDefault="00CB048A" w:rsidP="00DA21C2">
            <w:pPr>
              <w:pStyle w:val="afff8"/>
              <w:rPr>
                <w:sz w:val="22"/>
                <w:szCs w:val="22"/>
                <w:lang w:val="en-US"/>
              </w:rPr>
            </w:pPr>
            <w:r w:rsidRPr="00480372">
              <w:rPr>
                <w:sz w:val="22"/>
                <w:szCs w:val="22"/>
              </w:rPr>
              <w:t>Инвестиционный проект</w:t>
            </w:r>
          </w:p>
        </w:tc>
        <w:tc>
          <w:tcPr>
            <w:tcW w:w="6100" w:type="dxa"/>
          </w:tcPr>
          <w:p w14:paraId="79F86293" w14:textId="77777777" w:rsidR="00CB048A" w:rsidRPr="00480372" w:rsidRDefault="00CB048A" w:rsidP="00DA21C2">
            <w:pPr>
              <w:pStyle w:val="afff8"/>
              <w:rPr>
                <w:sz w:val="22"/>
                <w:szCs w:val="22"/>
              </w:rPr>
            </w:pPr>
            <w:r w:rsidRPr="00480372">
              <w:rPr>
                <w:sz w:val="22"/>
                <w:szCs w:val="22"/>
              </w:rPr>
              <w:t>Экономически обоснованный комплекс взаимосвязанных и неделимых мероприятий, направленный на реализацию замысла или идеи, с заданными сроком осуществления и суммой инвестиционных затрат. Инвестиционные проекты могут быть комплексными – затраты проекта осуществляются в рамках нескольких функциональных направлений и включаются в несколько функциональных инвестиционных программ.</w:t>
            </w:r>
          </w:p>
        </w:tc>
      </w:tr>
      <w:tr w:rsidR="00397F44" w14:paraId="4D7DF157" w14:textId="77777777">
        <w:tc>
          <w:tcPr>
            <w:tcW w:w="4106" w:type="dxa"/>
          </w:tcPr>
          <w:p w14:paraId="6938AC3B" w14:textId="77777777" w:rsidR="006F786B" w:rsidRPr="00480372" w:rsidRDefault="006F786B" w:rsidP="006F786B">
            <w:pPr>
              <w:pStyle w:val="afff8"/>
              <w:rPr>
                <w:sz w:val="22"/>
                <w:szCs w:val="22"/>
              </w:rPr>
            </w:pPr>
            <w:r w:rsidRPr="00480372">
              <w:rPr>
                <w:sz w:val="22"/>
                <w:szCs w:val="22"/>
              </w:rPr>
              <w:t>Компания</w:t>
            </w:r>
          </w:p>
        </w:tc>
        <w:tc>
          <w:tcPr>
            <w:tcW w:w="6100" w:type="dxa"/>
          </w:tcPr>
          <w:p w14:paraId="3E343C2F" w14:textId="77777777" w:rsidR="006F786B" w:rsidRPr="00480372" w:rsidRDefault="009000D2" w:rsidP="006F786B">
            <w:pPr>
              <w:pStyle w:val="afff8"/>
              <w:rPr>
                <w:sz w:val="22"/>
                <w:szCs w:val="22"/>
              </w:rPr>
            </w:pPr>
            <w:r>
              <w:rPr>
                <w:sz w:val="22"/>
                <w:szCs w:val="22"/>
              </w:rPr>
              <w:t>ООО</w:t>
            </w:r>
            <w:r w:rsidR="006F786B" w:rsidRPr="00480372">
              <w:rPr>
                <w:sz w:val="22"/>
                <w:szCs w:val="22"/>
              </w:rPr>
              <w:t xml:space="preserve"> «УК Полюс» и общества, функции единоличного исполнительного органа которых переданы УК на основании договора.</w:t>
            </w:r>
          </w:p>
        </w:tc>
      </w:tr>
      <w:tr w:rsidR="00397F44" w14:paraId="73A06EA5" w14:textId="77777777">
        <w:tc>
          <w:tcPr>
            <w:tcW w:w="4106" w:type="dxa"/>
          </w:tcPr>
          <w:p w14:paraId="102F1714" w14:textId="77777777" w:rsidR="001F0DCA" w:rsidRPr="00480372" w:rsidRDefault="001F0DCA" w:rsidP="006F786B">
            <w:pPr>
              <w:pStyle w:val="afff8"/>
              <w:rPr>
                <w:sz w:val="22"/>
                <w:szCs w:val="22"/>
              </w:rPr>
            </w:pPr>
            <w:r w:rsidRPr="00480372">
              <w:rPr>
                <w:sz w:val="22"/>
                <w:szCs w:val="22"/>
              </w:rPr>
              <w:t>Компонент материала</w:t>
            </w:r>
          </w:p>
        </w:tc>
        <w:tc>
          <w:tcPr>
            <w:tcW w:w="6100" w:type="dxa"/>
          </w:tcPr>
          <w:p w14:paraId="79952651" w14:textId="77777777" w:rsidR="001F0DCA" w:rsidRPr="00480372" w:rsidRDefault="001F0DCA" w:rsidP="006F786B">
            <w:pPr>
              <w:pStyle w:val="afff8"/>
              <w:rPr>
                <w:sz w:val="22"/>
                <w:szCs w:val="22"/>
              </w:rPr>
            </w:pPr>
            <w:r w:rsidRPr="00480372">
              <w:rPr>
                <w:sz w:val="22"/>
                <w:szCs w:val="22"/>
              </w:rPr>
              <w:t>Отдельный элемент сетевого графика, с помощью которого заявляется потребность в оборудовании, материалах или услугах для выполнения проекта ОВП.</w:t>
            </w:r>
          </w:p>
        </w:tc>
      </w:tr>
      <w:tr w:rsidR="00397F44" w14:paraId="6CC19A30" w14:textId="77777777">
        <w:tc>
          <w:tcPr>
            <w:tcW w:w="4106" w:type="dxa"/>
          </w:tcPr>
          <w:p w14:paraId="17FB4958" w14:textId="77777777" w:rsidR="00E60F00" w:rsidRPr="00480372" w:rsidRDefault="00E60F00" w:rsidP="000B49FB">
            <w:pPr>
              <w:pStyle w:val="afff8"/>
              <w:rPr>
                <w:sz w:val="22"/>
                <w:szCs w:val="22"/>
              </w:rPr>
            </w:pPr>
            <w:r w:rsidRPr="00480372">
              <w:rPr>
                <w:sz w:val="22"/>
                <w:szCs w:val="22"/>
              </w:rPr>
              <w:t>Назначенный срок службы</w:t>
            </w:r>
          </w:p>
        </w:tc>
        <w:tc>
          <w:tcPr>
            <w:tcW w:w="6100" w:type="dxa"/>
          </w:tcPr>
          <w:p w14:paraId="1E397290" w14:textId="77777777" w:rsidR="00E60F00" w:rsidRPr="00480372" w:rsidRDefault="00E60F00" w:rsidP="00424A22">
            <w:pPr>
              <w:pStyle w:val="afff8"/>
              <w:rPr>
                <w:sz w:val="22"/>
                <w:szCs w:val="22"/>
              </w:rPr>
            </w:pPr>
            <w:r w:rsidRPr="00480372">
              <w:rPr>
                <w:sz w:val="22"/>
                <w:szCs w:val="22"/>
              </w:rPr>
              <w:t xml:space="preserve">Календарная продолжительность эксплуатации, при достижении которой эксплуатация объекта должна быть </w:t>
            </w:r>
            <w:r w:rsidR="00B07430" w:rsidRPr="00480372">
              <w:rPr>
                <w:sz w:val="22"/>
                <w:szCs w:val="22"/>
              </w:rPr>
              <w:t xml:space="preserve">продолжена только после принятия решения </w:t>
            </w:r>
            <w:r w:rsidR="00424A22" w:rsidRPr="00480372">
              <w:rPr>
                <w:sz w:val="22"/>
                <w:szCs w:val="22"/>
              </w:rPr>
              <w:t>о возможности продления данного показателя</w:t>
            </w:r>
            <w:r w:rsidRPr="00480372">
              <w:rPr>
                <w:sz w:val="22"/>
                <w:szCs w:val="22"/>
              </w:rPr>
              <w:t xml:space="preserve"> (ГОСТ 27.002-</w:t>
            </w:r>
            <w:r w:rsidR="00424A22" w:rsidRPr="00480372">
              <w:rPr>
                <w:sz w:val="22"/>
                <w:szCs w:val="22"/>
              </w:rPr>
              <w:t>2015</w:t>
            </w:r>
            <w:r w:rsidRPr="00480372">
              <w:rPr>
                <w:sz w:val="22"/>
                <w:szCs w:val="22"/>
              </w:rPr>
              <w:t>).</w:t>
            </w:r>
          </w:p>
        </w:tc>
      </w:tr>
      <w:tr w:rsidR="003719D1" w14:paraId="3C2693AB" w14:textId="77777777">
        <w:tc>
          <w:tcPr>
            <w:tcW w:w="4106" w:type="dxa"/>
          </w:tcPr>
          <w:p w14:paraId="3D4235EF" w14:textId="51106EA0" w:rsidR="003719D1" w:rsidRPr="00480372" w:rsidRDefault="003719D1" w:rsidP="003719D1">
            <w:pPr>
              <w:pStyle w:val="afff8"/>
              <w:rPr>
                <w:sz w:val="22"/>
                <w:szCs w:val="22"/>
              </w:rPr>
            </w:pPr>
            <w:r w:rsidRPr="003719D1">
              <w:rPr>
                <w:sz w:val="22"/>
                <w:szCs w:val="22"/>
              </w:rPr>
              <w:t>Невостребованное имущество</w:t>
            </w:r>
          </w:p>
        </w:tc>
        <w:tc>
          <w:tcPr>
            <w:tcW w:w="6100" w:type="dxa"/>
          </w:tcPr>
          <w:p w14:paraId="301BF8DA" w14:textId="7E70D859" w:rsidR="003719D1" w:rsidRPr="00480372" w:rsidRDefault="003719D1" w:rsidP="003719D1">
            <w:pPr>
              <w:pStyle w:val="afff8"/>
              <w:rPr>
                <w:sz w:val="22"/>
                <w:szCs w:val="22"/>
              </w:rPr>
            </w:pPr>
            <w:r w:rsidRPr="003719D1">
              <w:rPr>
                <w:sz w:val="22"/>
                <w:szCs w:val="22"/>
              </w:rPr>
              <w:t>МТР, находящиеся на балансе УО, не востребованные в текущей деятельности.</w:t>
            </w:r>
          </w:p>
        </w:tc>
      </w:tr>
      <w:tr w:rsidR="003719D1" w14:paraId="5A451328" w14:textId="77777777">
        <w:tc>
          <w:tcPr>
            <w:tcW w:w="4106" w:type="dxa"/>
          </w:tcPr>
          <w:p w14:paraId="41338F9F" w14:textId="77777777" w:rsidR="003719D1" w:rsidRPr="00480372" w:rsidRDefault="003719D1" w:rsidP="003719D1">
            <w:pPr>
              <w:pStyle w:val="afff8"/>
              <w:rPr>
                <w:sz w:val="22"/>
                <w:szCs w:val="22"/>
              </w:rPr>
            </w:pPr>
            <w:r w:rsidRPr="00480372">
              <w:rPr>
                <w:sz w:val="22"/>
                <w:szCs w:val="22"/>
              </w:rPr>
              <w:t>Непроизводственное оборудование (Непроизводственное ОВП)</w:t>
            </w:r>
          </w:p>
        </w:tc>
        <w:tc>
          <w:tcPr>
            <w:tcW w:w="6100" w:type="dxa"/>
          </w:tcPr>
          <w:p w14:paraId="7219A133" w14:textId="77777777" w:rsidR="003719D1" w:rsidRPr="00480372" w:rsidRDefault="003719D1" w:rsidP="003719D1">
            <w:pPr>
              <w:pStyle w:val="afff8"/>
              <w:rPr>
                <w:sz w:val="22"/>
                <w:szCs w:val="22"/>
              </w:rPr>
            </w:pPr>
            <w:r w:rsidRPr="00480372">
              <w:rPr>
                <w:sz w:val="22"/>
                <w:szCs w:val="22"/>
              </w:rPr>
              <w:t>В целях настоящего Регламента, оборудование классифицируется как непроизводственное, если оно не участвует непосредственно ни в основном технологическом процессе, ни в обеспечении основного технологического процесса.</w:t>
            </w:r>
          </w:p>
          <w:p w14:paraId="5C4A0495" w14:textId="77777777" w:rsidR="003719D1" w:rsidRPr="00480372" w:rsidRDefault="003719D1" w:rsidP="003719D1">
            <w:pPr>
              <w:pStyle w:val="afff8"/>
              <w:rPr>
                <w:sz w:val="22"/>
                <w:szCs w:val="22"/>
              </w:rPr>
            </w:pPr>
            <w:r w:rsidRPr="00480372">
              <w:rPr>
                <w:sz w:val="22"/>
                <w:szCs w:val="22"/>
              </w:rPr>
              <w:lastRenderedPageBreak/>
              <w:t>К непроизводственному оборудованию относятся (включая, но не ограничиваясь):</w:t>
            </w:r>
          </w:p>
          <w:p w14:paraId="1E9EA711" w14:textId="77777777" w:rsidR="003719D1" w:rsidRPr="00480372" w:rsidRDefault="003719D1" w:rsidP="003719D1">
            <w:pPr>
              <w:pStyle w:val="afff8"/>
              <w:rPr>
                <w:sz w:val="22"/>
                <w:szCs w:val="22"/>
              </w:rPr>
            </w:pPr>
            <w:r w:rsidRPr="00480372">
              <w:rPr>
                <w:sz w:val="22"/>
                <w:szCs w:val="22"/>
              </w:rPr>
              <w:t>• оборудование АХО;</w:t>
            </w:r>
          </w:p>
          <w:p w14:paraId="477BEFF9" w14:textId="77777777" w:rsidR="003719D1" w:rsidRPr="00480372" w:rsidRDefault="003719D1" w:rsidP="003719D1">
            <w:pPr>
              <w:pStyle w:val="afff8"/>
              <w:rPr>
                <w:sz w:val="22"/>
                <w:szCs w:val="22"/>
              </w:rPr>
            </w:pPr>
            <w:r w:rsidRPr="00480372">
              <w:rPr>
                <w:sz w:val="22"/>
                <w:szCs w:val="22"/>
              </w:rPr>
              <w:t>• оборудовани</w:t>
            </w:r>
            <w:r>
              <w:rPr>
                <w:sz w:val="22"/>
                <w:szCs w:val="22"/>
              </w:rPr>
              <w:t>е</w:t>
            </w:r>
            <w:r w:rsidRPr="00480372">
              <w:rPr>
                <w:sz w:val="22"/>
                <w:szCs w:val="22"/>
              </w:rPr>
              <w:t xml:space="preserve"> для обеспечения ОТиПБ.</w:t>
            </w:r>
          </w:p>
        </w:tc>
      </w:tr>
      <w:tr w:rsidR="003719D1" w14:paraId="26FCB8C7" w14:textId="77777777">
        <w:tc>
          <w:tcPr>
            <w:tcW w:w="4106" w:type="dxa"/>
          </w:tcPr>
          <w:p w14:paraId="5D7D733B" w14:textId="77777777" w:rsidR="003719D1" w:rsidRPr="00480372" w:rsidRDefault="003719D1" w:rsidP="003719D1">
            <w:pPr>
              <w:pStyle w:val="afff8"/>
              <w:rPr>
                <w:sz w:val="22"/>
                <w:szCs w:val="22"/>
              </w:rPr>
            </w:pPr>
            <w:r w:rsidRPr="00480372">
              <w:rPr>
                <w:sz w:val="22"/>
                <w:szCs w:val="22"/>
              </w:rPr>
              <w:lastRenderedPageBreak/>
              <w:t>Оборудование вне проектов (ОВП)</w:t>
            </w:r>
          </w:p>
        </w:tc>
        <w:tc>
          <w:tcPr>
            <w:tcW w:w="6100" w:type="dxa"/>
          </w:tcPr>
          <w:p w14:paraId="30BA8742" w14:textId="77777777" w:rsidR="003719D1" w:rsidRPr="00480372" w:rsidRDefault="003719D1" w:rsidP="003719D1">
            <w:pPr>
              <w:pStyle w:val="afff8"/>
              <w:rPr>
                <w:sz w:val="22"/>
                <w:szCs w:val="22"/>
              </w:rPr>
            </w:pPr>
            <w:r w:rsidRPr="00480372">
              <w:rPr>
                <w:sz w:val="22"/>
                <w:szCs w:val="22"/>
              </w:rPr>
              <w:t>Оборудование, не включенное в состав бюджетов инвестиционных проектов капитального строительства.</w:t>
            </w:r>
          </w:p>
        </w:tc>
      </w:tr>
      <w:tr w:rsidR="003719D1" w14:paraId="48497C90" w14:textId="77777777">
        <w:tc>
          <w:tcPr>
            <w:tcW w:w="4106" w:type="dxa"/>
          </w:tcPr>
          <w:p w14:paraId="044563F9" w14:textId="77777777" w:rsidR="003719D1" w:rsidRPr="00480372" w:rsidRDefault="003719D1" w:rsidP="003719D1">
            <w:pPr>
              <w:pStyle w:val="afff8"/>
              <w:rPr>
                <w:sz w:val="22"/>
                <w:szCs w:val="22"/>
              </w:rPr>
            </w:pPr>
            <w:r w:rsidRPr="00480372">
              <w:rPr>
                <w:sz w:val="22"/>
                <w:szCs w:val="22"/>
              </w:rPr>
              <w:t>Оборудование, относящееся к 1 группе проекта производственного ОВП</w:t>
            </w:r>
          </w:p>
        </w:tc>
        <w:tc>
          <w:tcPr>
            <w:tcW w:w="6100" w:type="dxa"/>
          </w:tcPr>
          <w:p w14:paraId="7518ED98" w14:textId="77777777" w:rsidR="003719D1" w:rsidRPr="00480372" w:rsidRDefault="003719D1" w:rsidP="003719D1">
            <w:pPr>
              <w:pStyle w:val="afff8"/>
              <w:rPr>
                <w:sz w:val="22"/>
                <w:szCs w:val="22"/>
              </w:rPr>
            </w:pPr>
            <w:r w:rsidRPr="00480372">
              <w:rPr>
                <w:sz w:val="22"/>
                <w:szCs w:val="22"/>
              </w:rPr>
              <w:t>Оборудование, приобретаемое взамен изношенного, которое имеет аналогичные характеристики с выбываемым оборудованием. Аналогичными считаются характеристики, отличающиеся не более чем на 10% от основополагающей характеристики производительности заменяемого оборудования (например, основополагающими характеристиками являются: для самосвала – грузоподъемность; для экскаватора – объем ковша).</w:t>
            </w:r>
          </w:p>
        </w:tc>
      </w:tr>
      <w:tr w:rsidR="003719D1" w14:paraId="463C8B16" w14:textId="77777777">
        <w:tc>
          <w:tcPr>
            <w:tcW w:w="4106" w:type="dxa"/>
          </w:tcPr>
          <w:p w14:paraId="6E0F64FC" w14:textId="77777777" w:rsidR="003719D1" w:rsidRPr="00480372" w:rsidRDefault="003719D1" w:rsidP="003719D1">
            <w:pPr>
              <w:pStyle w:val="afff8"/>
              <w:rPr>
                <w:sz w:val="22"/>
                <w:szCs w:val="22"/>
              </w:rPr>
            </w:pPr>
            <w:r w:rsidRPr="00480372">
              <w:rPr>
                <w:sz w:val="22"/>
                <w:szCs w:val="22"/>
              </w:rPr>
              <w:t>Оборудование, относящееся ко 2 группе проекта производственного ОВП</w:t>
            </w:r>
          </w:p>
        </w:tc>
        <w:tc>
          <w:tcPr>
            <w:tcW w:w="6100" w:type="dxa"/>
          </w:tcPr>
          <w:p w14:paraId="5FA2162D" w14:textId="77777777" w:rsidR="003719D1" w:rsidRPr="0098375F" w:rsidRDefault="003719D1" w:rsidP="003719D1">
            <w:pPr>
              <w:pStyle w:val="afff8"/>
              <w:rPr>
                <w:sz w:val="22"/>
                <w:szCs w:val="22"/>
              </w:rPr>
            </w:pPr>
            <w:r w:rsidRPr="0098375F">
              <w:rPr>
                <w:sz w:val="22"/>
                <w:szCs w:val="22"/>
              </w:rPr>
              <w:t xml:space="preserve">Оборудование, которое приобретается вне проектов капитального строительства: </w:t>
            </w:r>
          </w:p>
          <w:p w14:paraId="68399549" w14:textId="77777777" w:rsidR="003719D1" w:rsidRPr="0098375F" w:rsidRDefault="003719D1" w:rsidP="003719D1">
            <w:pPr>
              <w:pStyle w:val="afff8"/>
              <w:rPr>
                <w:sz w:val="22"/>
                <w:szCs w:val="22"/>
              </w:rPr>
            </w:pPr>
            <w:r w:rsidRPr="0098375F">
              <w:rPr>
                <w:sz w:val="22"/>
                <w:szCs w:val="22"/>
              </w:rPr>
              <w:t>•</w:t>
            </w:r>
            <w:r w:rsidRPr="0098375F">
              <w:rPr>
                <w:sz w:val="22"/>
                <w:szCs w:val="22"/>
              </w:rPr>
              <w:tab/>
              <w:t xml:space="preserve"> дополнительно для расширения и/или повышения эффективности производства;</w:t>
            </w:r>
          </w:p>
          <w:p w14:paraId="042102AA" w14:textId="77777777" w:rsidR="003719D1" w:rsidRPr="00480372" w:rsidRDefault="003719D1" w:rsidP="003719D1">
            <w:pPr>
              <w:pStyle w:val="afff8"/>
              <w:rPr>
                <w:sz w:val="22"/>
                <w:szCs w:val="22"/>
              </w:rPr>
            </w:pPr>
            <w:r w:rsidRPr="0098375F">
              <w:rPr>
                <w:sz w:val="22"/>
                <w:szCs w:val="22"/>
              </w:rPr>
              <w:t>• взамен изношенного и не попадает под критерии 1 группы производственного ОВП.</w:t>
            </w:r>
          </w:p>
        </w:tc>
      </w:tr>
      <w:tr w:rsidR="003719D1" w14:paraId="1BB09E9D" w14:textId="77777777">
        <w:tc>
          <w:tcPr>
            <w:tcW w:w="4106" w:type="dxa"/>
          </w:tcPr>
          <w:p w14:paraId="3E9EE81B" w14:textId="77777777" w:rsidR="003719D1" w:rsidRPr="00480372" w:rsidRDefault="003719D1" w:rsidP="003719D1">
            <w:pPr>
              <w:pStyle w:val="afff8"/>
              <w:rPr>
                <w:sz w:val="22"/>
                <w:szCs w:val="22"/>
              </w:rPr>
            </w:pPr>
            <w:r w:rsidRPr="00480372">
              <w:rPr>
                <w:sz w:val="22"/>
                <w:szCs w:val="22"/>
              </w:rPr>
              <w:t>Операция сетевого графика (ОСГ)</w:t>
            </w:r>
          </w:p>
        </w:tc>
        <w:tc>
          <w:tcPr>
            <w:tcW w:w="6100" w:type="dxa"/>
          </w:tcPr>
          <w:p w14:paraId="713B2375" w14:textId="77777777" w:rsidR="003719D1" w:rsidRPr="00480372" w:rsidRDefault="003719D1" w:rsidP="003719D1">
            <w:pPr>
              <w:pStyle w:val="afff8"/>
              <w:rPr>
                <w:sz w:val="22"/>
                <w:szCs w:val="22"/>
              </w:rPr>
            </w:pPr>
            <w:r w:rsidRPr="00480372">
              <w:rPr>
                <w:sz w:val="22"/>
                <w:szCs w:val="22"/>
              </w:rPr>
              <w:t>Отдельный элемент сетевого графика, имеющий свою продолжительность, начало и окончание. Операции могут быть связаны друг с другом в определенной последовательности.</w:t>
            </w:r>
          </w:p>
        </w:tc>
      </w:tr>
      <w:tr w:rsidR="003719D1" w14:paraId="61C1BBC8" w14:textId="77777777">
        <w:tc>
          <w:tcPr>
            <w:tcW w:w="4106" w:type="dxa"/>
          </w:tcPr>
          <w:p w14:paraId="27287D5F" w14:textId="77777777" w:rsidR="003719D1" w:rsidRPr="00273115" w:rsidRDefault="003719D1" w:rsidP="003719D1">
            <w:pPr>
              <w:pStyle w:val="afff8"/>
              <w:rPr>
                <w:sz w:val="22"/>
                <w:szCs w:val="22"/>
                <w:highlight w:val="yellow"/>
              </w:rPr>
            </w:pPr>
            <w:r w:rsidRPr="006D706C">
              <w:rPr>
                <w:sz w:val="22"/>
                <w:szCs w:val="22"/>
              </w:rPr>
              <w:t>Опережающая закупка</w:t>
            </w:r>
          </w:p>
        </w:tc>
        <w:tc>
          <w:tcPr>
            <w:tcW w:w="6100" w:type="dxa"/>
          </w:tcPr>
          <w:p w14:paraId="03409BC0" w14:textId="77777777" w:rsidR="00453C67" w:rsidRPr="006D706C" w:rsidRDefault="00453C67" w:rsidP="006D706C">
            <w:pPr>
              <w:pStyle w:val="afff3"/>
              <w:numPr>
                <w:ilvl w:val="0"/>
                <w:numId w:val="100"/>
              </w:numPr>
              <w:tabs>
                <w:tab w:val="left" w:pos="310"/>
              </w:tabs>
              <w:spacing w:line="312" w:lineRule="auto"/>
              <w:ind w:left="0" w:firstLine="0"/>
              <w:contextualSpacing/>
              <w:rPr>
                <w:rFonts w:eastAsia="MS Mincho"/>
                <w:color w:val="auto"/>
                <w:sz w:val="22"/>
                <w:szCs w:val="22"/>
                <w:lang w:eastAsia="en-US"/>
              </w:rPr>
            </w:pPr>
            <w:r w:rsidRPr="006D706C">
              <w:rPr>
                <w:rFonts w:eastAsia="MS Mincho"/>
                <w:color w:val="auto"/>
                <w:sz w:val="22"/>
                <w:szCs w:val="22"/>
                <w:lang w:eastAsia="en-US"/>
              </w:rPr>
              <w:t>Вхождение в обязательство по закупке МТР/ услуг c поставкой/оказанием услуг в будущих календарных периодах, следующих за текущим бюджетным годом.</w:t>
            </w:r>
          </w:p>
          <w:p w14:paraId="5A324BF3" w14:textId="2879F7AD" w:rsidR="00453C67" w:rsidRPr="00453C67" w:rsidRDefault="00453C67" w:rsidP="006D706C">
            <w:pPr>
              <w:pStyle w:val="afff3"/>
              <w:numPr>
                <w:ilvl w:val="0"/>
                <w:numId w:val="100"/>
              </w:numPr>
              <w:tabs>
                <w:tab w:val="left" w:pos="310"/>
              </w:tabs>
              <w:spacing w:line="312" w:lineRule="auto"/>
              <w:ind w:left="0" w:firstLine="0"/>
              <w:contextualSpacing/>
              <w:rPr>
                <w:rFonts w:cs="Tahoma"/>
                <w:sz w:val="20"/>
                <w:szCs w:val="20"/>
              </w:rPr>
            </w:pPr>
            <w:r w:rsidRPr="006D706C">
              <w:rPr>
                <w:rFonts w:eastAsia="MS Mincho"/>
                <w:color w:val="auto"/>
                <w:sz w:val="22"/>
                <w:szCs w:val="22"/>
                <w:lang w:eastAsia="en-US"/>
              </w:rPr>
              <w:t>Закупка МТР/услуг по потребности следующих календарных периодов с поставкой/оказанием услуг в текущем бюджетном году.</w:t>
            </w:r>
          </w:p>
        </w:tc>
      </w:tr>
      <w:tr w:rsidR="003719D1" w14:paraId="604DE42F" w14:textId="77777777">
        <w:tc>
          <w:tcPr>
            <w:tcW w:w="4106" w:type="dxa"/>
          </w:tcPr>
          <w:p w14:paraId="37A81C81" w14:textId="77777777" w:rsidR="003719D1" w:rsidRPr="0098375F" w:rsidRDefault="003719D1" w:rsidP="003719D1">
            <w:pPr>
              <w:pStyle w:val="afff8"/>
              <w:rPr>
                <w:sz w:val="22"/>
                <w:szCs w:val="22"/>
              </w:rPr>
            </w:pPr>
            <w:r w:rsidRPr="0098375F">
              <w:rPr>
                <w:sz w:val="22"/>
                <w:szCs w:val="22"/>
              </w:rPr>
              <w:t>Основополагающая характеристика оборудования</w:t>
            </w:r>
          </w:p>
        </w:tc>
        <w:tc>
          <w:tcPr>
            <w:tcW w:w="6100" w:type="dxa"/>
          </w:tcPr>
          <w:p w14:paraId="475A6305" w14:textId="77777777" w:rsidR="003719D1" w:rsidRPr="0098375F" w:rsidRDefault="003719D1" w:rsidP="003719D1">
            <w:pPr>
              <w:pStyle w:val="afff8"/>
              <w:rPr>
                <w:sz w:val="22"/>
                <w:szCs w:val="22"/>
              </w:rPr>
            </w:pPr>
            <w:r w:rsidRPr="0098375F">
              <w:rPr>
                <w:sz w:val="22"/>
                <w:szCs w:val="22"/>
              </w:rPr>
              <w:t>Основная характеристика оборудования, которая описывает выполнение основных функций оборудования (например, для самосвала – грузоподъемность и объем кузова; для экскаватора – объем ковша; для насоса – объем перекачивающей жидкости, давление).</w:t>
            </w:r>
          </w:p>
          <w:p w14:paraId="71958EB4" w14:textId="77777777" w:rsidR="003719D1" w:rsidRPr="0098375F" w:rsidRDefault="003719D1" w:rsidP="003719D1">
            <w:pPr>
              <w:pStyle w:val="afff8"/>
              <w:rPr>
                <w:sz w:val="22"/>
                <w:szCs w:val="22"/>
              </w:rPr>
            </w:pPr>
            <w:r w:rsidRPr="0098375F">
              <w:rPr>
                <w:sz w:val="22"/>
                <w:szCs w:val="22"/>
              </w:rPr>
              <w:t>Основополагающая характеристика оборудования определяется на основании паспорта оборудования или иной технической документации от завода-изготовителя.</w:t>
            </w:r>
          </w:p>
        </w:tc>
      </w:tr>
      <w:tr w:rsidR="003719D1" w14:paraId="2737DAEF" w14:textId="77777777">
        <w:tc>
          <w:tcPr>
            <w:tcW w:w="4106" w:type="dxa"/>
          </w:tcPr>
          <w:p w14:paraId="7240679F" w14:textId="77777777" w:rsidR="003719D1" w:rsidRPr="00480372" w:rsidRDefault="003719D1" w:rsidP="003719D1">
            <w:pPr>
              <w:pStyle w:val="afff8"/>
              <w:rPr>
                <w:sz w:val="22"/>
                <w:szCs w:val="22"/>
              </w:rPr>
            </w:pPr>
            <w:r w:rsidRPr="00480372">
              <w:rPr>
                <w:sz w:val="22"/>
                <w:szCs w:val="22"/>
              </w:rPr>
              <w:t>Программа ОВП</w:t>
            </w:r>
          </w:p>
        </w:tc>
        <w:tc>
          <w:tcPr>
            <w:tcW w:w="6100" w:type="dxa"/>
          </w:tcPr>
          <w:p w14:paraId="2BD4299C" w14:textId="77777777" w:rsidR="003719D1" w:rsidRPr="00480372" w:rsidRDefault="003719D1" w:rsidP="003719D1">
            <w:pPr>
              <w:pStyle w:val="afff8"/>
              <w:rPr>
                <w:sz w:val="22"/>
                <w:szCs w:val="22"/>
              </w:rPr>
            </w:pPr>
            <w:r w:rsidRPr="00480372">
              <w:rPr>
                <w:sz w:val="22"/>
                <w:szCs w:val="22"/>
              </w:rPr>
              <w:t>Совокупность проектов ОВП, принятых к реализации в рамках направления инвестиционной деятельности по ОВП.</w:t>
            </w:r>
          </w:p>
        </w:tc>
      </w:tr>
      <w:tr w:rsidR="003719D1" w14:paraId="24D6BFF8" w14:textId="77777777">
        <w:tc>
          <w:tcPr>
            <w:tcW w:w="4106" w:type="dxa"/>
          </w:tcPr>
          <w:p w14:paraId="7AE134B5" w14:textId="77777777" w:rsidR="003719D1" w:rsidRPr="00480372" w:rsidRDefault="003719D1" w:rsidP="003719D1">
            <w:pPr>
              <w:pStyle w:val="afff8"/>
              <w:rPr>
                <w:sz w:val="22"/>
                <w:szCs w:val="22"/>
              </w:rPr>
            </w:pPr>
            <w:r w:rsidRPr="00480372">
              <w:rPr>
                <w:sz w:val="22"/>
                <w:szCs w:val="22"/>
              </w:rPr>
              <w:t>Проект ОВП</w:t>
            </w:r>
          </w:p>
        </w:tc>
        <w:tc>
          <w:tcPr>
            <w:tcW w:w="6100" w:type="dxa"/>
          </w:tcPr>
          <w:p w14:paraId="2CAFF86B" w14:textId="77777777" w:rsidR="003719D1" w:rsidRPr="00480372" w:rsidRDefault="003719D1" w:rsidP="003719D1">
            <w:pPr>
              <w:pStyle w:val="afff8"/>
              <w:rPr>
                <w:sz w:val="22"/>
                <w:szCs w:val="22"/>
              </w:rPr>
            </w:pPr>
            <w:r w:rsidRPr="0098375F">
              <w:rPr>
                <w:sz w:val="22"/>
                <w:szCs w:val="22"/>
              </w:rPr>
              <w:t>Мероприятие по приобретению нового оборудования вне проектов или замене изношенного оборудования без проектов капитального строительства, включая мероприятия по монтажу и демонтажу.</w:t>
            </w:r>
          </w:p>
        </w:tc>
      </w:tr>
      <w:tr w:rsidR="003719D1" w14:paraId="5D8F48F6" w14:textId="77777777">
        <w:tc>
          <w:tcPr>
            <w:tcW w:w="4106" w:type="dxa"/>
          </w:tcPr>
          <w:p w14:paraId="4565B5F2" w14:textId="77777777" w:rsidR="003719D1" w:rsidRPr="00480372" w:rsidRDefault="003719D1" w:rsidP="003719D1">
            <w:pPr>
              <w:pStyle w:val="afff8"/>
              <w:rPr>
                <w:sz w:val="22"/>
                <w:szCs w:val="22"/>
              </w:rPr>
            </w:pPr>
            <w:r w:rsidRPr="00480372">
              <w:rPr>
                <w:sz w:val="22"/>
                <w:szCs w:val="22"/>
              </w:rPr>
              <w:t>Проект целевой программы</w:t>
            </w:r>
          </w:p>
        </w:tc>
        <w:tc>
          <w:tcPr>
            <w:tcW w:w="6100" w:type="dxa"/>
          </w:tcPr>
          <w:p w14:paraId="6A01E20C" w14:textId="77777777" w:rsidR="003719D1" w:rsidRPr="00480372" w:rsidRDefault="003719D1" w:rsidP="003719D1">
            <w:pPr>
              <w:pStyle w:val="afff8"/>
              <w:rPr>
                <w:sz w:val="22"/>
                <w:szCs w:val="22"/>
              </w:rPr>
            </w:pPr>
            <w:r w:rsidRPr="00480372">
              <w:rPr>
                <w:sz w:val="22"/>
                <w:szCs w:val="22"/>
              </w:rPr>
              <w:t>Конкретное мероприяти</w:t>
            </w:r>
            <w:r>
              <w:rPr>
                <w:sz w:val="22"/>
                <w:szCs w:val="22"/>
              </w:rPr>
              <w:t>е</w:t>
            </w:r>
            <w:r w:rsidRPr="00480372">
              <w:rPr>
                <w:sz w:val="22"/>
                <w:szCs w:val="22"/>
              </w:rPr>
              <w:t>, соответствующее критериям включения в состав целевой программы, реализуемое в рамках одного УО.</w:t>
            </w:r>
          </w:p>
        </w:tc>
      </w:tr>
      <w:tr w:rsidR="003719D1" w14:paraId="5CEEE43A" w14:textId="77777777">
        <w:tc>
          <w:tcPr>
            <w:tcW w:w="4106" w:type="dxa"/>
          </w:tcPr>
          <w:p w14:paraId="5DDA2299" w14:textId="77777777" w:rsidR="003719D1" w:rsidRPr="00480372" w:rsidRDefault="003719D1" w:rsidP="003719D1">
            <w:pPr>
              <w:pStyle w:val="afff8"/>
              <w:rPr>
                <w:sz w:val="22"/>
                <w:szCs w:val="22"/>
              </w:rPr>
            </w:pPr>
            <w:r w:rsidRPr="00480372">
              <w:rPr>
                <w:sz w:val="22"/>
                <w:szCs w:val="22"/>
              </w:rPr>
              <w:t>Производственное оборудование (Производственное ОВП)</w:t>
            </w:r>
          </w:p>
        </w:tc>
        <w:tc>
          <w:tcPr>
            <w:tcW w:w="6100" w:type="dxa"/>
          </w:tcPr>
          <w:p w14:paraId="146E264B" w14:textId="77777777" w:rsidR="003719D1" w:rsidRPr="0098375F" w:rsidRDefault="003719D1" w:rsidP="003719D1">
            <w:pPr>
              <w:pStyle w:val="afff8"/>
              <w:rPr>
                <w:sz w:val="22"/>
                <w:szCs w:val="22"/>
                <w:lang w:eastAsia="ru-RU"/>
              </w:rPr>
            </w:pPr>
            <w:r w:rsidRPr="0098375F">
              <w:rPr>
                <w:sz w:val="22"/>
                <w:szCs w:val="22"/>
                <w:lang w:eastAsia="ru-RU"/>
              </w:rPr>
              <w:t>В целях настоящего Регламента, оборудование классифицируется как производственное, если оно удовлетворяет одному из следующих критериев:</w:t>
            </w:r>
          </w:p>
          <w:p w14:paraId="60BFD580" w14:textId="77777777" w:rsidR="003719D1" w:rsidRPr="0098375F" w:rsidRDefault="003719D1" w:rsidP="003719D1">
            <w:pPr>
              <w:pStyle w:val="afff8"/>
              <w:rPr>
                <w:sz w:val="22"/>
                <w:szCs w:val="22"/>
              </w:rPr>
            </w:pPr>
            <w:r w:rsidRPr="0098375F">
              <w:rPr>
                <w:sz w:val="22"/>
                <w:szCs w:val="22"/>
              </w:rPr>
              <w:lastRenderedPageBreak/>
              <w:t>• участие закупаемого оборудования в основном технологическом процессе Компании либо в обеспечении их функционирования;</w:t>
            </w:r>
          </w:p>
          <w:p w14:paraId="3A6E6991" w14:textId="77777777" w:rsidR="003719D1" w:rsidRPr="00480372" w:rsidRDefault="003719D1" w:rsidP="003719D1">
            <w:pPr>
              <w:pStyle w:val="afff8"/>
              <w:rPr>
                <w:sz w:val="22"/>
                <w:szCs w:val="22"/>
              </w:rPr>
            </w:pPr>
            <w:r w:rsidRPr="0098375F">
              <w:rPr>
                <w:sz w:val="22"/>
                <w:szCs w:val="22"/>
              </w:rPr>
              <w:t>• наличие карточки ОС выбывающего оборудования в SAP S/4HANA (при замене оборудования взамен изношенного).</w:t>
            </w:r>
          </w:p>
        </w:tc>
      </w:tr>
      <w:tr w:rsidR="003719D1" w14:paraId="53B65D43" w14:textId="77777777">
        <w:tc>
          <w:tcPr>
            <w:tcW w:w="4106" w:type="dxa"/>
          </w:tcPr>
          <w:p w14:paraId="5006BADB" w14:textId="77777777" w:rsidR="003719D1" w:rsidRPr="00480372" w:rsidRDefault="003719D1" w:rsidP="003719D1">
            <w:pPr>
              <w:pStyle w:val="afff8"/>
              <w:rPr>
                <w:sz w:val="22"/>
                <w:szCs w:val="22"/>
              </w:rPr>
            </w:pPr>
            <w:r w:rsidRPr="00480372">
              <w:rPr>
                <w:sz w:val="22"/>
                <w:szCs w:val="22"/>
              </w:rPr>
              <w:lastRenderedPageBreak/>
              <w:t>Производственный актив</w:t>
            </w:r>
          </w:p>
        </w:tc>
        <w:tc>
          <w:tcPr>
            <w:tcW w:w="6100" w:type="dxa"/>
          </w:tcPr>
          <w:p w14:paraId="2D3B32E9" w14:textId="77777777" w:rsidR="003719D1" w:rsidRPr="0098375F" w:rsidRDefault="003719D1" w:rsidP="003719D1">
            <w:pPr>
              <w:pStyle w:val="afff8"/>
              <w:rPr>
                <w:sz w:val="22"/>
                <w:szCs w:val="22"/>
                <w:lang w:eastAsia="ru-RU"/>
              </w:rPr>
            </w:pPr>
            <w:r w:rsidRPr="0098375F">
              <w:rPr>
                <w:sz w:val="22"/>
                <w:szCs w:val="22"/>
                <w:lang w:eastAsia="ru-RU"/>
              </w:rPr>
              <w:t xml:space="preserve">Идентифицируемый предмет, вещь или объект, которые имеют потенциальную или действительную ценность для Компании. </w:t>
            </w:r>
          </w:p>
          <w:p w14:paraId="531CD5D5" w14:textId="77777777" w:rsidR="003719D1" w:rsidRPr="00480372" w:rsidRDefault="003719D1" w:rsidP="003719D1">
            <w:pPr>
              <w:pStyle w:val="afff8"/>
              <w:rPr>
                <w:sz w:val="22"/>
                <w:szCs w:val="22"/>
              </w:rPr>
            </w:pPr>
            <w:r w:rsidRPr="0098375F">
              <w:rPr>
                <w:sz w:val="22"/>
                <w:szCs w:val="22"/>
                <w:lang w:eastAsia="ru-RU"/>
              </w:rPr>
              <w:t>К производственным активам относятся активы, находящиеся на балансе предприятий Компании, необходимые для обеспечения основной и вспомогательной производственной деятельности.</w:t>
            </w:r>
          </w:p>
        </w:tc>
      </w:tr>
      <w:tr w:rsidR="003719D1" w14:paraId="1624A52A" w14:textId="77777777">
        <w:tc>
          <w:tcPr>
            <w:tcW w:w="4106" w:type="dxa"/>
          </w:tcPr>
          <w:p w14:paraId="15A34235" w14:textId="77777777" w:rsidR="003719D1" w:rsidRPr="00480372" w:rsidRDefault="003719D1" w:rsidP="003719D1">
            <w:pPr>
              <w:pStyle w:val="afff8"/>
              <w:rPr>
                <w:sz w:val="22"/>
                <w:szCs w:val="22"/>
              </w:rPr>
            </w:pPr>
            <w:r w:rsidRPr="00480372">
              <w:rPr>
                <w:sz w:val="22"/>
                <w:szCs w:val="22"/>
              </w:rPr>
              <w:t>Сетевой график</w:t>
            </w:r>
          </w:p>
        </w:tc>
        <w:tc>
          <w:tcPr>
            <w:tcW w:w="6100" w:type="dxa"/>
          </w:tcPr>
          <w:p w14:paraId="332FB150" w14:textId="77777777" w:rsidR="003719D1" w:rsidRPr="00480372" w:rsidRDefault="003719D1" w:rsidP="003719D1">
            <w:pPr>
              <w:pStyle w:val="afff8"/>
              <w:rPr>
                <w:sz w:val="22"/>
                <w:szCs w:val="22"/>
                <w:lang w:eastAsia="ru-RU"/>
              </w:rPr>
            </w:pPr>
            <w:r w:rsidRPr="00480372">
              <w:rPr>
                <w:sz w:val="22"/>
                <w:szCs w:val="22"/>
                <w:lang w:eastAsia="ru-RU"/>
              </w:rPr>
              <w:t>Объект, отражающий перечень и последовательность проводимых работ. Сетевой график состоит из заголовка и операций.</w:t>
            </w:r>
          </w:p>
        </w:tc>
      </w:tr>
      <w:tr w:rsidR="003719D1" w14:paraId="16E0FD39" w14:textId="77777777">
        <w:tc>
          <w:tcPr>
            <w:tcW w:w="4106" w:type="dxa"/>
          </w:tcPr>
          <w:p w14:paraId="1723D196" w14:textId="77777777" w:rsidR="003719D1" w:rsidRPr="00480372" w:rsidRDefault="003719D1" w:rsidP="003719D1">
            <w:pPr>
              <w:pStyle w:val="afff8"/>
              <w:rPr>
                <w:sz w:val="22"/>
                <w:szCs w:val="22"/>
              </w:rPr>
            </w:pPr>
            <w:r w:rsidRPr="00480372">
              <w:rPr>
                <w:sz w:val="22"/>
                <w:szCs w:val="22"/>
              </w:rPr>
              <w:t>Сток-контролер</w:t>
            </w:r>
          </w:p>
        </w:tc>
        <w:tc>
          <w:tcPr>
            <w:tcW w:w="6100" w:type="dxa"/>
          </w:tcPr>
          <w:p w14:paraId="542C1F8A" w14:textId="2369AE2C" w:rsidR="003719D1" w:rsidRPr="00480372" w:rsidRDefault="003719D1" w:rsidP="003719D1">
            <w:pPr>
              <w:pStyle w:val="afff8"/>
              <w:rPr>
                <w:sz w:val="22"/>
                <w:szCs w:val="22"/>
                <w:lang w:eastAsia="ru-RU"/>
              </w:rPr>
            </w:pPr>
            <w:r w:rsidRPr="003719D1">
              <w:rPr>
                <w:sz w:val="22"/>
                <w:szCs w:val="22"/>
                <w:lang w:eastAsia="ru-RU"/>
              </w:rPr>
              <w:t>Сотрудник Компании, определяющий объемы закупки на основании Плана потребности и уровней АТЗ и запаса ГОиЧС, а также с учетом требуемого уровня страхового запаса, имеющихся на складах запасов и ожидаемых поступлений.</w:t>
            </w:r>
          </w:p>
        </w:tc>
      </w:tr>
      <w:tr w:rsidR="003719D1" w14:paraId="505F39B0" w14:textId="77777777">
        <w:tc>
          <w:tcPr>
            <w:tcW w:w="4106" w:type="dxa"/>
          </w:tcPr>
          <w:p w14:paraId="3A2E0CEC" w14:textId="77777777" w:rsidR="003719D1" w:rsidRPr="00480372" w:rsidRDefault="003719D1" w:rsidP="003719D1">
            <w:pPr>
              <w:pStyle w:val="afff8"/>
              <w:rPr>
                <w:sz w:val="22"/>
                <w:szCs w:val="22"/>
              </w:rPr>
            </w:pPr>
            <w:r w:rsidRPr="00480372">
              <w:rPr>
                <w:sz w:val="22"/>
                <w:szCs w:val="22"/>
              </w:rPr>
              <w:t>Управляемое общество (УО)</w:t>
            </w:r>
          </w:p>
        </w:tc>
        <w:tc>
          <w:tcPr>
            <w:tcW w:w="6100" w:type="dxa"/>
          </w:tcPr>
          <w:p w14:paraId="13B29ED1" w14:textId="77777777" w:rsidR="003719D1" w:rsidRPr="00480372" w:rsidRDefault="003719D1" w:rsidP="003719D1">
            <w:pPr>
              <w:pStyle w:val="afff8"/>
              <w:rPr>
                <w:sz w:val="22"/>
                <w:szCs w:val="22"/>
              </w:rPr>
            </w:pPr>
            <w:r w:rsidRPr="00480372">
              <w:rPr>
                <w:sz w:val="22"/>
                <w:szCs w:val="22"/>
              </w:rPr>
              <w:t xml:space="preserve">Общество, которое имеет действующий договор о передаче Управляющей компании полномочий единоличного исполнительного органа. </w:t>
            </w:r>
          </w:p>
        </w:tc>
      </w:tr>
      <w:tr w:rsidR="003719D1" w14:paraId="703507CD" w14:textId="77777777">
        <w:tc>
          <w:tcPr>
            <w:tcW w:w="4106" w:type="dxa"/>
          </w:tcPr>
          <w:p w14:paraId="3AECFDE4" w14:textId="77777777" w:rsidR="003719D1" w:rsidRPr="00480372" w:rsidRDefault="003719D1" w:rsidP="003719D1">
            <w:pPr>
              <w:pStyle w:val="afff8"/>
              <w:rPr>
                <w:sz w:val="22"/>
                <w:szCs w:val="22"/>
              </w:rPr>
            </w:pPr>
            <w:r w:rsidRPr="00480372">
              <w:rPr>
                <w:sz w:val="22"/>
                <w:szCs w:val="22"/>
              </w:rPr>
              <w:t>Управляющая компания</w:t>
            </w:r>
            <w:r>
              <w:rPr>
                <w:sz w:val="22"/>
                <w:szCs w:val="22"/>
              </w:rPr>
              <w:t xml:space="preserve"> (УК)</w:t>
            </w:r>
          </w:p>
        </w:tc>
        <w:tc>
          <w:tcPr>
            <w:tcW w:w="6100" w:type="dxa"/>
          </w:tcPr>
          <w:p w14:paraId="30D4F3E3" w14:textId="77777777" w:rsidR="003719D1" w:rsidRPr="00480372" w:rsidRDefault="003719D1" w:rsidP="003719D1">
            <w:pPr>
              <w:pStyle w:val="afff8"/>
              <w:rPr>
                <w:sz w:val="22"/>
                <w:szCs w:val="22"/>
              </w:rPr>
            </w:pPr>
            <w:r w:rsidRPr="00480372">
              <w:rPr>
                <w:sz w:val="22"/>
                <w:szCs w:val="22"/>
              </w:rPr>
              <w:t>ООО «УК Полюс», осуществляющее полномочия единоличного исполнительного органа в отношении Управляемых обществ.</w:t>
            </w:r>
          </w:p>
        </w:tc>
      </w:tr>
      <w:tr w:rsidR="003719D1" w14:paraId="3D792EC5" w14:textId="77777777">
        <w:tc>
          <w:tcPr>
            <w:tcW w:w="4106" w:type="dxa"/>
          </w:tcPr>
          <w:p w14:paraId="4AE3BC0F" w14:textId="77777777" w:rsidR="003719D1" w:rsidRPr="00480372" w:rsidRDefault="003719D1" w:rsidP="003719D1">
            <w:pPr>
              <w:pStyle w:val="afff8"/>
              <w:rPr>
                <w:sz w:val="22"/>
                <w:szCs w:val="22"/>
              </w:rPr>
            </w:pPr>
            <w:r w:rsidRPr="00480372">
              <w:rPr>
                <w:sz w:val="22"/>
                <w:szCs w:val="22"/>
              </w:rPr>
              <w:t>Целевая программа</w:t>
            </w:r>
          </w:p>
        </w:tc>
        <w:tc>
          <w:tcPr>
            <w:tcW w:w="6100" w:type="dxa"/>
          </w:tcPr>
          <w:p w14:paraId="1DB278C6" w14:textId="77777777" w:rsidR="003719D1" w:rsidRPr="00480372" w:rsidRDefault="003719D1" w:rsidP="003719D1">
            <w:pPr>
              <w:pStyle w:val="afff8"/>
              <w:rPr>
                <w:sz w:val="22"/>
                <w:szCs w:val="22"/>
              </w:rPr>
            </w:pPr>
            <w:bookmarkStart w:id="233" w:name="_Toc14284669"/>
            <w:bookmarkStart w:id="234" w:name="_Toc15030378"/>
            <w:r w:rsidRPr="00480372">
              <w:rPr>
                <w:sz w:val="22"/>
                <w:szCs w:val="22"/>
              </w:rPr>
              <w:t>Соответствующие единым целям и критериям объединённые в одну программу проекты. Целевые программы инициируются УК и реализуются на нескольких УО. Направлениями целевых программ являются (включая, но не ограничиваясь):</w:t>
            </w:r>
            <w:bookmarkEnd w:id="233"/>
            <w:bookmarkEnd w:id="234"/>
            <w:r w:rsidRPr="00480372">
              <w:rPr>
                <w:sz w:val="22"/>
                <w:szCs w:val="22"/>
              </w:rPr>
              <w:t xml:space="preserve"> </w:t>
            </w:r>
          </w:p>
          <w:p w14:paraId="62CFF7EE" w14:textId="77777777" w:rsidR="003719D1" w:rsidRPr="00480372" w:rsidRDefault="003719D1" w:rsidP="003719D1">
            <w:pPr>
              <w:pStyle w:val="a"/>
              <w:rPr>
                <w:sz w:val="22"/>
                <w:szCs w:val="22"/>
              </w:rPr>
            </w:pPr>
            <w:r w:rsidRPr="00480372">
              <w:rPr>
                <w:sz w:val="22"/>
                <w:szCs w:val="22"/>
              </w:rPr>
              <w:t>стандартизация и унификация;</w:t>
            </w:r>
          </w:p>
          <w:p w14:paraId="5F67418C" w14:textId="77777777" w:rsidR="003719D1" w:rsidRPr="00480372" w:rsidRDefault="003719D1" w:rsidP="003719D1">
            <w:pPr>
              <w:pStyle w:val="a"/>
              <w:rPr>
                <w:sz w:val="22"/>
                <w:szCs w:val="22"/>
              </w:rPr>
            </w:pPr>
            <w:r w:rsidRPr="00480372">
              <w:rPr>
                <w:sz w:val="22"/>
                <w:szCs w:val="22"/>
              </w:rPr>
              <w:t>снижение техногенных рисков;</w:t>
            </w:r>
          </w:p>
          <w:p w14:paraId="174A7AC4" w14:textId="77777777" w:rsidR="003719D1" w:rsidRPr="00480372" w:rsidRDefault="003719D1" w:rsidP="003719D1">
            <w:pPr>
              <w:pStyle w:val="a"/>
              <w:rPr>
                <w:sz w:val="22"/>
                <w:szCs w:val="22"/>
              </w:rPr>
            </w:pPr>
            <w:r w:rsidRPr="00480372">
              <w:rPr>
                <w:sz w:val="22"/>
                <w:szCs w:val="22"/>
              </w:rPr>
              <w:t>повышение энергоэффективности;</w:t>
            </w:r>
          </w:p>
          <w:p w14:paraId="1F54820E" w14:textId="77777777" w:rsidR="003719D1" w:rsidRPr="00480372" w:rsidRDefault="003719D1" w:rsidP="003719D1">
            <w:pPr>
              <w:pStyle w:val="a"/>
              <w:rPr>
                <w:sz w:val="22"/>
                <w:szCs w:val="22"/>
              </w:rPr>
            </w:pPr>
            <w:r w:rsidRPr="00480372">
              <w:rPr>
                <w:sz w:val="22"/>
                <w:szCs w:val="22"/>
              </w:rPr>
              <w:t>приведение в соответствие экологическим стандартам и требованиям ОТиПБ.</w:t>
            </w:r>
          </w:p>
        </w:tc>
      </w:tr>
      <w:tr w:rsidR="003719D1" w14:paraId="6D041999" w14:textId="77777777">
        <w:tc>
          <w:tcPr>
            <w:tcW w:w="4106" w:type="dxa"/>
            <w:vAlign w:val="center"/>
          </w:tcPr>
          <w:p w14:paraId="1D1034A2" w14:textId="77777777" w:rsidR="003719D1" w:rsidRPr="00480372" w:rsidRDefault="003719D1" w:rsidP="003719D1">
            <w:pPr>
              <w:pStyle w:val="afff8"/>
              <w:rPr>
                <w:sz w:val="22"/>
                <w:szCs w:val="22"/>
              </w:rPr>
            </w:pPr>
            <w:r w:rsidRPr="00480372">
              <w:rPr>
                <w:sz w:val="22"/>
                <w:szCs w:val="22"/>
              </w:rPr>
              <w:t>Lead Time</w:t>
            </w:r>
          </w:p>
        </w:tc>
        <w:tc>
          <w:tcPr>
            <w:tcW w:w="6100" w:type="dxa"/>
            <w:vAlign w:val="center"/>
          </w:tcPr>
          <w:p w14:paraId="11BFF27C" w14:textId="63938FFE" w:rsidR="003719D1" w:rsidRPr="00050EAB" w:rsidRDefault="00B019F1" w:rsidP="00B019F1">
            <w:pPr>
              <w:autoSpaceDE w:val="0"/>
              <w:autoSpaceDN w:val="0"/>
              <w:spacing w:before="40" w:after="40"/>
              <w:rPr>
                <w:rFonts w:ascii="Arial" w:eastAsiaTheme="minorEastAsia" w:hAnsi="Arial" w:cs="Arial"/>
                <w:sz w:val="22"/>
                <w:szCs w:val="22"/>
                <w:lang w:eastAsia="ru-RU"/>
              </w:rPr>
            </w:pPr>
            <w:r w:rsidRPr="00050EAB">
              <w:rPr>
                <w:rFonts w:ascii="Arial" w:hAnsi="Arial" w:cs="Arial"/>
                <w:sz w:val="22"/>
                <w:szCs w:val="22"/>
              </w:rPr>
              <w:t>Время</w:t>
            </w:r>
            <w:r w:rsidRPr="00B019F1">
              <w:rPr>
                <w:rFonts w:ascii="Arial" w:hAnsi="Arial" w:cs="Arial"/>
                <w:sz w:val="22"/>
                <w:szCs w:val="22"/>
              </w:rPr>
              <w:t xml:space="preserve"> </w:t>
            </w:r>
            <w:r w:rsidR="00050EAB" w:rsidRPr="00050EAB">
              <w:rPr>
                <w:rFonts w:ascii="Arial" w:hAnsi="Arial" w:cs="Arial"/>
                <w:sz w:val="22"/>
                <w:szCs w:val="22"/>
              </w:rPr>
              <w:t>(в календарных днях</w:t>
            </w:r>
            <w:r w:rsidRPr="00050EAB">
              <w:rPr>
                <w:rFonts w:ascii="Arial" w:hAnsi="Arial" w:cs="Arial"/>
                <w:sz w:val="22"/>
                <w:szCs w:val="22"/>
              </w:rPr>
              <w:t>),</w:t>
            </w:r>
            <w:r w:rsidRPr="00B019F1">
              <w:rPr>
                <w:rFonts w:ascii="Arial" w:hAnsi="Arial" w:cs="Arial"/>
                <w:sz w:val="22"/>
                <w:szCs w:val="22"/>
              </w:rPr>
              <w:t xml:space="preserve"> </w:t>
            </w:r>
            <w:r w:rsidR="00050EAB" w:rsidRPr="00050EAB">
              <w:rPr>
                <w:rFonts w:ascii="Arial" w:hAnsi="Arial" w:cs="Arial"/>
                <w:sz w:val="22"/>
                <w:szCs w:val="22"/>
              </w:rPr>
              <w:t xml:space="preserve">необходимое </w:t>
            </w:r>
            <w:r w:rsidRPr="00050EAB">
              <w:rPr>
                <w:rFonts w:ascii="Arial" w:hAnsi="Arial" w:cs="Arial"/>
                <w:sz w:val="22"/>
                <w:szCs w:val="22"/>
              </w:rPr>
              <w:t>для</w:t>
            </w:r>
            <w:r w:rsidRPr="00B019F1">
              <w:rPr>
                <w:rFonts w:ascii="Arial" w:hAnsi="Arial" w:cs="Arial"/>
                <w:sz w:val="22"/>
                <w:szCs w:val="22"/>
              </w:rPr>
              <w:t xml:space="preserve"> </w:t>
            </w:r>
            <w:r w:rsidR="00050EAB" w:rsidRPr="00050EAB">
              <w:rPr>
                <w:rFonts w:ascii="Arial" w:hAnsi="Arial" w:cs="Arial"/>
                <w:sz w:val="22"/>
                <w:szCs w:val="22"/>
              </w:rPr>
              <w:t xml:space="preserve">обеспечения потребности </w:t>
            </w:r>
            <w:r w:rsidRPr="00050EAB">
              <w:rPr>
                <w:rFonts w:ascii="Arial" w:hAnsi="Arial" w:cs="Arial"/>
                <w:sz w:val="22"/>
                <w:szCs w:val="22"/>
              </w:rPr>
              <w:t>в</w:t>
            </w:r>
            <w:r w:rsidRPr="00B019F1">
              <w:rPr>
                <w:rFonts w:ascii="Arial" w:hAnsi="Arial" w:cs="Arial"/>
                <w:sz w:val="22"/>
                <w:szCs w:val="22"/>
              </w:rPr>
              <w:t xml:space="preserve"> </w:t>
            </w:r>
            <w:r w:rsidR="00050EAB" w:rsidRPr="00050EAB">
              <w:rPr>
                <w:rFonts w:ascii="Arial" w:hAnsi="Arial" w:cs="Arial"/>
                <w:sz w:val="22"/>
                <w:szCs w:val="22"/>
              </w:rPr>
              <w:t xml:space="preserve">МТР от </w:t>
            </w:r>
            <w:r w:rsidRPr="00050EAB">
              <w:rPr>
                <w:rFonts w:ascii="Arial" w:hAnsi="Arial" w:cs="Arial"/>
                <w:sz w:val="22"/>
                <w:szCs w:val="22"/>
              </w:rPr>
              <w:t>размещенного</w:t>
            </w:r>
            <w:r w:rsidRPr="00B019F1">
              <w:rPr>
                <w:rFonts w:ascii="Arial" w:hAnsi="Arial" w:cs="Arial"/>
                <w:sz w:val="22"/>
                <w:szCs w:val="22"/>
              </w:rPr>
              <w:t xml:space="preserve"> </w:t>
            </w:r>
            <w:r w:rsidR="00050EAB" w:rsidRPr="00050EAB">
              <w:rPr>
                <w:rFonts w:ascii="Arial" w:hAnsi="Arial" w:cs="Arial"/>
                <w:sz w:val="22"/>
                <w:szCs w:val="22"/>
              </w:rPr>
              <w:t xml:space="preserve">Планировщиком </w:t>
            </w:r>
            <w:r w:rsidRPr="00050EAB">
              <w:rPr>
                <w:rFonts w:ascii="Arial" w:hAnsi="Arial" w:cs="Arial"/>
                <w:sz w:val="22"/>
                <w:szCs w:val="22"/>
              </w:rPr>
              <w:t>потребности</w:t>
            </w:r>
            <w:r w:rsidRPr="00B019F1">
              <w:rPr>
                <w:rFonts w:ascii="Arial" w:hAnsi="Arial" w:cs="Arial"/>
                <w:sz w:val="22"/>
                <w:szCs w:val="22"/>
              </w:rPr>
              <w:t xml:space="preserve"> </w:t>
            </w:r>
            <w:r w:rsidRPr="00050EAB">
              <w:rPr>
                <w:rFonts w:ascii="Arial" w:hAnsi="Arial" w:cs="Arial"/>
                <w:sz w:val="22"/>
                <w:szCs w:val="22"/>
              </w:rPr>
              <w:t>Заказа</w:t>
            </w:r>
            <w:r w:rsidRPr="00B019F1">
              <w:rPr>
                <w:rFonts w:ascii="Arial" w:hAnsi="Arial" w:cs="Arial"/>
                <w:sz w:val="22"/>
                <w:szCs w:val="22"/>
              </w:rPr>
              <w:t xml:space="preserve"> </w:t>
            </w:r>
            <w:r w:rsidR="00050EAB" w:rsidRPr="00050EAB">
              <w:rPr>
                <w:rFonts w:ascii="Arial" w:hAnsi="Arial" w:cs="Arial"/>
                <w:sz w:val="22"/>
                <w:szCs w:val="22"/>
              </w:rPr>
              <w:t>на списание (регистрации потребности</w:t>
            </w:r>
            <w:r w:rsidRPr="00050EAB">
              <w:rPr>
                <w:rFonts w:ascii="Arial" w:hAnsi="Arial" w:cs="Arial"/>
                <w:sz w:val="22"/>
                <w:szCs w:val="22"/>
              </w:rPr>
              <w:t>)</w:t>
            </w:r>
            <w:r w:rsidRPr="00B019F1">
              <w:rPr>
                <w:rFonts w:ascii="Arial" w:hAnsi="Arial" w:cs="Arial"/>
                <w:sz w:val="22"/>
                <w:szCs w:val="22"/>
              </w:rPr>
              <w:t xml:space="preserve"> </w:t>
            </w:r>
            <w:r w:rsidR="00050EAB" w:rsidRPr="00050EAB">
              <w:rPr>
                <w:rFonts w:ascii="Arial" w:hAnsi="Arial" w:cs="Arial"/>
                <w:sz w:val="22"/>
                <w:szCs w:val="22"/>
              </w:rPr>
              <w:t xml:space="preserve">до поставки на </w:t>
            </w:r>
            <w:r w:rsidRPr="00050EAB">
              <w:rPr>
                <w:rFonts w:ascii="Arial" w:hAnsi="Arial" w:cs="Arial"/>
                <w:sz w:val="22"/>
                <w:szCs w:val="22"/>
              </w:rPr>
              <w:t>склад</w:t>
            </w:r>
            <w:r w:rsidRPr="00B019F1">
              <w:rPr>
                <w:rFonts w:ascii="Arial" w:hAnsi="Arial" w:cs="Arial"/>
                <w:sz w:val="22"/>
                <w:szCs w:val="22"/>
              </w:rPr>
              <w:t xml:space="preserve"> </w:t>
            </w:r>
            <w:r w:rsidR="00050EAB" w:rsidRPr="00050EAB">
              <w:rPr>
                <w:rFonts w:ascii="Arial" w:hAnsi="Arial" w:cs="Arial"/>
                <w:sz w:val="22"/>
                <w:szCs w:val="22"/>
              </w:rPr>
              <w:t>Бизнес-заказчика.</w:t>
            </w:r>
          </w:p>
        </w:tc>
      </w:tr>
      <w:tr w:rsidR="003719D1" w14:paraId="51570136" w14:textId="77777777">
        <w:tc>
          <w:tcPr>
            <w:tcW w:w="4106" w:type="dxa"/>
          </w:tcPr>
          <w:p w14:paraId="5147656A" w14:textId="77777777" w:rsidR="003719D1" w:rsidRPr="00480372" w:rsidRDefault="003719D1" w:rsidP="003719D1">
            <w:pPr>
              <w:pStyle w:val="afff8"/>
              <w:rPr>
                <w:sz w:val="22"/>
                <w:szCs w:val="22"/>
                <w:lang w:val="en-US"/>
              </w:rPr>
            </w:pPr>
            <w:r w:rsidRPr="00480372">
              <w:rPr>
                <w:sz w:val="22"/>
                <w:szCs w:val="22"/>
                <w:lang w:val="en-US"/>
              </w:rPr>
              <w:t>SAP Enable Now</w:t>
            </w:r>
          </w:p>
        </w:tc>
        <w:tc>
          <w:tcPr>
            <w:tcW w:w="6100" w:type="dxa"/>
          </w:tcPr>
          <w:p w14:paraId="3B0A79C9" w14:textId="77777777" w:rsidR="003719D1" w:rsidRPr="00480372" w:rsidRDefault="003719D1" w:rsidP="003719D1">
            <w:pPr>
              <w:pStyle w:val="afff8"/>
              <w:rPr>
                <w:sz w:val="22"/>
                <w:szCs w:val="22"/>
              </w:rPr>
            </w:pPr>
            <w:r w:rsidRPr="00480372">
              <w:rPr>
                <w:sz w:val="22"/>
                <w:szCs w:val="22"/>
              </w:rPr>
              <w:t xml:space="preserve">Система управления инструктажем, в которой хранятся материалы инструктажа, в том числе инструкции и памятки для пользователей системы </w:t>
            </w:r>
            <w:r w:rsidRPr="00480372">
              <w:rPr>
                <w:sz w:val="22"/>
                <w:szCs w:val="22"/>
                <w:lang w:val="en-US"/>
              </w:rPr>
              <w:t>SAP</w:t>
            </w:r>
            <w:r w:rsidRPr="00480372">
              <w:rPr>
                <w:sz w:val="22"/>
                <w:szCs w:val="22"/>
              </w:rPr>
              <w:t xml:space="preserve"> </w:t>
            </w:r>
            <w:r w:rsidRPr="00480372">
              <w:rPr>
                <w:sz w:val="22"/>
                <w:szCs w:val="22"/>
                <w:lang w:val="en-US"/>
              </w:rPr>
              <w:t>S</w:t>
            </w:r>
            <w:r w:rsidRPr="00480372">
              <w:rPr>
                <w:sz w:val="22"/>
                <w:szCs w:val="22"/>
              </w:rPr>
              <w:t xml:space="preserve">/4 </w:t>
            </w:r>
            <w:r w:rsidRPr="00480372">
              <w:rPr>
                <w:sz w:val="22"/>
                <w:szCs w:val="22"/>
                <w:lang w:val="en-US"/>
              </w:rPr>
              <w:t>HANA</w:t>
            </w:r>
            <w:r w:rsidRPr="00480372">
              <w:rPr>
                <w:sz w:val="22"/>
                <w:szCs w:val="22"/>
              </w:rPr>
              <w:t>.</w:t>
            </w:r>
          </w:p>
        </w:tc>
      </w:tr>
      <w:tr w:rsidR="003719D1" w14:paraId="11D64D8F" w14:textId="77777777">
        <w:tc>
          <w:tcPr>
            <w:tcW w:w="4106" w:type="dxa"/>
          </w:tcPr>
          <w:p w14:paraId="37CEC69B" w14:textId="77777777" w:rsidR="003719D1" w:rsidRPr="00480372" w:rsidRDefault="003719D1" w:rsidP="003719D1">
            <w:pPr>
              <w:pStyle w:val="afff8"/>
              <w:rPr>
                <w:sz w:val="22"/>
                <w:szCs w:val="22"/>
              </w:rPr>
            </w:pPr>
            <w:r w:rsidRPr="00480372">
              <w:rPr>
                <w:sz w:val="22"/>
                <w:szCs w:val="22"/>
                <w:lang w:val="en-US"/>
              </w:rPr>
              <w:t>SAP S/4HANA</w:t>
            </w:r>
            <w:r w:rsidRPr="00480372">
              <w:rPr>
                <w:sz w:val="22"/>
                <w:szCs w:val="22"/>
              </w:rPr>
              <w:t xml:space="preserve"> (Система)</w:t>
            </w:r>
          </w:p>
        </w:tc>
        <w:tc>
          <w:tcPr>
            <w:tcW w:w="6100" w:type="dxa"/>
          </w:tcPr>
          <w:p w14:paraId="12A5E800" w14:textId="77777777" w:rsidR="003719D1" w:rsidRPr="00480372" w:rsidRDefault="003719D1" w:rsidP="003719D1">
            <w:pPr>
              <w:pStyle w:val="afff8"/>
              <w:rPr>
                <w:sz w:val="22"/>
                <w:szCs w:val="22"/>
              </w:rPr>
            </w:pPr>
            <w:r w:rsidRPr="00480372">
              <w:rPr>
                <w:sz w:val="22"/>
                <w:szCs w:val="22"/>
              </w:rPr>
              <w:t xml:space="preserve">Часть разрабатываемой интегрированной системы управления на базе </w:t>
            </w:r>
            <w:r w:rsidRPr="00480372">
              <w:rPr>
                <w:sz w:val="22"/>
                <w:szCs w:val="22"/>
                <w:lang w:val="en-US"/>
              </w:rPr>
              <w:t>SAP</w:t>
            </w:r>
            <w:r w:rsidRPr="00480372">
              <w:rPr>
                <w:sz w:val="22"/>
                <w:szCs w:val="22"/>
              </w:rPr>
              <w:t xml:space="preserve"> </w:t>
            </w:r>
            <w:r w:rsidRPr="00480372">
              <w:rPr>
                <w:sz w:val="22"/>
                <w:szCs w:val="22"/>
                <w:lang w:val="en-US"/>
              </w:rPr>
              <w:t>ERP</w:t>
            </w:r>
            <w:r w:rsidRPr="00480372">
              <w:rPr>
                <w:sz w:val="22"/>
                <w:szCs w:val="22"/>
              </w:rPr>
              <w:t>, являющаяся системой управления ресурсами предприятия.</w:t>
            </w:r>
          </w:p>
        </w:tc>
      </w:tr>
    </w:tbl>
    <w:p w14:paraId="0C1DEEDF" w14:textId="77777777" w:rsidR="0045542B" w:rsidRPr="00480372" w:rsidRDefault="00474DB4" w:rsidP="00150329">
      <w:pPr>
        <w:pStyle w:val="3"/>
        <w:ind w:left="0" w:firstLine="567"/>
        <w:rPr>
          <w:b w:val="0"/>
        </w:rPr>
      </w:pPr>
      <w:bookmarkStart w:id="235" w:name="_Toc11259340"/>
      <w:bookmarkStart w:id="236" w:name="_Toc63171018"/>
      <w:bookmarkStart w:id="237" w:name="_Toc68207253"/>
      <w:bookmarkStart w:id="238" w:name="_Toc69137297"/>
      <w:bookmarkStart w:id="239" w:name="_Toc76324244"/>
      <w:bookmarkStart w:id="240" w:name="_Toc79670497"/>
      <w:bookmarkStart w:id="241" w:name="_Toc81317524"/>
      <w:r w:rsidRPr="00480372">
        <w:rPr>
          <w:b w:val="0"/>
        </w:rPr>
        <w:t>Сокращения</w:t>
      </w:r>
      <w:bookmarkEnd w:id="235"/>
      <w:bookmarkEnd w:id="236"/>
      <w:bookmarkEnd w:id="237"/>
      <w:bookmarkEnd w:id="238"/>
      <w:bookmarkEnd w:id="239"/>
      <w:bookmarkEnd w:id="240"/>
      <w:bookmarkEnd w:id="241"/>
    </w:p>
    <w:tbl>
      <w:tblPr>
        <w:tblStyle w:val="af"/>
        <w:tblW w:w="10206" w:type="dxa"/>
        <w:tblInd w:w="-5" w:type="dxa"/>
        <w:tblLook w:val="04A0" w:firstRow="1" w:lastRow="0" w:firstColumn="1" w:lastColumn="0" w:noHBand="0" w:noVBand="1"/>
      </w:tblPr>
      <w:tblGrid>
        <w:gridCol w:w="2977"/>
        <w:gridCol w:w="7229"/>
      </w:tblGrid>
      <w:tr w:rsidR="00397F44" w14:paraId="656A31BA" w14:textId="77777777">
        <w:trPr>
          <w:tblHeader/>
        </w:trPr>
        <w:tc>
          <w:tcPr>
            <w:tcW w:w="2977" w:type="dxa"/>
            <w:shd w:val="clear" w:color="auto" w:fill="FFC000"/>
          </w:tcPr>
          <w:p w14:paraId="73619F94" w14:textId="77777777" w:rsidR="005A00CE" w:rsidRPr="00480372" w:rsidRDefault="00DF5179" w:rsidP="00DA21C2">
            <w:pPr>
              <w:pStyle w:val="afff8"/>
              <w:jc w:val="center"/>
              <w:rPr>
                <w:b/>
                <w:sz w:val="22"/>
                <w:szCs w:val="22"/>
              </w:rPr>
            </w:pPr>
            <w:bookmarkStart w:id="242" w:name="_Toc483840412"/>
            <w:bookmarkStart w:id="243" w:name="_Toc266868041"/>
            <w:r w:rsidRPr="00480372">
              <w:rPr>
                <w:b/>
                <w:sz w:val="22"/>
                <w:szCs w:val="22"/>
              </w:rPr>
              <w:t>Сокращение</w:t>
            </w:r>
          </w:p>
        </w:tc>
        <w:tc>
          <w:tcPr>
            <w:tcW w:w="7229" w:type="dxa"/>
            <w:shd w:val="clear" w:color="auto" w:fill="FFC000"/>
          </w:tcPr>
          <w:p w14:paraId="0333D4F0" w14:textId="77777777" w:rsidR="005A00CE" w:rsidRPr="00480372" w:rsidRDefault="005A00CE" w:rsidP="00DA21C2">
            <w:pPr>
              <w:pStyle w:val="afff8"/>
              <w:jc w:val="center"/>
              <w:rPr>
                <w:b/>
                <w:sz w:val="22"/>
                <w:szCs w:val="22"/>
              </w:rPr>
            </w:pPr>
            <w:r w:rsidRPr="00480372">
              <w:rPr>
                <w:b/>
                <w:sz w:val="22"/>
                <w:szCs w:val="22"/>
              </w:rPr>
              <w:t>Расшифровка</w:t>
            </w:r>
          </w:p>
        </w:tc>
      </w:tr>
      <w:tr w:rsidR="00397F44" w14:paraId="3602910D" w14:textId="77777777">
        <w:tc>
          <w:tcPr>
            <w:tcW w:w="2977" w:type="dxa"/>
          </w:tcPr>
          <w:p w14:paraId="2AE6232C" w14:textId="77777777" w:rsidR="00B23904" w:rsidRPr="00480372" w:rsidRDefault="00B23904" w:rsidP="00DA21C2">
            <w:pPr>
              <w:pStyle w:val="afff8"/>
              <w:rPr>
                <w:sz w:val="22"/>
                <w:szCs w:val="22"/>
              </w:rPr>
            </w:pPr>
            <w:r w:rsidRPr="00480372">
              <w:rPr>
                <w:sz w:val="22"/>
                <w:szCs w:val="22"/>
              </w:rPr>
              <w:t>АСДМ</w:t>
            </w:r>
          </w:p>
        </w:tc>
        <w:tc>
          <w:tcPr>
            <w:tcW w:w="7229" w:type="dxa"/>
          </w:tcPr>
          <w:p w14:paraId="59E013D8" w14:textId="77777777" w:rsidR="00B23904" w:rsidRPr="00480372" w:rsidRDefault="00B23904" w:rsidP="00DA21C2">
            <w:pPr>
              <w:pStyle w:val="afff8"/>
              <w:rPr>
                <w:sz w:val="22"/>
                <w:szCs w:val="22"/>
              </w:rPr>
            </w:pPr>
            <w:r w:rsidRPr="00480372">
              <w:rPr>
                <w:sz w:val="22"/>
                <w:szCs w:val="22"/>
              </w:rPr>
              <w:t>Автоматизированная система диагностики и мониторинга</w:t>
            </w:r>
          </w:p>
        </w:tc>
      </w:tr>
      <w:tr w:rsidR="00397F44" w14:paraId="1B836974" w14:textId="77777777">
        <w:tc>
          <w:tcPr>
            <w:tcW w:w="2977" w:type="dxa"/>
          </w:tcPr>
          <w:p w14:paraId="5C619028" w14:textId="77777777" w:rsidR="006C285C" w:rsidRPr="00480372" w:rsidRDefault="006C285C" w:rsidP="00DA21C2">
            <w:pPr>
              <w:pStyle w:val="afff8"/>
              <w:rPr>
                <w:sz w:val="22"/>
                <w:szCs w:val="22"/>
              </w:rPr>
            </w:pPr>
            <w:r w:rsidRPr="00480372">
              <w:rPr>
                <w:sz w:val="22"/>
                <w:szCs w:val="22"/>
              </w:rPr>
              <w:t>АСКИ</w:t>
            </w:r>
          </w:p>
        </w:tc>
        <w:tc>
          <w:tcPr>
            <w:tcW w:w="7229" w:type="dxa"/>
          </w:tcPr>
          <w:p w14:paraId="25E426F3" w14:textId="77777777" w:rsidR="006C285C" w:rsidRPr="00480372" w:rsidRDefault="006C285C" w:rsidP="00DA21C2">
            <w:pPr>
              <w:pStyle w:val="afff8"/>
              <w:rPr>
                <w:sz w:val="22"/>
                <w:szCs w:val="22"/>
              </w:rPr>
            </w:pPr>
            <w:r w:rsidRPr="00480372">
              <w:rPr>
                <w:sz w:val="22"/>
                <w:szCs w:val="22"/>
              </w:rPr>
              <w:t>Автоматизированная система контроля инвестиций</w:t>
            </w:r>
          </w:p>
        </w:tc>
      </w:tr>
      <w:tr w:rsidR="00397F44" w14:paraId="1B7156CB" w14:textId="77777777">
        <w:tc>
          <w:tcPr>
            <w:tcW w:w="2977" w:type="dxa"/>
          </w:tcPr>
          <w:p w14:paraId="526D868A" w14:textId="77777777" w:rsidR="001D6799" w:rsidRPr="00480372" w:rsidRDefault="001D6799" w:rsidP="00DA21C2">
            <w:pPr>
              <w:pStyle w:val="afff8"/>
              <w:rPr>
                <w:sz w:val="22"/>
                <w:szCs w:val="22"/>
              </w:rPr>
            </w:pPr>
            <w:r w:rsidRPr="00480372">
              <w:rPr>
                <w:sz w:val="22"/>
                <w:szCs w:val="22"/>
              </w:rPr>
              <w:lastRenderedPageBreak/>
              <w:t>АХО</w:t>
            </w:r>
          </w:p>
        </w:tc>
        <w:tc>
          <w:tcPr>
            <w:tcW w:w="7229" w:type="dxa"/>
          </w:tcPr>
          <w:p w14:paraId="4ECF499A" w14:textId="77777777" w:rsidR="001D6799" w:rsidRPr="00480372" w:rsidRDefault="001D6799" w:rsidP="00DA21C2">
            <w:pPr>
              <w:pStyle w:val="afff8"/>
              <w:rPr>
                <w:sz w:val="22"/>
                <w:szCs w:val="22"/>
              </w:rPr>
            </w:pPr>
            <w:r w:rsidRPr="00480372">
              <w:rPr>
                <w:sz w:val="22"/>
                <w:szCs w:val="22"/>
              </w:rPr>
              <w:t>Административно-хозяйственное обеспечение</w:t>
            </w:r>
          </w:p>
        </w:tc>
      </w:tr>
      <w:tr w:rsidR="00397F44" w14:paraId="661B6071" w14:textId="77777777">
        <w:tc>
          <w:tcPr>
            <w:tcW w:w="2977" w:type="dxa"/>
          </w:tcPr>
          <w:p w14:paraId="2F3621BC" w14:textId="77777777" w:rsidR="00FD35DA" w:rsidRPr="00480372" w:rsidRDefault="00FD35DA" w:rsidP="001D6799">
            <w:pPr>
              <w:pStyle w:val="afff8"/>
              <w:rPr>
                <w:sz w:val="22"/>
                <w:szCs w:val="22"/>
              </w:rPr>
            </w:pPr>
            <w:r w:rsidRPr="00480372">
              <w:rPr>
                <w:sz w:val="22"/>
                <w:szCs w:val="22"/>
              </w:rPr>
              <w:t>БПиТП</w:t>
            </w:r>
          </w:p>
        </w:tc>
        <w:tc>
          <w:tcPr>
            <w:tcW w:w="7229" w:type="dxa"/>
          </w:tcPr>
          <w:p w14:paraId="4AB8E697" w14:textId="77777777" w:rsidR="00FD35DA" w:rsidRPr="00480372" w:rsidRDefault="001D6799" w:rsidP="00DA21C2">
            <w:pPr>
              <w:pStyle w:val="afff8"/>
              <w:rPr>
                <w:sz w:val="22"/>
                <w:szCs w:val="22"/>
              </w:rPr>
            </w:pPr>
            <w:r w:rsidRPr="00480372">
              <w:rPr>
                <w:sz w:val="22"/>
                <w:szCs w:val="22"/>
              </w:rPr>
              <w:t>Блок по производству и технической политике</w:t>
            </w:r>
          </w:p>
        </w:tc>
      </w:tr>
      <w:tr w:rsidR="00397F44" w14:paraId="434FBFD1" w14:textId="77777777">
        <w:tc>
          <w:tcPr>
            <w:tcW w:w="2977" w:type="dxa"/>
          </w:tcPr>
          <w:p w14:paraId="01737E34" w14:textId="77777777" w:rsidR="005A00CE" w:rsidRPr="00480372" w:rsidRDefault="005A00CE" w:rsidP="00DA21C2">
            <w:pPr>
              <w:pStyle w:val="afff8"/>
              <w:rPr>
                <w:sz w:val="22"/>
                <w:szCs w:val="22"/>
              </w:rPr>
            </w:pPr>
            <w:r w:rsidRPr="00480372">
              <w:rPr>
                <w:sz w:val="22"/>
                <w:szCs w:val="22"/>
              </w:rPr>
              <w:t>ГОК</w:t>
            </w:r>
          </w:p>
        </w:tc>
        <w:tc>
          <w:tcPr>
            <w:tcW w:w="7229" w:type="dxa"/>
          </w:tcPr>
          <w:p w14:paraId="46BD342F" w14:textId="77777777" w:rsidR="005A00CE" w:rsidRPr="00480372" w:rsidRDefault="005A00CE" w:rsidP="00DA21C2">
            <w:pPr>
              <w:pStyle w:val="afff8"/>
              <w:rPr>
                <w:sz w:val="22"/>
                <w:szCs w:val="22"/>
              </w:rPr>
            </w:pPr>
            <w:r w:rsidRPr="00480372">
              <w:rPr>
                <w:sz w:val="22"/>
                <w:szCs w:val="22"/>
              </w:rPr>
              <w:t>Горно-обогатительный комбинат</w:t>
            </w:r>
          </w:p>
        </w:tc>
      </w:tr>
      <w:tr w:rsidR="00397F44" w14:paraId="657E9CED" w14:textId="77777777">
        <w:tc>
          <w:tcPr>
            <w:tcW w:w="2977" w:type="dxa"/>
          </w:tcPr>
          <w:p w14:paraId="68A153C2" w14:textId="77777777" w:rsidR="001E57DD" w:rsidRPr="00480372" w:rsidRDefault="001E57DD" w:rsidP="00DA21C2">
            <w:pPr>
              <w:pStyle w:val="afff8"/>
              <w:rPr>
                <w:sz w:val="22"/>
                <w:szCs w:val="22"/>
              </w:rPr>
            </w:pPr>
            <w:r w:rsidRPr="00480372">
              <w:rPr>
                <w:sz w:val="22"/>
                <w:szCs w:val="22"/>
              </w:rPr>
              <w:t>ГТК</w:t>
            </w:r>
          </w:p>
        </w:tc>
        <w:tc>
          <w:tcPr>
            <w:tcW w:w="7229" w:type="dxa"/>
          </w:tcPr>
          <w:p w14:paraId="101721DB" w14:textId="77777777" w:rsidR="001E57DD" w:rsidRPr="00480372" w:rsidRDefault="002A3D6D" w:rsidP="00DA21C2">
            <w:pPr>
              <w:pStyle w:val="afff8"/>
              <w:rPr>
                <w:sz w:val="22"/>
                <w:szCs w:val="22"/>
              </w:rPr>
            </w:pPr>
            <w:r w:rsidRPr="00480372">
              <w:rPr>
                <w:sz w:val="22"/>
                <w:szCs w:val="22"/>
              </w:rPr>
              <w:t>Горнотранспортный</w:t>
            </w:r>
            <w:r w:rsidR="001E57DD" w:rsidRPr="00480372">
              <w:rPr>
                <w:sz w:val="22"/>
                <w:szCs w:val="22"/>
              </w:rPr>
              <w:t xml:space="preserve"> комплекс</w:t>
            </w:r>
          </w:p>
        </w:tc>
      </w:tr>
      <w:tr w:rsidR="00397F44" w14:paraId="45570E6F" w14:textId="77777777">
        <w:tc>
          <w:tcPr>
            <w:tcW w:w="2977" w:type="dxa"/>
          </w:tcPr>
          <w:p w14:paraId="1100C343" w14:textId="77777777" w:rsidR="000A091D" w:rsidRPr="00480372" w:rsidRDefault="000A091D" w:rsidP="00DA21C2">
            <w:pPr>
              <w:pStyle w:val="afff8"/>
              <w:rPr>
                <w:sz w:val="22"/>
                <w:szCs w:val="22"/>
              </w:rPr>
            </w:pPr>
            <w:r w:rsidRPr="00480372">
              <w:rPr>
                <w:sz w:val="22"/>
                <w:szCs w:val="22"/>
              </w:rPr>
              <w:t>ЕКП</w:t>
            </w:r>
          </w:p>
        </w:tc>
        <w:tc>
          <w:tcPr>
            <w:tcW w:w="7229" w:type="dxa"/>
          </w:tcPr>
          <w:p w14:paraId="654FAB84" w14:textId="77777777" w:rsidR="000A091D" w:rsidRPr="00480372" w:rsidRDefault="000A091D" w:rsidP="00DA21C2">
            <w:pPr>
              <w:pStyle w:val="afff8"/>
              <w:rPr>
                <w:sz w:val="22"/>
                <w:szCs w:val="22"/>
              </w:rPr>
            </w:pPr>
            <w:r w:rsidRPr="00480372">
              <w:rPr>
                <w:sz w:val="22"/>
                <w:szCs w:val="22"/>
              </w:rPr>
              <w:t>Единый календарный план производства</w:t>
            </w:r>
          </w:p>
        </w:tc>
      </w:tr>
      <w:tr w:rsidR="00397F44" w14:paraId="37D1861A" w14:textId="77777777">
        <w:tc>
          <w:tcPr>
            <w:tcW w:w="2977" w:type="dxa"/>
          </w:tcPr>
          <w:p w14:paraId="447506D8" w14:textId="77777777" w:rsidR="00E7591E" w:rsidRPr="00480372" w:rsidRDefault="001D6799" w:rsidP="00DA21C2">
            <w:pPr>
              <w:pStyle w:val="afff8"/>
              <w:rPr>
                <w:sz w:val="22"/>
                <w:szCs w:val="22"/>
              </w:rPr>
            </w:pPr>
            <w:r w:rsidRPr="00480372">
              <w:rPr>
                <w:sz w:val="22"/>
                <w:szCs w:val="22"/>
              </w:rPr>
              <w:t>ЕО</w:t>
            </w:r>
          </w:p>
        </w:tc>
        <w:tc>
          <w:tcPr>
            <w:tcW w:w="7229" w:type="dxa"/>
          </w:tcPr>
          <w:p w14:paraId="5894591F" w14:textId="77777777" w:rsidR="00E7591E" w:rsidRPr="00480372" w:rsidRDefault="001D6799" w:rsidP="00DA21C2">
            <w:pPr>
              <w:pStyle w:val="afff8"/>
              <w:rPr>
                <w:sz w:val="22"/>
                <w:szCs w:val="22"/>
              </w:rPr>
            </w:pPr>
            <w:r w:rsidRPr="00480372">
              <w:rPr>
                <w:sz w:val="22"/>
                <w:szCs w:val="22"/>
              </w:rPr>
              <w:t>Единица оборудования</w:t>
            </w:r>
          </w:p>
        </w:tc>
      </w:tr>
      <w:tr w:rsidR="00397F44" w14:paraId="7C125BBF" w14:textId="77777777">
        <w:tc>
          <w:tcPr>
            <w:tcW w:w="2977" w:type="dxa"/>
          </w:tcPr>
          <w:p w14:paraId="01696726" w14:textId="77777777" w:rsidR="00B0309D" w:rsidRPr="00480372" w:rsidRDefault="00B0309D" w:rsidP="001D6799">
            <w:pPr>
              <w:pStyle w:val="afff8"/>
              <w:rPr>
                <w:sz w:val="22"/>
                <w:szCs w:val="22"/>
              </w:rPr>
            </w:pPr>
            <w:r w:rsidRPr="00480372">
              <w:rPr>
                <w:sz w:val="22"/>
                <w:szCs w:val="22"/>
              </w:rPr>
              <w:t>ЕК МТР</w:t>
            </w:r>
          </w:p>
        </w:tc>
        <w:tc>
          <w:tcPr>
            <w:tcW w:w="7229" w:type="dxa"/>
          </w:tcPr>
          <w:p w14:paraId="43A6CF75" w14:textId="77777777" w:rsidR="00B0309D" w:rsidRPr="00480372" w:rsidRDefault="001D6799" w:rsidP="00DA21C2">
            <w:pPr>
              <w:pStyle w:val="afff8"/>
              <w:rPr>
                <w:sz w:val="22"/>
                <w:szCs w:val="22"/>
              </w:rPr>
            </w:pPr>
            <w:r w:rsidRPr="00480372">
              <w:rPr>
                <w:sz w:val="22"/>
                <w:szCs w:val="22"/>
              </w:rPr>
              <w:t>Единый классификатор материально-технических ресурсов</w:t>
            </w:r>
          </w:p>
        </w:tc>
      </w:tr>
      <w:tr w:rsidR="00397F44" w14:paraId="6756B974" w14:textId="77777777">
        <w:tc>
          <w:tcPr>
            <w:tcW w:w="2977" w:type="dxa"/>
          </w:tcPr>
          <w:p w14:paraId="2C44BC13" w14:textId="77777777" w:rsidR="00E447F9" w:rsidRPr="009000D2" w:rsidRDefault="00E447F9" w:rsidP="00E447F9">
            <w:pPr>
              <w:pStyle w:val="afff8"/>
              <w:rPr>
                <w:sz w:val="22"/>
                <w:szCs w:val="22"/>
              </w:rPr>
            </w:pPr>
            <w:r w:rsidRPr="0098375F">
              <w:rPr>
                <w:sz w:val="22"/>
                <w:szCs w:val="22"/>
              </w:rPr>
              <w:t>ИЦ</w:t>
            </w:r>
          </w:p>
        </w:tc>
        <w:tc>
          <w:tcPr>
            <w:tcW w:w="7229" w:type="dxa"/>
          </w:tcPr>
          <w:p w14:paraId="63EFE710" w14:textId="77777777" w:rsidR="00E447F9" w:rsidRPr="009000D2" w:rsidRDefault="00E447F9" w:rsidP="00E447F9">
            <w:pPr>
              <w:pStyle w:val="afff8"/>
              <w:rPr>
                <w:sz w:val="22"/>
                <w:szCs w:val="22"/>
              </w:rPr>
            </w:pPr>
            <w:r w:rsidRPr="0098375F">
              <w:rPr>
                <w:sz w:val="22"/>
                <w:szCs w:val="22"/>
              </w:rPr>
              <w:t>Исследовательский центр</w:t>
            </w:r>
          </w:p>
        </w:tc>
      </w:tr>
      <w:tr w:rsidR="00397F44" w14:paraId="051575C7" w14:textId="77777777">
        <w:tc>
          <w:tcPr>
            <w:tcW w:w="2977" w:type="dxa"/>
          </w:tcPr>
          <w:p w14:paraId="232D209B" w14:textId="77777777" w:rsidR="00E447F9" w:rsidRPr="0098375F" w:rsidRDefault="00E447F9" w:rsidP="00E447F9">
            <w:pPr>
              <w:pStyle w:val="afff8"/>
              <w:rPr>
                <w:sz w:val="22"/>
                <w:szCs w:val="22"/>
              </w:rPr>
            </w:pPr>
            <w:r>
              <w:rPr>
                <w:sz w:val="22"/>
                <w:szCs w:val="22"/>
              </w:rPr>
              <w:t>КД</w:t>
            </w:r>
          </w:p>
        </w:tc>
        <w:tc>
          <w:tcPr>
            <w:tcW w:w="7229" w:type="dxa"/>
          </w:tcPr>
          <w:p w14:paraId="1548A53D" w14:textId="77777777" w:rsidR="00E447F9" w:rsidRPr="0098375F" w:rsidRDefault="00E447F9" w:rsidP="00E447F9">
            <w:pPr>
              <w:pStyle w:val="afff8"/>
              <w:rPr>
                <w:sz w:val="22"/>
                <w:szCs w:val="22"/>
              </w:rPr>
            </w:pPr>
            <w:r>
              <w:rPr>
                <w:sz w:val="22"/>
                <w:szCs w:val="22"/>
              </w:rPr>
              <w:t>Концептуальный дизайн</w:t>
            </w:r>
          </w:p>
        </w:tc>
      </w:tr>
      <w:tr w:rsidR="00397F44" w14:paraId="23541695" w14:textId="77777777">
        <w:tc>
          <w:tcPr>
            <w:tcW w:w="2977" w:type="dxa"/>
          </w:tcPr>
          <w:p w14:paraId="2687BC78" w14:textId="77777777" w:rsidR="00E447F9" w:rsidRPr="0098375F" w:rsidRDefault="00E447F9" w:rsidP="00E447F9">
            <w:pPr>
              <w:pStyle w:val="afff8"/>
              <w:rPr>
                <w:sz w:val="22"/>
                <w:szCs w:val="22"/>
              </w:rPr>
            </w:pPr>
            <w:r>
              <w:rPr>
                <w:sz w:val="22"/>
                <w:szCs w:val="22"/>
              </w:rPr>
              <w:t>КП</w:t>
            </w:r>
          </w:p>
        </w:tc>
        <w:tc>
          <w:tcPr>
            <w:tcW w:w="7229" w:type="dxa"/>
          </w:tcPr>
          <w:p w14:paraId="405617FE" w14:textId="77777777" w:rsidR="00E447F9" w:rsidRPr="0098375F" w:rsidRDefault="00E447F9" w:rsidP="00E447F9">
            <w:pPr>
              <w:pStyle w:val="afff8"/>
              <w:rPr>
                <w:sz w:val="22"/>
                <w:szCs w:val="22"/>
              </w:rPr>
            </w:pPr>
            <w:r>
              <w:rPr>
                <w:sz w:val="22"/>
                <w:szCs w:val="22"/>
              </w:rPr>
              <w:t>Контрольные процедуры</w:t>
            </w:r>
          </w:p>
        </w:tc>
      </w:tr>
      <w:tr w:rsidR="00397F44" w14:paraId="6BF309F3" w14:textId="77777777">
        <w:tc>
          <w:tcPr>
            <w:tcW w:w="2977" w:type="dxa"/>
          </w:tcPr>
          <w:p w14:paraId="464CA1CD" w14:textId="77777777" w:rsidR="00E447F9" w:rsidRPr="00480372" w:rsidRDefault="00E447F9" w:rsidP="00E447F9">
            <w:pPr>
              <w:pStyle w:val="afff8"/>
              <w:rPr>
                <w:sz w:val="22"/>
                <w:szCs w:val="22"/>
              </w:rPr>
            </w:pPr>
            <w:r w:rsidRPr="00480372">
              <w:rPr>
                <w:sz w:val="22"/>
                <w:szCs w:val="22"/>
              </w:rPr>
              <w:t>КСУ НСИ</w:t>
            </w:r>
          </w:p>
        </w:tc>
        <w:tc>
          <w:tcPr>
            <w:tcW w:w="7229" w:type="dxa"/>
          </w:tcPr>
          <w:p w14:paraId="04E82139" w14:textId="77777777" w:rsidR="00E447F9" w:rsidRPr="00480372" w:rsidRDefault="00E447F9" w:rsidP="00E447F9">
            <w:pPr>
              <w:pStyle w:val="afff8"/>
              <w:rPr>
                <w:sz w:val="22"/>
                <w:szCs w:val="22"/>
              </w:rPr>
            </w:pPr>
            <w:r w:rsidRPr="00480372">
              <w:rPr>
                <w:sz w:val="22"/>
                <w:szCs w:val="22"/>
              </w:rPr>
              <w:t>Корпоративная система управления нормативно-справочной информацией</w:t>
            </w:r>
          </w:p>
        </w:tc>
      </w:tr>
      <w:tr w:rsidR="00397F44" w14:paraId="65D1957A" w14:textId="77777777">
        <w:tc>
          <w:tcPr>
            <w:tcW w:w="2977" w:type="dxa"/>
          </w:tcPr>
          <w:p w14:paraId="73C37E8D" w14:textId="77777777" w:rsidR="00E447F9" w:rsidRPr="00480372" w:rsidRDefault="00E447F9" w:rsidP="00E447F9">
            <w:pPr>
              <w:pStyle w:val="afff8"/>
              <w:rPr>
                <w:sz w:val="22"/>
                <w:szCs w:val="22"/>
              </w:rPr>
            </w:pPr>
            <w:r w:rsidRPr="00480372">
              <w:rPr>
                <w:sz w:val="22"/>
                <w:szCs w:val="22"/>
              </w:rPr>
              <w:t>ЛНА</w:t>
            </w:r>
          </w:p>
        </w:tc>
        <w:tc>
          <w:tcPr>
            <w:tcW w:w="7229" w:type="dxa"/>
          </w:tcPr>
          <w:p w14:paraId="2DDAE8A0" w14:textId="77777777" w:rsidR="00E447F9" w:rsidRPr="00480372" w:rsidRDefault="00E447F9" w:rsidP="00E447F9">
            <w:pPr>
              <w:pStyle w:val="afff8"/>
              <w:rPr>
                <w:sz w:val="22"/>
                <w:szCs w:val="22"/>
              </w:rPr>
            </w:pPr>
            <w:r w:rsidRPr="00480372">
              <w:rPr>
                <w:sz w:val="22"/>
                <w:szCs w:val="22"/>
              </w:rPr>
              <w:t>Локальный нормативный акт</w:t>
            </w:r>
          </w:p>
        </w:tc>
      </w:tr>
      <w:tr w:rsidR="00397F44" w14:paraId="3460603C" w14:textId="77777777">
        <w:tc>
          <w:tcPr>
            <w:tcW w:w="2977" w:type="dxa"/>
          </w:tcPr>
          <w:p w14:paraId="234C3894" w14:textId="77777777" w:rsidR="00E447F9" w:rsidRPr="00480372" w:rsidRDefault="00E447F9" w:rsidP="00E447F9">
            <w:pPr>
              <w:pStyle w:val="afff8"/>
              <w:rPr>
                <w:sz w:val="22"/>
                <w:szCs w:val="22"/>
              </w:rPr>
            </w:pPr>
            <w:r w:rsidRPr="00480372">
              <w:rPr>
                <w:sz w:val="22"/>
                <w:szCs w:val="22"/>
              </w:rPr>
              <w:t>МТР</w:t>
            </w:r>
          </w:p>
        </w:tc>
        <w:tc>
          <w:tcPr>
            <w:tcW w:w="7229" w:type="dxa"/>
          </w:tcPr>
          <w:p w14:paraId="3E2355DD" w14:textId="77777777" w:rsidR="00E447F9" w:rsidRPr="00480372" w:rsidRDefault="00E447F9" w:rsidP="00E447F9">
            <w:pPr>
              <w:pStyle w:val="afff8"/>
              <w:rPr>
                <w:sz w:val="22"/>
                <w:szCs w:val="22"/>
              </w:rPr>
            </w:pPr>
            <w:r w:rsidRPr="00480372">
              <w:rPr>
                <w:sz w:val="22"/>
                <w:szCs w:val="22"/>
              </w:rPr>
              <w:t>Материально-технические расходы</w:t>
            </w:r>
          </w:p>
        </w:tc>
      </w:tr>
      <w:tr w:rsidR="00397F44" w14:paraId="70589B63" w14:textId="77777777">
        <w:tc>
          <w:tcPr>
            <w:tcW w:w="2977" w:type="dxa"/>
          </w:tcPr>
          <w:p w14:paraId="191346CA" w14:textId="77777777" w:rsidR="00E447F9" w:rsidRPr="00480372" w:rsidRDefault="00E447F9" w:rsidP="00E447F9">
            <w:pPr>
              <w:pStyle w:val="afff8"/>
              <w:rPr>
                <w:sz w:val="22"/>
                <w:szCs w:val="22"/>
              </w:rPr>
            </w:pPr>
            <w:r w:rsidRPr="00480372">
              <w:rPr>
                <w:sz w:val="22"/>
                <w:szCs w:val="22"/>
              </w:rPr>
              <w:t>МТО</w:t>
            </w:r>
          </w:p>
        </w:tc>
        <w:tc>
          <w:tcPr>
            <w:tcW w:w="7229" w:type="dxa"/>
          </w:tcPr>
          <w:p w14:paraId="138F7759" w14:textId="77777777" w:rsidR="00E447F9" w:rsidRPr="00480372" w:rsidRDefault="00E447F9" w:rsidP="00E447F9">
            <w:pPr>
              <w:pStyle w:val="afff8"/>
              <w:rPr>
                <w:sz w:val="22"/>
                <w:szCs w:val="22"/>
              </w:rPr>
            </w:pPr>
            <w:r w:rsidRPr="00480372">
              <w:rPr>
                <w:sz w:val="22"/>
                <w:szCs w:val="22"/>
              </w:rPr>
              <w:t>Материально-техническое обеспечение</w:t>
            </w:r>
          </w:p>
        </w:tc>
      </w:tr>
      <w:tr w:rsidR="00397F44" w14:paraId="124E0AA5" w14:textId="77777777">
        <w:tc>
          <w:tcPr>
            <w:tcW w:w="2977" w:type="dxa"/>
          </w:tcPr>
          <w:p w14:paraId="5F03BB8D" w14:textId="77777777" w:rsidR="00F578FE" w:rsidRPr="009000D2" w:rsidRDefault="00F578FE" w:rsidP="00F578FE">
            <w:pPr>
              <w:pStyle w:val="afff8"/>
              <w:rPr>
                <w:sz w:val="22"/>
                <w:szCs w:val="22"/>
              </w:rPr>
            </w:pPr>
            <w:r w:rsidRPr="0098375F">
              <w:rPr>
                <w:sz w:val="22"/>
                <w:szCs w:val="22"/>
              </w:rPr>
              <w:t>НВИ</w:t>
            </w:r>
          </w:p>
        </w:tc>
        <w:tc>
          <w:tcPr>
            <w:tcW w:w="7229" w:type="dxa"/>
          </w:tcPr>
          <w:p w14:paraId="2D3F0A82" w14:textId="77777777" w:rsidR="00F578FE" w:rsidRPr="009000D2" w:rsidRDefault="00F578FE" w:rsidP="00F578FE">
            <w:pPr>
              <w:pStyle w:val="afff8"/>
              <w:rPr>
                <w:sz w:val="22"/>
                <w:szCs w:val="22"/>
              </w:rPr>
            </w:pPr>
            <w:r w:rsidRPr="0098375F">
              <w:rPr>
                <w:sz w:val="22"/>
                <w:szCs w:val="22"/>
              </w:rPr>
              <w:t>Невостребованное имущество</w:t>
            </w:r>
          </w:p>
        </w:tc>
      </w:tr>
      <w:tr w:rsidR="00397F44" w14:paraId="56FB2226" w14:textId="77777777">
        <w:tc>
          <w:tcPr>
            <w:tcW w:w="2977" w:type="dxa"/>
          </w:tcPr>
          <w:p w14:paraId="4983B664" w14:textId="77777777" w:rsidR="00F578FE" w:rsidRPr="009000D2" w:rsidRDefault="00F578FE" w:rsidP="00F578FE">
            <w:pPr>
              <w:pStyle w:val="afff8"/>
              <w:rPr>
                <w:sz w:val="22"/>
                <w:szCs w:val="22"/>
              </w:rPr>
            </w:pPr>
            <w:r w:rsidRPr="0098375F">
              <w:rPr>
                <w:sz w:val="22"/>
                <w:szCs w:val="22"/>
              </w:rPr>
              <w:t>неПА</w:t>
            </w:r>
          </w:p>
        </w:tc>
        <w:tc>
          <w:tcPr>
            <w:tcW w:w="7229" w:type="dxa"/>
          </w:tcPr>
          <w:p w14:paraId="5CF8F225" w14:textId="77777777" w:rsidR="00F578FE" w:rsidRPr="009000D2" w:rsidRDefault="00F578FE" w:rsidP="00F578FE">
            <w:pPr>
              <w:pStyle w:val="afff8"/>
              <w:rPr>
                <w:sz w:val="22"/>
                <w:szCs w:val="22"/>
              </w:rPr>
            </w:pPr>
            <w:r w:rsidRPr="0098375F">
              <w:rPr>
                <w:sz w:val="22"/>
                <w:szCs w:val="22"/>
              </w:rPr>
              <w:t>Непроизводственный актив</w:t>
            </w:r>
          </w:p>
        </w:tc>
      </w:tr>
      <w:tr w:rsidR="00397F44" w14:paraId="7B59ED35" w14:textId="77777777">
        <w:tc>
          <w:tcPr>
            <w:tcW w:w="2977" w:type="dxa"/>
          </w:tcPr>
          <w:p w14:paraId="0337D697" w14:textId="77777777" w:rsidR="00F578FE" w:rsidRPr="00480372" w:rsidRDefault="00F578FE" w:rsidP="00F578FE">
            <w:pPr>
              <w:pStyle w:val="afff8"/>
              <w:rPr>
                <w:sz w:val="22"/>
                <w:szCs w:val="22"/>
              </w:rPr>
            </w:pPr>
            <w:r w:rsidRPr="00480372">
              <w:rPr>
                <w:sz w:val="22"/>
                <w:szCs w:val="22"/>
              </w:rPr>
              <w:t>НМД</w:t>
            </w:r>
          </w:p>
        </w:tc>
        <w:tc>
          <w:tcPr>
            <w:tcW w:w="7229" w:type="dxa"/>
          </w:tcPr>
          <w:p w14:paraId="103022F8" w14:textId="77777777" w:rsidR="00F578FE" w:rsidRPr="00480372" w:rsidRDefault="00F578FE" w:rsidP="00F578FE">
            <w:pPr>
              <w:pStyle w:val="afff8"/>
              <w:rPr>
                <w:sz w:val="22"/>
                <w:szCs w:val="22"/>
              </w:rPr>
            </w:pPr>
            <w:r w:rsidRPr="00480372">
              <w:rPr>
                <w:sz w:val="22"/>
                <w:szCs w:val="22"/>
              </w:rPr>
              <w:t>Нормативно-методическая документация</w:t>
            </w:r>
          </w:p>
        </w:tc>
      </w:tr>
      <w:tr w:rsidR="00397F44" w14:paraId="43EE0F8D" w14:textId="77777777">
        <w:tc>
          <w:tcPr>
            <w:tcW w:w="2977" w:type="dxa"/>
          </w:tcPr>
          <w:p w14:paraId="00969D59" w14:textId="77777777" w:rsidR="00F578FE" w:rsidRPr="00480372" w:rsidRDefault="00F578FE" w:rsidP="00F578FE">
            <w:pPr>
              <w:pStyle w:val="afff8"/>
              <w:rPr>
                <w:sz w:val="22"/>
                <w:szCs w:val="22"/>
              </w:rPr>
            </w:pPr>
            <w:r w:rsidRPr="00480372">
              <w:rPr>
                <w:sz w:val="22"/>
                <w:szCs w:val="22"/>
              </w:rPr>
              <w:t>НСИ</w:t>
            </w:r>
          </w:p>
        </w:tc>
        <w:tc>
          <w:tcPr>
            <w:tcW w:w="7229" w:type="dxa"/>
          </w:tcPr>
          <w:p w14:paraId="2D1F0493" w14:textId="77777777" w:rsidR="00F578FE" w:rsidRPr="00480372" w:rsidRDefault="00F578FE" w:rsidP="00F578FE">
            <w:pPr>
              <w:pStyle w:val="afff8"/>
              <w:rPr>
                <w:sz w:val="22"/>
                <w:szCs w:val="22"/>
              </w:rPr>
            </w:pPr>
            <w:r w:rsidRPr="00480372">
              <w:rPr>
                <w:sz w:val="22"/>
                <w:szCs w:val="22"/>
              </w:rPr>
              <w:t>Нормативно-справочная информация</w:t>
            </w:r>
          </w:p>
        </w:tc>
      </w:tr>
      <w:tr w:rsidR="00397F44" w14:paraId="1ED77375" w14:textId="77777777">
        <w:tc>
          <w:tcPr>
            <w:tcW w:w="2977" w:type="dxa"/>
          </w:tcPr>
          <w:p w14:paraId="6F4B98AD" w14:textId="77777777" w:rsidR="00F578FE" w:rsidRPr="00480372" w:rsidRDefault="00F578FE" w:rsidP="00F578FE">
            <w:pPr>
              <w:pStyle w:val="afff8"/>
              <w:rPr>
                <w:sz w:val="22"/>
                <w:szCs w:val="22"/>
              </w:rPr>
            </w:pPr>
            <w:r w:rsidRPr="00480372">
              <w:rPr>
                <w:sz w:val="22"/>
                <w:szCs w:val="22"/>
              </w:rPr>
              <w:t>ОВП</w:t>
            </w:r>
          </w:p>
        </w:tc>
        <w:tc>
          <w:tcPr>
            <w:tcW w:w="7229" w:type="dxa"/>
          </w:tcPr>
          <w:p w14:paraId="422D0744" w14:textId="77777777" w:rsidR="00F578FE" w:rsidRPr="00480372" w:rsidRDefault="00F578FE" w:rsidP="00F578FE">
            <w:pPr>
              <w:pStyle w:val="afff8"/>
              <w:rPr>
                <w:sz w:val="22"/>
                <w:szCs w:val="22"/>
              </w:rPr>
            </w:pPr>
            <w:r w:rsidRPr="00480372">
              <w:rPr>
                <w:sz w:val="22"/>
                <w:szCs w:val="22"/>
              </w:rPr>
              <w:t>Оборудование вне проектов</w:t>
            </w:r>
          </w:p>
        </w:tc>
      </w:tr>
      <w:tr w:rsidR="00397F44" w14:paraId="4A75242C" w14:textId="77777777">
        <w:tc>
          <w:tcPr>
            <w:tcW w:w="2977" w:type="dxa"/>
          </w:tcPr>
          <w:p w14:paraId="4B00417A" w14:textId="77777777" w:rsidR="00F578FE" w:rsidRPr="00480372" w:rsidRDefault="00F578FE" w:rsidP="00F578FE">
            <w:pPr>
              <w:pStyle w:val="afff8"/>
              <w:rPr>
                <w:sz w:val="22"/>
                <w:szCs w:val="22"/>
              </w:rPr>
            </w:pPr>
            <w:r w:rsidRPr="00480372">
              <w:rPr>
                <w:sz w:val="22"/>
                <w:szCs w:val="22"/>
              </w:rPr>
              <w:t>ОЗМ</w:t>
            </w:r>
          </w:p>
        </w:tc>
        <w:tc>
          <w:tcPr>
            <w:tcW w:w="7229" w:type="dxa"/>
          </w:tcPr>
          <w:p w14:paraId="63DCC933" w14:textId="77777777" w:rsidR="00F578FE" w:rsidRPr="00480372" w:rsidRDefault="00F578FE" w:rsidP="00F578FE">
            <w:pPr>
              <w:pStyle w:val="afff8"/>
              <w:rPr>
                <w:sz w:val="22"/>
                <w:szCs w:val="22"/>
              </w:rPr>
            </w:pPr>
            <w:r w:rsidRPr="00480372">
              <w:rPr>
                <w:sz w:val="22"/>
                <w:szCs w:val="22"/>
              </w:rPr>
              <w:t>Основная запись материала</w:t>
            </w:r>
          </w:p>
        </w:tc>
      </w:tr>
      <w:tr w:rsidR="00397F44" w14:paraId="0AF98F91" w14:textId="77777777">
        <w:tc>
          <w:tcPr>
            <w:tcW w:w="2977" w:type="dxa"/>
          </w:tcPr>
          <w:p w14:paraId="5CBA566A" w14:textId="77777777" w:rsidR="00F578FE" w:rsidRPr="00480372" w:rsidRDefault="00F578FE" w:rsidP="00F578FE">
            <w:pPr>
              <w:pStyle w:val="afff8"/>
              <w:rPr>
                <w:sz w:val="22"/>
                <w:szCs w:val="22"/>
              </w:rPr>
            </w:pPr>
            <w:r w:rsidRPr="00480372">
              <w:rPr>
                <w:sz w:val="22"/>
                <w:szCs w:val="22"/>
              </w:rPr>
              <w:t>ОЛ</w:t>
            </w:r>
          </w:p>
        </w:tc>
        <w:tc>
          <w:tcPr>
            <w:tcW w:w="7229" w:type="dxa"/>
          </w:tcPr>
          <w:p w14:paraId="7391FA92" w14:textId="77777777" w:rsidR="00F578FE" w:rsidRPr="00480372" w:rsidRDefault="00F578FE" w:rsidP="00F578FE">
            <w:pPr>
              <w:pStyle w:val="afff8"/>
              <w:rPr>
                <w:sz w:val="22"/>
                <w:szCs w:val="22"/>
              </w:rPr>
            </w:pPr>
            <w:r w:rsidRPr="00480372">
              <w:rPr>
                <w:sz w:val="22"/>
                <w:szCs w:val="22"/>
              </w:rPr>
              <w:t>Опросный лист</w:t>
            </w:r>
          </w:p>
        </w:tc>
      </w:tr>
      <w:tr w:rsidR="00397F44" w14:paraId="23057084" w14:textId="77777777">
        <w:tc>
          <w:tcPr>
            <w:tcW w:w="2977" w:type="dxa"/>
          </w:tcPr>
          <w:p w14:paraId="29800F80" w14:textId="77777777" w:rsidR="00F578FE" w:rsidRPr="00480372" w:rsidRDefault="00F578FE" w:rsidP="00F578FE">
            <w:pPr>
              <w:pStyle w:val="afff8"/>
              <w:rPr>
                <w:sz w:val="22"/>
                <w:szCs w:val="22"/>
              </w:rPr>
            </w:pPr>
            <w:r w:rsidRPr="00480372">
              <w:rPr>
                <w:sz w:val="22"/>
                <w:szCs w:val="22"/>
              </w:rPr>
              <w:t>ОПиКИ</w:t>
            </w:r>
          </w:p>
        </w:tc>
        <w:tc>
          <w:tcPr>
            <w:tcW w:w="7229" w:type="dxa"/>
          </w:tcPr>
          <w:p w14:paraId="30DF77D2" w14:textId="77777777" w:rsidR="00F578FE" w:rsidRPr="00480372" w:rsidRDefault="00F578FE" w:rsidP="00F578FE">
            <w:pPr>
              <w:pStyle w:val="afff8"/>
              <w:rPr>
                <w:sz w:val="22"/>
                <w:szCs w:val="22"/>
              </w:rPr>
            </w:pPr>
            <w:r w:rsidRPr="00480372">
              <w:rPr>
                <w:sz w:val="22"/>
                <w:szCs w:val="22"/>
              </w:rPr>
              <w:t>Отдел планирования и контроля инвестиций</w:t>
            </w:r>
          </w:p>
        </w:tc>
      </w:tr>
      <w:tr w:rsidR="00397F44" w14:paraId="22BA2C55" w14:textId="77777777">
        <w:tc>
          <w:tcPr>
            <w:tcW w:w="2977" w:type="dxa"/>
          </w:tcPr>
          <w:p w14:paraId="2D572E53" w14:textId="77777777" w:rsidR="00F578FE" w:rsidRPr="009000D2" w:rsidRDefault="00F578FE" w:rsidP="00F578FE">
            <w:pPr>
              <w:pStyle w:val="afff8"/>
              <w:rPr>
                <w:sz w:val="22"/>
                <w:szCs w:val="22"/>
              </w:rPr>
            </w:pPr>
            <w:r w:rsidRPr="0098375F">
              <w:rPr>
                <w:sz w:val="22"/>
                <w:szCs w:val="22"/>
              </w:rPr>
              <w:t>ОС</w:t>
            </w:r>
          </w:p>
        </w:tc>
        <w:tc>
          <w:tcPr>
            <w:tcW w:w="7229" w:type="dxa"/>
          </w:tcPr>
          <w:p w14:paraId="0498E2C6" w14:textId="77777777" w:rsidR="00F578FE" w:rsidRPr="009000D2" w:rsidRDefault="00F578FE" w:rsidP="00F578FE">
            <w:pPr>
              <w:pStyle w:val="afff8"/>
              <w:rPr>
                <w:sz w:val="22"/>
                <w:szCs w:val="22"/>
              </w:rPr>
            </w:pPr>
            <w:r w:rsidRPr="0098375F">
              <w:rPr>
                <w:sz w:val="22"/>
                <w:szCs w:val="22"/>
              </w:rPr>
              <w:t>Основное средство</w:t>
            </w:r>
          </w:p>
        </w:tc>
      </w:tr>
      <w:tr w:rsidR="00397F44" w14:paraId="5B436B14" w14:textId="77777777">
        <w:tc>
          <w:tcPr>
            <w:tcW w:w="2977" w:type="dxa"/>
          </w:tcPr>
          <w:p w14:paraId="5C30BFF2" w14:textId="77777777" w:rsidR="00F578FE" w:rsidRPr="00480372" w:rsidRDefault="00F578FE" w:rsidP="00F578FE">
            <w:pPr>
              <w:pStyle w:val="afff8"/>
              <w:rPr>
                <w:sz w:val="22"/>
                <w:szCs w:val="22"/>
              </w:rPr>
            </w:pPr>
            <w:r w:rsidRPr="00480372">
              <w:rPr>
                <w:sz w:val="22"/>
                <w:szCs w:val="22"/>
              </w:rPr>
              <w:t>ОСГ</w:t>
            </w:r>
          </w:p>
        </w:tc>
        <w:tc>
          <w:tcPr>
            <w:tcW w:w="7229" w:type="dxa"/>
          </w:tcPr>
          <w:p w14:paraId="55407C8E" w14:textId="77777777" w:rsidR="00F578FE" w:rsidRPr="00480372" w:rsidRDefault="00F578FE" w:rsidP="00F578FE">
            <w:pPr>
              <w:pStyle w:val="afff8"/>
              <w:rPr>
                <w:sz w:val="22"/>
                <w:szCs w:val="22"/>
              </w:rPr>
            </w:pPr>
            <w:r w:rsidRPr="00480372">
              <w:rPr>
                <w:sz w:val="22"/>
                <w:szCs w:val="22"/>
              </w:rPr>
              <w:t>Операция сетевого графика</w:t>
            </w:r>
          </w:p>
        </w:tc>
      </w:tr>
      <w:tr w:rsidR="00397F44" w14:paraId="446FD2EE" w14:textId="77777777">
        <w:tc>
          <w:tcPr>
            <w:tcW w:w="2977" w:type="dxa"/>
          </w:tcPr>
          <w:p w14:paraId="1A1FF789" w14:textId="77777777" w:rsidR="00F578FE" w:rsidRPr="00480372" w:rsidRDefault="00F578FE" w:rsidP="00F578FE">
            <w:pPr>
              <w:pStyle w:val="afff8"/>
              <w:rPr>
                <w:sz w:val="22"/>
                <w:szCs w:val="22"/>
              </w:rPr>
            </w:pPr>
            <w:r w:rsidRPr="00480372">
              <w:rPr>
                <w:sz w:val="22"/>
                <w:szCs w:val="22"/>
              </w:rPr>
              <w:t>ОТиПБ</w:t>
            </w:r>
          </w:p>
        </w:tc>
        <w:tc>
          <w:tcPr>
            <w:tcW w:w="7229" w:type="dxa"/>
          </w:tcPr>
          <w:p w14:paraId="5767FC03" w14:textId="77777777" w:rsidR="00F578FE" w:rsidRPr="00480372" w:rsidRDefault="00F578FE" w:rsidP="00F578FE">
            <w:pPr>
              <w:pStyle w:val="afff8"/>
              <w:rPr>
                <w:sz w:val="22"/>
                <w:szCs w:val="22"/>
              </w:rPr>
            </w:pPr>
            <w:r w:rsidRPr="00480372">
              <w:rPr>
                <w:sz w:val="22"/>
                <w:szCs w:val="22"/>
              </w:rPr>
              <w:t>Охрана труда и промышленная безопасность</w:t>
            </w:r>
          </w:p>
        </w:tc>
      </w:tr>
      <w:tr w:rsidR="00397F44" w14:paraId="10FBC72F" w14:textId="77777777">
        <w:tc>
          <w:tcPr>
            <w:tcW w:w="2977" w:type="dxa"/>
          </w:tcPr>
          <w:p w14:paraId="567040EB" w14:textId="77777777" w:rsidR="00F578FE" w:rsidRPr="00480372" w:rsidRDefault="00F578FE" w:rsidP="00F578FE">
            <w:pPr>
              <w:pStyle w:val="afff8"/>
              <w:rPr>
                <w:sz w:val="22"/>
                <w:szCs w:val="22"/>
              </w:rPr>
            </w:pPr>
            <w:r w:rsidRPr="00480372">
              <w:rPr>
                <w:sz w:val="22"/>
                <w:szCs w:val="22"/>
              </w:rPr>
              <w:t>ПА</w:t>
            </w:r>
          </w:p>
        </w:tc>
        <w:tc>
          <w:tcPr>
            <w:tcW w:w="7229" w:type="dxa"/>
          </w:tcPr>
          <w:p w14:paraId="2B776272" w14:textId="77777777" w:rsidR="00F578FE" w:rsidRPr="00480372" w:rsidRDefault="00F578FE" w:rsidP="00F578FE">
            <w:pPr>
              <w:pStyle w:val="afff8"/>
              <w:rPr>
                <w:sz w:val="22"/>
                <w:szCs w:val="22"/>
              </w:rPr>
            </w:pPr>
            <w:r w:rsidRPr="00480372">
              <w:rPr>
                <w:sz w:val="22"/>
                <w:szCs w:val="22"/>
              </w:rPr>
              <w:t>Производственный актив</w:t>
            </w:r>
          </w:p>
        </w:tc>
      </w:tr>
      <w:tr w:rsidR="00397F44" w14:paraId="26151DEF" w14:textId="77777777">
        <w:tc>
          <w:tcPr>
            <w:tcW w:w="2977" w:type="dxa"/>
          </w:tcPr>
          <w:p w14:paraId="46055120" w14:textId="77777777" w:rsidR="00F578FE" w:rsidRPr="00480372" w:rsidRDefault="00F578FE" w:rsidP="00F578FE">
            <w:pPr>
              <w:pStyle w:val="afff8"/>
              <w:rPr>
                <w:sz w:val="22"/>
                <w:szCs w:val="22"/>
              </w:rPr>
            </w:pPr>
            <w:r w:rsidRPr="00480372">
              <w:rPr>
                <w:sz w:val="22"/>
                <w:szCs w:val="22"/>
              </w:rPr>
              <w:t>ППА</w:t>
            </w:r>
          </w:p>
        </w:tc>
        <w:tc>
          <w:tcPr>
            <w:tcW w:w="7229" w:type="dxa"/>
          </w:tcPr>
          <w:p w14:paraId="5506104A" w14:textId="77777777" w:rsidR="00F578FE" w:rsidRPr="00480372" w:rsidRDefault="00F578FE" w:rsidP="00F578FE">
            <w:pPr>
              <w:pStyle w:val="afff8"/>
              <w:rPr>
                <w:sz w:val="22"/>
                <w:szCs w:val="22"/>
              </w:rPr>
            </w:pPr>
            <w:r w:rsidRPr="00480372">
              <w:rPr>
                <w:sz w:val="22"/>
                <w:szCs w:val="22"/>
              </w:rPr>
              <w:t>Программа поддержания производственных активов</w:t>
            </w:r>
          </w:p>
        </w:tc>
      </w:tr>
      <w:tr w:rsidR="00397F44" w14:paraId="132A14B9" w14:textId="77777777">
        <w:tc>
          <w:tcPr>
            <w:tcW w:w="2977" w:type="dxa"/>
          </w:tcPr>
          <w:p w14:paraId="2F09E87B" w14:textId="77777777" w:rsidR="00F578FE" w:rsidRPr="009000D2" w:rsidRDefault="00F578FE" w:rsidP="00F578FE">
            <w:pPr>
              <w:pStyle w:val="afff8"/>
              <w:rPr>
                <w:sz w:val="22"/>
                <w:szCs w:val="22"/>
              </w:rPr>
            </w:pPr>
            <w:r>
              <w:rPr>
                <w:sz w:val="22"/>
                <w:szCs w:val="22"/>
              </w:rPr>
              <w:t>ППЗ</w:t>
            </w:r>
          </w:p>
        </w:tc>
        <w:tc>
          <w:tcPr>
            <w:tcW w:w="7229" w:type="dxa"/>
          </w:tcPr>
          <w:p w14:paraId="2A287A0C" w14:textId="77777777" w:rsidR="00F578FE" w:rsidRPr="009000D2" w:rsidRDefault="00F578FE" w:rsidP="00F578FE">
            <w:pPr>
              <w:pStyle w:val="afff8"/>
              <w:rPr>
                <w:sz w:val="22"/>
                <w:szCs w:val="22"/>
              </w:rPr>
            </w:pPr>
            <w:r>
              <w:rPr>
                <w:sz w:val="22"/>
                <w:szCs w:val="22"/>
              </w:rPr>
              <w:t>Подгруппа плана закупа</w:t>
            </w:r>
          </w:p>
        </w:tc>
      </w:tr>
      <w:tr w:rsidR="00397F44" w14:paraId="5069A7D7" w14:textId="77777777">
        <w:tc>
          <w:tcPr>
            <w:tcW w:w="2977" w:type="dxa"/>
          </w:tcPr>
          <w:p w14:paraId="19D6DCE3" w14:textId="77777777" w:rsidR="00F578FE" w:rsidRPr="00480372" w:rsidRDefault="00F578FE" w:rsidP="00F578FE">
            <w:pPr>
              <w:pStyle w:val="afff8"/>
              <w:rPr>
                <w:sz w:val="22"/>
                <w:szCs w:val="22"/>
              </w:rPr>
            </w:pPr>
            <w:r w:rsidRPr="00480372">
              <w:rPr>
                <w:sz w:val="22"/>
                <w:szCs w:val="22"/>
              </w:rPr>
              <w:t>ПТО</w:t>
            </w:r>
          </w:p>
        </w:tc>
        <w:tc>
          <w:tcPr>
            <w:tcW w:w="7229" w:type="dxa"/>
          </w:tcPr>
          <w:p w14:paraId="62E4C176" w14:textId="77777777" w:rsidR="00F578FE" w:rsidRPr="00480372" w:rsidRDefault="00F578FE" w:rsidP="00F578FE">
            <w:pPr>
              <w:pStyle w:val="afff8"/>
              <w:rPr>
                <w:sz w:val="22"/>
                <w:szCs w:val="22"/>
              </w:rPr>
            </w:pPr>
            <w:r w:rsidRPr="00480372">
              <w:rPr>
                <w:sz w:val="22"/>
                <w:szCs w:val="22"/>
              </w:rPr>
              <w:t>Производственно-технический отдел</w:t>
            </w:r>
          </w:p>
        </w:tc>
      </w:tr>
      <w:tr w:rsidR="00397F44" w14:paraId="0058CA83" w14:textId="77777777">
        <w:tc>
          <w:tcPr>
            <w:tcW w:w="2977" w:type="dxa"/>
          </w:tcPr>
          <w:p w14:paraId="06902B06" w14:textId="77777777" w:rsidR="00F578FE" w:rsidRPr="00480372" w:rsidRDefault="00F578FE" w:rsidP="00F578FE">
            <w:pPr>
              <w:pStyle w:val="afff8"/>
              <w:rPr>
                <w:sz w:val="22"/>
                <w:szCs w:val="22"/>
              </w:rPr>
            </w:pPr>
            <w:r w:rsidRPr="00480372">
              <w:rPr>
                <w:sz w:val="22"/>
                <w:szCs w:val="22"/>
              </w:rPr>
              <w:t>СПП-элемент</w:t>
            </w:r>
          </w:p>
        </w:tc>
        <w:tc>
          <w:tcPr>
            <w:tcW w:w="7229" w:type="dxa"/>
          </w:tcPr>
          <w:p w14:paraId="63CF2745" w14:textId="77777777" w:rsidR="00F578FE" w:rsidRPr="00480372" w:rsidRDefault="00F578FE" w:rsidP="00F578FE">
            <w:pPr>
              <w:pStyle w:val="afff8"/>
              <w:rPr>
                <w:sz w:val="22"/>
                <w:szCs w:val="22"/>
              </w:rPr>
            </w:pPr>
            <w:r w:rsidRPr="00480372">
              <w:rPr>
                <w:sz w:val="22"/>
                <w:szCs w:val="22"/>
              </w:rPr>
              <w:t>Элемент структурного плана проекта</w:t>
            </w:r>
          </w:p>
        </w:tc>
      </w:tr>
      <w:tr w:rsidR="00397F44" w14:paraId="695DAA2D" w14:textId="77777777">
        <w:tc>
          <w:tcPr>
            <w:tcW w:w="2977" w:type="dxa"/>
          </w:tcPr>
          <w:p w14:paraId="4DE41A25" w14:textId="77777777" w:rsidR="00F578FE" w:rsidRPr="00480372" w:rsidRDefault="00F578FE" w:rsidP="00F578FE">
            <w:pPr>
              <w:pStyle w:val="afff8"/>
              <w:rPr>
                <w:sz w:val="22"/>
                <w:szCs w:val="22"/>
              </w:rPr>
            </w:pPr>
            <w:r w:rsidRPr="00480372">
              <w:rPr>
                <w:sz w:val="22"/>
                <w:szCs w:val="22"/>
              </w:rPr>
              <w:t>Система</w:t>
            </w:r>
          </w:p>
        </w:tc>
        <w:tc>
          <w:tcPr>
            <w:tcW w:w="7229" w:type="dxa"/>
          </w:tcPr>
          <w:p w14:paraId="42CBE7D7" w14:textId="77777777" w:rsidR="00F578FE" w:rsidRPr="00480372" w:rsidRDefault="00F578FE" w:rsidP="00F578FE">
            <w:pPr>
              <w:pStyle w:val="afff8"/>
              <w:rPr>
                <w:sz w:val="22"/>
                <w:szCs w:val="22"/>
              </w:rPr>
            </w:pPr>
            <w:r w:rsidRPr="00480372">
              <w:rPr>
                <w:sz w:val="22"/>
                <w:szCs w:val="22"/>
              </w:rPr>
              <w:t xml:space="preserve">Информационная система </w:t>
            </w:r>
            <w:r w:rsidRPr="00480372">
              <w:rPr>
                <w:sz w:val="22"/>
                <w:szCs w:val="22"/>
                <w:lang w:val="en-US"/>
              </w:rPr>
              <w:t>SAP</w:t>
            </w:r>
            <w:r w:rsidRPr="00480372">
              <w:rPr>
                <w:sz w:val="22"/>
                <w:szCs w:val="22"/>
              </w:rPr>
              <w:t xml:space="preserve"> </w:t>
            </w:r>
            <w:r w:rsidRPr="00480372">
              <w:rPr>
                <w:sz w:val="22"/>
                <w:szCs w:val="22"/>
                <w:lang w:val="en-US"/>
              </w:rPr>
              <w:t>S</w:t>
            </w:r>
            <w:r w:rsidRPr="00480372">
              <w:rPr>
                <w:sz w:val="22"/>
                <w:szCs w:val="22"/>
              </w:rPr>
              <w:t>/4</w:t>
            </w:r>
            <w:r w:rsidRPr="00480372">
              <w:rPr>
                <w:sz w:val="22"/>
                <w:szCs w:val="22"/>
                <w:lang w:val="en-US"/>
              </w:rPr>
              <w:t>HANA</w:t>
            </w:r>
          </w:p>
        </w:tc>
      </w:tr>
      <w:tr w:rsidR="00397F44" w14:paraId="49566F18" w14:textId="77777777">
        <w:tc>
          <w:tcPr>
            <w:tcW w:w="2977" w:type="dxa"/>
          </w:tcPr>
          <w:p w14:paraId="7F52263D" w14:textId="77777777" w:rsidR="00F578FE" w:rsidRPr="00480372" w:rsidRDefault="00F578FE" w:rsidP="00F578FE">
            <w:pPr>
              <w:pStyle w:val="afff8"/>
              <w:rPr>
                <w:sz w:val="22"/>
                <w:szCs w:val="22"/>
              </w:rPr>
            </w:pPr>
            <w:r w:rsidRPr="00480372">
              <w:rPr>
                <w:sz w:val="22"/>
                <w:szCs w:val="22"/>
              </w:rPr>
              <w:t>СЭД</w:t>
            </w:r>
          </w:p>
        </w:tc>
        <w:tc>
          <w:tcPr>
            <w:tcW w:w="7229" w:type="dxa"/>
          </w:tcPr>
          <w:p w14:paraId="0D91ECD2" w14:textId="77777777" w:rsidR="00F578FE" w:rsidRPr="00480372" w:rsidRDefault="00F578FE" w:rsidP="00F578FE">
            <w:pPr>
              <w:pStyle w:val="afff8"/>
              <w:rPr>
                <w:sz w:val="22"/>
                <w:szCs w:val="22"/>
              </w:rPr>
            </w:pPr>
            <w:r w:rsidRPr="00480372">
              <w:rPr>
                <w:sz w:val="22"/>
                <w:szCs w:val="22"/>
              </w:rPr>
              <w:t>Система электронного документооборота</w:t>
            </w:r>
          </w:p>
        </w:tc>
      </w:tr>
      <w:tr w:rsidR="00397F44" w14:paraId="13F0BF6B" w14:textId="77777777">
        <w:tc>
          <w:tcPr>
            <w:tcW w:w="2977" w:type="dxa"/>
          </w:tcPr>
          <w:p w14:paraId="0165C4DC" w14:textId="77777777" w:rsidR="00F578FE" w:rsidRPr="00480372" w:rsidRDefault="00F578FE" w:rsidP="00F578FE">
            <w:pPr>
              <w:pStyle w:val="afff8"/>
              <w:rPr>
                <w:sz w:val="22"/>
                <w:szCs w:val="22"/>
              </w:rPr>
            </w:pPr>
            <w:r w:rsidRPr="00480372">
              <w:rPr>
                <w:sz w:val="22"/>
                <w:szCs w:val="22"/>
              </w:rPr>
              <w:t>ТЗ</w:t>
            </w:r>
          </w:p>
        </w:tc>
        <w:tc>
          <w:tcPr>
            <w:tcW w:w="7229" w:type="dxa"/>
          </w:tcPr>
          <w:p w14:paraId="383DDA4E" w14:textId="77777777" w:rsidR="00F578FE" w:rsidRPr="00480372" w:rsidRDefault="00F578FE" w:rsidP="00F578FE">
            <w:pPr>
              <w:pStyle w:val="afff8"/>
              <w:rPr>
                <w:sz w:val="22"/>
                <w:szCs w:val="22"/>
              </w:rPr>
            </w:pPr>
            <w:r w:rsidRPr="00480372">
              <w:rPr>
                <w:sz w:val="22"/>
                <w:szCs w:val="22"/>
              </w:rPr>
              <w:t>Техническое задание</w:t>
            </w:r>
          </w:p>
        </w:tc>
      </w:tr>
      <w:tr w:rsidR="00397F44" w14:paraId="15EC1B3B" w14:textId="77777777">
        <w:tc>
          <w:tcPr>
            <w:tcW w:w="2977" w:type="dxa"/>
          </w:tcPr>
          <w:p w14:paraId="0CBD2CDD" w14:textId="77777777" w:rsidR="00F578FE" w:rsidRPr="00480372" w:rsidRDefault="00F578FE" w:rsidP="00F578FE">
            <w:pPr>
              <w:pStyle w:val="afff8"/>
              <w:rPr>
                <w:sz w:val="22"/>
                <w:szCs w:val="22"/>
              </w:rPr>
            </w:pPr>
            <w:r w:rsidRPr="00480372">
              <w:rPr>
                <w:sz w:val="22"/>
                <w:szCs w:val="22"/>
              </w:rPr>
              <w:t>ТК</w:t>
            </w:r>
          </w:p>
        </w:tc>
        <w:tc>
          <w:tcPr>
            <w:tcW w:w="7229" w:type="dxa"/>
          </w:tcPr>
          <w:p w14:paraId="506EC704" w14:textId="77777777" w:rsidR="00F578FE" w:rsidRPr="00480372" w:rsidRDefault="00F578FE" w:rsidP="00F578FE">
            <w:pPr>
              <w:pStyle w:val="afff8"/>
              <w:rPr>
                <w:sz w:val="22"/>
                <w:szCs w:val="22"/>
              </w:rPr>
            </w:pPr>
            <w:r w:rsidRPr="00480372">
              <w:rPr>
                <w:sz w:val="22"/>
                <w:szCs w:val="22"/>
              </w:rPr>
              <w:t>Технический комитет</w:t>
            </w:r>
          </w:p>
        </w:tc>
      </w:tr>
      <w:tr w:rsidR="00397F44" w14:paraId="1DDD521F" w14:textId="77777777">
        <w:tc>
          <w:tcPr>
            <w:tcW w:w="2977" w:type="dxa"/>
          </w:tcPr>
          <w:p w14:paraId="5978D7D2" w14:textId="77777777" w:rsidR="00F578FE" w:rsidRPr="00480372" w:rsidRDefault="00F578FE" w:rsidP="00F578FE">
            <w:pPr>
              <w:pStyle w:val="afff8"/>
              <w:rPr>
                <w:sz w:val="22"/>
                <w:szCs w:val="22"/>
              </w:rPr>
            </w:pPr>
            <w:r w:rsidRPr="00480372">
              <w:rPr>
                <w:sz w:val="22"/>
                <w:szCs w:val="22"/>
              </w:rPr>
              <w:t>ТКП</w:t>
            </w:r>
          </w:p>
        </w:tc>
        <w:tc>
          <w:tcPr>
            <w:tcW w:w="7229" w:type="dxa"/>
          </w:tcPr>
          <w:p w14:paraId="0BFC662A" w14:textId="77777777" w:rsidR="00F578FE" w:rsidRPr="00480372" w:rsidRDefault="00F578FE" w:rsidP="00F578FE">
            <w:pPr>
              <w:pStyle w:val="afff8"/>
              <w:rPr>
                <w:sz w:val="22"/>
                <w:szCs w:val="22"/>
              </w:rPr>
            </w:pPr>
            <w:r w:rsidRPr="00480372">
              <w:rPr>
                <w:sz w:val="22"/>
                <w:szCs w:val="22"/>
              </w:rPr>
              <w:t>Технико-коммерческое предложение</w:t>
            </w:r>
          </w:p>
        </w:tc>
      </w:tr>
      <w:tr w:rsidR="00397F44" w14:paraId="4EA41EC4" w14:textId="77777777">
        <w:tc>
          <w:tcPr>
            <w:tcW w:w="2977" w:type="dxa"/>
          </w:tcPr>
          <w:p w14:paraId="1CA220F4" w14:textId="77777777" w:rsidR="00F578FE" w:rsidRPr="00480372" w:rsidRDefault="00F578FE" w:rsidP="00F578FE">
            <w:pPr>
              <w:pStyle w:val="afff8"/>
              <w:rPr>
                <w:sz w:val="22"/>
                <w:szCs w:val="22"/>
              </w:rPr>
            </w:pPr>
            <w:r w:rsidRPr="00480372">
              <w:rPr>
                <w:sz w:val="22"/>
                <w:szCs w:val="22"/>
              </w:rPr>
              <w:t>ТОиР</w:t>
            </w:r>
            <w:r>
              <w:rPr>
                <w:sz w:val="22"/>
                <w:szCs w:val="22"/>
              </w:rPr>
              <w:t xml:space="preserve"> (ТОРО)</w:t>
            </w:r>
          </w:p>
        </w:tc>
        <w:tc>
          <w:tcPr>
            <w:tcW w:w="7229" w:type="dxa"/>
          </w:tcPr>
          <w:p w14:paraId="12D70264" w14:textId="77777777" w:rsidR="00F578FE" w:rsidRPr="00480372" w:rsidRDefault="00F578FE" w:rsidP="00F578FE">
            <w:pPr>
              <w:pStyle w:val="afff8"/>
              <w:rPr>
                <w:sz w:val="22"/>
                <w:szCs w:val="22"/>
              </w:rPr>
            </w:pPr>
            <w:r w:rsidRPr="00480372">
              <w:rPr>
                <w:sz w:val="22"/>
                <w:szCs w:val="22"/>
              </w:rPr>
              <w:t>Техническое обслуживание и ремонт</w:t>
            </w:r>
          </w:p>
        </w:tc>
      </w:tr>
      <w:tr w:rsidR="00397F44" w14:paraId="093D2531" w14:textId="77777777">
        <w:tc>
          <w:tcPr>
            <w:tcW w:w="2977" w:type="dxa"/>
          </w:tcPr>
          <w:p w14:paraId="1678EA42" w14:textId="77777777" w:rsidR="00F578FE" w:rsidRPr="009000D2" w:rsidRDefault="00F578FE" w:rsidP="00F578FE">
            <w:pPr>
              <w:pStyle w:val="afff8"/>
              <w:rPr>
                <w:sz w:val="22"/>
                <w:szCs w:val="22"/>
              </w:rPr>
            </w:pPr>
            <w:r>
              <w:rPr>
                <w:sz w:val="22"/>
                <w:szCs w:val="22"/>
              </w:rPr>
              <w:t>ТОТС</w:t>
            </w:r>
          </w:p>
        </w:tc>
        <w:tc>
          <w:tcPr>
            <w:tcW w:w="7229" w:type="dxa"/>
          </w:tcPr>
          <w:p w14:paraId="37BFB21B" w14:textId="77777777" w:rsidR="00F578FE" w:rsidRPr="009000D2" w:rsidRDefault="00F578FE" w:rsidP="00F578FE">
            <w:pPr>
              <w:pStyle w:val="afff8"/>
              <w:rPr>
                <w:sz w:val="22"/>
                <w:szCs w:val="22"/>
              </w:rPr>
            </w:pPr>
            <w:r>
              <w:rPr>
                <w:sz w:val="22"/>
                <w:szCs w:val="22"/>
              </w:rPr>
              <w:t>Технический объект титульного списка</w:t>
            </w:r>
          </w:p>
        </w:tc>
      </w:tr>
      <w:tr w:rsidR="00397F44" w14:paraId="09C87011" w14:textId="77777777">
        <w:tc>
          <w:tcPr>
            <w:tcW w:w="2977" w:type="dxa"/>
          </w:tcPr>
          <w:p w14:paraId="0998C2FC" w14:textId="77777777" w:rsidR="00F578FE" w:rsidRDefault="00F578FE" w:rsidP="00F578FE">
            <w:pPr>
              <w:pStyle w:val="afff8"/>
              <w:rPr>
                <w:sz w:val="22"/>
                <w:szCs w:val="22"/>
              </w:rPr>
            </w:pPr>
            <w:r>
              <w:rPr>
                <w:sz w:val="22"/>
                <w:szCs w:val="22"/>
              </w:rPr>
              <w:t>УА</w:t>
            </w:r>
          </w:p>
        </w:tc>
        <w:tc>
          <w:tcPr>
            <w:tcW w:w="7229" w:type="dxa"/>
          </w:tcPr>
          <w:p w14:paraId="447CED93" w14:textId="77777777" w:rsidR="00F578FE" w:rsidRDefault="00F578FE" w:rsidP="00F578FE">
            <w:pPr>
              <w:pStyle w:val="afff8"/>
              <w:rPr>
                <w:sz w:val="22"/>
                <w:szCs w:val="22"/>
              </w:rPr>
            </w:pPr>
            <w:r>
              <w:rPr>
                <w:sz w:val="22"/>
                <w:szCs w:val="22"/>
              </w:rPr>
              <w:t>Управление активами</w:t>
            </w:r>
          </w:p>
        </w:tc>
      </w:tr>
      <w:tr w:rsidR="00397F44" w14:paraId="697FF68B" w14:textId="77777777">
        <w:tc>
          <w:tcPr>
            <w:tcW w:w="2977" w:type="dxa"/>
          </w:tcPr>
          <w:p w14:paraId="7AB2319C" w14:textId="77777777" w:rsidR="00F578FE" w:rsidRPr="00480372" w:rsidRDefault="00F578FE" w:rsidP="00F578FE">
            <w:pPr>
              <w:pStyle w:val="afff8"/>
              <w:rPr>
                <w:sz w:val="22"/>
                <w:szCs w:val="22"/>
              </w:rPr>
            </w:pPr>
            <w:r w:rsidRPr="00480372">
              <w:rPr>
                <w:sz w:val="22"/>
                <w:szCs w:val="22"/>
              </w:rPr>
              <w:t>УК</w:t>
            </w:r>
          </w:p>
        </w:tc>
        <w:tc>
          <w:tcPr>
            <w:tcW w:w="7229" w:type="dxa"/>
          </w:tcPr>
          <w:p w14:paraId="21263764" w14:textId="77777777" w:rsidR="00F578FE" w:rsidRPr="00480372" w:rsidRDefault="00F578FE" w:rsidP="00F578FE">
            <w:pPr>
              <w:pStyle w:val="afff8"/>
              <w:rPr>
                <w:sz w:val="22"/>
                <w:szCs w:val="22"/>
              </w:rPr>
            </w:pPr>
            <w:r w:rsidRPr="00480372">
              <w:rPr>
                <w:sz w:val="22"/>
                <w:szCs w:val="22"/>
              </w:rPr>
              <w:t>Управляющая компания</w:t>
            </w:r>
          </w:p>
        </w:tc>
      </w:tr>
      <w:tr w:rsidR="00397F44" w14:paraId="6D221F70" w14:textId="77777777">
        <w:tc>
          <w:tcPr>
            <w:tcW w:w="2977" w:type="dxa"/>
          </w:tcPr>
          <w:p w14:paraId="5BC1399A" w14:textId="77777777" w:rsidR="00F578FE" w:rsidRPr="00480372" w:rsidRDefault="00F578FE" w:rsidP="00F578FE">
            <w:pPr>
              <w:pStyle w:val="afff8"/>
              <w:rPr>
                <w:sz w:val="22"/>
                <w:szCs w:val="22"/>
              </w:rPr>
            </w:pPr>
            <w:r w:rsidRPr="00480372">
              <w:rPr>
                <w:sz w:val="22"/>
                <w:szCs w:val="22"/>
              </w:rPr>
              <w:t>УО</w:t>
            </w:r>
          </w:p>
        </w:tc>
        <w:tc>
          <w:tcPr>
            <w:tcW w:w="7229" w:type="dxa"/>
          </w:tcPr>
          <w:p w14:paraId="1ECBBE83" w14:textId="77777777" w:rsidR="00F578FE" w:rsidRPr="00480372" w:rsidRDefault="00F578FE" w:rsidP="00F578FE">
            <w:pPr>
              <w:pStyle w:val="afff8"/>
              <w:rPr>
                <w:sz w:val="22"/>
                <w:szCs w:val="22"/>
              </w:rPr>
            </w:pPr>
            <w:r w:rsidRPr="00480372">
              <w:rPr>
                <w:sz w:val="22"/>
                <w:szCs w:val="22"/>
              </w:rPr>
              <w:t>Управляемое общество</w:t>
            </w:r>
          </w:p>
        </w:tc>
      </w:tr>
      <w:tr w:rsidR="00397F44" w14:paraId="511D0FEF" w14:textId="77777777">
        <w:tc>
          <w:tcPr>
            <w:tcW w:w="2977" w:type="dxa"/>
          </w:tcPr>
          <w:p w14:paraId="1DA1CD3D" w14:textId="77777777" w:rsidR="00F578FE" w:rsidRPr="00480372" w:rsidRDefault="00F578FE" w:rsidP="00F578FE">
            <w:pPr>
              <w:pStyle w:val="afff8"/>
              <w:rPr>
                <w:sz w:val="22"/>
                <w:szCs w:val="22"/>
              </w:rPr>
            </w:pPr>
            <w:r w:rsidRPr="00480372">
              <w:rPr>
                <w:sz w:val="22"/>
                <w:szCs w:val="22"/>
              </w:rPr>
              <w:t>ЦП</w:t>
            </w:r>
          </w:p>
        </w:tc>
        <w:tc>
          <w:tcPr>
            <w:tcW w:w="7229" w:type="dxa"/>
          </w:tcPr>
          <w:p w14:paraId="634B5C8C" w14:textId="77777777" w:rsidR="00F578FE" w:rsidRPr="00480372" w:rsidRDefault="00F578FE" w:rsidP="00F578FE">
            <w:pPr>
              <w:pStyle w:val="afff8"/>
              <w:rPr>
                <w:sz w:val="22"/>
                <w:szCs w:val="22"/>
              </w:rPr>
            </w:pPr>
            <w:r w:rsidRPr="00480372">
              <w:rPr>
                <w:sz w:val="22"/>
                <w:szCs w:val="22"/>
              </w:rPr>
              <w:t>Целевая программа</w:t>
            </w:r>
          </w:p>
        </w:tc>
      </w:tr>
      <w:tr w:rsidR="00397F44" w14:paraId="62F93497" w14:textId="77777777">
        <w:tc>
          <w:tcPr>
            <w:tcW w:w="2977" w:type="dxa"/>
          </w:tcPr>
          <w:p w14:paraId="3CD7F878" w14:textId="77777777" w:rsidR="00F578FE" w:rsidRPr="009000D2" w:rsidRDefault="00F578FE" w:rsidP="00F578FE">
            <w:pPr>
              <w:pStyle w:val="afff8"/>
              <w:rPr>
                <w:sz w:val="22"/>
                <w:szCs w:val="22"/>
              </w:rPr>
            </w:pPr>
            <w:r w:rsidRPr="006F7067">
              <w:rPr>
                <w:sz w:val="22"/>
                <w:szCs w:val="22"/>
              </w:rPr>
              <w:t>CIM</w:t>
            </w:r>
          </w:p>
        </w:tc>
        <w:tc>
          <w:tcPr>
            <w:tcW w:w="7229" w:type="dxa"/>
          </w:tcPr>
          <w:p w14:paraId="4463F706" w14:textId="77777777" w:rsidR="00F578FE" w:rsidRPr="009000D2" w:rsidRDefault="00F578FE" w:rsidP="00F578FE">
            <w:pPr>
              <w:pStyle w:val="afff8"/>
              <w:rPr>
                <w:sz w:val="22"/>
                <w:szCs w:val="22"/>
              </w:rPr>
            </w:pPr>
            <w:r w:rsidRPr="006F7067">
              <w:rPr>
                <w:sz w:val="22"/>
                <w:szCs w:val="22"/>
              </w:rPr>
              <w:t>Common Information Model</w:t>
            </w:r>
          </w:p>
        </w:tc>
      </w:tr>
      <w:tr w:rsidR="00397F44" w14:paraId="0D636CDC" w14:textId="77777777">
        <w:tc>
          <w:tcPr>
            <w:tcW w:w="2977" w:type="dxa"/>
          </w:tcPr>
          <w:p w14:paraId="429ADE08" w14:textId="77777777" w:rsidR="00F578FE" w:rsidRPr="00480372" w:rsidRDefault="00F578FE" w:rsidP="00F578FE">
            <w:pPr>
              <w:pStyle w:val="afff8"/>
              <w:rPr>
                <w:sz w:val="22"/>
                <w:szCs w:val="22"/>
                <w:lang w:val="en-US"/>
              </w:rPr>
            </w:pPr>
            <w:r w:rsidRPr="00480372">
              <w:rPr>
                <w:sz w:val="22"/>
                <w:szCs w:val="22"/>
                <w:lang w:val="en-US"/>
              </w:rPr>
              <w:t>LT</w:t>
            </w:r>
          </w:p>
        </w:tc>
        <w:tc>
          <w:tcPr>
            <w:tcW w:w="7229" w:type="dxa"/>
          </w:tcPr>
          <w:p w14:paraId="4A44B0B9" w14:textId="77777777" w:rsidR="00F578FE" w:rsidRPr="00480372" w:rsidRDefault="00F578FE" w:rsidP="00F578FE">
            <w:pPr>
              <w:pStyle w:val="afff8"/>
              <w:rPr>
                <w:sz w:val="22"/>
                <w:szCs w:val="22"/>
                <w:lang w:val="en-US"/>
              </w:rPr>
            </w:pPr>
            <w:r w:rsidRPr="00480372">
              <w:rPr>
                <w:sz w:val="22"/>
                <w:szCs w:val="22"/>
                <w:lang w:val="en-US"/>
              </w:rPr>
              <w:t>Lead time</w:t>
            </w:r>
          </w:p>
        </w:tc>
      </w:tr>
      <w:tr w:rsidR="00397F44" w14:paraId="3A53EBE5" w14:textId="77777777">
        <w:tc>
          <w:tcPr>
            <w:tcW w:w="2977" w:type="dxa"/>
          </w:tcPr>
          <w:p w14:paraId="53CFBCCA" w14:textId="77777777" w:rsidR="00F578FE" w:rsidRPr="00480372" w:rsidRDefault="00F578FE" w:rsidP="00F578FE">
            <w:pPr>
              <w:pStyle w:val="afff8"/>
              <w:rPr>
                <w:sz w:val="22"/>
                <w:szCs w:val="22"/>
                <w:lang w:val="en-US"/>
              </w:rPr>
            </w:pPr>
            <w:r w:rsidRPr="00480372">
              <w:rPr>
                <w:sz w:val="22"/>
                <w:szCs w:val="22"/>
                <w:lang w:val="en-US"/>
              </w:rPr>
              <w:t>MCB</w:t>
            </w:r>
          </w:p>
        </w:tc>
        <w:tc>
          <w:tcPr>
            <w:tcW w:w="7229" w:type="dxa"/>
          </w:tcPr>
          <w:p w14:paraId="638A7BDB" w14:textId="77777777" w:rsidR="00F578FE" w:rsidRPr="00480372" w:rsidRDefault="00F578FE" w:rsidP="00F578FE">
            <w:pPr>
              <w:pStyle w:val="afff8"/>
              <w:rPr>
                <w:sz w:val="22"/>
                <w:szCs w:val="22"/>
                <w:lang w:val="en-US"/>
              </w:rPr>
            </w:pPr>
            <w:r w:rsidRPr="00480372">
              <w:rPr>
                <w:sz w:val="22"/>
                <w:szCs w:val="22"/>
                <w:lang w:val="en-US"/>
              </w:rPr>
              <w:t>Maintenance Cost Budgeting</w:t>
            </w:r>
          </w:p>
        </w:tc>
      </w:tr>
    </w:tbl>
    <w:p w14:paraId="6C42A55A" w14:textId="77777777" w:rsidR="006F786B" w:rsidRDefault="009000D2" w:rsidP="00480372">
      <w:pPr>
        <w:spacing w:line="312" w:lineRule="auto"/>
        <w:jc w:val="left"/>
        <w:rPr>
          <w:rFonts w:ascii="Arial" w:eastAsiaTheme="majorEastAsia" w:hAnsi="Arial" w:cstheme="majorBidi"/>
          <w:b/>
          <w:sz w:val="24"/>
          <w:szCs w:val="32"/>
          <w:highlight w:val="lightGray"/>
        </w:rPr>
      </w:pPr>
      <w:bookmarkStart w:id="244" w:name="_Toc520822888"/>
      <w:bookmarkStart w:id="245" w:name="_Toc521675041"/>
      <w:r>
        <w:rPr>
          <w:highlight w:val="lightGray"/>
        </w:rPr>
        <w:t xml:space="preserve"> </w:t>
      </w:r>
    </w:p>
    <w:p w14:paraId="53CE68BA" w14:textId="46D3ED71" w:rsidR="00E2139C" w:rsidRPr="006B2938" w:rsidRDefault="00E51097" w:rsidP="00480372">
      <w:pPr>
        <w:pStyle w:val="19"/>
        <w:numPr>
          <w:ilvl w:val="0"/>
          <w:numId w:val="26"/>
        </w:numPr>
        <w:spacing w:before="0" w:after="0" w:line="312" w:lineRule="auto"/>
      </w:pPr>
      <w:bookmarkStart w:id="246" w:name="_Toc69137298"/>
      <w:bookmarkStart w:id="247" w:name="_Toc81317525"/>
      <w:r>
        <w:t>Основные</w:t>
      </w:r>
      <w:r w:rsidR="00CB7D46">
        <w:t xml:space="preserve"> </w:t>
      </w:r>
      <w:r w:rsidR="00CB7D46" w:rsidRPr="00B24BD6">
        <w:t>п</w:t>
      </w:r>
      <w:r w:rsidR="00A460C6" w:rsidRPr="00B24BD6">
        <w:t>оложения</w:t>
      </w:r>
      <w:bookmarkStart w:id="248" w:name="_Toc10497148"/>
      <w:bookmarkStart w:id="249" w:name="_Toc10538090"/>
      <w:bookmarkStart w:id="250" w:name="_Toc10546477"/>
      <w:bookmarkStart w:id="251" w:name="_Toc11259342"/>
      <w:bookmarkStart w:id="252" w:name="_Toc11259511"/>
      <w:bookmarkStart w:id="253" w:name="_Toc11269931"/>
      <w:bookmarkStart w:id="254" w:name="_Toc12982155"/>
      <w:bookmarkStart w:id="255" w:name="_Toc15030381"/>
      <w:bookmarkStart w:id="256" w:name="_Toc26618218"/>
      <w:bookmarkStart w:id="257" w:name="_Toc26618345"/>
      <w:bookmarkStart w:id="258" w:name="_Toc26618463"/>
      <w:bookmarkStart w:id="259" w:name="_Toc26618567"/>
      <w:bookmarkStart w:id="260" w:name="_Toc26618667"/>
      <w:bookmarkStart w:id="261" w:name="_Toc26618733"/>
      <w:bookmarkStart w:id="262" w:name="_Toc26618798"/>
      <w:bookmarkStart w:id="263" w:name="_Toc26966153"/>
      <w:bookmarkStart w:id="264" w:name="_Toc26967033"/>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30948B4D" w14:textId="77777777" w:rsidR="001E0292" w:rsidRPr="00480372" w:rsidRDefault="001E0292" w:rsidP="00480372">
      <w:pPr>
        <w:pStyle w:val="3"/>
        <w:spacing w:before="0" w:after="0" w:line="312" w:lineRule="auto"/>
        <w:ind w:left="0" w:firstLine="567"/>
        <w:rPr>
          <w:b w:val="0"/>
        </w:rPr>
      </w:pPr>
      <w:bookmarkStart w:id="265" w:name="_Toc10497149"/>
      <w:bookmarkStart w:id="266" w:name="_Toc10538091"/>
      <w:bookmarkStart w:id="267" w:name="_Toc10546478"/>
      <w:bookmarkStart w:id="268" w:name="_Toc11259343"/>
      <w:bookmarkStart w:id="269" w:name="_Toc11259512"/>
      <w:bookmarkStart w:id="270" w:name="_Toc11269932"/>
      <w:bookmarkStart w:id="271" w:name="_Toc12982156"/>
      <w:bookmarkStart w:id="272" w:name="_Toc15030382"/>
      <w:bookmarkStart w:id="273" w:name="_Toc26618219"/>
      <w:bookmarkStart w:id="274" w:name="_Toc26618346"/>
      <w:bookmarkStart w:id="275" w:name="_Toc26618464"/>
      <w:bookmarkStart w:id="276" w:name="_Toc26618568"/>
      <w:bookmarkStart w:id="277" w:name="_Toc26618668"/>
      <w:bookmarkStart w:id="278" w:name="_Toc26618734"/>
      <w:bookmarkStart w:id="279" w:name="_Toc26618799"/>
      <w:bookmarkStart w:id="280" w:name="_Toc26966154"/>
      <w:bookmarkStart w:id="281" w:name="_Toc26967034"/>
      <w:bookmarkStart w:id="282" w:name="п311"/>
      <w:bookmarkStart w:id="283" w:name="_Toc63171020"/>
      <w:bookmarkStart w:id="284" w:name="_Toc68207255"/>
      <w:bookmarkStart w:id="285" w:name="_Toc69137299"/>
      <w:bookmarkStart w:id="286" w:name="_Toc76324246"/>
      <w:bookmarkStart w:id="287" w:name="_Toc79670499"/>
      <w:bookmarkStart w:id="288" w:name="_Toc10497150"/>
      <w:bookmarkStart w:id="289" w:name="_Toc10538092"/>
      <w:bookmarkStart w:id="290" w:name="_Toc10546479"/>
      <w:bookmarkStart w:id="291" w:name="_Toc11259344"/>
      <w:bookmarkStart w:id="292" w:name="_Toc11259513"/>
      <w:bookmarkStart w:id="293" w:name="_Toc11269933"/>
      <w:bookmarkStart w:id="294" w:name="_Toc12982157"/>
      <w:bookmarkStart w:id="295" w:name="_Toc15030383"/>
      <w:bookmarkStart w:id="296" w:name="_Toc81317526"/>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r w:rsidRPr="00480372">
        <w:rPr>
          <w:b w:val="0"/>
        </w:rPr>
        <w:t>Общие характеристики проектов ОВП</w:t>
      </w:r>
      <w:bookmarkEnd w:id="283"/>
      <w:bookmarkEnd w:id="284"/>
      <w:bookmarkEnd w:id="285"/>
      <w:bookmarkEnd w:id="286"/>
      <w:bookmarkEnd w:id="287"/>
      <w:bookmarkEnd w:id="296"/>
    </w:p>
    <w:p w14:paraId="4DB0D9BF" w14:textId="77777777" w:rsidR="00047E0D" w:rsidRDefault="00343936" w:rsidP="008F3F54">
      <w:pPr>
        <w:pStyle w:val="30"/>
        <w:spacing w:before="0" w:after="0" w:line="312" w:lineRule="auto"/>
        <w:ind w:left="0" w:firstLine="567"/>
      </w:pPr>
      <w:r w:rsidRPr="0098375F">
        <w:t xml:space="preserve">Под проектами </w:t>
      </w:r>
      <w:r>
        <w:t>ОВП</w:t>
      </w:r>
      <w:r w:rsidRPr="0098375F">
        <w:t xml:space="preserve"> понимаются мероприятия по приобретению нового оборудования вне проектов или замене изношенного оборудования без проектов капитального строительства,</w:t>
      </w:r>
      <w:r w:rsidRPr="00E20520">
        <w:t xml:space="preserve"> </w:t>
      </w:r>
      <w:r w:rsidRPr="0098375F">
        <w:t>включая мероприятия по монтажу и демонтажу</w:t>
      </w:r>
      <w:r w:rsidR="00EF73E0">
        <w:t>, в</w:t>
      </w:r>
      <w:r w:rsidR="00EF73E0" w:rsidRPr="00EF73E0">
        <w:t xml:space="preserve">не </w:t>
      </w:r>
      <w:r w:rsidR="00EF73E0" w:rsidRPr="00EF73E0">
        <w:lastRenderedPageBreak/>
        <w:t>зависимости от привлекаемого ресурса, хоз</w:t>
      </w:r>
      <w:r w:rsidR="00EF73E0">
        <w:t xml:space="preserve">яйственного </w:t>
      </w:r>
      <w:r w:rsidR="00EF73E0" w:rsidRPr="00EF73E0">
        <w:t>способ</w:t>
      </w:r>
      <w:r w:rsidR="00EF73E0">
        <w:t>а или внешнего</w:t>
      </w:r>
      <w:r w:rsidR="00EF73E0" w:rsidRPr="00EF73E0">
        <w:t xml:space="preserve"> подряд</w:t>
      </w:r>
      <w:r w:rsidR="00EF73E0">
        <w:t>а</w:t>
      </w:r>
      <w:r w:rsidR="00EF73E0" w:rsidRPr="00EF73E0">
        <w:t>.</w:t>
      </w:r>
      <w:bookmarkStart w:id="297" w:name="_Toc10538093"/>
      <w:bookmarkStart w:id="298" w:name="_Toc10546480"/>
      <w:bookmarkStart w:id="299" w:name="_Ref11251937"/>
      <w:bookmarkStart w:id="300" w:name="_Toc11259345"/>
      <w:bookmarkStart w:id="301" w:name="_Toc11259514"/>
      <w:bookmarkStart w:id="302" w:name="_Toc11269934"/>
      <w:bookmarkStart w:id="303" w:name="_Toc12982158"/>
      <w:bookmarkStart w:id="304" w:name="_Toc15030384"/>
      <w:bookmarkStart w:id="305" w:name="_Toc10497151"/>
      <w:bookmarkEnd w:id="288"/>
      <w:bookmarkEnd w:id="289"/>
      <w:bookmarkEnd w:id="290"/>
      <w:bookmarkEnd w:id="291"/>
      <w:bookmarkEnd w:id="292"/>
      <w:bookmarkEnd w:id="293"/>
      <w:bookmarkEnd w:id="294"/>
      <w:bookmarkEnd w:id="295"/>
    </w:p>
    <w:p w14:paraId="149E46E3" w14:textId="77777777" w:rsidR="005A05DF" w:rsidRDefault="005A05DF" w:rsidP="00480372">
      <w:pPr>
        <w:pStyle w:val="30"/>
        <w:spacing w:before="0" w:after="0" w:line="312" w:lineRule="auto"/>
        <w:ind w:left="0" w:firstLine="567"/>
      </w:pPr>
      <w:bookmarkStart w:id="306" w:name="п312"/>
      <w:bookmarkEnd w:id="306"/>
      <w:r>
        <w:t>Для целей разделения ответственности, маршрутов согласования заявок на ОВП и раздельного лимитирования бюджета проекты ОВП подразделяются на следующие типы:</w:t>
      </w:r>
    </w:p>
    <w:p w14:paraId="1712256B" w14:textId="77777777" w:rsidR="005A05DF" w:rsidRPr="00480372" w:rsidRDefault="005A05DF" w:rsidP="00480372">
      <w:pPr>
        <w:pStyle w:val="affc"/>
        <w:keepNext/>
        <w:spacing w:before="0" w:beforeAutospacing="0" w:after="0" w:line="312" w:lineRule="auto"/>
        <w:rPr>
          <w:sz w:val="18"/>
          <w:lang w:val="ru-RU"/>
        </w:rPr>
      </w:pPr>
      <w:r w:rsidRPr="00480372">
        <w:rPr>
          <w:sz w:val="18"/>
          <w:lang w:val="ru-RU"/>
        </w:rPr>
        <w:t xml:space="preserve">Таблица </w:t>
      </w:r>
      <w:r w:rsidR="00E2139C" w:rsidRPr="00480372">
        <w:rPr>
          <w:sz w:val="18"/>
          <w:lang w:val="ru-RU"/>
        </w:rPr>
        <w:t>№1</w:t>
      </w:r>
      <w:r w:rsidRPr="00480372">
        <w:rPr>
          <w:sz w:val="18"/>
          <w:lang w:val="ru-RU"/>
        </w:rPr>
        <w:t xml:space="preserve"> </w:t>
      </w:r>
      <w:r w:rsidR="00E2139C" w:rsidRPr="00480372">
        <w:rPr>
          <w:sz w:val="18"/>
          <w:lang w:val="ru-RU"/>
        </w:rPr>
        <w:t>«</w:t>
      </w:r>
      <w:r w:rsidRPr="00480372">
        <w:rPr>
          <w:sz w:val="18"/>
          <w:lang w:val="ru-RU"/>
        </w:rPr>
        <w:t>Классификация проектов ОВП</w:t>
      </w:r>
      <w:r w:rsidR="00E2139C" w:rsidRPr="00480372">
        <w:rPr>
          <w:sz w:val="18"/>
          <w:lang w:val="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18"/>
        <w:gridCol w:w="4553"/>
        <w:gridCol w:w="3024"/>
      </w:tblGrid>
      <w:tr w:rsidR="00397F44" w14:paraId="408D7DF8" w14:textId="77777777">
        <w:trPr>
          <w:trHeight w:val="85"/>
          <w:tblHeader/>
        </w:trPr>
        <w:tc>
          <w:tcPr>
            <w:tcW w:w="1284" w:type="pct"/>
            <w:shd w:val="clear" w:color="auto" w:fill="FFC000"/>
            <w:tcMar>
              <w:top w:w="0" w:type="dxa"/>
              <w:left w:w="108" w:type="dxa"/>
              <w:bottom w:w="0" w:type="dxa"/>
              <w:right w:w="108" w:type="dxa"/>
            </w:tcMar>
            <w:vAlign w:val="center"/>
            <w:hideMark/>
          </w:tcPr>
          <w:p w14:paraId="2E324121" w14:textId="77777777" w:rsidR="00C807B0" w:rsidRPr="006B2938" w:rsidRDefault="00C807B0" w:rsidP="005A05DF">
            <w:pPr>
              <w:pStyle w:val="afff8"/>
              <w:jc w:val="center"/>
              <w:rPr>
                <w:b/>
                <w:szCs w:val="20"/>
              </w:rPr>
            </w:pPr>
            <w:r w:rsidRPr="006B2938">
              <w:rPr>
                <w:b/>
                <w:szCs w:val="20"/>
              </w:rPr>
              <w:t>Тип проекта ОВП</w:t>
            </w:r>
          </w:p>
        </w:tc>
        <w:tc>
          <w:tcPr>
            <w:tcW w:w="2233" w:type="pct"/>
            <w:shd w:val="clear" w:color="auto" w:fill="FFC000"/>
            <w:tcMar>
              <w:top w:w="0" w:type="dxa"/>
              <w:left w:w="108" w:type="dxa"/>
              <w:bottom w:w="0" w:type="dxa"/>
              <w:right w:w="108" w:type="dxa"/>
            </w:tcMar>
            <w:vAlign w:val="center"/>
          </w:tcPr>
          <w:p w14:paraId="58F95EDC" w14:textId="77777777" w:rsidR="00C807B0" w:rsidRPr="00E71EF1" w:rsidRDefault="00C807B0" w:rsidP="005A05DF">
            <w:pPr>
              <w:pStyle w:val="afff8"/>
              <w:jc w:val="center"/>
              <w:rPr>
                <w:b/>
                <w:szCs w:val="20"/>
              </w:rPr>
            </w:pPr>
            <w:r w:rsidRPr="00DD26C4">
              <w:rPr>
                <w:b/>
                <w:szCs w:val="20"/>
              </w:rPr>
              <w:t>Критерии отнесения</w:t>
            </w:r>
          </w:p>
        </w:tc>
        <w:tc>
          <w:tcPr>
            <w:tcW w:w="1483" w:type="pct"/>
            <w:shd w:val="clear" w:color="auto" w:fill="FFC000"/>
          </w:tcPr>
          <w:p w14:paraId="71B90FE3" w14:textId="77777777" w:rsidR="00C807B0" w:rsidRPr="00F932E8" w:rsidRDefault="00C807B0" w:rsidP="00480372">
            <w:pPr>
              <w:pStyle w:val="afff8"/>
              <w:ind w:left="291" w:right="136" w:hanging="142"/>
              <w:jc w:val="center"/>
              <w:rPr>
                <w:b/>
                <w:szCs w:val="20"/>
              </w:rPr>
            </w:pPr>
            <w:r w:rsidRPr="00E71EF1">
              <w:rPr>
                <w:b/>
                <w:szCs w:val="20"/>
              </w:rPr>
              <w:t>Примеры</w:t>
            </w:r>
          </w:p>
        </w:tc>
      </w:tr>
      <w:tr w:rsidR="00397F44" w14:paraId="0F265B67" w14:textId="77777777">
        <w:trPr>
          <w:trHeight w:val="70"/>
        </w:trPr>
        <w:tc>
          <w:tcPr>
            <w:tcW w:w="1284" w:type="pct"/>
            <w:shd w:val="clear" w:color="auto" w:fill="FFFFFF"/>
            <w:tcMar>
              <w:top w:w="0" w:type="dxa"/>
              <w:left w:w="108" w:type="dxa"/>
              <w:bottom w:w="0" w:type="dxa"/>
              <w:right w:w="108" w:type="dxa"/>
            </w:tcMar>
            <w:vAlign w:val="center"/>
          </w:tcPr>
          <w:p w14:paraId="0D083CC7" w14:textId="77777777" w:rsidR="00072CF9" w:rsidRPr="006B2938" w:rsidRDefault="00072CF9" w:rsidP="00072CF9">
            <w:pPr>
              <w:pStyle w:val="afff8"/>
              <w:rPr>
                <w:szCs w:val="20"/>
                <w:highlight w:val="yellow"/>
              </w:rPr>
            </w:pPr>
            <w:r>
              <w:t>Производственное ОВП 1 группы</w:t>
            </w:r>
            <w:r w:rsidRPr="004254AA" w:rsidDel="003B783F">
              <w:t xml:space="preserve"> </w:t>
            </w:r>
          </w:p>
        </w:tc>
        <w:tc>
          <w:tcPr>
            <w:tcW w:w="2233" w:type="pct"/>
            <w:shd w:val="clear" w:color="auto" w:fill="FFFFFF"/>
            <w:tcMar>
              <w:top w:w="0" w:type="dxa"/>
              <w:left w:w="108" w:type="dxa"/>
              <w:bottom w:w="0" w:type="dxa"/>
              <w:right w:w="108" w:type="dxa"/>
            </w:tcMar>
          </w:tcPr>
          <w:p w14:paraId="10104BB4" w14:textId="77777777" w:rsidR="00072CF9" w:rsidRDefault="00072CF9" w:rsidP="00072CF9">
            <w:pPr>
              <w:pStyle w:val="a"/>
            </w:pPr>
            <w:r w:rsidRPr="003E0EE2">
              <w:t>Участие оборудования в основном технологическом процессе</w:t>
            </w:r>
            <w:r w:rsidRPr="00F7244C">
              <w:t xml:space="preserve"> Компании, либо в обеспечении их функционирования (например, линии электропередачи</w:t>
            </w:r>
            <w:r>
              <w:t>), при выполнении следующих условий:</w:t>
            </w:r>
          </w:p>
          <w:p w14:paraId="5C34EEB6" w14:textId="77777777" w:rsidR="00072CF9" w:rsidRPr="00F7244C" w:rsidRDefault="00072CF9" w:rsidP="00072CF9">
            <w:pPr>
              <w:pStyle w:val="a"/>
              <w:numPr>
                <w:ilvl w:val="1"/>
                <w:numId w:val="51"/>
              </w:numPr>
              <w:ind w:left="471" w:hanging="283"/>
            </w:pPr>
            <w:r>
              <w:t>п</w:t>
            </w:r>
            <w:r w:rsidRPr="00F7244C">
              <w:t>риобретени</w:t>
            </w:r>
            <w:r>
              <w:t>е</w:t>
            </w:r>
            <w:r w:rsidRPr="00F7244C">
              <w:t xml:space="preserve"> оборудования взамен изношенного, которое имеет аналогичные характеристики с выбываемым оборудованием. Аналогичными считаются характеристики</w:t>
            </w:r>
            <w:r w:rsidRPr="00AD31C4">
              <w:t>, отличающиеся не более чем на 10% от основополагающей характеристики производительности заменяемого оборудования</w:t>
            </w:r>
            <w:r w:rsidRPr="00F7244C">
              <w:t xml:space="preserve"> (например, основополагающими характеристиками являются: для самосвала – грузоподъемность; для экскаватора – объем ковша)</w:t>
            </w:r>
            <w:r>
              <w:t>;</w:t>
            </w:r>
          </w:p>
          <w:p w14:paraId="75B6B067" w14:textId="77777777" w:rsidR="00072CF9" w:rsidRPr="00AD31C4" w:rsidRDefault="00072CF9" w:rsidP="00072CF9">
            <w:pPr>
              <w:pStyle w:val="a"/>
              <w:numPr>
                <w:ilvl w:val="1"/>
                <w:numId w:val="51"/>
              </w:numPr>
              <w:ind w:left="471" w:hanging="283"/>
            </w:pPr>
            <w:r>
              <w:t>н</w:t>
            </w:r>
            <w:r w:rsidRPr="00F7244C">
              <w:t>аличи</w:t>
            </w:r>
            <w:r>
              <w:t>е</w:t>
            </w:r>
            <w:r w:rsidRPr="00F7244C">
              <w:t xml:space="preserve"> карточки </w:t>
            </w:r>
            <w:r w:rsidRPr="000E5661">
              <w:t>ОС</w:t>
            </w:r>
            <w:r w:rsidRPr="00F7244C">
              <w:t xml:space="preserve"> </w:t>
            </w:r>
            <w:r w:rsidRPr="00AD31C4">
              <w:t>по выбываемому оборудованию.</w:t>
            </w:r>
          </w:p>
          <w:p w14:paraId="7C9A5C05" w14:textId="77777777" w:rsidR="00072CF9" w:rsidRPr="003B652E" w:rsidRDefault="00072CF9" w:rsidP="00072CF9">
            <w:pPr>
              <w:pStyle w:val="a"/>
              <w:rPr>
                <w:szCs w:val="20"/>
              </w:rPr>
            </w:pPr>
            <w:r>
              <w:t xml:space="preserve">Приобретение средств воспроизводства для осуществления ремонтных работ оборудования (инструмент, спец. оснастка) стоимостью более </w:t>
            </w:r>
            <w:r w:rsidRPr="00AC321B">
              <w:t>100 тыс.руб.</w:t>
            </w:r>
            <w:r>
              <w:t xml:space="preserve"> включительно, не относящихся к группе ППЗ 2.2.7 «Инструмент электрический и пневматический».</w:t>
            </w:r>
          </w:p>
        </w:tc>
        <w:tc>
          <w:tcPr>
            <w:tcW w:w="1483" w:type="pct"/>
            <w:shd w:val="clear" w:color="auto" w:fill="FFFFFF"/>
          </w:tcPr>
          <w:p w14:paraId="48C92EB7" w14:textId="77777777" w:rsidR="00072CF9" w:rsidRPr="000E5661" w:rsidRDefault="00072CF9" w:rsidP="00072CF9">
            <w:pPr>
              <w:pStyle w:val="a"/>
              <w:ind w:left="207" w:right="135" w:hanging="142"/>
            </w:pPr>
            <w:r w:rsidRPr="000E5661">
              <w:t>Приобретение насоса millMAX 10x8-30 взамен насоса millMAX 10x8-30</w:t>
            </w:r>
          </w:p>
          <w:p w14:paraId="691208E8" w14:textId="77777777" w:rsidR="00072CF9" w:rsidRPr="001536E2" w:rsidRDefault="00072CF9" w:rsidP="00072CF9">
            <w:pPr>
              <w:pStyle w:val="a"/>
              <w:ind w:left="207" w:hanging="142"/>
              <w:rPr>
                <w:color w:val="FF0000"/>
              </w:rPr>
            </w:pPr>
            <w:r w:rsidRPr="000E5661">
              <w:t>Приобретение насоса ц/б 10/8 E-M взамен насоса ц/б 10/8 E-M</w:t>
            </w:r>
            <w:r w:rsidRPr="003E0EE2" w:rsidDel="00861CEF">
              <w:t xml:space="preserve"> </w:t>
            </w:r>
          </w:p>
          <w:p w14:paraId="73EC91BB" w14:textId="77777777" w:rsidR="00072CF9" w:rsidRDefault="00072CF9" w:rsidP="00072CF9">
            <w:pPr>
              <w:pStyle w:val="a"/>
              <w:numPr>
                <w:ilvl w:val="0"/>
                <w:numId w:val="0"/>
              </w:numPr>
              <w:ind w:left="207" w:hanging="142"/>
            </w:pPr>
          </w:p>
          <w:p w14:paraId="559FB0E3" w14:textId="77777777" w:rsidR="00072CF9" w:rsidRDefault="00072CF9" w:rsidP="00072CF9">
            <w:pPr>
              <w:pStyle w:val="a"/>
              <w:numPr>
                <w:ilvl w:val="0"/>
                <w:numId w:val="0"/>
              </w:numPr>
              <w:ind w:left="207" w:hanging="142"/>
            </w:pPr>
          </w:p>
          <w:p w14:paraId="6A51DB57" w14:textId="77777777" w:rsidR="00072CF9" w:rsidRDefault="00072CF9" w:rsidP="00072CF9">
            <w:pPr>
              <w:pStyle w:val="a"/>
              <w:numPr>
                <w:ilvl w:val="0"/>
                <w:numId w:val="0"/>
              </w:numPr>
              <w:ind w:left="207" w:hanging="142"/>
            </w:pPr>
          </w:p>
          <w:p w14:paraId="61588181" w14:textId="77777777" w:rsidR="00072CF9" w:rsidRDefault="00072CF9" w:rsidP="00072CF9">
            <w:pPr>
              <w:pStyle w:val="a"/>
              <w:numPr>
                <w:ilvl w:val="0"/>
                <w:numId w:val="0"/>
              </w:numPr>
              <w:ind w:left="207" w:hanging="142"/>
            </w:pPr>
          </w:p>
          <w:p w14:paraId="1B6D1718" w14:textId="77777777" w:rsidR="00072CF9" w:rsidRDefault="00072CF9" w:rsidP="00072CF9">
            <w:pPr>
              <w:pStyle w:val="a"/>
              <w:numPr>
                <w:ilvl w:val="0"/>
                <w:numId w:val="0"/>
              </w:numPr>
              <w:ind w:left="207" w:hanging="142"/>
            </w:pPr>
          </w:p>
          <w:p w14:paraId="431BB668" w14:textId="77777777" w:rsidR="00072CF9" w:rsidRDefault="00072CF9" w:rsidP="00072CF9">
            <w:pPr>
              <w:pStyle w:val="a"/>
              <w:numPr>
                <w:ilvl w:val="0"/>
                <w:numId w:val="0"/>
              </w:numPr>
              <w:ind w:left="207" w:hanging="142"/>
            </w:pPr>
          </w:p>
          <w:p w14:paraId="19318096" w14:textId="77777777" w:rsidR="00072CF9" w:rsidRDefault="00072CF9" w:rsidP="00072CF9">
            <w:pPr>
              <w:pStyle w:val="a"/>
              <w:numPr>
                <w:ilvl w:val="0"/>
                <w:numId w:val="0"/>
              </w:numPr>
              <w:ind w:left="207" w:hanging="142"/>
            </w:pPr>
          </w:p>
          <w:p w14:paraId="1B1EB4F0" w14:textId="77777777" w:rsidR="00072CF9" w:rsidRDefault="00072CF9" w:rsidP="00072CF9">
            <w:pPr>
              <w:pStyle w:val="a"/>
              <w:numPr>
                <w:ilvl w:val="0"/>
                <w:numId w:val="0"/>
              </w:numPr>
              <w:ind w:left="207" w:hanging="142"/>
            </w:pPr>
          </w:p>
          <w:p w14:paraId="041028BE" w14:textId="77777777" w:rsidR="00072CF9" w:rsidRDefault="00072CF9" w:rsidP="00072CF9">
            <w:pPr>
              <w:pStyle w:val="a"/>
              <w:numPr>
                <w:ilvl w:val="0"/>
                <w:numId w:val="0"/>
              </w:numPr>
              <w:ind w:left="207" w:hanging="142"/>
            </w:pPr>
          </w:p>
          <w:p w14:paraId="7AF7B46C" w14:textId="77777777" w:rsidR="00072CF9" w:rsidRDefault="00072CF9" w:rsidP="00072CF9">
            <w:pPr>
              <w:pStyle w:val="a"/>
              <w:numPr>
                <w:ilvl w:val="0"/>
                <w:numId w:val="0"/>
              </w:numPr>
              <w:ind w:left="207" w:hanging="142"/>
            </w:pPr>
          </w:p>
          <w:p w14:paraId="0BD1844E" w14:textId="77777777" w:rsidR="00072CF9" w:rsidRDefault="00072CF9" w:rsidP="00072CF9">
            <w:pPr>
              <w:pStyle w:val="a"/>
              <w:numPr>
                <w:ilvl w:val="0"/>
                <w:numId w:val="0"/>
              </w:numPr>
              <w:ind w:left="207" w:hanging="142"/>
            </w:pPr>
          </w:p>
          <w:p w14:paraId="7FCD5B8E" w14:textId="77777777" w:rsidR="00072CF9" w:rsidRDefault="00072CF9" w:rsidP="00072CF9">
            <w:pPr>
              <w:pStyle w:val="a"/>
              <w:numPr>
                <w:ilvl w:val="0"/>
                <w:numId w:val="0"/>
              </w:numPr>
              <w:ind w:left="207" w:hanging="142"/>
            </w:pPr>
          </w:p>
          <w:p w14:paraId="043E51C6" w14:textId="77777777" w:rsidR="00072CF9" w:rsidRDefault="00072CF9" w:rsidP="00072CF9">
            <w:pPr>
              <w:pStyle w:val="a"/>
              <w:numPr>
                <w:ilvl w:val="0"/>
                <w:numId w:val="0"/>
              </w:numPr>
              <w:ind w:left="207" w:hanging="142"/>
            </w:pPr>
          </w:p>
          <w:p w14:paraId="65D3BDB8" w14:textId="77777777" w:rsidR="00072CF9" w:rsidRDefault="00072CF9" w:rsidP="00072CF9">
            <w:pPr>
              <w:pStyle w:val="a"/>
              <w:numPr>
                <w:ilvl w:val="0"/>
                <w:numId w:val="0"/>
              </w:numPr>
              <w:ind w:left="207" w:hanging="142"/>
            </w:pPr>
          </w:p>
          <w:p w14:paraId="07221CCE" w14:textId="77777777" w:rsidR="00072CF9" w:rsidRDefault="00072CF9" w:rsidP="00072CF9">
            <w:pPr>
              <w:pStyle w:val="a"/>
              <w:numPr>
                <w:ilvl w:val="0"/>
                <w:numId w:val="0"/>
              </w:numPr>
              <w:ind w:left="207" w:hanging="142"/>
            </w:pPr>
          </w:p>
          <w:p w14:paraId="42B7BFF6" w14:textId="77777777" w:rsidR="00072CF9" w:rsidRDefault="00072CF9" w:rsidP="00072CF9">
            <w:pPr>
              <w:pStyle w:val="a"/>
              <w:numPr>
                <w:ilvl w:val="0"/>
                <w:numId w:val="0"/>
              </w:numPr>
              <w:ind w:left="207" w:hanging="142"/>
            </w:pPr>
          </w:p>
          <w:p w14:paraId="1E4C11E4" w14:textId="77777777" w:rsidR="00072CF9" w:rsidRPr="00F932E8" w:rsidRDefault="00072CF9" w:rsidP="00480372">
            <w:pPr>
              <w:pStyle w:val="a"/>
              <w:ind w:left="283" w:hanging="142"/>
              <w:rPr>
                <w:szCs w:val="20"/>
              </w:rPr>
            </w:pPr>
            <w:r w:rsidRPr="00C358E4">
              <w:t xml:space="preserve">Приобретение </w:t>
            </w:r>
            <w:r>
              <w:t>сварочного оборудования</w:t>
            </w:r>
            <w:r w:rsidRPr="00C358E4">
              <w:t>.</w:t>
            </w:r>
          </w:p>
        </w:tc>
      </w:tr>
      <w:tr w:rsidR="00397F44" w14:paraId="4D8D3CC2" w14:textId="77777777">
        <w:trPr>
          <w:trHeight w:val="70"/>
        </w:trPr>
        <w:tc>
          <w:tcPr>
            <w:tcW w:w="1284" w:type="pct"/>
            <w:shd w:val="clear" w:color="auto" w:fill="FFFFFF"/>
            <w:tcMar>
              <w:top w:w="0" w:type="dxa"/>
              <w:left w:w="108" w:type="dxa"/>
              <w:bottom w:w="0" w:type="dxa"/>
              <w:right w:w="108" w:type="dxa"/>
            </w:tcMar>
            <w:vAlign w:val="center"/>
          </w:tcPr>
          <w:p w14:paraId="14F157A0" w14:textId="77777777" w:rsidR="00072CF9" w:rsidRPr="006B2938" w:rsidRDefault="00072CF9" w:rsidP="00072CF9">
            <w:pPr>
              <w:pStyle w:val="afff8"/>
              <w:rPr>
                <w:szCs w:val="20"/>
                <w:highlight w:val="yellow"/>
              </w:rPr>
            </w:pPr>
            <w:r>
              <w:t>Производственное ОВП 2 группы</w:t>
            </w:r>
          </w:p>
        </w:tc>
        <w:tc>
          <w:tcPr>
            <w:tcW w:w="2233" w:type="pct"/>
            <w:shd w:val="clear" w:color="auto" w:fill="FFFFFF"/>
            <w:tcMar>
              <w:top w:w="0" w:type="dxa"/>
              <w:left w:w="108" w:type="dxa"/>
              <w:bottom w:w="0" w:type="dxa"/>
              <w:right w:w="108" w:type="dxa"/>
            </w:tcMar>
            <w:vAlign w:val="center"/>
          </w:tcPr>
          <w:p w14:paraId="09BB6022" w14:textId="77777777" w:rsidR="00072CF9" w:rsidRPr="00F7244C" w:rsidRDefault="00072CF9" w:rsidP="00072CF9">
            <w:pPr>
              <w:pStyle w:val="a"/>
            </w:pPr>
            <w:r w:rsidRPr="003E0EE2">
              <w:t>Участие оборудования в основном технологическом процессе</w:t>
            </w:r>
            <w:r w:rsidRPr="00F7244C">
              <w:t xml:space="preserve"> Компании либо в обеспечении их функционирования (например, линии электропередачи</w:t>
            </w:r>
            <w:r>
              <w:t>), при выполнении следующих условий:</w:t>
            </w:r>
          </w:p>
          <w:p w14:paraId="7463A502" w14:textId="77777777" w:rsidR="00072CF9" w:rsidRPr="00AD31C4" w:rsidRDefault="00072CF9" w:rsidP="00072CF9">
            <w:pPr>
              <w:pStyle w:val="a"/>
              <w:numPr>
                <w:ilvl w:val="1"/>
                <w:numId w:val="51"/>
              </w:numPr>
              <w:ind w:left="471" w:hanging="283"/>
            </w:pPr>
            <w:r>
              <w:t>п</w:t>
            </w:r>
            <w:r w:rsidRPr="00F7244C">
              <w:t>риобретени</w:t>
            </w:r>
            <w:r>
              <w:t>е</w:t>
            </w:r>
            <w:r w:rsidRPr="00F7244C">
              <w:t xml:space="preserve"> дополнительного оборудования для расширения и/или повышения эффективности производства, а также приобретение оборудования в</w:t>
            </w:r>
            <w:r w:rsidRPr="00AD31C4">
              <w:t>замен изношенного, не попадающего под критерии ОВП 1 группы.</w:t>
            </w:r>
          </w:p>
          <w:p w14:paraId="2DBE2175" w14:textId="77777777" w:rsidR="00072CF9" w:rsidRPr="00F932E8" w:rsidRDefault="00072CF9" w:rsidP="00480372">
            <w:pPr>
              <w:pStyle w:val="a"/>
              <w:numPr>
                <w:ilvl w:val="1"/>
                <w:numId w:val="51"/>
              </w:numPr>
              <w:ind w:left="471" w:hanging="283"/>
              <w:rPr>
                <w:szCs w:val="20"/>
              </w:rPr>
            </w:pPr>
            <w:r>
              <w:t>н</w:t>
            </w:r>
            <w:r w:rsidRPr="00F7244C">
              <w:t>еобходимост</w:t>
            </w:r>
            <w:r>
              <w:t>ь</w:t>
            </w:r>
            <w:r w:rsidRPr="00F7244C">
              <w:t xml:space="preserve"> создания карточки ЕО в соответствии с Методическими указаниями «Методика ведения НСИ ТОиР».</w:t>
            </w:r>
          </w:p>
        </w:tc>
        <w:tc>
          <w:tcPr>
            <w:tcW w:w="1483" w:type="pct"/>
            <w:shd w:val="clear" w:color="auto" w:fill="FFFFFF"/>
          </w:tcPr>
          <w:p w14:paraId="72165659" w14:textId="77777777" w:rsidR="00072CF9" w:rsidRPr="00480372" w:rsidRDefault="00072CF9" w:rsidP="00072CF9">
            <w:pPr>
              <w:pStyle w:val="a"/>
              <w:ind w:left="207" w:right="135" w:hanging="142"/>
            </w:pPr>
            <w:r>
              <w:t xml:space="preserve">Приобретение дополнительного самосвала </w:t>
            </w:r>
            <w:r>
              <w:rPr>
                <w:lang w:val="en-US"/>
              </w:rPr>
              <w:t>CAT 777.</w:t>
            </w:r>
          </w:p>
          <w:p w14:paraId="5DFB9429" w14:textId="77777777" w:rsidR="00072CF9" w:rsidRPr="000D3F76" w:rsidRDefault="00072CF9" w:rsidP="00072CF9">
            <w:pPr>
              <w:pStyle w:val="a"/>
            </w:pPr>
            <w:r w:rsidRPr="00072CF9">
              <w:t>Приобретение самосвала CAT 785 взамен выбываемого самосвала CAT 777.</w:t>
            </w:r>
          </w:p>
          <w:p w14:paraId="176FBE3E" w14:textId="77777777" w:rsidR="00072CF9" w:rsidRPr="003B652E" w:rsidRDefault="00072CF9" w:rsidP="00480372">
            <w:pPr>
              <w:pStyle w:val="a"/>
              <w:numPr>
                <w:ilvl w:val="0"/>
                <w:numId w:val="0"/>
              </w:numPr>
              <w:ind w:left="143" w:right="136" w:hanging="142"/>
              <w:rPr>
                <w:szCs w:val="20"/>
              </w:rPr>
            </w:pPr>
          </w:p>
        </w:tc>
      </w:tr>
      <w:tr w:rsidR="00397F44" w14:paraId="3E60BD1D" w14:textId="77777777">
        <w:trPr>
          <w:trHeight w:val="70"/>
        </w:trPr>
        <w:tc>
          <w:tcPr>
            <w:tcW w:w="1284" w:type="pct"/>
            <w:shd w:val="clear" w:color="auto" w:fill="FFFFFF"/>
            <w:tcMar>
              <w:top w:w="0" w:type="dxa"/>
              <w:left w:w="108" w:type="dxa"/>
              <w:bottom w:w="0" w:type="dxa"/>
              <w:right w:w="108" w:type="dxa"/>
            </w:tcMar>
            <w:vAlign w:val="center"/>
          </w:tcPr>
          <w:p w14:paraId="5D1C6D0B" w14:textId="77777777" w:rsidR="00072CF9" w:rsidRDefault="00072CF9" w:rsidP="00072CF9">
            <w:pPr>
              <w:pStyle w:val="afff8"/>
            </w:pPr>
            <w:r>
              <w:t>Непроизводственное ОВП</w:t>
            </w:r>
          </w:p>
        </w:tc>
        <w:tc>
          <w:tcPr>
            <w:tcW w:w="2233" w:type="pct"/>
            <w:shd w:val="clear" w:color="auto" w:fill="FFFFFF"/>
            <w:tcMar>
              <w:top w:w="0" w:type="dxa"/>
              <w:left w:w="108" w:type="dxa"/>
              <w:bottom w:w="0" w:type="dxa"/>
              <w:right w:w="108" w:type="dxa"/>
            </w:tcMar>
          </w:tcPr>
          <w:p w14:paraId="26901D1C" w14:textId="77777777" w:rsidR="00072CF9" w:rsidRDefault="00072CF9" w:rsidP="00072CF9">
            <w:pPr>
              <w:pStyle w:val="a"/>
            </w:pPr>
            <w:r w:rsidRPr="00C358E4">
              <w:t>Приобретение оборудования, не участвующего в основном технологическом процессе, в обеспечении основного технологического процесса</w:t>
            </w:r>
            <w:r>
              <w:t>, не относящегося к следующим группам ППА:</w:t>
            </w:r>
          </w:p>
          <w:p w14:paraId="01B9740C" w14:textId="77777777" w:rsidR="00072CF9" w:rsidRDefault="00072CF9" w:rsidP="00072CF9">
            <w:pPr>
              <w:pStyle w:val="a"/>
              <w:numPr>
                <w:ilvl w:val="1"/>
                <w:numId w:val="51"/>
              </w:numPr>
              <w:ind w:left="471" w:hanging="283"/>
            </w:pPr>
            <w:r>
              <w:t>2.2.7 «Инструмент электрический и пневматический».</w:t>
            </w:r>
          </w:p>
          <w:p w14:paraId="42A59EAA" w14:textId="77777777" w:rsidR="00072CF9" w:rsidRDefault="00072CF9" w:rsidP="00072CF9">
            <w:pPr>
              <w:pStyle w:val="a"/>
              <w:numPr>
                <w:ilvl w:val="1"/>
                <w:numId w:val="51"/>
              </w:numPr>
              <w:ind w:left="471" w:hanging="283"/>
            </w:pPr>
            <w:r>
              <w:t>2.13.06 «Бытовые приборы».</w:t>
            </w:r>
          </w:p>
          <w:p w14:paraId="66C4C356" w14:textId="77777777" w:rsidR="00072CF9" w:rsidRPr="003E0EE2" w:rsidRDefault="00072CF9" w:rsidP="00072CF9">
            <w:pPr>
              <w:pStyle w:val="a"/>
            </w:pPr>
            <w:r>
              <w:t>2.13.12 «Мебель»</w:t>
            </w:r>
            <w:r w:rsidR="00F277D2">
              <w:t>.</w:t>
            </w:r>
          </w:p>
        </w:tc>
        <w:tc>
          <w:tcPr>
            <w:tcW w:w="1483" w:type="pct"/>
            <w:shd w:val="clear" w:color="auto" w:fill="FFFFFF"/>
          </w:tcPr>
          <w:p w14:paraId="2586BA72" w14:textId="77777777" w:rsidR="00072CF9" w:rsidRDefault="00072CF9" w:rsidP="00072CF9">
            <w:pPr>
              <w:pStyle w:val="a"/>
              <w:ind w:left="236"/>
            </w:pPr>
            <w:r>
              <w:t>Приобретение вахтового автобуса.</w:t>
            </w:r>
          </w:p>
          <w:p w14:paraId="3CAB7916" w14:textId="77777777" w:rsidR="00072CF9" w:rsidRDefault="00072CF9" w:rsidP="00072CF9">
            <w:pPr>
              <w:pStyle w:val="a"/>
              <w:ind w:left="207" w:right="135" w:hanging="142"/>
            </w:pPr>
            <w:r w:rsidRPr="000E5661">
              <w:t>Приобретение стабилизатора напряжения.</w:t>
            </w:r>
          </w:p>
        </w:tc>
      </w:tr>
      <w:tr w:rsidR="00397F44" w14:paraId="2043C4D3" w14:textId="77777777">
        <w:trPr>
          <w:trHeight w:val="70"/>
        </w:trPr>
        <w:tc>
          <w:tcPr>
            <w:tcW w:w="1284" w:type="pct"/>
            <w:shd w:val="clear" w:color="auto" w:fill="FFFFFF"/>
            <w:tcMar>
              <w:top w:w="0" w:type="dxa"/>
              <w:left w:w="108" w:type="dxa"/>
              <w:bottom w:w="0" w:type="dxa"/>
              <w:right w:w="108" w:type="dxa"/>
            </w:tcMar>
            <w:vAlign w:val="center"/>
          </w:tcPr>
          <w:p w14:paraId="576DEFD3" w14:textId="77777777" w:rsidR="00072CF9" w:rsidRPr="00DD26C4" w:rsidRDefault="00DA4162" w:rsidP="00072CF9">
            <w:pPr>
              <w:pStyle w:val="afff8"/>
              <w:rPr>
                <w:szCs w:val="20"/>
                <w:highlight w:val="yellow"/>
              </w:rPr>
            </w:pPr>
            <w:r>
              <w:lastRenderedPageBreak/>
              <w:t>Оборудование</w:t>
            </w:r>
            <w:r w:rsidR="00072CF9">
              <w:t xml:space="preserve"> ИЦ</w:t>
            </w:r>
          </w:p>
        </w:tc>
        <w:tc>
          <w:tcPr>
            <w:tcW w:w="2233" w:type="pct"/>
            <w:shd w:val="clear" w:color="auto" w:fill="FFFFFF"/>
            <w:tcMar>
              <w:top w:w="0" w:type="dxa"/>
              <w:left w:w="108" w:type="dxa"/>
              <w:bottom w:w="0" w:type="dxa"/>
              <w:right w:w="108" w:type="dxa"/>
            </w:tcMar>
          </w:tcPr>
          <w:p w14:paraId="2F9663C5" w14:textId="77777777" w:rsidR="00072CF9" w:rsidRPr="003B652E" w:rsidRDefault="00072CF9" w:rsidP="00072CF9">
            <w:pPr>
              <w:pStyle w:val="a"/>
              <w:rPr>
                <w:szCs w:val="20"/>
              </w:rPr>
            </w:pPr>
            <w:r>
              <w:t>Приобретение оборудования для нужд ИЦ</w:t>
            </w:r>
          </w:p>
        </w:tc>
        <w:tc>
          <w:tcPr>
            <w:tcW w:w="1483" w:type="pct"/>
            <w:shd w:val="clear" w:color="auto" w:fill="FFFFFF"/>
          </w:tcPr>
          <w:p w14:paraId="377E488B" w14:textId="77777777" w:rsidR="00072CF9" w:rsidRPr="003B652E" w:rsidRDefault="00072CF9" w:rsidP="00480372">
            <w:pPr>
              <w:pStyle w:val="a"/>
              <w:ind w:left="291" w:right="136" w:hanging="142"/>
              <w:rPr>
                <w:szCs w:val="20"/>
              </w:rPr>
            </w:pPr>
            <w:r>
              <w:t>Приобретение ш</w:t>
            </w:r>
            <w:r w:rsidRPr="00163BE4">
              <w:t>каф</w:t>
            </w:r>
            <w:r>
              <w:t>а</w:t>
            </w:r>
            <w:r w:rsidRPr="00163BE4">
              <w:t xml:space="preserve"> </w:t>
            </w:r>
            <w:r>
              <w:t>сушильного</w:t>
            </w:r>
            <w:r w:rsidRPr="00163BE4">
              <w:t xml:space="preserve"> с противнями для проб Азимут ЭШС-10.8.12П</w:t>
            </w:r>
            <w:r>
              <w:t>.</w:t>
            </w:r>
          </w:p>
        </w:tc>
      </w:tr>
    </w:tbl>
    <w:p w14:paraId="7C86A6C1" w14:textId="77777777" w:rsidR="00150329" w:rsidRDefault="00150329" w:rsidP="00480372">
      <w:pPr>
        <w:pStyle w:val="30"/>
        <w:numPr>
          <w:ilvl w:val="0"/>
          <w:numId w:val="0"/>
        </w:numPr>
        <w:spacing w:before="0" w:after="0" w:line="312" w:lineRule="auto"/>
        <w:ind w:left="567"/>
      </w:pPr>
      <w:bookmarkStart w:id="307" w:name="п313"/>
      <w:bookmarkStart w:id="308" w:name="п314"/>
      <w:bookmarkStart w:id="309" w:name="_Toc10497153"/>
      <w:bookmarkStart w:id="310" w:name="_Toc10538095"/>
      <w:bookmarkStart w:id="311" w:name="_Toc10546482"/>
      <w:bookmarkStart w:id="312" w:name="_Toc11259347"/>
      <w:bookmarkStart w:id="313" w:name="_Toc11259516"/>
      <w:bookmarkStart w:id="314" w:name="_Toc11269936"/>
      <w:bookmarkStart w:id="315" w:name="_Toc12982160"/>
      <w:bookmarkStart w:id="316" w:name="_Toc15030386"/>
      <w:bookmarkEnd w:id="297"/>
      <w:bookmarkEnd w:id="298"/>
      <w:bookmarkEnd w:id="299"/>
      <w:bookmarkEnd w:id="300"/>
      <w:bookmarkEnd w:id="301"/>
      <w:bookmarkEnd w:id="302"/>
      <w:bookmarkEnd w:id="303"/>
      <w:bookmarkEnd w:id="304"/>
      <w:bookmarkEnd w:id="305"/>
      <w:bookmarkEnd w:id="307"/>
      <w:bookmarkEnd w:id="308"/>
    </w:p>
    <w:p w14:paraId="54B8361F" w14:textId="77777777" w:rsidR="00993D3E" w:rsidRDefault="00390DA2" w:rsidP="00480372">
      <w:pPr>
        <w:pStyle w:val="30"/>
        <w:spacing w:before="0" w:after="0" w:line="312" w:lineRule="auto"/>
        <w:ind w:left="0" w:firstLine="567"/>
      </w:pPr>
      <w:r>
        <w:t>Проекты ОВП включаются</w:t>
      </w:r>
      <w:r w:rsidR="005D5186">
        <w:t xml:space="preserve"> </w:t>
      </w:r>
      <w:r>
        <w:t xml:space="preserve">в инвестиционную программу с разделением по статьям </w:t>
      </w:r>
      <w:r>
        <w:rPr>
          <w:lang w:val="en-US"/>
        </w:rPr>
        <w:t>CIM</w:t>
      </w:r>
      <w:r w:rsidRPr="00390DA2">
        <w:t xml:space="preserve"> </w:t>
      </w:r>
      <w:r>
        <w:t>в соответствии с Регламентом управления инвестиционной деятельностью</w:t>
      </w:r>
      <w:r w:rsidR="00993D3E">
        <w:t>. На каждый тип проекта ОВП выделяется отдельный лимит на объекте ТОТС</w:t>
      </w:r>
      <w:r>
        <w:t xml:space="preserve"> </w:t>
      </w:r>
      <w:r w:rsidR="00993D3E">
        <w:t>в разрезе месторождений. Перераспределение лимитов между объектами ТОТС осуществляется в соответствии с Регламентом управления инвестиционной деятельностью.</w:t>
      </w:r>
    </w:p>
    <w:p w14:paraId="3A012558" w14:textId="77777777" w:rsidR="00D23CC1" w:rsidRDefault="00993D3E" w:rsidP="00480372">
      <w:pPr>
        <w:pStyle w:val="30"/>
        <w:spacing w:before="0" w:after="0" w:line="312" w:lineRule="auto"/>
        <w:ind w:left="0" w:firstLine="567"/>
      </w:pPr>
      <w:r>
        <w:t xml:space="preserve">Проект производственного ОВП 1 группы </w:t>
      </w:r>
      <w:r w:rsidR="00390DA2">
        <w:t>также</w:t>
      </w:r>
      <w:r>
        <w:t xml:space="preserve"> включается</w:t>
      </w:r>
      <w:r w:rsidR="00390DA2">
        <w:t xml:space="preserve"> в </w:t>
      </w:r>
      <w:r>
        <w:t xml:space="preserve">1 раздел </w:t>
      </w:r>
      <w:r w:rsidR="00390DA2">
        <w:t>бюджет</w:t>
      </w:r>
      <w:r>
        <w:t xml:space="preserve">а </w:t>
      </w:r>
      <w:r w:rsidR="00390DA2">
        <w:t>поддержания производственных активов (далее – бюджет ППА)</w:t>
      </w:r>
      <w:r>
        <w:t>.</w:t>
      </w:r>
      <w:bookmarkEnd w:id="309"/>
      <w:bookmarkEnd w:id="310"/>
      <w:bookmarkEnd w:id="311"/>
      <w:bookmarkEnd w:id="312"/>
      <w:bookmarkEnd w:id="313"/>
      <w:bookmarkEnd w:id="314"/>
      <w:bookmarkEnd w:id="315"/>
      <w:bookmarkEnd w:id="316"/>
    </w:p>
    <w:p w14:paraId="590271E4" w14:textId="77777777" w:rsidR="001E0292" w:rsidRPr="00480372" w:rsidRDefault="0092059E" w:rsidP="00480372">
      <w:pPr>
        <w:pStyle w:val="3"/>
        <w:spacing w:before="0" w:after="0" w:line="312" w:lineRule="auto"/>
        <w:ind w:left="0" w:firstLine="567"/>
        <w:rPr>
          <w:b w:val="0"/>
        </w:rPr>
      </w:pPr>
      <w:bookmarkStart w:id="317" w:name="_Toc10497158"/>
      <w:bookmarkStart w:id="318" w:name="_Toc10538100"/>
      <w:bookmarkStart w:id="319" w:name="_Toc10546487"/>
      <w:r w:rsidRPr="00480372">
        <w:rPr>
          <w:b w:val="0"/>
        </w:rPr>
        <w:tab/>
      </w:r>
      <w:bookmarkStart w:id="320" w:name="_Toc63171021"/>
      <w:bookmarkStart w:id="321" w:name="_Toc68207256"/>
      <w:bookmarkStart w:id="322" w:name="_Toc69137300"/>
      <w:bookmarkStart w:id="323" w:name="_Toc76324247"/>
      <w:bookmarkStart w:id="324" w:name="_Toc79670500"/>
      <w:bookmarkStart w:id="325" w:name="_Toc11259353"/>
      <w:bookmarkStart w:id="326" w:name="_Toc11259522"/>
      <w:bookmarkStart w:id="327" w:name="_Toc11269942"/>
      <w:bookmarkStart w:id="328" w:name="_Toc12982166"/>
      <w:bookmarkStart w:id="329" w:name="_Toc15030391"/>
      <w:bookmarkStart w:id="330" w:name="_Toc81317527"/>
      <w:r w:rsidR="001E0292" w:rsidRPr="00480372">
        <w:rPr>
          <w:b w:val="0"/>
        </w:rPr>
        <w:t xml:space="preserve">Укрупненный порядок выполнения процедур управления </w:t>
      </w:r>
      <w:r w:rsidR="002E5AFC" w:rsidRPr="00480372">
        <w:rPr>
          <w:b w:val="0"/>
        </w:rPr>
        <w:t xml:space="preserve">программой </w:t>
      </w:r>
      <w:r w:rsidR="001E0292" w:rsidRPr="00480372">
        <w:rPr>
          <w:b w:val="0"/>
        </w:rPr>
        <w:t>ОВП</w:t>
      </w:r>
      <w:bookmarkEnd w:id="320"/>
      <w:bookmarkEnd w:id="321"/>
      <w:bookmarkEnd w:id="322"/>
      <w:bookmarkEnd w:id="323"/>
      <w:bookmarkEnd w:id="324"/>
      <w:bookmarkEnd w:id="330"/>
    </w:p>
    <w:p w14:paraId="4DD81843" w14:textId="77777777" w:rsidR="006C376F" w:rsidRDefault="008805D7" w:rsidP="00480372">
      <w:pPr>
        <w:pStyle w:val="30"/>
        <w:spacing w:before="0" w:after="0" w:line="312" w:lineRule="auto"/>
        <w:ind w:left="0" w:firstLine="567"/>
      </w:pPr>
      <w:r>
        <w:t xml:space="preserve">При возникновении потребности в закупке </w:t>
      </w:r>
      <w:r w:rsidR="002E5AFC">
        <w:t xml:space="preserve">производственного </w:t>
      </w:r>
      <w:r>
        <w:t xml:space="preserve">ОВП </w:t>
      </w:r>
      <w:r w:rsidR="002E5AFC">
        <w:t>вне системы формируется инициатива, которая рассматривается Техническим комитетом УО.</w:t>
      </w:r>
      <w:r w:rsidR="006C376F">
        <w:t xml:space="preserve"> По результатам рассмотрения инициатив Техническим комитетом УО принимается решение о формировании заявки на ОВП </w:t>
      </w:r>
      <w:r>
        <w:t xml:space="preserve">в системе </w:t>
      </w:r>
      <w:r>
        <w:rPr>
          <w:lang w:val="en-US"/>
        </w:rPr>
        <w:t>SAP</w:t>
      </w:r>
      <w:r>
        <w:t xml:space="preserve">. </w:t>
      </w:r>
    </w:p>
    <w:p w14:paraId="76279369" w14:textId="77777777" w:rsidR="006C376F" w:rsidRDefault="001B4E26" w:rsidP="00480372">
      <w:pPr>
        <w:pStyle w:val="30"/>
        <w:spacing w:before="0" w:after="0" w:line="312" w:lineRule="auto"/>
        <w:ind w:left="0" w:firstLine="567"/>
      </w:pPr>
      <w:r>
        <w:t xml:space="preserve">При возникновении потребности в замене изношенного, приобретении нового непроизводственного ОВП или приобретении для нужд ИЦ в системе </w:t>
      </w:r>
      <w:r w:rsidRPr="0098375F">
        <w:t>SAP</w:t>
      </w:r>
      <w:r w:rsidRPr="000D3F76">
        <w:t xml:space="preserve"> </w:t>
      </w:r>
      <w:r>
        <w:t>формируется заявка на ОВП, которая согласовывается Руководителем функционального подразделения УО/УК</w:t>
      </w:r>
      <w:r w:rsidR="006C376F">
        <w:t>.</w:t>
      </w:r>
    </w:p>
    <w:p w14:paraId="674F1183" w14:textId="49817130" w:rsidR="00DD671A" w:rsidRDefault="00DD671A" w:rsidP="00480372">
      <w:pPr>
        <w:pStyle w:val="30"/>
        <w:spacing w:before="0" w:after="0" w:line="312" w:lineRule="auto"/>
        <w:ind w:left="0" w:firstLine="567"/>
      </w:pPr>
      <w:r>
        <w:t xml:space="preserve">Расценка сформированной заявки на ОВП осуществляется </w:t>
      </w:r>
      <w:r w:rsidR="000511FD">
        <w:t>Планировщиком цен</w:t>
      </w:r>
      <w:r>
        <w:t xml:space="preserve"> в соответствии с </w:t>
      </w:r>
      <w:r w:rsidR="00545168">
        <w:t>Регламентом Компании «</w:t>
      </w:r>
      <w:r w:rsidR="00545168">
        <w:rPr>
          <w:color w:val="000000" w:themeColor="text1"/>
        </w:rPr>
        <w:t>Ведение плановых цен по МТР. Расценка работ и услуг»</w:t>
      </w:r>
      <w:r>
        <w:t>. При наличии требования по формированию ТЗ</w:t>
      </w:r>
      <w:r w:rsidR="006B19C5">
        <w:t>/ОЛ</w:t>
      </w:r>
      <w:r>
        <w:t xml:space="preserve"> в соответствии с Инструкцией Компании «Составление технического задания на приобретение оборудования (МТР)», з</w:t>
      </w:r>
      <w:r w:rsidR="001D1AC3">
        <w:t xml:space="preserve">аявка на ОВП </w:t>
      </w:r>
      <w:r w:rsidR="006C376F">
        <w:t xml:space="preserve">передается на расценку </w:t>
      </w:r>
      <w:r w:rsidR="000511FD">
        <w:t>Планировщику цен</w:t>
      </w:r>
      <w:r w:rsidR="006C376F">
        <w:t xml:space="preserve"> только при наличии утвержденного ТЗ</w:t>
      </w:r>
      <w:r w:rsidR="006B19C5">
        <w:t>/ОЛ</w:t>
      </w:r>
      <w:r w:rsidR="006C376F">
        <w:t>. Формирование и утверждение ТЗ</w:t>
      </w:r>
      <w:r w:rsidR="006B19C5">
        <w:t>/ОЛ</w:t>
      </w:r>
      <w:r w:rsidR="006C376F">
        <w:t xml:space="preserve"> осуществляется в соответствии с Регламентом Компании «Формирование, согласование, утверждение </w:t>
      </w:r>
      <w:r w:rsidR="006C376F" w:rsidRPr="0074680C">
        <w:t>технических заданий на приобретение МТР</w:t>
      </w:r>
      <w:r w:rsidR="006C376F">
        <w:t xml:space="preserve">». </w:t>
      </w:r>
    </w:p>
    <w:p w14:paraId="5F5FBDDB" w14:textId="77777777" w:rsidR="00DD671A" w:rsidRDefault="006C376F" w:rsidP="00480372">
      <w:pPr>
        <w:pStyle w:val="30"/>
        <w:spacing w:before="0" w:after="0" w:line="312" w:lineRule="auto"/>
        <w:ind w:left="0" w:firstLine="567"/>
      </w:pPr>
      <w:r>
        <w:t>Расцен</w:t>
      </w:r>
      <w:r w:rsidR="00DD671A">
        <w:t>енная</w:t>
      </w:r>
      <w:r>
        <w:t xml:space="preserve"> заявк</w:t>
      </w:r>
      <w:r w:rsidR="00DD671A">
        <w:t>а</w:t>
      </w:r>
      <w:r>
        <w:t xml:space="preserve"> на </w:t>
      </w:r>
      <w:r w:rsidR="00DD671A">
        <w:t xml:space="preserve">производственное </w:t>
      </w:r>
      <w:r>
        <w:t xml:space="preserve">ОВП </w:t>
      </w:r>
      <w:r w:rsidR="001D1AC3">
        <w:t xml:space="preserve">рассматривается </w:t>
      </w:r>
      <w:r w:rsidR="00DD671A">
        <w:t xml:space="preserve">Техническим комитетом УО, где принимается решение </w:t>
      </w:r>
      <w:r w:rsidR="00150329">
        <w:t xml:space="preserve">о </w:t>
      </w:r>
      <w:r w:rsidR="00DD671A">
        <w:t>вынесении заявок на ОВП на Инвестиционную комиссию УО, а также по ОВП 1 группы принимается решение о включении в бюджет ППА. В зависимости от принятого решения проект ОВП:</w:t>
      </w:r>
    </w:p>
    <w:p w14:paraId="770370A4" w14:textId="77777777" w:rsidR="00DD671A" w:rsidRDefault="00DD671A" w:rsidP="00480372">
      <w:pPr>
        <w:pStyle w:val="a4"/>
        <w:tabs>
          <w:tab w:val="left" w:pos="851"/>
        </w:tabs>
        <w:spacing w:line="312" w:lineRule="auto"/>
        <w:ind w:left="0" w:firstLine="567"/>
      </w:pPr>
      <w:r>
        <w:t>включается и согласовывается в составе долгосрочного (10 лет) или среднесрочного (3 года) бюджета ППА в соответствии с Регламентом Компании «Долгосрочное и среднесрочное планирование программы поддержания производственных активов»;</w:t>
      </w:r>
    </w:p>
    <w:p w14:paraId="5A054DF8" w14:textId="77777777" w:rsidR="00DD671A" w:rsidRDefault="00DD671A" w:rsidP="00480372">
      <w:pPr>
        <w:pStyle w:val="a4"/>
        <w:tabs>
          <w:tab w:val="left" w:pos="851"/>
        </w:tabs>
        <w:spacing w:line="312" w:lineRule="auto"/>
        <w:ind w:left="0" w:firstLine="567"/>
      </w:pPr>
      <w:r>
        <w:t>включается и согласовывается в составе годового бюджета ППА в соответствии с Регламентом Компании «Планирование, исполнение, корректировка и контроль годового бюджета поддержания ПА»;</w:t>
      </w:r>
    </w:p>
    <w:p w14:paraId="188D0FD1" w14:textId="77777777" w:rsidR="00DD671A" w:rsidRDefault="00DD671A" w:rsidP="00480372">
      <w:pPr>
        <w:pStyle w:val="a4"/>
        <w:tabs>
          <w:tab w:val="left" w:pos="851"/>
        </w:tabs>
        <w:spacing w:line="312" w:lineRule="auto"/>
        <w:ind w:left="0" w:firstLine="567"/>
      </w:pPr>
      <w:r>
        <w:lastRenderedPageBreak/>
        <w:t xml:space="preserve">включается в текущий бюджет ППА и инициируется корректировка бюджета ППА в соответствии с Регламентом Компании «Планирование, исполнение, корректировка и контроль годового бюджета поддержания ПА». </w:t>
      </w:r>
    </w:p>
    <w:p w14:paraId="76A48DE7" w14:textId="77777777" w:rsidR="00DD671A" w:rsidRDefault="00DD671A" w:rsidP="00480372">
      <w:pPr>
        <w:pStyle w:val="30"/>
        <w:spacing w:before="0" w:after="0" w:line="312" w:lineRule="auto"/>
        <w:ind w:left="0" w:firstLine="567"/>
      </w:pPr>
      <w:r>
        <w:t>Согласованные Техническим комитетом УО</w:t>
      </w:r>
      <w:r w:rsidR="00960029">
        <w:t xml:space="preserve"> (для производственного ОВП) или Руководителем функционального подразделения УО/УК (для непроизводственного ОВП)</w:t>
      </w:r>
      <w:r>
        <w:t xml:space="preserve"> заявки на ОВП</w:t>
      </w:r>
      <w:r w:rsidR="00960029">
        <w:t xml:space="preserve"> рассматриваются Инвестиционной комиссией УО, где принимается решение о включении проектов ОВП в инвестиционную программу УО. Согласованные Инвестиционной комиссией заявки на ОВП передаются в АСКИ и включаются в состав инвестиционной программы УО</w:t>
      </w:r>
      <w:r w:rsidR="001242C5">
        <w:t xml:space="preserve"> (при этом заявки на производственное ОВП 1 группы до передачи в АСКИ должны быть согласованы Техническим комитетом УК)</w:t>
      </w:r>
      <w:r w:rsidR="00960029">
        <w:t>. Утверждение проектов ОВП в составе инвестиционной программы УО осуществляется в АСКИ в соответствии с Регламентом управления инвестиционной деятельностью.</w:t>
      </w:r>
    </w:p>
    <w:p w14:paraId="21E4D3FA" w14:textId="77777777" w:rsidR="001D1AC3" w:rsidRDefault="001D1AC3" w:rsidP="00480372">
      <w:pPr>
        <w:pStyle w:val="30"/>
        <w:spacing w:before="0" w:after="0" w:line="312" w:lineRule="auto"/>
        <w:ind w:left="0" w:firstLine="567"/>
      </w:pPr>
      <w:r>
        <w:t xml:space="preserve">Подробное описание </w:t>
      </w:r>
      <w:r w:rsidR="00960029">
        <w:t xml:space="preserve">процедур планирования и согласования проектов ОВП </w:t>
      </w:r>
      <w:r>
        <w:t>представлено:</w:t>
      </w:r>
    </w:p>
    <w:p w14:paraId="62A4D770" w14:textId="77777777" w:rsidR="001D1AC3" w:rsidRDefault="001D1AC3" w:rsidP="00480372">
      <w:pPr>
        <w:pStyle w:val="a4"/>
        <w:tabs>
          <w:tab w:val="left" w:pos="851"/>
        </w:tabs>
        <w:spacing w:line="312" w:lineRule="auto"/>
        <w:ind w:left="0" w:firstLine="567"/>
      </w:pPr>
      <w:r>
        <w:t>для производственного ОВП 1 группы – раздел 4.7</w:t>
      </w:r>
      <w:r w:rsidR="000010AD">
        <w:t xml:space="preserve"> Регламента</w:t>
      </w:r>
      <w:r>
        <w:t>;</w:t>
      </w:r>
    </w:p>
    <w:p w14:paraId="68E9D7AD" w14:textId="77777777" w:rsidR="001D1AC3" w:rsidRDefault="001D1AC3" w:rsidP="00480372">
      <w:pPr>
        <w:pStyle w:val="a4"/>
        <w:tabs>
          <w:tab w:val="left" w:pos="851"/>
        </w:tabs>
        <w:spacing w:line="312" w:lineRule="auto"/>
        <w:ind w:left="0" w:firstLine="567"/>
      </w:pPr>
      <w:r>
        <w:t>для производственного ОВП 2 группы – раздел 4.8</w:t>
      </w:r>
      <w:r w:rsidR="000010AD">
        <w:t xml:space="preserve"> Регламента</w:t>
      </w:r>
      <w:r>
        <w:t>;</w:t>
      </w:r>
    </w:p>
    <w:p w14:paraId="6E03E894" w14:textId="77777777" w:rsidR="001D1AC3" w:rsidRDefault="001D1AC3" w:rsidP="00480372">
      <w:pPr>
        <w:pStyle w:val="a4"/>
        <w:tabs>
          <w:tab w:val="left" w:pos="851"/>
        </w:tabs>
        <w:spacing w:line="312" w:lineRule="auto"/>
        <w:ind w:left="0" w:firstLine="567"/>
      </w:pPr>
      <w:r>
        <w:t>для непроизводственного ОВП</w:t>
      </w:r>
      <w:r w:rsidR="00960029">
        <w:t xml:space="preserve"> </w:t>
      </w:r>
      <w:r>
        <w:t>– раздел 4.9</w:t>
      </w:r>
      <w:r w:rsidR="000010AD">
        <w:t xml:space="preserve"> Регламента</w:t>
      </w:r>
      <w:r w:rsidR="001B4E26" w:rsidRPr="00480372">
        <w:t>;</w:t>
      </w:r>
    </w:p>
    <w:p w14:paraId="26FE62B7" w14:textId="77777777" w:rsidR="001B4E26" w:rsidRDefault="001B4E26" w:rsidP="00480372">
      <w:pPr>
        <w:pStyle w:val="a4"/>
        <w:tabs>
          <w:tab w:val="left" w:pos="851"/>
        </w:tabs>
        <w:spacing w:line="312" w:lineRule="auto"/>
        <w:ind w:left="0" w:firstLine="567"/>
      </w:pPr>
      <w:r>
        <w:t>для непроизводственного ОВП ИЦ – раздел 4.10 Регламента.</w:t>
      </w:r>
    </w:p>
    <w:p w14:paraId="081DBE28" w14:textId="448C6A0B" w:rsidR="001E4AF7" w:rsidRDefault="00C456B6" w:rsidP="00480372">
      <w:pPr>
        <w:pStyle w:val="30"/>
        <w:spacing w:before="0" w:after="0" w:line="312" w:lineRule="auto"/>
        <w:ind w:left="0" w:firstLine="567"/>
      </w:pPr>
      <w:r>
        <w:t xml:space="preserve">По итогам утверждения проекта ОВП </w:t>
      </w:r>
      <w:r w:rsidR="00960029">
        <w:t>О</w:t>
      </w:r>
      <w:r w:rsidR="00A90011">
        <w:t xml:space="preserve">тветственный за реализацию </w:t>
      </w:r>
      <w:r w:rsidR="00960029">
        <w:t xml:space="preserve">мероприятий </w:t>
      </w:r>
      <w:r w:rsidR="00A90011">
        <w:t>проекта ОВП</w:t>
      </w:r>
      <w:r>
        <w:t xml:space="preserve"> </w:t>
      </w:r>
      <w:r w:rsidR="000010AD">
        <w:t xml:space="preserve">осуществляет </w:t>
      </w:r>
      <w:r>
        <w:t>деблокир</w:t>
      </w:r>
      <w:r w:rsidR="000010AD">
        <w:t xml:space="preserve">ование проекта, после которого потребность в оборудовании обрабатывается </w:t>
      </w:r>
      <w:r w:rsidR="000511FD">
        <w:t>Сток-контролером</w:t>
      </w:r>
      <w:r w:rsidR="000010AD">
        <w:t xml:space="preserve"> в соответствии с </w:t>
      </w:r>
      <w:r w:rsidR="00545168">
        <w:t>Регламентом Компании «О</w:t>
      </w:r>
      <w:r w:rsidR="000010AD">
        <w:t>перативно</w:t>
      </w:r>
      <w:r w:rsidR="00545168">
        <w:t>е</w:t>
      </w:r>
      <w:r w:rsidR="000010AD">
        <w:t xml:space="preserve"> планировани</w:t>
      </w:r>
      <w:r w:rsidR="00545168">
        <w:t>е</w:t>
      </w:r>
      <w:r w:rsidR="000010AD">
        <w:t xml:space="preserve"> обеспечения</w:t>
      </w:r>
      <w:r w:rsidR="00545168">
        <w:t xml:space="preserve"> МТР»</w:t>
      </w:r>
      <w:r w:rsidR="000010AD">
        <w:t>. После обработки потребность передается в закупку в соответствии с Регламентом Компании «Выполнение закупки».</w:t>
      </w:r>
      <w:r>
        <w:t xml:space="preserve"> </w:t>
      </w:r>
      <w:r w:rsidR="000010AD">
        <w:t>По итогам ввода оборудования в эксплуатацию осуществляется закрытие проекта ОВП. Подробное описание процедуры реализации проекта ОВП представлено в разделе 4.10 Регламента.</w:t>
      </w:r>
    </w:p>
    <w:p w14:paraId="7814B66E" w14:textId="77777777" w:rsidR="00D31ABB" w:rsidRDefault="00D31ABB" w:rsidP="00480372">
      <w:pPr>
        <w:pStyle w:val="30"/>
        <w:spacing w:before="0" w:after="0" w:line="312" w:lineRule="auto"/>
        <w:ind w:left="0" w:firstLine="567"/>
      </w:pPr>
      <w:r>
        <w:t>Контроль исполнения проектов ОВП осуществляется:</w:t>
      </w:r>
    </w:p>
    <w:p w14:paraId="4DA7991D" w14:textId="77777777" w:rsidR="00D31ABB" w:rsidRDefault="003438E0" w:rsidP="00480372">
      <w:pPr>
        <w:pStyle w:val="a4"/>
        <w:tabs>
          <w:tab w:val="left" w:pos="851"/>
        </w:tabs>
        <w:spacing w:line="312" w:lineRule="auto"/>
        <w:ind w:left="0" w:firstLine="567"/>
      </w:pPr>
      <w:r>
        <w:t>в составе бюджета ППА в соответствии с Регламентом Компании «Планирование, исполнение, корректировка и контроль годового бюджета поддержания ПА» в части производственного ОВП 1 группы</w:t>
      </w:r>
      <w:r w:rsidR="00D31ABB">
        <w:t>;</w:t>
      </w:r>
    </w:p>
    <w:p w14:paraId="31A9D0D1" w14:textId="77777777" w:rsidR="003F591E" w:rsidRPr="006B2938" w:rsidRDefault="00D31ABB" w:rsidP="00480372">
      <w:pPr>
        <w:pStyle w:val="a4"/>
        <w:tabs>
          <w:tab w:val="left" w:pos="851"/>
        </w:tabs>
        <w:spacing w:line="312" w:lineRule="auto"/>
        <w:ind w:left="0" w:firstLine="567"/>
        <w:rPr>
          <w:rFonts w:cstheme="majorBidi"/>
          <w:szCs w:val="32"/>
        </w:rPr>
      </w:pPr>
      <w:r>
        <w:t>в составе инвестиционной программы в соответствии с Регламентом управления инвестиционной деятельностью.</w:t>
      </w:r>
      <w:bookmarkStart w:id="331" w:name="_Toc515015833"/>
      <w:bookmarkStart w:id="332" w:name="_Toc520822897"/>
      <w:bookmarkStart w:id="333" w:name="_Toc521675052"/>
      <w:bookmarkEnd w:id="244"/>
      <w:bookmarkEnd w:id="245"/>
      <w:bookmarkEnd w:id="317"/>
      <w:bookmarkEnd w:id="318"/>
      <w:bookmarkEnd w:id="319"/>
      <w:bookmarkEnd w:id="325"/>
      <w:bookmarkEnd w:id="326"/>
      <w:bookmarkEnd w:id="327"/>
      <w:bookmarkEnd w:id="328"/>
      <w:bookmarkEnd w:id="329"/>
      <w:r w:rsidR="002A4BCE">
        <w:t xml:space="preserve"> </w:t>
      </w:r>
    </w:p>
    <w:p w14:paraId="5ABCAF40" w14:textId="77777777" w:rsidR="00124D70" w:rsidRPr="00D31ABB" w:rsidRDefault="00124D70" w:rsidP="00480372">
      <w:pPr>
        <w:pStyle w:val="a4"/>
        <w:tabs>
          <w:tab w:val="left" w:pos="851"/>
        </w:tabs>
        <w:spacing w:line="312" w:lineRule="auto"/>
        <w:ind w:left="0" w:firstLine="567"/>
        <w:rPr>
          <w:rFonts w:cstheme="majorBidi"/>
          <w:szCs w:val="32"/>
        </w:rPr>
      </w:pPr>
    </w:p>
    <w:p w14:paraId="139C157A" w14:textId="77777777" w:rsidR="006C39C2" w:rsidRDefault="006C39C2" w:rsidP="00480372">
      <w:pPr>
        <w:pStyle w:val="19"/>
        <w:numPr>
          <w:ilvl w:val="0"/>
          <w:numId w:val="26"/>
        </w:numPr>
        <w:spacing w:before="0" w:after="0" w:line="312" w:lineRule="auto"/>
        <w:ind w:left="0" w:firstLine="567"/>
      </w:pPr>
      <w:bookmarkStart w:id="334" w:name="_Toc69137301"/>
      <w:bookmarkStart w:id="335" w:name="_Toc81317528"/>
      <w:r w:rsidRPr="00305795">
        <w:t>О</w:t>
      </w:r>
      <w:bookmarkEnd w:id="331"/>
      <w:bookmarkEnd w:id="332"/>
      <w:bookmarkEnd w:id="333"/>
      <w:r w:rsidR="00711178" w:rsidRPr="00305795">
        <w:t>писание</w:t>
      </w:r>
      <w:r w:rsidR="00711178">
        <w:t xml:space="preserve"> порядка выполнения</w:t>
      </w:r>
      <w:r w:rsidR="00A460C6">
        <w:t xml:space="preserve"> процедур</w:t>
      </w:r>
      <w:r w:rsidR="00711178">
        <w:t xml:space="preserve"> бизнес-процесса</w:t>
      </w:r>
      <w:bookmarkEnd w:id="334"/>
      <w:bookmarkEnd w:id="335"/>
    </w:p>
    <w:p w14:paraId="65F09A06" w14:textId="77777777" w:rsidR="006C39C2" w:rsidRPr="00480372" w:rsidRDefault="006C39C2" w:rsidP="00480372">
      <w:pPr>
        <w:pStyle w:val="3"/>
        <w:spacing w:before="0" w:after="0" w:line="312" w:lineRule="auto"/>
        <w:ind w:left="0" w:firstLine="567"/>
        <w:rPr>
          <w:b w:val="0"/>
        </w:rPr>
      </w:pPr>
      <w:bookmarkStart w:id="336" w:name="_Toc10497177"/>
      <w:bookmarkStart w:id="337" w:name="_Toc10538117"/>
      <w:bookmarkStart w:id="338" w:name="_Toc10546504"/>
      <w:bookmarkStart w:id="339" w:name="_Toc11259378"/>
      <w:bookmarkStart w:id="340" w:name="_Toc11259547"/>
      <w:bookmarkStart w:id="341" w:name="_Toc11269967"/>
      <w:bookmarkStart w:id="342" w:name="_Toc12982179"/>
      <w:bookmarkStart w:id="343" w:name="_Toc15030404"/>
      <w:bookmarkStart w:id="344" w:name="_Toc26618241"/>
      <w:bookmarkStart w:id="345" w:name="_Toc26618365"/>
      <w:bookmarkStart w:id="346" w:name="_Toc26618469"/>
      <w:bookmarkStart w:id="347" w:name="_Toc26618572"/>
      <w:bookmarkStart w:id="348" w:name="_Toc26618672"/>
      <w:bookmarkStart w:id="349" w:name="_Toc26618738"/>
      <w:bookmarkStart w:id="350" w:name="_Toc26618803"/>
      <w:bookmarkStart w:id="351" w:name="_Toc26966156"/>
      <w:bookmarkStart w:id="352" w:name="_Toc26967036"/>
      <w:bookmarkStart w:id="353" w:name="_Toc26968958"/>
      <w:bookmarkStart w:id="354" w:name="_Toc26969282"/>
      <w:bookmarkStart w:id="355" w:name="_Toc26969342"/>
      <w:bookmarkStart w:id="356" w:name="_Toc26969447"/>
      <w:bookmarkStart w:id="357" w:name="_Toc27149591"/>
      <w:bookmarkStart w:id="358" w:name="_Toc27151811"/>
      <w:bookmarkStart w:id="359" w:name="_Toc37147794"/>
      <w:bookmarkStart w:id="360" w:name="_Toc37674079"/>
      <w:bookmarkStart w:id="361" w:name="_Toc37772915"/>
      <w:bookmarkStart w:id="362" w:name="_Toc521675053"/>
      <w:bookmarkStart w:id="363" w:name="_Toc63171023"/>
      <w:bookmarkStart w:id="364" w:name="_Toc68207258"/>
      <w:bookmarkStart w:id="365" w:name="_Toc69137302"/>
      <w:bookmarkStart w:id="366" w:name="_Toc76324249"/>
      <w:bookmarkStart w:id="367" w:name="_Toc79670502"/>
      <w:bookmarkStart w:id="368" w:name="_Toc81317529"/>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r w:rsidRPr="00480372">
        <w:rPr>
          <w:b w:val="0"/>
        </w:rPr>
        <w:t xml:space="preserve">Цели </w:t>
      </w:r>
      <w:bookmarkEnd w:id="362"/>
      <w:r w:rsidR="00DA21C2" w:rsidRPr="00480372">
        <w:rPr>
          <w:b w:val="0"/>
        </w:rPr>
        <w:t>бизнес-</w:t>
      </w:r>
      <w:r w:rsidRPr="00480372">
        <w:rPr>
          <w:b w:val="0"/>
        </w:rPr>
        <w:t>процесса</w:t>
      </w:r>
      <w:bookmarkEnd w:id="363"/>
      <w:bookmarkEnd w:id="364"/>
      <w:bookmarkEnd w:id="365"/>
      <w:bookmarkEnd w:id="366"/>
      <w:bookmarkEnd w:id="367"/>
      <w:bookmarkEnd w:id="368"/>
    </w:p>
    <w:p w14:paraId="5A51B491" w14:textId="77777777" w:rsidR="00CB56BF" w:rsidRDefault="00623C20" w:rsidP="00480372">
      <w:pPr>
        <w:pStyle w:val="affff7"/>
        <w:spacing w:before="0" w:after="0" w:line="312" w:lineRule="auto"/>
      </w:pPr>
      <w:bookmarkStart w:id="369" w:name="_Toc5876088"/>
      <w:bookmarkStart w:id="370" w:name="_Toc5876656"/>
      <w:bookmarkStart w:id="371" w:name="_Toc6416706"/>
      <w:bookmarkStart w:id="372" w:name="_Toc10497179"/>
      <w:bookmarkStart w:id="373" w:name="_Toc10538119"/>
      <w:bookmarkStart w:id="374" w:name="_Toc10546506"/>
      <w:bookmarkStart w:id="375" w:name="_Toc11259549"/>
      <w:bookmarkStart w:id="376" w:name="_Toc11269969"/>
      <w:bookmarkStart w:id="377" w:name="_Toc12982181"/>
      <w:bookmarkStart w:id="378" w:name="_Toc15030406"/>
      <w:r w:rsidRPr="004254AA">
        <w:t xml:space="preserve">Целью процесса </w:t>
      </w:r>
      <w:bookmarkEnd w:id="369"/>
      <w:bookmarkEnd w:id="370"/>
      <w:bookmarkEnd w:id="371"/>
      <w:r w:rsidR="00DF7C76" w:rsidRPr="004254AA">
        <w:t>«</w:t>
      </w:r>
      <w:r w:rsidR="00CB56BF" w:rsidRPr="004254AA">
        <w:t>ПП-07.</w:t>
      </w:r>
      <w:r w:rsidR="00237A36" w:rsidRPr="004254AA">
        <w:t>0</w:t>
      </w:r>
      <w:r w:rsidR="00CD15D6">
        <w:t>2</w:t>
      </w:r>
      <w:r w:rsidR="00CB56BF" w:rsidRPr="004254AA">
        <w:t>.03.04-</w:t>
      </w:r>
      <w:r w:rsidR="00CB56BF" w:rsidRPr="004254AA">
        <w:rPr>
          <w:lang w:val="en-US"/>
        </w:rPr>
        <w:t>ERP</w:t>
      </w:r>
      <w:r w:rsidR="00CB56BF" w:rsidRPr="004254AA">
        <w:t xml:space="preserve"> Планирование </w:t>
      </w:r>
      <w:r w:rsidR="00A2196A">
        <w:t>программы</w:t>
      </w:r>
      <w:r w:rsidR="00A2196A" w:rsidRPr="004254AA">
        <w:t xml:space="preserve"> </w:t>
      </w:r>
      <w:r w:rsidR="00CB56BF" w:rsidRPr="004254AA">
        <w:t>ОВП в рамках программы воздействий на ПА и инвестиционной программы</w:t>
      </w:r>
      <w:r w:rsidR="00DF7C76" w:rsidRPr="004254AA">
        <w:t>»</w:t>
      </w:r>
      <w:r w:rsidR="00DF7C76">
        <w:t xml:space="preserve"> </w:t>
      </w:r>
      <w:r w:rsidR="00D37BFB">
        <w:t xml:space="preserve">является </w:t>
      </w:r>
      <w:r w:rsidR="00A706FC">
        <w:t>обеспечение единого процесса инициирования и согласования закупки ОВП (производственного и непроизводственного).</w:t>
      </w:r>
    </w:p>
    <w:p w14:paraId="0B88F718" w14:textId="77777777" w:rsidR="00D37BFB" w:rsidRPr="009000D2" w:rsidRDefault="00CB56BF" w:rsidP="00480372">
      <w:pPr>
        <w:pStyle w:val="affff7"/>
        <w:spacing w:before="0" w:after="0" w:line="312" w:lineRule="auto"/>
      </w:pPr>
      <w:r>
        <w:lastRenderedPageBreak/>
        <w:t xml:space="preserve">Целью процесса «ОП-03.02.19 Управление потребностью и стоимостью (в </w:t>
      </w:r>
      <w:r>
        <w:rPr>
          <w:lang w:val="en-US"/>
        </w:rPr>
        <w:t>SAP</w:t>
      </w:r>
      <w:r w:rsidRPr="00CB56BF">
        <w:t xml:space="preserve"> </w:t>
      </w:r>
      <w:r>
        <w:rPr>
          <w:lang w:val="en-US"/>
        </w:rPr>
        <w:t>ERP</w:t>
      </w:r>
      <w:r>
        <w:t xml:space="preserve">)» </w:t>
      </w:r>
      <w:r w:rsidRPr="009000D2">
        <w:t>является реализация утвержденного проекта ОВП в заданные сроки</w:t>
      </w:r>
      <w:r w:rsidR="00960029" w:rsidRPr="009000D2">
        <w:t xml:space="preserve"> и заданном бюджете</w:t>
      </w:r>
      <w:r w:rsidRPr="009000D2">
        <w:t>.</w:t>
      </w:r>
      <w:r w:rsidR="00A706FC" w:rsidRPr="009000D2">
        <w:t xml:space="preserve"> </w:t>
      </w:r>
      <w:bookmarkEnd w:id="372"/>
      <w:bookmarkEnd w:id="373"/>
      <w:bookmarkEnd w:id="374"/>
      <w:bookmarkEnd w:id="375"/>
      <w:bookmarkEnd w:id="376"/>
      <w:bookmarkEnd w:id="377"/>
      <w:bookmarkEnd w:id="378"/>
    </w:p>
    <w:p w14:paraId="207C1416" w14:textId="77777777" w:rsidR="006C39C2" w:rsidRPr="00480372" w:rsidRDefault="006C39C2" w:rsidP="00480372">
      <w:pPr>
        <w:pStyle w:val="3"/>
        <w:spacing w:before="0" w:after="0" w:line="312" w:lineRule="auto"/>
        <w:ind w:left="0" w:firstLine="567"/>
        <w:rPr>
          <w:b w:val="0"/>
        </w:rPr>
      </w:pPr>
      <w:bookmarkStart w:id="379" w:name="_Toc521675055"/>
      <w:bookmarkStart w:id="380" w:name="_Toc63171024"/>
      <w:bookmarkStart w:id="381" w:name="_Toc68207259"/>
      <w:bookmarkStart w:id="382" w:name="_Toc69137303"/>
      <w:bookmarkStart w:id="383" w:name="_Toc76324250"/>
      <w:bookmarkStart w:id="384" w:name="_Toc79670503"/>
      <w:bookmarkStart w:id="385" w:name="_Toc81317530"/>
      <w:r w:rsidRPr="00480372">
        <w:rPr>
          <w:b w:val="0"/>
        </w:rPr>
        <w:t xml:space="preserve">Задачи </w:t>
      </w:r>
      <w:r w:rsidR="00DA21C2" w:rsidRPr="00480372">
        <w:rPr>
          <w:b w:val="0"/>
        </w:rPr>
        <w:t>бизнес-</w:t>
      </w:r>
      <w:r w:rsidRPr="00480372">
        <w:rPr>
          <w:b w:val="0"/>
        </w:rPr>
        <w:t>процесса</w:t>
      </w:r>
      <w:bookmarkEnd w:id="379"/>
      <w:bookmarkEnd w:id="380"/>
      <w:bookmarkEnd w:id="381"/>
      <w:bookmarkEnd w:id="382"/>
      <w:bookmarkEnd w:id="383"/>
      <w:bookmarkEnd w:id="384"/>
      <w:bookmarkEnd w:id="385"/>
    </w:p>
    <w:p w14:paraId="531B4497" w14:textId="77777777" w:rsidR="00617AF0" w:rsidRPr="009000D2" w:rsidRDefault="00623C20" w:rsidP="00480372">
      <w:pPr>
        <w:pStyle w:val="affff7"/>
        <w:spacing w:before="0" w:after="0" w:line="312" w:lineRule="auto"/>
        <w:rPr>
          <w:rFonts w:cs="Arial"/>
        </w:rPr>
      </w:pPr>
      <w:bookmarkStart w:id="386" w:name="_Toc5876090"/>
      <w:bookmarkStart w:id="387" w:name="_Toc5876658"/>
      <w:bookmarkStart w:id="388" w:name="_Toc6416708"/>
      <w:bookmarkStart w:id="389" w:name="_Toc10497181"/>
      <w:bookmarkStart w:id="390" w:name="_Toc10538121"/>
      <w:bookmarkStart w:id="391" w:name="_Toc10546508"/>
      <w:bookmarkStart w:id="392" w:name="_Toc11259551"/>
      <w:bookmarkStart w:id="393" w:name="_Toc11269971"/>
      <w:bookmarkStart w:id="394" w:name="_Toc12982183"/>
      <w:bookmarkStart w:id="395" w:name="_Toc15030408"/>
      <w:r w:rsidRPr="009000D2">
        <w:t xml:space="preserve">Задачами процесса </w:t>
      </w:r>
      <w:r w:rsidR="00CB56BF" w:rsidRPr="009000D2">
        <w:t>«ПП-07.</w:t>
      </w:r>
      <w:r w:rsidR="00237A36" w:rsidRPr="009000D2">
        <w:t>0</w:t>
      </w:r>
      <w:r w:rsidR="00CD15D6">
        <w:t>2</w:t>
      </w:r>
      <w:r w:rsidR="00CB56BF" w:rsidRPr="009000D2">
        <w:t>.03.04-</w:t>
      </w:r>
      <w:r w:rsidR="00CB56BF" w:rsidRPr="009000D2">
        <w:rPr>
          <w:lang w:val="en-US"/>
        </w:rPr>
        <w:t>ERP</w:t>
      </w:r>
      <w:r w:rsidR="00CB56BF" w:rsidRPr="009000D2">
        <w:t xml:space="preserve"> Планирование </w:t>
      </w:r>
      <w:r w:rsidR="00A2196A" w:rsidRPr="009000D2">
        <w:t xml:space="preserve">программы </w:t>
      </w:r>
      <w:r w:rsidR="00CB56BF" w:rsidRPr="009000D2">
        <w:t xml:space="preserve">ОВП в рамках программы воздействий на ПА и инвестиционной программы» </w:t>
      </w:r>
      <w:r w:rsidRPr="009000D2">
        <w:t>являются:</w:t>
      </w:r>
      <w:bookmarkEnd w:id="386"/>
      <w:bookmarkEnd w:id="387"/>
      <w:bookmarkEnd w:id="388"/>
      <w:bookmarkEnd w:id="389"/>
      <w:bookmarkEnd w:id="390"/>
      <w:bookmarkEnd w:id="391"/>
      <w:bookmarkEnd w:id="392"/>
      <w:bookmarkEnd w:id="393"/>
      <w:bookmarkEnd w:id="394"/>
      <w:bookmarkEnd w:id="395"/>
    </w:p>
    <w:p w14:paraId="58234253" w14:textId="77777777" w:rsidR="003438E0" w:rsidRDefault="003438E0" w:rsidP="003438E0">
      <w:pPr>
        <w:pStyle w:val="a4"/>
        <w:tabs>
          <w:tab w:val="left" w:pos="851"/>
        </w:tabs>
        <w:spacing w:line="312" w:lineRule="auto"/>
        <w:ind w:left="0" w:firstLine="567"/>
      </w:pPr>
      <w:r>
        <w:t xml:space="preserve">инициирование замены изношенного или приобретения нового ОВП путем формирования заявки на ОВП в </w:t>
      </w:r>
      <w:r w:rsidRPr="0098375F">
        <w:t>SAP</w:t>
      </w:r>
      <w:r w:rsidRPr="00D85895">
        <w:t>;</w:t>
      </w:r>
    </w:p>
    <w:p w14:paraId="5BB45273" w14:textId="77777777" w:rsidR="003438E0" w:rsidRDefault="003438E0" w:rsidP="003438E0">
      <w:pPr>
        <w:pStyle w:val="a4"/>
        <w:tabs>
          <w:tab w:val="left" w:pos="851"/>
        </w:tabs>
        <w:spacing w:line="312" w:lineRule="auto"/>
        <w:ind w:left="0" w:firstLine="567"/>
      </w:pPr>
      <w:r>
        <w:t>подготовка обосновывающих документов и ТЗ/ОЛ к проекту ОВП;</w:t>
      </w:r>
    </w:p>
    <w:p w14:paraId="2FCBFFFD" w14:textId="77777777" w:rsidR="003438E0" w:rsidRPr="00D85895" w:rsidRDefault="003438E0" w:rsidP="003438E0">
      <w:pPr>
        <w:pStyle w:val="a4"/>
        <w:tabs>
          <w:tab w:val="left" w:pos="851"/>
        </w:tabs>
        <w:spacing w:line="312" w:lineRule="auto"/>
        <w:ind w:left="0" w:firstLine="567"/>
      </w:pPr>
      <w:r>
        <w:t>передача потребности в ОВП на расценку (при наличии утвержденного ТЗ/ОЛ);</w:t>
      </w:r>
    </w:p>
    <w:p w14:paraId="40284A34" w14:textId="77777777" w:rsidR="003438E0" w:rsidRDefault="003438E0" w:rsidP="003438E0">
      <w:pPr>
        <w:pStyle w:val="a4"/>
        <w:tabs>
          <w:tab w:val="left" w:pos="851"/>
        </w:tabs>
        <w:spacing w:line="312" w:lineRule="auto"/>
        <w:ind w:left="0" w:firstLine="567"/>
      </w:pPr>
      <w:r>
        <w:t>согласование заявки на ОВП и принятие решения о включении в бюджет ППА и инвестиционную программу;</w:t>
      </w:r>
    </w:p>
    <w:p w14:paraId="64B376B1" w14:textId="77777777" w:rsidR="003438E0" w:rsidRDefault="003438E0" w:rsidP="003438E0">
      <w:pPr>
        <w:pStyle w:val="a4"/>
        <w:tabs>
          <w:tab w:val="left" w:pos="851"/>
        </w:tabs>
        <w:spacing w:line="312" w:lineRule="auto"/>
        <w:ind w:left="0" w:firstLine="567"/>
      </w:pPr>
      <w:r>
        <w:t>утверждение мероприятий проекта ОВП и передача в реализацию.</w:t>
      </w:r>
    </w:p>
    <w:p w14:paraId="53DD6148" w14:textId="77777777" w:rsidR="003438E0" w:rsidRDefault="003438E0" w:rsidP="00480372">
      <w:pPr>
        <w:pStyle w:val="30"/>
        <w:numPr>
          <w:ilvl w:val="0"/>
          <w:numId w:val="0"/>
        </w:numPr>
        <w:spacing w:before="0" w:after="0" w:line="312" w:lineRule="auto"/>
        <w:ind w:firstLine="567"/>
      </w:pPr>
      <w:r w:rsidRPr="00D37BFB">
        <w:t xml:space="preserve">Задачами процесса </w:t>
      </w:r>
      <w:r>
        <w:t xml:space="preserve">«ОП-03.02.19 Управление потребностью и стоимостью (в </w:t>
      </w:r>
      <w:r w:rsidRPr="0098375F">
        <w:t>SAP</w:t>
      </w:r>
      <w:r w:rsidRPr="00CB56BF">
        <w:t xml:space="preserve"> </w:t>
      </w:r>
      <w:r w:rsidRPr="0098375F">
        <w:t>ERP</w:t>
      </w:r>
      <w:r>
        <w:t>)</w:t>
      </w:r>
      <w:r w:rsidRPr="004254AA">
        <w:t>»</w:t>
      </w:r>
      <w:r>
        <w:t xml:space="preserve"> </w:t>
      </w:r>
      <w:r w:rsidRPr="00D37BFB">
        <w:t>являются:</w:t>
      </w:r>
    </w:p>
    <w:p w14:paraId="6EE9E018" w14:textId="1239DCA8" w:rsidR="003438E0" w:rsidRDefault="003438E0" w:rsidP="003438E0">
      <w:pPr>
        <w:pStyle w:val="a4"/>
        <w:tabs>
          <w:tab w:val="left" w:pos="851"/>
        </w:tabs>
        <w:spacing w:line="312" w:lineRule="auto"/>
        <w:ind w:left="0" w:firstLine="567"/>
      </w:pPr>
      <w:r>
        <w:t xml:space="preserve">деблокирование мероприятий проекта ОВП и передача потребности </w:t>
      </w:r>
      <w:r w:rsidR="000511FD">
        <w:t>Сток-контролеру</w:t>
      </w:r>
      <w:r w:rsidRPr="00D85895">
        <w:t>;</w:t>
      </w:r>
    </w:p>
    <w:p w14:paraId="1D46E9DD" w14:textId="77777777" w:rsidR="003438E0" w:rsidRDefault="003438E0" w:rsidP="003438E0">
      <w:pPr>
        <w:pStyle w:val="a4"/>
        <w:tabs>
          <w:tab w:val="left" w:pos="851"/>
        </w:tabs>
        <w:spacing w:line="312" w:lineRule="auto"/>
        <w:ind w:left="0" w:firstLine="567"/>
      </w:pPr>
      <w:r>
        <w:t>мониторинг статуса закупочных процедур по мероприятию проекта ОВП;</w:t>
      </w:r>
    </w:p>
    <w:p w14:paraId="4486818D" w14:textId="77777777" w:rsidR="003438E0" w:rsidRPr="00D85895" w:rsidRDefault="003438E0" w:rsidP="003438E0">
      <w:pPr>
        <w:pStyle w:val="a4"/>
        <w:tabs>
          <w:tab w:val="left" w:pos="851"/>
        </w:tabs>
        <w:spacing w:line="312" w:lineRule="auto"/>
        <w:ind w:left="0" w:firstLine="567"/>
      </w:pPr>
      <w:r>
        <w:t>инициирование корректировки лимитов проекта ОВП (при необходимости);</w:t>
      </w:r>
    </w:p>
    <w:p w14:paraId="7724D5E3" w14:textId="77777777" w:rsidR="003438E0" w:rsidRDefault="003438E0" w:rsidP="003438E0">
      <w:pPr>
        <w:pStyle w:val="a4"/>
        <w:tabs>
          <w:tab w:val="left" w:pos="851"/>
        </w:tabs>
        <w:spacing w:line="312" w:lineRule="auto"/>
        <w:ind w:left="0" w:firstLine="567"/>
      </w:pPr>
      <w:r>
        <w:t>приемка оборудования и закрытие сетевых графиков проекта ОВП;</w:t>
      </w:r>
    </w:p>
    <w:p w14:paraId="5B2E533C" w14:textId="77777777" w:rsidR="004254AA" w:rsidRPr="009000D2" w:rsidRDefault="003438E0" w:rsidP="00480372">
      <w:pPr>
        <w:pStyle w:val="a4"/>
        <w:tabs>
          <w:tab w:val="left" w:pos="851"/>
        </w:tabs>
        <w:spacing w:line="312" w:lineRule="auto"/>
        <w:ind w:left="0" w:firstLine="567"/>
      </w:pPr>
      <w:r>
        <w:t>закрытие проекта ОВП.</w:t>
      </w:r>
    </w:p>
    <w:p w14:paraId="1B3C02AF" w14:textId="77777777" w:rsidR="00103017" w:rsidRPr="00480372" w:rsidRDefault="00915D5E" w:rsidP="00480372">
      <w:pPr>
        <w:pStyle w:val="3"/>
        <w:spacing w:before="0" w:after="0" w:line="312" w:lineRule="auto"/>
        <w:ind w:left="0" w:firstLine="567"/>
        <w:rPr>
          <w:b w:val="0"/>
        </w:rPr>
      </w:pPr>
      <w:bookmarkStart w:id="396" w:name="_Toc63171025"/>
      <w:bookmarkStart w:id="397" w:name="_Toc68207260"/>
      <w:bookmarkStart w:id="398" w:name="_Toc69137304"/>
      <w:bookmarkStart w:id="399" w:name="_Toc76324251"/>
      <w:bookmarkStart w:id="400" w:name="_Toc79670504"/>
      <w:bookmarkStart w:id="401" w:name="_Toc81317531"/>
      <w:r w:rsidRPr="00480372">
        <w:rPr>
          <w:b w:val="0"/>
        </w:rPr>
        <w:t>Перечень процедур</w:t>
      </w:r>
      <w:r w:rsidR="00103017" w:rsidRPr="00480372">
        <w:rPr>
          <w:b w:val="0"/>
        </w:rPr>
        <w:t xml:space="preserve"> </w:t>
      </w:r>
      <w:r w:rsidR="00DA21C2" w:rsidRPr="00480372">
        <w:rPr>
          <w:b w:val="0"/>
        </w:rPr>
        <w:t>бизнес-</w:t>
      </w:r>
      <w:r w:rsidR="00103017" w:rsidRPr="00480372">
        <w:rPr>
          <w:b w:val="0"/>
        </w:rPr>
        <w:t>процесса</w:t>
      </w:r>
      <w:bookmarkEnd w:id="396"/>
      <w:bookmarkEnd w:id="397"/>
      <w:bookmarkEnd w:id="398"/>
      <w:bookmarkEnd w:id="399"/>
      <w:bookmarkEnd w:id="400"/>
      <w:bookmarkEnd w:id="401"/>
    </w:p>
    <w:p w14:paraId="683FBDE7" w14:textId="77777777" w:rsidR="00CF16C7" w:rsidRPr="009000D2" w:rsidRDefault="00DF7C76" w:rsidP="00480372">
      <w:pPr>
        <w:pStyle w:val="affff7"/>
        <w:spacing w:before="0" w:after="0" w:line="312" w:lineRule="auto"/>
      </w:pPr>
      <w:bookmarkStart w:id="402" w:name="_Toc6416710"/>
      <w:bookmarkStart w:id="403" w:name="_Toc10497183"/>
      <w:bookmarkStart w:id="404" w:name="_Toc10538123"/>
      <w:bookmarkStart w:id="405" w:name="_Toc10546510"/>
      <w:bookmarkStart w:id="406" w:name="_Toc11259553"/>
      <w:bookmarkStart w:id="407" w:name="_Toc11269973"/>
      <w:bookmarkStart w:id="408" w:name="_Toc12982185"/>
      <w:bookmarkStart w:id="409" w:name="_Toc15030410"/>
      <w:r w:rsidRPr="009000D2">
        <w:t xml:space="preserve">Перечень процедур представлен в модели бизнес-процесса (Раздел 7 Регламента). </w:t>
      </w:r>
      <w:bookmarkEnd w:id="402"/>
      <w:bookmarkEnd w:id="403"/>
      <w:bookmarkEnd w:id="404"/>
      <w:bookmarkEnd w:id="405"/>
      <w:bookmarkEnd w:id="406"/>
      <w:bookmarkEnd w:id="407"/>
      <w:bookmarkEnd w:id="408"/>
      <w:bookmarkEnd w:id="409"/>
    </w:p>
    <w:p w14:paraId="706527F3" w14:textId="77777777" w:rsidR="005F14AC" w:rsidRPr="00480372" w:rsidRDefault="005F14AC" w:rsidP="00480372">
      <w:pPr>
        <w:pStyle w:val="3"/>
        <w:spacing w:before="0" w:after="0" w:line="312" w:lineRule="auto"/>
        <w:ind w:left="0" w:firstLine="567"/>
        <w:rPr>
          <w:b w:val="0"/>
        </w:rPr>
      </w:pPr>
      <w:bookmarkStart w:id="410" w:name="_Toc63171026"/>
      <w:bookmarkStart w:id="411" w:name="_Toc68207261"/>
      <w:bookmarkStart w:id="412" w:name="_Toc69137305"/>
      <w:bookmarkStart w:id="413" w:name="_Toc76324252"/>
      <w:bookmarkStart w:id="414" w:name="_Toc79670505"/>
      <w:bookmarkStart w:id="415" w:name="_Toc81317532"/>
      <w:r w:rsidRPr="00480372">
        <w:rPr>
          <w:b w:val="0"/>
        </w:rPr>
        <w:t>Роли и обязанности в рамках процесса</w:t>
      </w:r>
      <w:bookmarkEnd w:id="410"/>
      <w:bookmarkEnd w:id="411"/>
      <w:bookmarkEnd w:id="412"/>
      <w:bookmarkEnd w:id="413"/>
      <w:bookmarkEnd w:id="414"/>
      <w:bookmarkEnd w:id="415"/>
    </w:p>
    <w:p w14:paraId="73BA77BB" w14:textId="77777777" w:rsidR="005F14AC" w:rsidRDefault="005F14AC" w:rsidP="00480372">
      <w:pPr>
        <w:pStyle w:val="affff7"/>
        <w:spacing w:before="0" w:after="0" w:line="312" w:lineRule="auto"/>
      </w:pPr>
      <w:bookmarkStart w:id="416" w:name="_Toc485885479"/>
      <w:bookmarkStart w:id="417" w:name="_Toc485885512"/>
      <w:bookmarkStart w:id="418" w:name="_Toc485885547"/>
      <w:bookmarkStart w:id="419" w:name="_Toc485885577"/>
      <w:bookmarkStart w:id="420" w:name="_Toc485886306"/>
      <w:bookmarkStart w:id="421" w:name="_Toc485887674"/>
      <w:bookmarkStart w:id="422" w:name="_Toc485889183"/>
      <w:bookmarkStart w:id="423" w:name="_Toc487576586"/>
      <w:bookmarkStart w:id="424" w:name="_Toc487579863"/>
      <w:bookmarkStart w:id="425" w:name="_Toc10497161"/>
      <w:bookmarkStart w:id="426" w:name="_Toc10538102"/>
      <w:bookmarkStart w:id="427" w:name="_Toc10546489"/>
      <w:bookmarkStart w:id="428" w:name="_Toc11259363"/>
      <w:bookmarkStart w:id="429" w:name="_Toc11259532"/>
      <w:bookmarkStart w:id="430" w:name="_Toc11269952"/>
      <w:bookmarkStart w:id="431" w:name="_Toc12982176"/>
      <w:bookmarkStart w:id="432" w:name="_Toc15030401"/>
      <w:bookmarkStart w:id="433" w:name="_Toc26618238"/>
      <w:bookmarkStart w:id="434" w:name="_Toc26618362"/>
      <w:bookmarkStart w:id="435" w:name="_Toc26618466"/>
      <w:bookmarkStart w:id="436" w:name="_Toc26618570"/>
      <w:bookmarkStart w:id="437" w:name="_Toc26618670"/>
      <w:bookmarkStart w:id="438" w:name="_Toc26618736"/>
      <w:bookmarkStart w:id="439" w:name="_Toc26618801"/>
      <w:bookmarkStart w:id="440" w:name="_Toc26966161"/>
      <w:bookmarkStart w:id="441" w:name="_Toc26967041"/>
      <w:bookmarkStart w:id="442" w:name="_Toc26968963"/>
      <w:bookmarkStart w:id="443" w:name="_Toc26969287"/>
      <w:bookmarkStart w:id="444" w:name="_Toc26969347"/>
      <w:bookmarkStart w:id="445" w:name="_Toc26969452"/>
      <w:bookmarkStart w:id="446" w:name="_Toc27149596"/>
      <w:bookmarkStart w:id="447" w:name="_Toc27151816"/>
      <w:bookmarkStart w:id="448" w:name="_Toc37147799"/>
      <w:bookmarkStart w:id="449" w:name="_Toc37674084"/>
      <w:bookmarkStart w:id="450" w:name="_Toc37772920"/>
      <w:bookmarkStart w:id="451" w:name="_Toc511228911"/>
      <w:bookmarkStart w:id="452" w:name="_Toc511229037"/>
      <w:bookmarkStart w:id="453" w:name="_Toc511253614"/>
      <w:bookmarkStart w:id="454" w:name="_Toc520822890"/>
      <w:bookmarkStart w:id="455" w:name="_Toc521579469"/>
      <w:bookmarkStart w:id="456" w:name="_Toc521675043"/>
      <w:bookmarkStart w:id="457" w:name="_Toc5876076"/>
      <w:bookmarkStart w:id="458" w:name="_Toc5876644"/>
      <w:bookmarkStart w:id="459" w:name="_Toc6416694"/>
      <w:bookmarkStart w:id="460" w:name="_Toc10497163"/>
      <w:bookmarkStart w:id="461" w:name="_Toc10538104"/>
      <w:bookmarkStart w:id="462" w:name="_Toc10546491"/>
      <w:bookmarkStart w:id="463" w:name="_Toc11259365"/>
      <w:bookmarkStart w:id="464" w:name="_Toc11259534"/>
      <w:bookmarkStart w:id="465" w:name="_Toc11269954"/>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r w:rsidRPr="001C4414">
        <w:tab/>
      </w:r>
      <w:bookmarkStart w:id="466" w:name="_Toc12982177"/>
      <w:bookmarkStart w:id="467" w:name="_Toc15030402"/>
      <w:r w:rsidRPr="001C4414">
        <w:t>Состав функциональных ролей, задействованных в рамках процесс</w:t>
      </w:r>
      <w:r w:rsidR="006177D0">
        <w:t>ов</w:t>
      </w:r>
      <w:r w:rsidRPr="001C4414">
        <w:t xml:space="preserve"> и их з</w:t>
      </w:r>
      <w:r w:rsidR="00207015">
        <w:t xml:space="preserve">адачи представлены в Таблице </w:t>
      </w:r>
      <w:r w:rsidR="003F591E">
        <w:t>№2</w:t>
      </w:r>
      <w:r w:rsidRPr="00E63B94">
        <w:t>:</w:t>
      </w:r>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p>
    <w:p w14:paraId="539034D9" w14:textId="77777777" w:rsidR="00446A33" w:rsidRDefault="00446A33" w:rsidP="00480372">
      <w:pPr>
        <w:pStyle w:val="affff7"/>
        <w:spacing w:before="0" w:after="0" w:line="312" w:lineRule="auto"/>
      </w:pPr>
    </w:p>
    <w:p w14:paraId="5E4842AB" w14:textId="77777777" w:rsidR="00446A33" w:rsidRDefault="00446A33" w:rsidP="00480372">
      <w:pPr>
        <w:pStyle w:val="affff7"/>
        <w:spacing w:before="0" w:after="0" w:line="312" w:lineRule="auto"/>
        <w:sectPr w:rsidR="00446A33" w:rsidSect="00237B53">
          <w:headerReference w:type="default" r:id="rId16"/>
          <w:footerReference w:type="default" r:id="rId17"/>
          <w:headerReference w:type="first" r:id="rId18"/>
          <w:pgSz w:w="11906" w:h="16838"/>
          <w:pgMar w:top="1420" w:right="567" w:bottom="1134" w:left="1134" w:header="709" w:footer="709" w:gutter="0"/>
          <w:cols w:space="708"/>
          <w:titlePg/>
          <w:docGrid w:linePitch="381"/>
        </w:sectPr>
      </w:pPr>
    </w:p>
    <w:p w14:paraId="15329229" w14:textId="77777777" w:rsidR="00207015" w:rsidRPr="00480372" w:rsidRDefault="00207015" w:rsidP="00480372">
      <w:pPr>
        <w:pStyle w:val="affc"/>
        <w:keepNext/>
        <w:spacing w:before="0" w:beforeAutospacing="0" w:after="0"/>
        <w:ind w:right="-283"/>
        <w:rPr>
          <w:sz w:val="18"/>
          <w:lang w:val="ru-RU"/>
        </w:rPr>
      </w:pPr>
      <w:r w:rsidRPr="00480372">
        <w:rPr>
          <w:sz w:val="18"/>
          <w:lang w:val="ru-RU"/>
        </w:rPr>
        <w:lastRenderedPageBreak/>
        <w:t xml:space="preserve">Таблица </w:t>
      </w:r>
      <w:r w:rsidR="00B26F4F" w:rsidRPr="00480372">
        <w:rPr>
          <w:sz w:val="18"/>
          <w:lang w:val="ru-RU"/>
        </w:rPr>
        <w:t>№</w:t>
      </w:r>
      <w:r w:rsidR="003F591E" w:rsidRPr="00480372">
        <w:rPr>
          <w:sz w:val="18"/>
          <w:lang w:val="ru-RU"/>
        </w:rPr>
        <w:t>2</w:t>
      </w:r>
      <w:r w:rsidRPr="00480372">
        <w:rPr>
          <w:sz w:val="18"/>
          <w:lang w:val="ru-RU"/>
        </w:rPr>
        <w:t xml:space="preserve"> </w:t>
      </w:r>
      <w:r w:rsidR="00B26F4F" w:rsidRPr="00480372">
        <w:rPr>
          <w:sz w:val="18"/>
          <w:lang w:val="ru-RU"/>
        </w:rPr>
        <w:t>«</w:t>
      </w:r>
      <w:r w:rsidRPr="00480372">
        <w:rPr>
          <w:sz w:val="18"/>
          <w:lang w:val="ru-RU"/>
        </w:rPr>
        <w:t>Функциональны</w:t>
      </w:r>
      <w:r w:rsidR="00DF7C76" w:rsidRPr="00480372">
        <w:rPr>
          <w:sz w:val="18"/>
          <w:lang w:val="ru-RU"/>
        </w:rPr>
        <w:t>е</w:t>
      </w:r>
      <w:r w:rsidRPr="00480372">
        <w:rPr>
          <w:sz w:val="18"/>
          <w:lang w:val="ru-RU"/>
        </w:rPr>
        <w:t xml:space="preserve"> роли</w:t>
      </w:r>
      <w:r w:rsidR="00B26F4F" w:rsidRPr="00480372">
        <w:rPr>
          <w:sz w:val="18"/>
          <w:lang w:val="ru-RU"/>
        </w:rPr>
        <w:t>»</w:t>
      </w:r>
    </w:p>
    <w:tbl>
      <w:tblPr>
        <w:tblW w:w="514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09"/>
        <w:gridCol w:w="1953"/>
        <w:gridCol w:w="4536"/>
        <w:gridCol w:w="4395"/>
        <w:gridCol w:w="3827"/>
      </w:tblGrid>
      <w:tr w:rsidR="00397F44" w14:paraId="362B8621" w14:textId="77777777">
        <w:trPr>
          <w:trHeight w:val="85"/>
          <w:tblHeader/>
        </w:trPr>
        <w:tc>
          <w:tcPr>
            <w:tcW w:w="103" w:type="pct"/>
            <w:vMerge w:val="restart"/>
            <w:shd w:val="clear" w:color="auto" w:fill="FFC000"/>
            <w:vAlign w:val="center"/>
          </w:tcPr>
          <w:p w14:paraId="501DE1EC" w14:textId="77777777" w:rsidR="009677CB" w:rsidRPr="006B2938" w:rsidRDefault="009677CB" w:rsidP="00803206">
            <w:pPr>
              <w:pStyle w:val="afff8"/>
              <w:jc w:val="center"/>
              <w:rPr>
                <w:b/>
                <w:szCs w:val="20"/>
              </w:rPr>
            </w:pPr>
            <w:r w:rsidRPr="006B2938">
              <w:rPr>
                <w:b/>
                <w:szCs w:val="20"/>
              </w:rPr>
              <w:t>№</w:t>
            </w:r>
          </w:p>
          <w:p w14:paraId="2570E8F6" w14:textId="77777777" w:rsidR="009677CB" w:rsidRPr="00DD26C4" w:rsidRDefault="009677CB" w:rsidP="00803206">
            <w:pPr>
              <w:pStyle w:val="afff8"/>
              <w:jc w:val="center"/>
              <w:rPr>
                <w:b/>
                <w:szCs w:val="20"/>
              </w:rPr>
            </w:pPr>
            <w:r w:rsidRPr="00DD26C4">
              <w:rPr>
                <w:b/>
                <w:szCs w:val="20"/>
              </w:rPr>
              <w:t>п/п</w:t>
            </w:r>
          </w:p>
        </w:tc>
        <w:tc>
          <w:tcPr>
            <w:tcW w:w="650" w:type="pct"/>
            <w:vMerge w:val="restart"/>
            <w:shd w:val="clear" w:color="auto" w:fill="FFC000"/>
            <w:tcMar>
              <w:top w:w="0" w:type="dxa"/>
              <w:left w:w="108" w:type="dxa"/>
              <w:bottom w:w="0" w:type="dxa"/>
              <w:right w:w="108" w:type="dxa"/>
            </w:tcMar>
            <w:vAlign w:val="center"/>
            <w:hideMark/>
          </w:tcPr>
          <w:p w14:paraId="77A5F11E" w14:textId="77777777" w:rsidR="009677CB" w:rsidRPr="00F932E8" w:rsidRDefault="009677CB" w:rsidP="00803206">
            <w:pPr>
              <w:pStyle w:val="afff8"/>
              <w:jc w:val="center"/>
              <w:rPr>
                <w:b/>
                <w:szCs w:val="20"/>
              </w:rPr>
            </w:pPr>
            <w:r w:rsidRPr="00E71EF1">
              <w:rPr>
                <w:b/>
                <w:szCs w:val="20"/>
              </w:rPr>
              <w:t>Функциональная роль</w:t>
            </w:r>
          </w:p>
        </w:tc>
        <w:tc>
          <w:tcPr>
            <w:tcW w:w="4247" w:type="pct"/>
            <w:gridSpan w:val="3"/>
            <w:shd w:val="clear" w:color="auto" w:fill="FFC000"/>
            <w:tcMar>
              <w:top w:w="0" w:type="dxa"/>
              <w:left w:w="108" w:type="dxa"/>
              <w:bottom w:w="0" w:type="dxa"/>
              <w:right w:w="108" w:type="dxa"/>
            </w:tcMar>
            <w:vAlign w:val="center"/>
          </w:tcPr>
          <w:p w14:paraId="341FFE3D" w14:textId="77777777" w:rsidR="009677CB" w:rsidRPr="003B652E" w:rsidRDefault="009677CB" w:rsidP="00803206">
            <w:pPr>
              <w:pStyle w:val="afff8"/>
              <w:jc w:val="center"/>
              <w:rPr>
                <w:b/>
                <w:szCs w:val="20"/>
              </w:rPr>
            </w:pPr>
            <w:r w:rsidRPr="003B652E">
              <w:rPr>
                <w:b/>
                <w:szCs w:val="20"/>
              </w:rPr>
              <w:t>Задача</w:t>
            </w:r>
          </w:p>
        </w:tc>
      </w:tr>
      <w:tr w:rsidR="00397F44" w14:paraId="3EC57A6D" w14:textId="77777777">
        <w:trPr>
          <w:trHeight w:val="85"/>
          <w:tblHeader/>
        </w:trPr>
        <w:tc>
          <w:tcPr>
            <w:tcW w:w="103" w:type="pct"/>
            <w:vMerge/>
            <w:shd w:val="clear" w:color="auto" w:fill="FFC000"/>
            <w:vAlign w:val="center"/>
          </w:tcPr>
          <w:p w14:paraId="44767942" w14:textId="77777777" w:rsidR="009677CB" w:rsidRPr="003B652E" w:rsidRDefault="009677CB" w:rsidP="00803206">
            <w:pPr>
              <w:pStyle w:val="afff8"/>
              <w:jc w:val="center"/>
              <w:rPr>
                <w:b/>
                <w:szCs w:val="20"/>
              </w:rPr>
            </w:pPr>
          </w:p>
        </w:tc>
        <w:tc>
          <w:tcPr>
            <w:tcW w:w="650" w:type="pct"/>
            <w:vMerge/>
            <w:shd w:val="clear" w:color="auto" w:fill="FFC000"/>
            <w:tcMar>
              <w:top w:w="0" w:type="dxa"/>
              <w:left w:w="108" w:type="dxa"/>
              <w:bottom w:w="0" w:type="dxa"/>
              <w:right w:w="108" w:type="dxa"/>
            </w:tcMar>
            <w:vAlign w:val="center"/>
          </w:tcPr>
          <w:p w14:paraId="1016A661" w14:textId="77777777" w:rsidR="009677CB" w:rsidRPr="003B652E" w:rsidRDefault="009677CB" w:rsidP="00803206">
            <w:pPr>
              <w:pStyle w:val="afff8"/>
              <w:jc w:val="center"/>
              <w:rPr>
                <w:b/>
                <w:szCs w:val="20"/>
              </w:rPr>
            </w:pPr>
          </w:p>
        </w:tc>
        <w:tc>
          <w:tcPr>
            <w:tcW w:w="2973" w:type="pct"/>
            <w:gridSpan w:val="2"/>
            <w:shd w:val="clear" w:color="auto" w:fill="FFC000"/>
            <w:tcMar>
              <w:top w:w="0" w:type="dxa"/>
              <w:left w:w="108" w:type="dxa"/>
              <w:bottom w:w="0" w:type="dxa"/>
              <w:right w:w="108" w:type="dxa"/>
            </w:tcMar>
            <w:vAlign w:val="center"/>
          </w:tcPr>
          <w:p w14:paraId="4FF9A311" w14:textId="77777777" w:rsidR="009677CB" w:rsidRPr="003B652E" w:rsidRDefault="009677CB" w:rsidP="00803206">
            <w:pPr>
              <w:pStyle w:val="afff8"/>
              <w:jc w:val="center"/>
              <w:rPr>
                <w:b/>
                <w:szCs w:val="20"/>
              </w:rPr>
            </w:pPr>
            <w:r w:rsidRPr="003B652E">
              <w:rPr>
                <w:b/>
                <w:szCs w:val="20"/>
              </w:rPr>
              <w:t>Производственное ОВП</w:t>
            </w:r>
          </w:p>
        </w:tc>
        <w:tc>
          <w:tcPr>
            <w:tcW w:w="1274" w:type="pct"/>
            <w:vMerge w:val="restart"/>
            <w:shd w:val="clear" w:color="auto" w:fill="FFC000"/>
            <w:vAlign w:val="center"/>
          </w:tcPr>
          <w:p w14:paraId="36F1961F" w14:textId="77777777" w:rsidR="009677CB" w:rsidRPr="003B652E" w:rsidRDefault="009677CB">
            <w:pPr>
              <w:pStyle w:val="afff8"/>
              <w:jc w:val="center"/>
              <w:rPr>
                <w:b/>
                <w:szCs w:val="20"/>
              </w:rPr>
            </w:pPr>
            <w:r w:rsidRPr="003B652E">
              <w:rPr>
                <w:b/>
                <w:szCs w:val="20"/>
              </w:rPr>
              <w:t>Непроизводственное ОВП</w:t>
            </w:r>
          </w:p>
        </w:tc>
      </w:tr>
      <w:tr w:rsidR="00397F44" w14:paraId="38F68AA7" w14:textId="77777777">
        <w:trPr>
          <w:trHeight w:val="85"/>
          <w:tblHeader/>
        </w:trPr>
        <w:tc>
          <w:tcPr>
            <w:tcW w:w="103" w:type="pct"/>
            <w:vMerge/>
            <w:shd w:val="clear" w:color="auto" w:fill="FFC000"/>
            <w:vAlign w:val="center"/>
          </w:tcPr>
          <w:p w14:paraId="7322BB12" w14:textId="77777777" w:rsidR="009677CB" w:rsidRPr="003B652E" w:rsidRDefault="009677CB" w:rsidP="009677CB">
            <w:pPr>
              <w:pStyle w:val="afff8"/>
              <w:jc w:val="center"/>
              <w:rPr>
                <w:b/>
                <w:szCs w:val="20"/>
              </w:rPr>
            </w:pPr>
          </w:p>
        </w:tc>
        <w:tc>
          <w:tcPr>
            <w:tcW w:w="650" w:type="pct"/>
            <w:vMerge/>
            <w:shd w:val="clear" w:color="auto" w:fill="FFC000"/>
            <w:tcMar>
              <w:top w:w="0" w:type="dxa"/>
              <w:left w:w="108" w:type="dxa"/>
              <w:bottom w:w="0" w:type="dxa"/>
              <w:right w:w="108" w:type="dxa"/>
            </w:tcMar>
            <w:vAlign w:val="center"/>
          </w:tcPr>
          <w:p w14:paraId="166F9A1A" w14:textId="77777777" w:rsidR="009677CB" w:rsidRPr="003B652E" w:rsidRDefault="009677CB" w:rsidP="009677CB">
            <w:pPr>
              <w:pStyle w:val="afff8"/>
              <w:jc w:val="center"/>
              <w:rPr>
                <w:b/>
                <w:szCs w:val="20"/>
              </w:rPr>
            </w:pPr>
          </w:p>
        </w:tc>
        <w:tc>
          <w:tcPr>
            <w:tcW w:w="1510" w:type="pct"/>
            <w:shd w:val="clear" w:color="auto" w:fill="FFC000"/>
            <w:tcMar>
              <w:top w:w="0" w:type="dxa"/>
              <w:left w:w="108" w:type="dxa"/>
              <w:bottom w:w="0" w:type="dxa"/>
              <w:right w:w="108" w:type="dxa"/>
            </w:tcMar>
          </w:tcPr>
          <w:p w14:paraId="527794F6" w14:textId="77777777" w:rsidR="009677CB" w:rsidRPr="003B652E" w:rsidRDefault="009677CB" w:rsidP="009677CB">
            <w:pPr>
              <w:pStyle w:val="afff8"/>
              <w:jc w:val="center"/>
              <w:rPr>
                <w:b/>
                <w:szCs w:val="20"/>
              </w:rPr>
            </w:pPr>
            <w:r w:rsidRPr="003B652E">
              <w:rPr>
                <w:b/>
                <w:szCs w:val="20"/>
              </w:rPr>
              <w:t>1 группа</w:t>
            </w:r>
          </w:p>
        </w:tc>
        <w:tc>
          <w:tcPr>
            <w:tcW w:w="1463" w:type="pct"/>
            <w:shd w:val="clear" w:color="auto" w:fill="FFC000"/>
            <w:vAlign w:val="center"/>
          </w:tcPr>
          <w:p w14:paraId="509A8013" w14:textId="77777777" w:rsidR="009677CB" w:rsidRPr="003B652E" w:rsidRDefault="009677CB" w:rsidP="009677CB">
            <w:pPr>
              <w:pStyle w:val="afff8"/>
              <w:jc w:val="center"/>
              <w:rPr>
                <w:b/>
                <w:szCs w:val="20"/>
              </w:rPr>
            </w:pPr>
            <w:r w:rsidRPr="003B652E">
              <w:rPr>
                <w:b/>
                <w:szCs w:val="20"/>
              </w:rPr>
              <w:t>2 группа</w:t>
            </w:r>
          </w:p>
        </w:tc>
        <w:tc>
          <w:tcPr>
            <w:tcW w:w="1274" w:type="pct"/>
            <w:vMerge/>
            <w:shd w:val="clear" w:color="auto" w:fill="FFC000"/>
          </w:tcPr>
          <w:p w14:paraId="52304985" w14:textId="77777777" w:rsidR="009677CB" w:rsidRPr="003B652E" w:rsidRDefault="009677CB" w:rsidP="009677CB">
            <w:pPr>
              <w:pStyle w:val="afff8"/>
              <w:jc w:val="center"/>
              <w:rPr>
                <w:b/>
                <w:szCs w:val="20"/>
              </w:rPr>
            </w:pPr>
          </w:p>
        </w:tc>
      </w:tr>
      <w:tr w:rsidR="00397F44" w14:paraId="65320773" w14:textId="77777777">
        <w:trPr>
          <w:trHeight w:val="561"/>
        </w:trPr>
        <w:tc>
          <w:tcPr>
            <w:tcW w:w="103" w:type="pct"/>
            <w:shd w:val="clear" w:color="auto" w:fill="FFFFFF"/>
            <w:vAlign w:val="center"/>
          </w:tcPr>
          <w:p w14:paraId="788268D0" w14:textId="77777777" w:rsidR="009677CB" w:rsidRPr="006B2938" w:rsidRDefault="009677CB" w:rsidP="009677CB">
            <w:pPr>
              <w:pStyle w:val="afff8"/>
              <w:jc w:val="center"/>
              <w:rPr>
                <w:szCs w:val="20"/>
              </w:rPr>
            </w:pPr>
            <w:r w:rsidRPr="006B2938">
              <w:rPr>
                <w:szCs w:val="20"/>
              </w:rPr>
              <w:t>1</w:t>
            </w:r>
          </w:p>
        </w:tc>
        <w:tc>
          <w:tcPr>
            <w:tcW w:w="650" w:type="pct"/>
            <w:shd w:val="clear" w:color="auto" w:fill="FFFFFF"/>
            <w:tcMar>
              <w:top w:w="0" w:type="dxa"/>
              <w:left w:w="108" w:type="dxa"/>
              <w:bottom w:w="0" w:type="dxa"/>
              <w:right w:w="108" w:type="dxa"/>
            </w:tcMar>
            <w:vAlign w:val="center"/>
          </w:tcPr>
          <w:p w14:paraId="3DFBE6F4" w14:textId="77777777" w:rsidR="009677CB" w:rsidRPr="00E71EF1" w:rsidRDefault="009677CB" w:rsidP="009677CB">
            <w:pPr>
              <w:pStyle w:val="afff8"/>
              <w:rPr>
                <w:szCs w:val="20"/>
                <w:highlight w:val="yellow"/>
              </w:rPr>
            </w:pPr>
            <w:r w:rsidRPr="00DD26C4">
              <w:rPr>
                <w:szCs w:val="20"/>
              </w:rPr>
              <w:t xml:space="preserve">Планировщик </w:t>
            </w:r>
            <w:r w:rsidR="00EF73E0" w:rsidRPr="00EF73E0">
              <w:rPr>
                <w:szCs w:val="20"/>
              </w:rPr>
              <w:t>ОВП</w:t>
            </w:r>
            <w:r w:rsidRPr="00DD26C4">
              <w:rPr>
                <w:szCs w:val="20"/>
              </w:rPr>
              <w:t xml:space="preserve"> УО</w:t>
            </w:r>
            <w:r w:rsidRPr="00DD26C4" w:rsidDel="003B783F">
              <w:rPr>
                <w:szCs w:val="20"/>
              </w:rPr>
              <w:t xml:space="preserve"> </w:t>
            </w:r>
          </w:p>
        </w:tc>
        <w:tc>
          <w:tcPr>
            <w:tcW w:w="1510" w:type="pct"/>
            <w:shd w:val="clear" w:color="auto" w:fill="FFFFFF"/>
            <w:tcMar>
              <w:top w:w="0" w:type="dxa"/>
              <w:left w:w="108" w:type="dxa"/>
              <w:bottom w:w="0" w:type="dxa"/>
              <w:right w:w="108" w:type="dxa"/>
            </w:tcMar>
            <w:vAlign w:val="center"/>
          </w:tcPr>
          <w:p w14:paraId="03D7EDFE" w14:textId="77777777" w:rsidR="009677CB" w:rsidRPr="00F932E8" w:rsidRDefault="009677CB" w:rsidP="006C2E51">
            <w:pPr>
              <w:pStyle w:val="a"/>
              <w:rPr>
                <w:szCs w:val="20"/>
              </w:rPr>
            </w:pPr>
            <w:r w:rsidRPr="00F932E8">
              <w:rPr>
                <w:szCs w:val="20"/>
              </w:rPr>
              <w:t>Формирование предложения по проекту ОВП;</w:t>
            </w:r>
          </w:p>
          <w:p w14:paraId="0DD1EA77" w14:textId="77777777" w:rsidR="003E5DD6" w:rsidRDefault="009677CB" w:rsidP="002A3BD6">
            <w:pPr>
              <w:pStyle w:val="a"/>
              <w:rPr>
                <w:szCs w:val="20"/>
              </w:rPr>
            </w:pPr>
            <w:r w:rsidRPr="003B652E">
              <w:rPr>
                <w:szCs w:val="20"/>
              </w:rPr>
              <w:t>Сбор и подготовка обосновывающих документов для инициирования проекта ОВ</w:t>
            </w:r>
            <w:r w:rsidR="008079BE" w:rsidRPr="003B652E">
              <w:rPr>
                <w:szCs w:val="20"/>
              </w:rPr>
              <w:t>П</w:t>
            </w:r>
            <w:r w:rsidR="003E5DD6">
              <w:rPr>
                <w:szCs w:val="20"/>
              </w:rPr>
              <w:t>;</w:t>
            </w:r>
          </w:p>
          <w:p w14:paraId="491C8BC1" w14:textId="77777777" w:rsidR="009677CB" w:rsidRPr="003B652E" w:rsidRDefault="003E5DD6" w:rsidP="00B77E94">
            <w:pPr>
              <w:pStyle w:val="a"/>
              <w:rPr>
                <w:szCs w:val="20"/>
              </w:rPr>
            </w:pPr>
            <w:r>
              <w:rPr>
                <w:szCs w:val="20"/>
              </w:rPr>
              <w:t>К</w:t>
            </w:r>
            <w:r w:rsidRPr="003E5DD6">
              <w:rPr>
                <w:szCs w:val="20"/>
              </w:rPr>
              <w:t>онсолида</w:t>
            </w:r>
            <w:r>
              <w:rPr>
                <w:szCs w:val="20"/>
              </w:rPr>
              <w:t>ция</w:t>
            </w:r>
            <w:r w:rsidRPr="003E5DD6">
              <w:rPr>
                <w:szCs w:val="20"/>
              </w:rPr>
              <w:t xml:space="preserve"> </w:t>
            </w:r>
            <w:r w:rsidR="00011F7F">
              <w:rPr>
                <w:szCs w:val="20"/>
              </w:rPr>
              <w:t xml:space="preserve">и отражение результатов рассмотрения заявок на ОВП </w:t>
            </w:r>
            <w:r>
              <w:rPr>
                <w:szCs w:val="20"/>
              </w:rPr>
              <w:t>Техническ</w:t>
            </w:r>
            <w:r w:rsidR="00011F7F">
              <w:rPr>
                <w:szCs w:val="20"/>
              </w:rPr>
              <w:t>им</w:t>
            </w:r>
            <w:r>
              <w:rPr>
                <w:szCs w:val="20"/>
              </w:rPr>
              <w:t xml:space="preserve"> комитет</w:t>
            </w:r>
            <w:r w:rsidR="00011F7F">
              <w:rPr>
                <w:szCs w:val="20"/>
              </w:rPr>
              <w:t>ом</w:t>
            </w:r>
            <w:r w:rsidRPr="003E5DD6">
              <w:rPr>
                <w:szCs w:val="20"/>
              </w:rPr>
              <w:t xml:space="preserve"> </w:t>
            </w:r>
            <w:r>
              <w:rPr>
                <w:szCs w:val="20"/>
              </w:rPr>
              <w:t xml:space="preserve">УО </w:t>
            </w:r>
            <w:r w:rsidR="00011F7F">
              <w:rPr>
                <w:szCs w:val="20"/>
              </w:rPr>
              <w:t xml:space="preserve">в </w:t>
            </w:r>
            <w:r w:rsidR="00011F7F">
              <w:rPr>
                <w:szCs w:val="20"/>
                <w:lang w:val="en-US"/>
              </w:rPr>
              <w:t>SAP</w:t>
            </w:r>
            <w:r>
              <w:rPr>
                <w:szCs w:val="20"/>
              </w:rPr>
              <w:t>.</w:t>
            </w:r>
          </w:p>
        </w:tc>
        <w:tc>
          <w:tcPr>
            <w:tcW w:w="1463" w:type="pct"/>
            <w:shd w:val="clear" w:color="auto" w:fill="FFFFFF"/>
            <w:vAlign w:val="center"/>
          </w:tcPr>
          <w:p w14:paraId="672A519D" w14:textId="77777777" w:rsidR="009677CB" w:rsidRPr="003B652E" w:rsidRDefault="00011F7F" w:rsidP="008F3F54">
            <w:pPr>
              <w:pStyle w:val="a"/>
            </w:pPr>
            <w:r>
              <w:rPr>
                <w:szCs w:val="20"/>
              </w:rPr>
              <w:t>К</w:t>
            </w:r>
            <w:r w:rsidRPr="003E5DD6">
              <w:rPr>
                <w:szCs w:val="20"/>
              </w:rPr>
              <w:t>онсолида</w:t>
            </w:r>
            <w:r>
              <w:rPr>
                <w:szCs w:val="20"/>
              </w:rPr>
              <w:t>ция</w:t>
            </w:r>
            <w:r w:rsidRPr="003E5DD6">
              <w:rPr>
                <w:szCs w:val="20"/>
              </w:rPr>
              <w:t xml:space="preserve"> </w:t>
            </w:r>
            <w:r>
              <w:rPr>
                <w:szCs w:val="20"/>
              </w:rPr>
              <w:t>и отражение результатов рассмотрения заявок на ОВП Техническим комитетом</w:t>
            </w:r>
            <w:r w:rsidRPr="003E5DD6">
              <w:rPr>
                <w:szCs w:val="20"/>
              </w:rPr>
              <w:t xml:space="preserve"> </w:t>
            </w:r>
            <w:r>
              <w:rPr>
                <w:szCs w:val="20"/>
              </w:rPr>
              <w:t xml:space="preserve">УО в </w:t>
            </w:r>
            <w:r>
              <w:rPr>
                <w:szCs w:val="20"/>
                <w:lang w:val="en-US"/>
              </w:rPr>
              <w:t>SAP</w:t>
            </w:r>
            <w:r>
              <w:t>.</w:t>
            </w:r>
          </w:p>
        </w:tc>
        <w:tc>
          <w:tcPr>
            <w:tcW w:w="1274" w:type="pct"/>
            <w:shd w:val="clear" w:color="auto" w:fill="FFFFFF"/>
            <w:vAlign w:val="center"/>
          </w:tcPr>
          <w:p w14:paraId="5D89E074" w14:textId="77777777" w:rsidR="009677CB" w:rsidRPr="003B652E" w:rsidRDefault="009677CB" w:rsidP="000D3F76">
            <w:pPr>
              <w:pStyle w:val="a"/>
              <w:numPr>
                <w:ilvl w:val="0"/>
                <w:numId w:val="0"/>
              </w:numPr>
              <w:ind w:left="141" w:right="140"/>
              <w:jc w:val="left"/>
              <w:rPr>
                <w:szCs w:val="20"/>
              </w:rPr>
            </w:pPr>
          </w:p>
        </w:tc>
      </w:tr>
      <w:tr w:rsidR="00397F44" w14:paraId="4B54BE5D" w14:textId="77777777">
        <w:trPr>
          <w:trHeight w:val="70"/>
        </w:trPr>
        <w:tc>
          <w:tcPr>
            <w:tcW w:w="103" w:type="pct"/>
            <w:shd w:val="clear" w:color="auto" w:fill="FFFFFF"/>
            <w:vAlign w:val="center"/>
          </w:tcPr>
          <w:p w14:paraId="525C26A2" w14:textId="77777777" w:rsidR="009677CB" w:rsidRPr="006B2938" w:rsidRDefault="009677CB" w:rsidP="009677CB">
            <w:pPr>
              <w:pStyle w:val="afff8"/>
              <w:jc w:val="center"/>
              <w:rPr>
                <w:szCs w:val="20"/>
              </w:rPr>
            </w:pPr>
            <w:r w:rsidRPr="006B2938">
              <w:rPr>
                <w:szCs w:val="20"/>
              </w:rPr>
              <w:t>2</w:t>
            </w:r>
          </w:p>
        </w:tc>
        <w:tc>
          <w:tcPr>
            <w:tcW w:w="650" w:type="pct"/>
            <w:shd w:val="clear" w:color="auto" w:fill="FFFFFF"/>
            <w:tcMar>
              <w:top w:w="0" w:type="dxa"/>
              <w:left w:w="108" w:type="dxa"/>
              <w:bottom w:w="0" w:type="dxa"/>
              <w:right w:w="108" w:type="dxa"/>
            </w:tcMar>
            <w:vAlign w:val="center"/>
          </w:tcPr>
          <w:p w14:paraId="3442F343" w14:textId="77777777" w:rsidR="009677CB" w:rsidRPr="00F932E8" w:rsidRDefault="003438E0" w:rsidP="009677CB">
            <w:pPr>
              <w:pStyle w:val="afff8"/>
              <w:rPr>
                <w:szCs w:val="20"/>
                <w:highlight w:val="yellow"/>
              </w:rPr>
            </w:pPr>
            <w:r w:rsidRPr="00A501F0">
              <w:rPr>
                <w:szCs w:val="20"/>
              </w:rPr>
              <w:t>Заказчик ОВП ПА 1 группы УО</w:t>
            </w:r>
          </w:p>
        </w:tc>
        <w:tc>
          <w:tcPr>
            <w:tcW w:w="1510" w:type="pct"/>
            <w:shd w:val="clear" w:color="auto" w:fill="FFFFFF"/>
            <w:tcMar>
              <w:top w:w="0" w:type="dxa"/>
              <w:left w:w="108" w:type="dxa"/>
              <w:bottom w:w="0" w:type="dxa"/>
              <w:right w:w="108" w:type="dxa"/>
            </w:tcMar>
            <w:vAlign w:val="center"/>
          </w:tcPr>
          <w:p w14:paraId="077B2616" w14:textId="77777777" w:rsidR="009677CB" w:rsidRPr="003B652E" w:rsidRDefault="009677CB" w:rsidP="006C2E51">
            <w:pPr>
              <w:pStyle w:val="a"/>
              <w:rPr>
                <w:szCs w:val="20"/>
              </w:rPr>
            </w:pPr>
            <w:r w:rsidRPr="003B652E">
              <w:rPr>
                <w:szCs w:val="20"/>
              </w:rPr>
              <w:t>Анализ заявк</w:t>
            </w:r>
            <w:r w:rsidR="00C45D42" w:rsidRPr="003B652E">
              <w:rPr>
                <w:szCs w:val="20"/>
              </w:rPr>
              <w:t>и</w:t>
            </w:r>
            <w:r w:rsidRPr="003B652E">
              <w:rPr>
                <w:szCs w:val="20"/>
              </w:rPr>
              <w:t xml:space="preserve"> на ОВП на предмет дублирования созданным/ реализуемым заявкам на ОВП;</w:t>
            </w:r>
          </w:p>
          <w:p w14:paraId="1A70DE2E" w14:textId="77777777" w:rsidR="00C45D42" w:rsidRPr="003B652E" w:rsidRDefault="00C45D42" w:rsidP="00B23904">
            <w:pPr>
              <w:pStyle w:val="a"/>
              <w:rPr>
                <w:szCs w:val="20"/>
              </w:rPr>
            </w:pPr>
            <w:r w:rsidRPr="003B652E">
              <w:rPr>
                <w:szCs w:val="20"/>
              </w:rPr>
              <w:t xml:space="preserve">Формирование заявки на ОВП в </w:t>
            </w:r>
            <w:r w:rsidRPr="003B652E">
              <w:rPr>
                <w:szCs w:val="20"/>
                <w:lang w:val="en-US"/>
              </w:rPr>
              <w:t>SAP</w:t>
            </w:r>
            <w:r w:rsidRPr="003B652E">
              <w:rPr>
                <w:szCs w:val="20"/>
              </w:rPr>
              <w:t>;</w:t>
            </w:r>
          </w:p>
          <w:p w14:paraId="7708496C" w14:textId="77777777" w:rsidR="00EB75A9" w:rsidRPr="003B652E" w:rsidRDefault="00EB75A9" w:rsidP="00B23904">
            <w:pPr>
              <w:pStyle w:val="a"/>
              <w:rPr>
                <w:szCs w:val="20"/>
              </w:rPr>
            </w:pPr>
            <w:r w:rsidRPr="003B652E">
              <w:rPr>
                <w:szCs w:val="20"/>
              </w:rPr>
              <w:t>Проверка наличия записи оборудования в справочнике ЕК МТР;</w:t>
            </w:r>
          </w:p>
          <w:p w14:paraId="13F5B5B7" w14:textId="77777777" w:rsidR="00C45D42" w:rsidRPr="003B652E" w:rsidRDefault="00C45D42" w:rsidP="00B23904">
            <w:pPr>
              <w:pStyle w:val="a"/>
              <w:rPr>
                <w:szCs w:val="20"/>
              </w:rPr>
            </w:pPr>
            <w:r w:rsidRPr="003B652E">
              <w:rPr>
                <w:szCs w:val="20"/>
              </w:rPr>
              <w:t>Формирование заявки на создание записи ОЗМ (при отсутствии записи ОЗМ);</w:t>
            </w:r>
          </w:p>
          <w:p w14:paraId="5448DC29" w14:textId="77777777" w:rsidR="00C45D42" w:rsidRPr="003B652E" w:rsidRDefault="006B19C5" w:rsidP="00B23904">
            <w:pPr>
              <w:pStyle w:val="a"/>
              <w:rPr>
                <w:szCs w:val="20"/>
              </w:rPr>
            </w:pPr>
            <w:r w:rsidRPr="003B652E">
              <w:rPr>
                <w:szCs w:val="20"/>
              </w:rPr>
              <w:t>Вложение утвержденного ТЗ к заявке на ОВП и у</w:t>
            </w:r>
            <w:r w:rsidR="00C45D42" w:rsidRPr="003B652E">
              <w:rPr>
                <w:szCs w:val="20"/>
              </w:rPr>
              <w:t>точнение номенклатуры оборудования (ОЗМ) в заявке на ОВП;</w:t>
            </w:r>
          </w:p>
          <w:p w14:paraId="0A32F0F5" w14:textId="77777777" w:rsidR="009677CB" w:rsidRPr="003B652E" w:rsidRDefault="009677CB" w:rsidP="002A3BD6">
            <w:pPr>
              <w:pStyle w:val="a"/>
              <w:rPr>
                <w:szCs w:val="20"/>
              </w:rPr>
            </w:pPr>
            <w:r w:rsidRPr="003B652E">
              <w:rPr>
                <w:szCs w:val="20"/>
              </w:rPr>
              <w:t>Занесение инициативы по проекту ОВП в архив идей (при отклонении инициативы);</w:t>
            </w:r>
          </w:p>
          <w:p w14:paraId="5F52953C" w14:textId="77777777" w:rsidR="009677CB" w:rsidRPr="003B652E" w:rsidRDefault="009677CB">
            <w:pPr>
              <w:pStyle w:val="a"/>
              <w:rPr>
                <w:szCs w:val="20"/>
              </w:rPr>
            </w:pPr>
            <w:r w:rsidRPr="003B652E">
              <w:rPr>
                <w:szCs w:val="20"/>
              </w:rPr>
              <w:t>Подготовка материалов для рассмотрения инициатив по проекту ОВП на Техническом комитете УО (формирование сводного плана заявок на ОВП, подготовка к нему материалов для проведения оценки доступности бюджета на УО)</w:t>
            </w:r>
            <w:r w:rsidR="00EF73E0">
              <w:rPr>
                <w:szCs w:val="20"/>
              </w:rPr>
              <w:t>.</w:t>
            </w:r>
          </w:p>
        </w:tc>
        <w:tc>
          <w:tcPr>
            <w:tcW w:w="1463" w:type="pct"/>
            <w:shd w:val="clear" w:color="auto" w:fill="FFFFFF"/>
            <w:vAlign w:val="center"/>
          </w:tcPr>
          <w:p w14:paraId="7E33FB68" w14:textId="77777777" w:rsidR="009677CB" w:rsidRPr="003B652E" w:rsidRDefault="009677CB" w:rsidP="000D3F76">
            <w:pPr>
              <w:pStyle w:val="a"/>
              <w:numPr>
                <w:ilvl w:val="0"/>
                <w:numId w:val="0"/>
              </w:numPr>
              <w:ind w:left="142" w:right="140" w:hanging="142"/>
              <w:jc w:val="left"/>
              <w:rPr>
                <w:szCs w:val="20"/>
              </w:rPr>
            </w:pPr>
          </w:p>
        </w:tc>
        <w:tc>
          <w:tcPr>
            <w:tcW w:w="1274" w:type="pct"/>
            <w:shd w:val="clear" w:color="auto" w:fill="FFFFFF"/>
            <w:vAlign w:val="center"/>
          </w:tcPr>
          <w:p w14:paraId="2B40B21A" w14:textId="77777777" w:rsidR="009677CB" w:rsidRPr="003B652E" w:rsidRDefault="009677CB" w:rsidP="000D3F76">
            <w:pPr>
              <w:pStyle w:val="a"/>
              <w:numPr>
                <w:ilvl w:val="0"/>
                <w:numId w:val="0"/>
              </w:numPr>
              <w:ind w:left="141" w:right="140"/>
              <w:jc w:val="left"/>
              <w:rPr>
                <w:szCs w:val="20"/>
              </w:rPr>
            </w:pPr>
          </w:p>
        </w:tc>
      </w:tr>
      <w:tr w:rsidR="00397F44" w14:paraId="0D17CBBB" w14:textId="77777777">
        <w:trPr>
          <w:trHeight w:val="70"/>
        </w:trPr>
        <w:tc>
          <w:tcPr>
            <w:tcW w:w="103" w:type="pct"/>
            <w:shd w:val="clear" w:color="auto" w:fill="FFFFFF"/>
            <w:vAlign w:val="center"/>
          </w:tcPr>
          <w:p w14:paraId="73D3E627" w14:textId="77777777" w:rsidR="009677CB" w:rsidRPr="006B2938" w:rsidRDefault="009677CB" w:rsidP="009677CB">
            <w:pPr>
              <w:pStyle w:val="afff8"/>
              <w:jc w:val="center"/>
              <w:rPr>
                <w:szCs w:val="20"/>
              </w:rPr>
            </w:pPr>
            <w:r w:rsidRPr="006B2938">
              <w:rPr>
                <w:szCs w:val="20"/>
              </w:rPr>
              <w:t>3</w:t>
            </w:r>
          </w:p>
        </w:tc>
        <w:tc>
          <w:tcPr>
            <w:tcW w:w="650" w:type="pct"/>
            <w:shd w:val="clear" w:color="auto" w:fill="FFFFFF"/>
            <w:tcMar>
              <w:top w:w="0" w:type="dxa"/>
              <w:left w:w="108" w:type="dxa"/>
              <w:bottom w:w="0" w:type="dxa"/>
              <w:right w:w="108" w:type="dxa"/>
            </w:tcMar>
            <w:vAlign w:val="center"/>
          </w:tcPr>
          <w:p w14:paraId="23316B78" w14:textId="77777777" w:rsidR="009677CB" w:rsidRPr="00DD26C4" w:rsidRDefault="003438E0" w:rsidP="009677CB">
            <w:pPr>
              <w:pStyle w:val="afff8"/>
              <w:rPr>
                <w:szCs w:val="20"/>
                <w:highlight w:val="yellow"/>
              </w:rPr>
            </w:pPr>
            <w:r w:rsidRPr="00A501F0">
              <w:rPr>
                <w:szCs w:val="20"/>
              </w:rPr>
              <w:t>Заказчик ОВП ПА 2 группы УО</w:t>
            </w:r>
          </w:p>
        </w:tc>
        <w:tc>
          <w:tcPr>
            <w:tcW w:w="1510" w:type="pct"/>
            <w:shd w:val="clear" w:color="auto" w:fill="FFFFFF"/>
            <w:tcMar>
              <w:top w:w="0" w:type="dxa"/>
              <w:left w:w="108" w:type="dxa"/>
              <w:bottom w:w="0" w:type="dxa"/>
              <w:right w:w="108" w:type="dxa"/>
            </w:tcMar>
            <w:vAlign w:val="center"/>
          </w:tcPr>
          <w:p w14:paraId="39F49377" w14:textId="77777777" w:rsidR="009677CB" w:rsidRPr="00E71EF1" w:rsidRDefault="009677CB" w:rsidP="000D3F76">
            <w:pPr>
              <w:pStyle w:val="a"/>
              <w:numPr>
                <w:ilvl w:val="0"/>
                <w:numId w:val="0"/>
              </w:numPr>
              <w:ind w:left="142"/>
              <w:rPr>
                <w:szCs w:val="20"/>
              </w:rPr>
            </w:pPr>
          </w:p>
        </w:tc>
        <w:tc>
          <w:tcPr>
            <w:tcW w:w="1463" w:type="pct"/>
            <w:shd w:val="clear" w:color="auto" w:fill="FFFFFF"/>
            <w:vAlign w:val="center"/>
          </w:tcPr>
          <w:p w14:paraId="76CA10E5" w14:textId="77777777" w:rsidR="00BD45D2" w:rsidRPr="00F932E8" w:rsidRDefault="00BD45D2" w:rsidP="00B470C4">
            <w:pPr>
              <w:pStyle w:val="a"/>
              <w:ind w:left="286" w:right="140" w:hanging="141"/>
              <w:rPr>
                <w:szCs w:val="20"/>
              </w:rPr>
            </w:pPr>
            <w:r w:rsidRPr="00F932E8">
              <w:rPr>
                <w:szCs w:val="20"/>
              </w:rPr>
              <w:t>Анализ заявки на ОВП на предмет дублирования созданным/ реализуемым заявкам на ОВП;</w:t>
            </w:r>
          </w:p>
          <w:p w14:paraId="40F72B22" w14:textId="77777777" w:rsidR="00EB75A9" w:rsidRPr="003B652E" w:rsidRDefault="00EB75A9" w:rsidP="00B470C4">
            <w:pPr>
              <w:pStyle w:val="a"/>
              <w:ind w:left="286"/>
              <w:rPr>
                <w:szCs w:val="20"/>
              </w:rPr>
            </w:pPr>
            <w:r w:rsidRPr="003B652E">
              <w:rPr>
                <w:szCs w:val="20"/>
              </w:rPr>
              <w:t xml:space="preserve">Формирование заявки на ОВП в </w:t>
            </w:r>
            <w:r w:rsidRPr="003B652E">
              <w:rPr>
                <w:szCs w:val="20"/>
                <w:lang w:val="en-US"/>
              </w:rPr>
              <w:t>SAP</w:t>
            </w:r>
            <w:r w:rsidRPr="003B652E">
              <w:rPr>
                <w:szCs w:val="20"/>
              </w:rPr>
              <w:t>;</w:t>
            </w:r>
          </w:p>
          <w:p w14:paraId="653EA0A0" w14:textId="77777777" w:rsidR="00EB75A9" w:rsidRPr="003B652E" w:rsidRDefault="00EB75A9" w:rsidP="00B470C4">
            <w:pPr>
              <w:pStyle w:val="a"/>
              <w:ind w:left="286" w:right="141"/>
              <w:rPr>
                <w:szCs w:val="20"/>
              </w:rPr>
            </w:pPr>
            <w:r w:rsidRPr="003B652E">
              <w:rPr>
                <w:szCs w:val="20"/>
              </w:rPr>
              <w:t>Проверка наличия записи оборудования в справочнике ЕК МТР;</w:t>
            </w:r>
          </w:p>
          <w:p w14:paraId="2EA4FBD5" w14:textId="77777777" w:rsidR="00EB75A9" w:rsidRPr="003B652E" w:rsidRDefault="00EB75A9" w:rsidP="00B470C4">
            <w:pPr>
              <w:pStyle w:val="a"/>
              <w:ind w:left="286" w:right="141"/>
              <w:rPr>
                <w:szCs w:val="20"/>
              </w:rPr>
            </w:pPr>
            <w:r w:rsidRPr="003B652E">
              <w:rPr>
                <w:szCs w:val="20"/>
              </w:rPr>
              <w:t>Формирование заявки на создание записи ОЗМ (при отсутствии записи ОЗМ);</w:t>
            </w:r>
          </w:p>
          <w:p w14:paraId="0A5DEED4" w14:textId="77777777" w:rsidR="00EB75A9" w:rsidRPr="003B652E" w:rsidRDefault="006B19C5" w:rsidP="00B470C4">
            <w:pPr>
              <w:pStyle w:val="a"/>
              <w:ind w:left="286" w:right="141"/>
              <w:rPr>
                <w:szCs w:val="20"/>
              </w:rPr>
            </w:pPr>
            <w:r w:rsidRPr="003B652E">
              <w:rPr>
                <w:szCs w:val="20"/>
              </w:rPr>
              <w:lastRenderedPageBreak/>
              <w:t>Вложение утвержденного ТЗ к заявке на ОВП у</w:t>
            </w:r>
            <w:r w:rsidR="00EB75A9" w:rsidRPr="003B652E">
              <w:rPr>
                <w:szCs w:val="20"/>
              </w:rPr>
              <w:t>точнение номенклатуры оборудования (ОЗМ) в заявке на ОВП;</w:t>
            </w:r>
          </w:p>
          <w:p w14:paraId="509FE354" w14:textId="77777777" w:rsidR="00EB75A9" w:rsidRPr="003B652E" w:rsidRDefault="00EB75A9" w:rsidP="00B470C4">
            <w:pPr>
              <w:pStyle w:val="a"/>
              <w:ind w:left="286" w:right="141"/>
              <w:rPr>
                <w:szCs w:val="20"/>
              </w:rPr>
            </w:pPr>
            <w:r w:rsidRPr="003B652E">
              <w:rPr>
                <w:szCs w:val="20"/>
              </w:rPr>
              <w:t>Занесение инициативы по проекту ОВП в архив идей (при отклонении инициативы);</w:t>
            </w:r>
          </w:p>
          <w:p w14:paraId="20E0DCB8" w14:textId="77777777" w:rsidR="009677CB" w:rsidRPr="003B652E" w:rsidRDefault="00EB75A9">
            <w:pPr>
              <w:pStyle w:val="a"/>
              <w:ind w:left="286" w:right="141" w:hanging="142"/>
              <w:rPr>
                <w:szCs w:val="20"/>
              </w:rPr>
            </w:pPr>
            <w:r w:rsidRPr="003B652E">
              <w:rPr>
                <w:szCs w:val="20"/>
              </w:rPr>
              <w:t>Подготовка материалов для рассмотрения инициатив по проекту ОВП на Техническом комитете УО (формирование сводного плана заявок на ОВП, подготовка к нему обосновывающих материалов)</w:t>
            </w:r>
            <w:r w:rsidR="003E5DD6">
              <w:rPr>
                <w:szCs w:val="20"/>
              </w:rPr>
              <w:t>.</w:t>
            </w:r>
          </w:p>
        </w:tc>
        <w:tc>
          <w:tcPr>
            <w:tcW w:w="1274" w:type="pct"/>
            <w:shd w:val="clear" w:color="auto" w:fill="FFFFFF"/>
            <w:vAlign w:val="center"/>
          </w:tcPr>
          <w:p w14:paraId="6D803218" w14:textId="77777777" w:rsidR="009677CB" w:rsidRPr="003B652E" w:rsidRDefault="009677CB" w:rsidP="000D3F76">
            <w:pPr>
              <w:pStyle w:val="a"/>
              <w:numPr>
                <w:ilvl w:val="0"/>
                <w:numId w:val="0"/>
              </w:numPr>
              <w:ind w:left="-1" w:right="140"/>
              <w:rPr>
                <w:szCs w:val="20"/>
              </w:rPr>
            </w:pPr>
          </w:p>
        </w:tc>
      </w:tr>
      <w:tr w:rsidR="00397F44" w14:paraId="64EF8585" w14:textId="77777777">
        <w:trPr>
          <w:trHeight w:val="70"/>
        </w:trPr>
        <w:tc>
          <w:tcPr>
            <w:tcW w:w="103" w:type="pct"/>
            <w:shd w:val="clear" w:color="auto" w:fill="FFFFFF"/>
            <w:vAlign w:val="center"/>
          </w:tcPr>
          <w:p w14:paraId="4EFD5BA9" w14:textId="77777777" w:rsidR="009677CB" w:rsidRPr="006B2938" w:rsidRDefault="009677CB" w:rsidP="009677CB">
            <w:pPr>
              <w:pStyle w:val="afff8"/>
              <w:jc w:val="center"/>
              <w:rPr>
                <w:szCs w:val="20"/>
              </w:rPr>
            </w:pPr>
            <w:r w:rsidRPr="006B2938">
              <w:rPr>
                <w:szCs w:val="20"/>
              </w:rPr>
              <w:t>4</w:t>
            </w:r>
          </w:p>
        </w:tc>
        <w:tc>
          <w:tcPr>
            <w:tcW w:w="650" w:type="pct"/>
            <w:shd w:val="clear" w:color="auto" w:fill="FFFFFF"/>
            <w:tcMar>
              <w:top w:w="0" w:type="dxa"/>
              <w:left w:w="108" w:type="dxa"/>
              <w:bottom w:w="0" w:type="dxa"/>
              <w:right w:w="108" w:type="dxa"/>
            </w:tcMar>
            <w:vAlign w:val="center"/>
          </w:tcPr>
          <w:p w14:paraId="68B23676" w14:textId="77777777" w:rsidR="009677CB" w:rsidRPr="00E71EF1" w:rsidRDefault="003438E0" w:rsidP="009677CB">
            <w:pPr>
              <w:pStyle w:val="afff8"/>
              <w:rPr>
                <w:szCs w:val="20"/>
                <w:highlight w:val="yellow"/>
              </w:rPr>
            </w:pPr>
            <w:r w:rsidRPr="00A501F0">
              <w:rPr>
                <w:szCs w:val="20"/>
              </w:rPr>
              <w:t>Заказчик ОВП неПА УО</w:t>
            </w:r>
          </w:p>
        </w:tc>
        <w:tc>
          <w:tcPr>
            <w:tcW w:w="1510" w:type="pct"/>
            <w:shd w:val="clear" w:color="auto" w:fill="FFFFFF"/>
            <w:tcMar>
              <w:top w:w="0" w:type="dxa"/>
              <w:left w:w="108" w:type="dxa"/>
              <w:bottom w:w="0" w:type="dxa"/>
              <w:right w:w="108" w:type="dxa"/>
            </w:tcMar>
            <w:vAlign w:val="center"/>
          </w:tcPr>
          <w:p w14:paraId="17E0456E" w14:textId="77777777" w:rsidR="009677CB" w:rsidRPr="00F932E8" w:rsidRDefault="009677CB" w:rsidP="000D3F76">
            <w:pPr>
              <w:pStyle w:val="a"/>
              <w:numPr>
                <w:ilvl w:val="0"/>
                <w:numId w:val="0"/>
              </w:numPr>
              <w:ind w:left="142"/>
              <w:rPr>
                <w:szCs w:val="20"/>
              </w:rPr>
            </w:pPr>
          </w:p>
        </w:tc>
        <w:tc>
          <w:tcPr>
            <w:tcW w:w="1463" w:type="pct"/>
            <w:shd w:val="clear" w:color="auto" w:fill="FFFFFF"/>
            <w:vAlign w:val="center"/>
          </w:tcPr>
          <w:p w14:paraId="11D44A68" w14:textId="77777777" w:rsidR="009677CB" w:rsidRPr="003B652E" w:rsidRDefault="009677CB" w:rsidP="000D3F76">
            <w:pPr>
              <w:pStyle w:val="a"/>
              <w:numPr>
                <w:ilvl w:val="0"/>
                <w:numId w:val="0"/>
              </w:numPr>
              <w:ind w:left="141" w:right="140"/>
              <w:rPr>
                <w:szCs w:val="20"/>
              </w:rPr>
            </w:pPr>
          </w:p>
        </w:tc>
        <w:tc>
          <w:tcPr>
            <w:tcW w:w="1274" w:type="pct"/>
            <w:shd w:val="clear" w:color="auto" w:fill="FFFFFF"/>
            <w:vAlign w:val="center"/>
          </w:tcPr>
          <w:p w14:paraId="18372929" w14:textId="77777777" w:rsidR="00EB75A9" w:rsidRPr="003B652E" w:rsidRDefault="00EB75A9" w:rsidP="00B470C4">
            <w:pPr>
              <w:pStyle w:val="a"/>
              <w:ind w:left="278" w:right="140" w:hanging="141"/>
              <w:rPr>
                <w:szCs w:val="20"/>
              </w:rPr>
            </w:pPr>
            <w:r w:rsidRPr="003B652E">
              <w:rPr>
                <w:szCs w:val="20"/>
              </w:rPr>
              <w:t>Анализ заявки на ОВП на предмет дублирования созданным/ реализуемым заявкам на ОВП;</w:t>
            </w:r>
          </w:p>
          <w:p w14:paraId="1732D846" w14:textId="77777777" w:rsidR="00EB75A9" w:rsidRPr="003B652E" w:rsidRDefault="00EB75A9" w:rsidP="00B470C4">
            <w:pPr>
              <w:pStyle w:val="a"/>
              <w:ind w:left="278" w:right="140"/>
              <w:rPr>
                <w:szCs w:val="20"/>
              </w:rPr>
            </w:pPr>
            <w:r w:rsidRPr="003B652E">
              <w:rPr>
                <w:szCs w:val="20"/>
              </w:rPr>
              <w:t xml:space="preserve">Формирование заявки на ОВП в </w:t>
            </w:r>
            <w:r w:rsidRPr="003B652E">
              <w:rPr>
                <w:szCs w:val="20"/>
                <w:lang w:val="en-US"/>
              </w:rPr>
              <w:t>SAP</w:t>
            </w:r>
            <w:r w:rsidRPr="003B652E">
              <w:rPr>
                <w:szCs w:val="20"/>
              </w:rPr>
              <w:t>;</w:t>
            </w:r>
          </w:p>
          <w:p w14:paraId="149FA8C2" w14:textId="77777777" w:rsidR="00EB75A9" w:rsidRPr="003B652E" w:rsidRDefault="00EB75A9" w:rsidP="00B470C4">
            <w:pPr>
              <w:pStyle w:val="a"/>
              <w:ind w:left="278" w:right="140"/>
              <w:rPr>
                <w:szCs w:val="20"/>
              </w:rPr>
            </w:pPr>
            <w:r w:rsidRPr="003B652E">
              <w:rPr>
                <w:szCs w:val="20"/>
              </w:rPr>
              <w:t>Проверка наличия записи оборудования в справочнике ЕК МТР;</w:t>
            </w:r>
          </w:p>
          <w:p w14:paraId="4C19DE36" w14:textId="77777777" w:rsidR="00EB75A9" w:rsidRPr="003B652E" w:rsidRDefault="00EB75A9" w:rsidP="00B470C4">
            <w:pPr>
              <w:pStyle w:val="a"/>
              <w:ind w:left="278" w:right="140"/>
              <w:rPr>
                <w:szCs w:val="20"/>
              </w:rPr>
            </w:pPr>
            <w:r w:rsidRPr="003B652E">
              <w:rPr>
                <w:szCs w:val="20"/>
              </w:rPr>
              <w:t>Формирование заявки на создание записи ОЗМ (при отсутствии записи ОЗМ);</w:t>
            </w:r>
          </w:p>
          <w:p w14:paraId="176E9F40" w14:textId="77777777" w:rsidR="00EB75A9" w:rsidRPr="00E71EF1" w:rsidRDefault="006B19C5" w:rsidP="00B470C4">
            <w:pPr>
              <w:pStyle w:val="a"/>
              <w:ind w:left="278" w:right="140"/>
              <w:rPr>
                <w:szCs w:val="20"/>
              </w:rPr>
            </w:pPr>
            <w:r w:rsidRPr="003B652E">
              <w:rPr>
                <w:szCs w:val="20"/>
              </w:rPr>
              <w:t>Вложение утвержденного ТЗ к заявке на ОВП</w:t>
            </w:r>
            <w:r w:rsidR="001D0041" w:rsidRPr="001D0041">
              <w:rPr>
                <w:szCs w:val="20"/>
              </w:rPr>
              <w:t>,</w:t>
            </w:r>
            <w:r w:rsidRPr="00DD26C4">
              <w:rPr>
                <w:szCs w:val="20"/>
              </w:rPr>
              <w:t xml:space="preserve"> у</w:t>
            </w:r>
            <w:r w:rsidR="00EB75A9" w:rsidRPr="00DD26C4">
              <w:rPr>
                <w:szCs w:val="20"/>
              </w:rPr>
              <w:t>точнение номенклатуры оборудования (ОЗМ) в заявке на ОВП;</w:t>
            </w:r>
          </w:p>
          <w:p w14:paraId="09E027BB" w14:textId="77777777" w:rsidR="009677CB" w:rsidRPr="003B652E" w:rsidRDefault="00EB75A9" w:rsidP="00B470C4">
            <w:pPr>
              <w:pStyle w:val="a"/>
              <w:ind w:left="278" w:right="140" w:hanging="142"/>
              <w:rPr>
                <w:szCs w:val="20"/>
              </w:rPr>
            </w:pPr>
            <w:r w:rsidRPr="00F932E8">
              <w:rPr>
                <w:szCs w:val="20"/>
              </w:rPr>
              <w:t>Занесение инициативы по проекту ОВП в архив идей (при отклонении инициативы).</w:t>
            </w:r>
          </w:p>
        </w:tc>
      </w:tr>
      <w:tr w:rsidR="00397F44" w14:paraId="53E22F2F" w14:textId="77777777">
        <w:trPr>
          <w:trHeight w:val="70"/>
        </w:trPr>
        <w:tc>
          <w:tcPr>
            <w:tcW w:w="103" w:type="pct"/>
            <w:shd w:val="clear" w:color="auto" w:fill="FFFFFF"/>
            <w:vAlign w:val="center"/>
          </w:tcPr>
          <w:p w14:paraId="5A192DF9" w14:textId="77777777" w:rsidR="00040D8C" w:rsidRPr="006B2938" w:rsidRDefault="00040D8C" w:rsidP="009677CB">
            <w:pPr>
              <w:pStyle w:val="afff8"/>
              <w:jc w:val="center"/>
              <w:rPr>
                <w:szCs w:val="20"/>
              </w:rPr>
            </w:pPr>
            <w:r>
              <w:rPr>
                <w:szCs w:val="20"/>
              </w:rPr>
              <w:t>5</w:t>
            </w:r>
          </w:p>
        </w:tc>
        <w:tc>
          <w:tcPr>
            <w:tcW w:w="650" w:type="pct"/>
            <w:shd w:val="clear" w:color="auto" w:fill="FFFFFF"/>
            <w:tcMar>
              <w:top w:w="0" w:type="dxa"/>
              <w:left w:w="108" w:type="dxa"/>
              <w:bottom w:w="0" w:type="dxa"/>
              <w:right w:w="108" w:type="dxa"/>
            </w:tcMar>
            <w:vAlign w:val="center"/>
          </w:tcPr>
          <w:p w14:paraId="13058699" w14:textId="77777777" w:rsidR="00040D8C" w:rsidRPr="00A501F0" w:rsidRDefault="00040D8C" w:rsidP="009677CB">
            <w:pPr>
              <w:pStyle w:val="afff8"/>
              <w:rPr>
                <w:szCs w:val="20"/>
              </w:rPr>
            </w:pPr>
            <w:r w:rsidRPr="00A501F0">
              <w:rPr>
                <w:szCs w:val="20"/>
              </w:rPr>
              <w:t>Заказчик ОВП ИЦ УО</w:t>
            </w:r>
          </w:p>
        </w:tc>
        <w:tc>
          <w:tcPr>
            <w:tcW w:w="1510" w:type="pct"/>
            <w:shd w:val="clear" w:color="auto" w:fill="FFFFFF"/>
            <w:tcMar>
              <w:top w:w="0" w:type="dxa"/>
              <w:left w:w="108" w:type="dxa"/>
              <w:bottom w:w="0" w:type="dxa"/>
              <w:right w:w="108" w:type="dxa"/>
            </w:tcMar>
            <w:vAlign w:val="center"/>
          </w:tcPr>
          <w:p w14:paraId="56094697" w14:textId="77777777" w:rsidR="00040D8C" w:rsidRPr="001D0041" w:rsidRDefault="00040D8C" w:rsidP="000D3F76">
            <w:pPr>
              <w:pStyle w:val="a"/>
              <w:numPr>
                <w:ilvl w:val="0"/>
                <w:numId w:val="0"/>
              </w:numPr>
              <w:ind w:left="142"/>
              <w:rPr>
                <w:szCs w:val="20"/>
              </w:rPr>
            </w:pPr>
          </w:p>
        </w:tc>
        <w:tc>
          <w:tcPr>
            <w:tcW w:w="1463" w:type="pct"/>
            <w:shd w:val="clear" w:color="auto" w:fill="FFFFFF"/>
            <w:vAlign w:val="center"/>
          </w:tcPr>
          <w:p w14:paraId="3CE5F2BC" w14:textId="77777777" w:rsidR="00040D8C" w:rsidRPr="001D0041" w:rsidRDefault="00040D8C" w:rsidP="000D3F76">
            <w:pPr>
              <w:pStyle w:val="a"/>
              <w:numPr>
                <w:ilvl w:val="0"/>
                <w:numId w:val="0"/>
              </w:numPr>
              <w:ind w:left="141" w:right="140"/>
              <w:rPr>
                <w:szCs w:val="20"/>
              </w:rPr>
            </w:pPr>
          </w:p>
        </w:tc>
        <w:tc>
          <w:tcPr>
            <w:tcW w:w="1274" w:type="pct"/>
            <w:shd w:val="clear" w:color="auto" w:fill="FFFFFF"/>
            <w:vAlign w:val="center"/>
          </w:tcPr>
          <w:p w14:paraId="5C9DF501" w14:textId="77777777" w:rsidR="00040D8C" w:rsidRPr="00A501F0" w:rsidRDefault="00040D8C" w:rsidP="00040D8C">
            <w:pPr>
              <w:pStyle w:val="a"/>
              <w:ind w:left="284" w:right="140" w:hanging="142"/>
              <w:rPr>
                <w:szCs w:val="20"/>
              </w:rPr>
            </w:pPr>
            <w:r w:rsidRPr="00A501F0">
              <w:rPr>
                <w:szCs w:val="20"/>
              </w:rPr>
              <w:tab/>
              <w:t>Анализ заявки на ОВП</w:t>
            </w:r>
            <w:r w:rsidRPr="0098375F">
              <w:rPr>
                <w:szCs w:val="20"/>
              </w:rPr>
              <w:t xml:space="preserve"> </w:t>
            </w:r>
            <w:r w:rsidRPr="00A501F0">
              <w:rPr>
                <w:szCs w:val="20"/>
              </w:rPr>
              <w:t>ИЦ на предмет дублирования созданным/ реализуемым заявкам на ОВП ИЦ;</w:t>
            </w:r>
          </w:p>
          <w:p w14:paraId="32CD17FB" w14:textId="77777777" w:rsidR="00040D8C" w:rsidRPr="00A501F0" w:rsidRDefault="00040D8C" w:rsidP="00040D8C">
            <w:pPr>
              <w:pStyle w:val="a"/>
              <w:ind w:left="284" w:right="140" w:hanging="142"/>
              <w:rPr>
                <w:szCs w:val="20"/>
              </w:rPr>
            </w:pPr>
            <w:r w:rsidRPr="00A501F0">
              <w:rPr>
                <w:szCs w:val="20"/>
              </w:rPr>
              <w:tab/>
              <w:t>Формирование заявки на ОВП ИЦ в SAP;</w:t>
            </w:r>
          </w:p>
          <w:p w14:paraId="011DD240" w14:textId="77777777" w:rsidR="00040D8C" w:rsidRPr="00A501F0" w:rsidRDefault="00040D8C" w:rsidP="00040D8C">
            <w:pPr>
              <w:pStyle w:val="a"/>
              <w:ind w:left="284" w:right="140" w:hanging="142"/>
              <w:rPr>
                <w:szCs w:val="20"/>
              </w:rPr>
            </w:pPr>
            <w:r w:rsidRPr="00A501F0">
              <w:rPr>
                <w:szCs w:val="20"/>
              </w:rPr>
              <w:tab/>
              <w:t>Проверка наличия записи оборудования в справочнике ЕК МТР;</w:t>
            </w:r>
          </w:p>
          <w:p w14:paraId="7017A176" w14:textId="77777777" w:rsidR="00040D8C" w:rsidRPr="00A501F0" w:rsidRDefault="00040D8C" w:rsidP="00040D8C">
            <w:pPr>
              <w:pStyle w:val="a"/>
              <w:ind w:left="284" w:right="140" w:hanging="142"/>
              <w:rPr>
                <w:szCs w:val="20"/>
              </w:rPr>
            </w:pPr>
            <w:r w:rsidRPr="00A501F0">
              <w:rPr>
                <w:szCs w:val="20"/>
              </w:rPr>
              <w:lastRenderedPageBreak/>
              <w:tab/>
              <w:t>Формирование заявки на создание записи ОЗМ (при отсутствии записи ОЗМ);</w:t>
            </w:r>
          </w:p>
          <w:p w14:paraId="559A1F42" w14:textId="77777777" w:rsidR="00040D8C" w:rsidRPr="00A501F0" w:rsidRDefault="00040D8C" w:rsidP="00040D8C">
            <w:pPr>
              <w:pStyle w:val="a"/>
              <w:ind w:left="284" w:right="140" w:hanging="142"/>
              <w:rPr>
                <w:szCs w:val="20"/>
              </w:rPr>
            </w:pPr>
            <w:r w:rsidRPr="00A501F0">
              <w:rPr>
                <w:szCs w:val="20"/>
              </w:rPr>
              <w:tab/>
              <w:t>Вложение утвержденного ТЗ к заявке на ОВП ИЦ уточнение номенклатуры оборудования (ОЗМ) в заявке на ОВП ИЦ;</w:t>
            </w:r>
          </w:p>
          <w:p w14:paraId="14AE01DE" w14:textId="77777777" w:rsidR="00040D8C" w:rsidRPr="001D0041" w:rsidRDefault="00040D8C" w:rsidP="00040D8C">
            <w:pPr>
              <w:pStyle w:val="a"/>
              <w:ind w:left="284" w:right="140" w:hanging="142"/>
              <w:rPr>
                <w:szCs w:val="20"/>
              </w:rPr>
            </w:pPr>
            <w:r w:rsidRPr="00A501F0">
              <w:rPr>
                <w:szCs w:val="20"/>
              </w:rPr>
              <w:tab/>
              <w:t>Занесение инициативы по проекту ОВП ИЦ в архив идей (при отклонении инициативы).</w:t>
            </w:r>
          </w:p>
        </w:tc>
      </w:tr>
      <w:tr w:rsidR="00397F44" w14:paraId="2738FF2F" w14:textId="77777777">
        <w:trPr>
          <w:trHeight w:val="70"/>
        </w:trPr>
        <w:tc>
          <w:tcPr>
            <w:tcW w:w="103" w:type="pct"/>
            <w:shd w:val="clear" w:color="auto" w:fill="FFFFFF"/>
            <w:vAlign w:val="center"/>
          </w:tcPr>
          <w:p w14:paraId="41D64871" w14:textId="77777777" w:rsidR="009677CB" w:rsidRPr="006B2938" w:rsidRDefault="00040D8C" w:rsidP="009677CB">
            <w:pPr>
              <w:pStyle w:val="afff8"/>
              <w:jc w:val="center"/>
              <w:rPr>
                <w:szCs w:val="20"/>
              </w:rPr>
            </w:pPr>
            <w:r>
              <w:rPr>
                <w:szCs w:val="20"/>
              </w:rPr>
              <w:lastRenderedPageBreak/>
              <w:t>6</w:t>
            </w:r>
          </w:p>
        </w:tc>
        <w:tc>
          <w:tcPr>
            <w:tcW w:w="650" w:type="pct"/>
            <w:shd w:val="clear" w:color="auto" w:fill="FFFFFF"/>
            <w:tcMar>
              <w:top w:w="0" w:type="dxa"/>
              <w:left w:w="108" w:type="dxa"/>
              <w:bottom w:w="0" w:type="dxa"/>
              <w:right w:w="108" w:type="dxa"/>
            </w:tcMar>
            <w:vAlign w:val="center"/>
          </w:tcPr>
          <w:p w14:paraId="54A5EA98" w14:textId="77777777" w:rsidR="009677CB" w:rsidRPr="00DD26C4" w:rsidRDefault="009677CB" w:rsidP="006854BD">
            <w:pPr>
              <w:pStyle w:val="afff8"/>
              <w:rPr>
                <w:szCs w:val="20"/>
                <w:highlight w:val="yellow"/>
              </w:rPr>
            </w:pPr>
            <w:r w:rsidRPr="00DD26C4">
              <w:rPr>
                <w:szCs w:val="20"/>
              </w:rPr>
              <w:t>Специалист ПТО</w:t>
            </w:r>
            <w:r w:rsidR="00AB59C3">
              <w:rPr>
                <w:szCs w:val="20"/>
              </w:rPr>
              <w:t xml:space="preserve"> подразделения УО</w:t>
            </w:r>
          </w:p>
        </w:tc>
        <w:tc>
          <w:tcPr>
            <w:tcW w:w="1510" w:type="pct"/>
            <w:shd w:val="clear" w:color="auto" w:fill="FFFFFF"/>
            <w:tcMar>
              <w:top w:w="0" w:type="dxa"/>
              <w:left w:w="108" w:type="dxa"/>
              <w:bottom w:w="0" w:type="dxa"/>
              <w:right w:w="108" w:type="dxa"/>
            </w:tcMar>
            <w:vAlign w:val="center"/>
          </w:tcPr>
          <w:p w14:paraId="7C25B75C" w14:textId="77777777" w:rsidR="009677CB" w:rsidRPr="00E71EF1" w:rsidRDefault="009677CB" w:rsidP="000D3F76">
            <w:pPr>
              <w:pStyle w:val="a"/>
              <w:numPr>
                <w:ilvl w:val="0"/>
                <w:numId w:val="0"/>
              </w:numPr>
              <w:ind w:left="142"/>
              <w:rPr>
                <w:szCs w:val="20"/>
              </w:rPr>
            </w:pPr>
          </w:p>
        </w:tc>
        <w:tc>
          <w:tcPr>
            <w:tcW w:w="1463" w:type="pct"/>
            <w:shd w:val="clear" w:color="auto" w:fill="FFFFFF"/>
            <w:vAlign w:val="center"/>
          </w:tcPr>
          <w:p w14:paraId="4DF84513" w14:textId="77777777" w:rsidR="009677CB" w:rsidRPr="003B652E" w:rsidRDefault="006B0455" w:rsidP="000D3F76">
            <w:pPr>
              <w:pStyle w:val="a"/>
              <w:ind w:left="141" w:right="140" w:hanging="142"/>
              <w:rPr>
                <w:szCs w:val="20"/>
              </w:rPr>
            </w:pPr>
            <w:r w:rsidRPr="00F932E8">
              <w:rPr>
                <w:szCs w:val="20"/>
              </w:rPr>
              <w:t xml:space="preserve">Согласование заявки </w:t>
            </w:r>
            <w:r w:rsidR="008079BE" w:rsidRPr="00F932E8">
              <w:rPr>
                <w:szCs w:val="20"/>
              </w:rPr>
              <w:t>на ОВП</w:t>
            </w:r>
            <w:r w:rsidRPr="003B652E">
              <w:rPr>
                <w:szCs w:val="20"/>
              </w:rPr>
              <w:t>.</w:t>
            </w:r>
          </w:p>
        </w:tc>
        <w:tc>
          <w:tcPr>
            <w:tcW w:w="1274" w:type="pct"/>
            <w:shd w:val="clear" w:color="auto" w:fill="FFFFFF"/>
            <w:vAlign w:val="center"/>
          </w:tcPr>
          <w:p w14:paraId="487EBF18" w14:textId="77777777" w:rsidR="009677CB" w:rsidRPr="003B652E" w:rsidRDefault="009677CB" w:rsidP="000D3F76">
            <w:pPr>
              <w:pStyle w:val="a"/>
              <w:numPr>
                <w:ilvl w:val="0"/>
                <w:numId w:val="0"/>
              </w:numPr>
              <w:ind w:left="141" w:right="140"/>
              <w:rPr>
                <w:szCs w:val="20"/>
              </w:rPr>
            </w:pPr>
          </w:p>
        </w:tc>
      </w:tr>
      <w:tr w:rsidR="00397F44" w14:paraId="50A27122" w14:textId="77777777">
        <w:trPr>
          <w:trHeight w:val="70"/>
        </w:trPr>
        <w:tc>
          <w:tcPr>
            <w:tcW w:w="103" w:type="pct"/>
            <w:shd w:val="clear" w:color="auto" w:fill="FFFFFF"/>
            <w:vAlign w:val="center"/>
          </w:tcPr>
          <w:p w14:paraId="6393DDD5" w14:textId="77777777" w:rsidR="002D540D" w:rsidRPr="006B2938" w:rsidRDefault="00040D8C" w:rsidP="009677CB">
            <w:pPr>
              <w:pStyle w:val="afff8"/>
              <w:jc w:val="center"/>
              <w:rPr>
                <w:szCs w:val="20"/>
              </w:rPr>
            </w:pPr>
            <w:r>
              <w:rPr>
                <w:szCs w:val="20"/>
              </w:rPr>
              <w:t>7</w:t>
            </w:r>
          </w:p>
        </w:tc>
        <w:tc>
          <w:tcPr>
            <w:tcW w:w="650" w:type="pct"/>
            <w:shd w:val="clear" w:color="auto" w:fill="FFFFFF"/>
            <w:tcMar>
              <w:top w:w="0" w:type="dxa"/>
              <w:left w:w="108" w:type="dxa"/>
              <w:bottom w:w="0" w:type="dxa"/>
              <w:right w:w="108" w:type="dxa"/>
            </w:tcMar>
            <w:vAlign w:val="center"/>
          </w:tcPr>
          <w:p w14:paraId="3AB211BD" w14:textId="77777777" w:rsidR="002D540D" w:rsidRPr="00E71EF1" w:rsidRDefault="002D540D" w:rsidP="009677CB">
            <w:pPr>
              <w:pStyle w:val="afff8"/>
              <w:rPr>
                <w:szCs w:val="20"/>
                <w:highlight w:val="yellow"/>
              </w:rPr>
            </w:pPr>
            <w:r w:rsidRPr="00DD26C4">
              <w:rPr>
                <w:szCs w:val="20"/>
              </w:rPr>
              <w:t>Ответственный за сопровождение ТЗ</w:t>
            </w:r>
          </w:p>
        </w:tc>
        <w:tc>
          <w:tcPr>
            <w:tcW w:w="4247" w:type="pct"/>
            <w:gridSpan w:val="3"/>
            <w:shd w:val="clear" w:color="auto" w:fill="FFFFFF"/>
            <w:tcMar>
              <w:top w:w="0" w:type="dxa"/>
              <w:left w:w="108" w:type="dxa"/>
              <w:bottom w:w="0" w:type="dxa"/>
              <w:right w:w="108" w:type="dxa"/>
            </w:tcMar>
            <w:vAlign w:val="center"/>
          </w:tcPr>
          <w:p w14:paraId="5C5F65F0" w14:textId="77777777" w:rsidR="00EB75A9" w:rsidRPr="00F932E8" w:rsidRDefault="00EB75A9" w:rsidP="006C2E51">
            <w:pPr>
              <w:pStyle w:val="a"/>
              <w:rPr>
                <w:szCs w:val="20"/>
              </w:rPr>
            </w:pPr>
            <w:r w:rsidRPr="00F932E8">
              <w:rPr>
                <w:szCs w:val="20"/>
              </w:rPr>
              <w:t>Разработка ТЗ на приобретаемое оборудование;</w:t>
            </w:r>
          </w:p>
          <w:p w14:paraId="52D67FB4" w14:textId="77777777" w:rsidR="002D540D" w:rsidRPr="003B652E" w:rsidRDefault="00EB75A9" w:rsidP="008E0AF4">
            <w:pPr>
              <w:pStyle w:val="a"/>
              <w:rPr>
                <w:szCs w:val="20"/>
              </w:rPr>
            </w:pPr>
            <w:r w:rsidRPr="003B652E">
              <w:rPr>
                <w:szCs w:val="20"/>
              </w:rPr>
              <w:t>Инициирование согласования ТЗ в СЭД.</w:t>
            </w:r>
          </w:p>
        </w:tc>
      </w:tr>
      <w:tr w:rsidR="00397F44" w14:paraId="02DB1500" w14:textId="77777777">
        <w:trPr>
          <w:trHeight w:val="70"/>
        </w:trPr>
        <w:tc>
          <w:tcPr>
            <w:tcW w:w="103" w:type="pct"/>
            <w:shd w:val="clear" w:color="auto" w:fill="FFFFFF"/>
            <w:vAlign w:val="center"/>
          </w:tcPr>
          <w:p w14:paraId="09F1FCC3" w14:textId="77777777" w:rsidR="009677CB" w:rsidRPr="006B2938" w:rsidRDefault="00040D8C" w:rsidP="009677CB">
            <w:pPr>
              <w:pStyle w:val="afff8"/>
              <w:jc w:val="center"/>
              <w:rPr>
                <w:szCs w:val="20"/>
              </w:rPr>
            </w:pPr>
            <w:r>
              <w:rPr>
                <w:szCs w:val="20"/>
              </w:rPr>
              <w:t>8</w:t>
            </w:r>
          </w:p>
        </w:tc>
        <w:tc>
          <w:tcPr>
            <w:tcW w:w="650" w:type="pct"/>
            <w:shd w:val="clear" w:color="auto" w:fill="FFFFFF"/>
            <w:tcMar>
              <w:top w:w="0" w:type="dxa"/>
              <w:left w:w="108" w:type="dxa"/>
              <w:bottom w:w="0" w:type="dxa"/>
              <w:right w:w="108" w:type="dxa"/>
            </w:tcMar>
            <w:vAlign w:val="center"/>
          </w:tcPr>
          <w:p w14:paraId="237A8774" w14:textId="77777777" w:rsidR="009677CB" w:rsidRPr="00DD26C4" w:rsidRDefault="009677CB" w:rsidP="009677CB">
            <w:pPr>
              <w:pStyle w:val="afff8"/>
              <w:rPr>
                <w:szCs w:val="20"/>
                <w:highlight w:val="yellow"/>
              </w:rPr>
            </w:pPr>
            <w:r w:rsidRPr="00DD26C4">
              <w:rPr>
                <w:szCs w:val="20"/>
              </w:rPr>
              <w:t>Главный специалист ТОиР УО</w:t>
            </w:r>
          </w:p>
        </w:tc>
        <w:tc>
          <w:tcPr>
            <w:tcW w:w="1510" w:type="pct"/>
            <w:shd w:val="clear" w:color="auto" w:fill="FFFFFF"/>
            <w:tcMar>
              <w:top w:w="0" w:type="dxa"/>
              <w:left w:w="108" w:type="dxa"/>
              <w:bottom w:w="0" w:type="dxa"/>
              <w:right w:w="108" w:type="dxa"/>
            </w:tcMar>
            <w:vAlign w:val="center"/>
          </w:tcPr>
          <w:p w14:paraId="2EAB32FA" w14:textId="77777777" w:rsidR="009677CB" w:rsidRPr="00E71EF1" w:rsidRDefault="009677CB" w:rsidP="006C2E51">
            <w:pPr>
              <w:pStyle w:val="a"/>
              <w:rPr>
                <w:szCs w:val="20"/>
              </w:rPr>
            </w:pPr>
            <w:r w:rsidRPr="00E71EF1">
              <w:rPr>
                <w:szCs w:val="20"/>
              </w:rPr>
              <w:t>Согласование инициативы проекта по ОВП;</w:t>
            </w:r>
          </w:p>
          <w:p w14:paraId="78CF5F62" w14:textId="77777777" w:rsidR="009677CB" w:rsidRPr="003B652E" w:rsidRDefault="009677CB" w:rsidP="002A3BD6">
            <w:pPr>
              <w:pStyle w:val="a"/>
              <w:rPr>
                <w:szCs w:val="20"/>
              </w:rPr>
            </w:pPr>
            <w:r w:rsidRPr="00F932E8">
              <w:rPr>
                <w:szCs w:val="20"/>
              </w:rPr>
              <w:t>Вынесение инициативы проекта по ОВП на согласование Техническим комитетом УО</w:t>
            </w:r>
            <w:r w:rsidR="00EB75A9" w:rsidRPr="003B652E">
              <w:rPr>
                <w:szCs w:val="20"/>
              </w:rPr>
              <w:t>.</w:t>
            </w:r>
          </w:p>
        </w:tc>
        <w:tc>
          <w:tcPr>
            <w:tcW w:w="1463" w:type="pct"/>
            <w:shd w:val="clear" w:color="auto" w:fill="FFFFFF"/>
            <w:vAlign w:val="center"/>
          </w:tcPr>
          <w:p w14:paraId="468B2624" w14:textId="77777777" w:rsidR="009677CB" w:rsidRPr="003B652E" w:rsidRDefault="009677CB" w:rsidP="000D3F76">
            <w:pPr>
              <w:pStyle w:val="a"/>
              <w:numPr>
                <w:ilvl w:val="0"/>
                <w:numId w:val="0"/>
              </w:numPr>
              <w:ind w:left="141" w:right="140"/>
              <w:rPr>
                <w:szCs w:val="20"/>
              </w:rPr>
            </w:pPr>
          </w:p>
        </w:tc>
        <w:tc>
          <w:tcPr>
            <w:tcW w:w="1274" w:type="pct"/>
            <w:shd w:val="clear" w:color="auto" w:fill="FFFFFF"/>
            <w:vAlign w:val="center"/>
          </w:tcPr>
          <w:p w14:paraId="63431083" w14:textId="77777777" w:rsidR="009677CB" w:rsidRPr="003B652E" w:rsidRDefault="009677CB" w:rsidP="000D3F76">
            <w:pPr>
              <w:pStyle w:val="a"/>
              <w:numPr>
                <w:ilvl w:val="0"/>
                <w:numId w:val="0"/>
              </w:numPr>
              <w:ind w:left="141" w:right="140"/>
              <w:rPr>
                <w:szCs w:val="20"/>
              </w:rPr>
            </w:pPr>
          </w:p>
        </w:tc>
      </w:tr>
      <w:tr w:rsidR="00397F44" w14:paraId="29C146D7" w14:textId="77777777">
        <w:trPr>
          <w:trHeight w:val="70"/>
        </w:trPr>
        <w:tc>
          <w:tcPr>
            <w:tcW w:w="103" w:type="pct"/>
            <w:shd w:val="clear" w:color="auto" w:fill="FFFFFF"/>
            <w:vAlign w:val="center"/>
          </w:tcPr>
          <w:p w14:paraId="2D8C0B24" w14:textId="77777777" w:rsidR="009677CB" w:rsidRPr="006B2938" w:rsidRDefault="00040D8C" w:rsidP="009677CB">
            <w:pPr>
              <w:pStyle w:val="afff8"/>
              <w:jc w:val="center"/>
              <w:rPr>
                <w:szCs w:val="20"/>
              </w:rPr>
            </w:pPr>
            <w:r>
              <w:rPr>
                <w:szCs w:val="20"/>
              </w:rPr>
              <w:t>9</w:t>
            </w:r>
          </w:p>
        </w:tc>
        <w:tc>
          <w:tcPr>
            <w:tcW w:w="650" w:type="pct"/>
            <w:shd w:val="clear" w:color="auto" w:fill="FFFFFF"/>
            <w:tcMar>
              <w:top w:w="0" w:type="dxa"/>
              <w:left w:w="108" w:type="dxa"/>
              <w:bottom w:w="0" w:type="dxa"/>
              <w:right w:w="108" w:type="dxa"/>
            </w:tcMar>
            <w:vAlign w:val="center"/>
          </w:tcPr>
          <w:p w14:paraId="70941DEC" w14:textId="77777777" w:rsidR="009677CB" w:rsidRPr="00DD26C4" w:rsidRDefault="009677CB" w:rsidP="009677CB">
            <w:pPr>
              <w:pStyle w:val="afff8"/>
              <w:rPr>
                <w:szCs w:val="20"/>
                <w:highlight w:val="yellow"/>
              </w:rPr>
            </w:pPr>
            <w:r w:rsidRPr="00DD26C4">
              <w:rPr>
                <w:szCs w:val="20"/>
              </w:rPr>
              <w:t>Ответственный за эксплуатацию оборудования УО</w:t>
            </w:r>
          </w:p>
        </w:tc>
        <w:tc>
          <w:tcPr>
            <w:tcW w:w="1510" w:type="pct"/>
            <w:shd w:val="clear" w:color="auto" w:fill="FFFFFF"/>
            <w:tcMar>
              <w:top w:w="0" w:type="dxa"/>
              <w:left w:w="108" w:type="dxa"/>
              <w:bottom w:w="0" w:type="dxa"/>
              <w:right w:w="108" w:type="dxa"/>
            </w:tcMar>
            <w:vAlign w:val="center"/>
          </w:tcPr>
          <w:p w14:paraId="7D4CC943" w14:textId="77777777" w:rsidR="009677CB" w:rsidRPr="00E71EF1" w:rsidRDefault="009677CB" w:rsidP="006C2E51">
            <w:pPr>
              <w:pStyle w:val="a"/>
              <w:rPr>
                <w:szCs w:val="20"/>
              </w:rPr>
            </w:pPr>
            <w:r w:rsidRPr="00E71EF1">
              <w:rPr>
                <w:szCs w:val="20"/>
              </w:rPr>
              <w:t>Согласование инициативы проекта по ОВП.</w:t>
            </w:r>
          </w:p>
        </w:tc>
        <w:tc>
          <w:tcPr>
            <w:tcW w:w="1463" w:type="pct"/>
            <w:shd w:val="clear" w:color="auto" w:fill="FFFFFF"/>
            <w:vAlign w:val="center"/>
          </w:tcPr>
          <w:p w14:paraId="05D20A27" w14:textId="77777777" w:rsidR="009677CB" w:rsidRPr="00F932E8" w:rsidRDefault="009677CB" w:rsidP="000D3F76">
            <w:pPr>
              <w:pStyle w:val="a"/>
              <w:numPr>
                <w:ilvl w:val="0"/>
                <w:numId w:val="0"/>
              </w:numPr>
              <w:ind w:left="141" w:right="140"/>
              <w:rPr>
                <w:szCs w:val="20"/>
              </w:rPr>
            </w:pPr>
          </w:p>
        </w:tc>
        <w:tc>
          <w:tcPr>
            <w:tcW w:w="1274" w:type="pct"/>
            <w:shd w:val="clear" w:color="auto" w:fill="FFFFFF"/>
            <w:vAlign w:val="center"/>
          </w:tcPr>
          <w:p w14:paraId="65DC228D" w14:textId="77777777" w:rsidR="009677CB" w:rsidRPr="003B652E" w:rsidRDefault="009677CB" w:rsidP="000D3F76">
            <w:pPr>
              <w:pStyle w:val="a"/>
              <w:numPr>
                <w:ilvl w:val="0"/>
                <w:numId w:val="0"/>
              </w:numPr>
              <w:ind w:left="141" w:right="140"/>
              <w:rPr>
                <w:szCs w:val="20"/>
              </w:rPr>
            </w:pPr>
          </w:p>
        </w:tc>
      </w:tr>
      <w:tr w:rsidR="00397F44" w14:paraId="76C77587" w14:textId="77777777">
        <w:trPr>
          <w:trHeight w:val="70"/>
        </w:trPr>
        <w:tc>
          <w:tcPr>
            <w:tcW w:w="103" w:type="pct"/>
            <w:shd w:val="clear" w:color="auto" w:fill="FFFFFF"/>
            <w:vAlign w:val="center"/>
          </w:tcPr>
          <w:p w14:paraId="63CCFC9B" w14:textId="77777777" w:rsidR="006B19C5" w:rsidRPr="006B2938" w:rsidRDefault="00040D8C" w:rsidP="009677CB">
            <w:pPr>
              <w:pStyle w:val="afff8"/>
              <w:jc w:val="center"/>
              <w:rPr>
                <w:szCs w:val="20"/>
              </w:rPr>
            </w:pPr>
            <w:r>
              <w:rPr>
                <w:szCs w:val="20"/>
              </w:rPr>
              <w:t>10</w:t>
            </w:r>
          </w:p>
        </w:tc>
        <w:tc>
          <w:tcPr>
            <w:tcW w:w="650" w:type="pct"/>
            <w:shd w:val="clear" w:color="auto" w:fill="FFFFFF"/>
            <w:tcMar>
              <w:top w:w="0" w:type="dxa"/>
              <w:left w:w="108" w:type="dxa"/>
              <w:bottom w:w="0" w:type="dxa"/>
              <w:right w:w="108" w:type="dxa"/>
            </w:tcMar>
            <w:vAlign w:val="center"/>
          </w:tcPr>
          <w:p w14:paraId="4A03A9D0" w14:textId="77777777" w:rsidR="006B19C5" w:rsidRPr="00DD26C4" w:rsidRDefault="006B19C5" w:rsidP="006854BD">
            <w:pPr>
              <w:pStyle w:val="afff8"/>
              <w:rPr>
                <w:szCs w:val="20"/>
              </w:rPr>
            </w:pPr>
            <w:r w:rsidRPr="00DD26C4">
              <w:rPr>
                <w:szCs w:val="20"/>
              </w:rPr>
              <w:t xml:space="preserve">Руководитель функционального </w:t>
            </w:r>
            <w:r w:rsidR="00DA4162">
              <w:rPr>
                <w:szCs w:val="20"/>
              </w:rPr>
              <w:t xml:space="preserve">направления </w:t>
            </w:r>
            <w:r w:rsidRPr="00DD26C4">
              <w:rPr>
                <w:szCs w:val="20"/>
              </w:rPr>
              <w:t>УО</w:t>
            </w:r>
          </w:p>
        </w:tc>
        <w:tc>
          <w:tcPr>
            <w:tcW w:w="1510" w:type="pct"/>
            <w:shd w:val="clear" w:color="auto" w:fill="FFFFFF"/>
            <w:tcMar>
              <w:top w:w="0" w:type="dxa"/>
              <w:left w:w="108" w:type="dxa"/>
              <w:bottom w:w="0" w:type="dxa"/>
              <w:right w:w="108" w:type="dxa"/>
            </w:tcMar>
            <w:vAlign w:val="center"/>
          </w:tcPr>
          <w:p w14:paraId="099672CC" w14:textId="77777777" w:rsidR="006B19C5" w:rsidRPr="00E71EF1" w:rsidRDefault="006B19C5" w:rsidP="000D3F76">
            <w:pPr>
              <w:pStyle w:val="a"/>
              <w:numPr>
                <w:ilvl w:val="0"/>
                <w:numId w:val="0"/>
              </w:numPr>
              <w:ind w:left="142"/>
              <w:rPr>
                <w:szCs w:val="20"/>
              </w:rPr>
            </w:pPr>
          </w:p>
        </w:tc>
        <w:tc>
          <w:tcPr>
            <w:tcW w:w="1463" w:type="pct"/>
            <w:shd w:val="clear" w:color="auto" w:fill="FFFFFF"/>
            <w:vAlign w:val="center"/>
          </w:tcPr>
          <w:p w14:paraId="6BBEB49A" w14:textId="77777777" w:rsidR="006B19C5" w:rsidRPr="00F932E8" w:rsidRDefault="006B19C5" w:rsidP="00B23904">
            <w:pPr>
              <w:pStyle w:val="a"/>
              <w:numPr>
                <w:ilvl w:val="0"/>
                <w:numId w:val="0"/>
              </w:numPr>
              <w:ind w:left="141" w:right="140"/>
              <w:rPr>
                <w:szCs w:val="20"/>
              </w:rPr>
            </w:pPr>
          </w:p>
        </w:tc>
        <w:tc>
          <w:tcPr>
            <w:tcW w:w="1274" w:type="pct"/>
            <w:shd w:val="clear" w:color="auto" w:fill="FFFFFF"/>
            <w:vAlign w:val="center"/>
          </w:tcPr>
          <w:p w14:paraId="0E237681" w14:textId="77777777" w:rsidR="006B19C5" w:rsidRPr="00DD26C4" w:rsidRDefault="006B19C5" w:rsidP="001D0041">
            <w:pPr>
              <w:pStyle w:val="a"/>
              <w:ind w:left="278"/>
              <w:rPr>
                <w:szCs w:val="20"/>
              </w:rPr>
            </w:pPr>
            <w:r w:rsidRPr="003B652E">
              <w:rPr>
                <w:szCs w:val="20"/>
              </w:rPr>
              <w:t>Согласование заявки на ОВП</w:t>
            </w:r>
            <w:r w:rsidR="001D0041" w:rsidRPr="001D0041">
              <w:rPr>
                <w:szCs w:val="20"/>
              </w:rPr>
              <w:t>.</w:t>
            </w:r>
          </w:p>
        </w:tc>
      </w:tr>
      <w:tr w:rsidR="00397F44" w14:paraId="5CF4C190" w14:textId="77777777">
        <w:trPr>
          <w:trHeight w:val="70"/>
        </w:trPr>
        <w:tc>
          <w:tcPr>
            <w:tcW w:w="103" w:type="pct"/>
            <w:shd w:val="clear" w:color="auto" w:fill="FFFFFF"/>
            <w:vAlign w:val="center"/>
          </w:tcPr>
          <w:p w14:paraId="07B1B6FD" w14:textId="77777777" w:rsidR="00040D8C" w:rsidRPr="006B2938" w:rsidRDefault="00040D8C" w:rsidP="00040D8C">
            <w:pPr>
              <w:pStyle w:val="afff8"/>
              <w:jc w:val="center"/>
              <w:rPr>
                <w:szCs w:val="20"/>
              </w:rPr>
            </w:pPr>
            <w:r>
              <w:rPr>
                <w:szCs w:val="20"/>
              </w:rPr>
              <w:t>11</w:t>
            </w:r>
          </w:p>
        </w:tc>
        <w:tc>
          <w:tcPr>
            <w:tcW w:w="650" w:type="pct"/>
            <w:shd w:val="clear" w:color="auto" w:fill="FFFFFF"/>
            <w:tcMar>
              <w:top w:w="0" w:type="dxa"/>
              <w:left w:w="108" w:type="dxa"/>
              <w:bottom w:w="0" w:type="dxa"/>
              <w:right w:w="108" w:type="dxa"/>
            </w:tcMar>
            <w:vAlign w:val="center"/>
          </w:tcPr>
          <w:p w14:paraId="47C5C9C6" w14:textId="77777777" w:rsidR="00040D8C" w:rsidRPr="00DD26C4" w:rsidRDefault="00040D8C" w:rsidP="00040D8C">
            <w:pPr>
              <w:pStyle w:val="afff8"/>
              <w:rPr>
                <w:szCs w:val="20"/>
              </w:rPr>
            </w:pPr>
            <w:r w:rsidRPr="00A501F0">
              <w:rPr>
                <w:szCs w:val="20"/>
              </w:rPr>
              <w:t>Директор ИЦ</w:t>
            </w:r>
          </w:p>
        </w:tc>
        <w:tc>
          <w:tcPr>
            <w:tcW w:w="1510" w:type="pct"/>
            <w:shd w:val="clear" w:color="auto" w:fill="FFFFFF"/>
            <w:tcMar>
              <w:top w:w="0" w:type="dxa"/>
              <w:left w:w="108" w:type="dxa"/>
              <w:bottom w:w="0" w:type="dxa"/>
              <w:right w:w="108" w:type="dxa"/>
            </w:tcMar>
            <w:vAlign w:val="center"/>
          </w:tcPr>
          <w:p w14:paraId="09DA8950" w14:textId="77777777" w:rsidR="00040D8C" w:rsidRPr="001D0041" w:rsidRDefault="00040D8C" w:rsidP="00040D8C">
            <w:pPr>
              <w:pStyle w:val="a"/>
              <w:numPr>
                <w:ilvl w:val="0"/>
                <w:numId w:val="0"/>
              </w:numPr>
              <w:ind w:left="142"/>
              <w:rPr>
                <w:szCs w:val="20"/>
              </w:rPr>
            </w:pPr>
          </w:p>
        </w:tc>
        <w:tc>
          <w:tcPr>
            <w:tcW w:w="1463" w:type="pct"/>
            <w:shd w:val="clear" w:color="auto" w:fill="FFFFFF"/>
            <w:vAlign w:val="center"/>
          </w:tcPr>
          <w:p w14:paraId="1FD26BBA" w14:textId="77777777" w:rsidR="00040D8C" w:rsidRPr="001D0041" w:rsidRDefault="00040D8C" w:rsidP="00040D8C">
            <w:pPr>
              <w:pStyle w:val="a"/>
              <w:numPr>
                <w:ilvl w:val="0"/>
                <w:numId w:val="0"/>
              </w:numPr>
              <w:ind w:left="141" w:right="140"/>
              <w:rPr>
                <w:szCs w:val="20"/>
              </w:rPr>
            </w:pPr>
          </w:p>
        </w:tc>
        <w:tc>
          <w:tcPr>
            <w:tcW w:w="1274" w:type="pct"/>
            <w:shd w:val="clear" w:color="auto" w:fill="FFFFFF"/>
            <w:vAlign w:val="center"/>
          </w:tcPr>
          <w:p w14:paraId="667B71BF" w14:textId="77777777" w:rsidR="00040D8C" w:rsidRPr="001D0041" w:rsidRDefault="00040D8C" w:rsidP="00040D8C">
            <w:pPr>
              <w:pStyle w:val="a"/>
              <w:ind w:left="278"/>
              <w:rPr>
                <w:szCs w:val="20"/>
              </w:rPr>
            </w:pPr>
            <w:r w:rsidRPr="00A501F0">
              <w:rPr>
                <w:szCs w:val="20"/>
              </w:rPr>
              <w:t>Согласование заявки на ОВП ИЦ</w:t>
            </w:r>
          </w:p>
        </w:tc>
      </w:tr>
      <w:tr w:rsidR="00397F44" w14:paraId="34B2A587" w14:textId="77777777">
        <w:trPr>
          <w:trHeight w:val="70"/>
        </w:trPr>
        <w:tc>
          <w:tcPr>
            <w:tcW w:w="103" w:type="pct"/>
            <w:shd w:val="clear" w:color="auto" w:fill="FFFFFF"/>
            <w:vAlign w:val="center"/>
          </w:tcPr>
          <w:p w14:paraId="09CE4CBD" w14:textId="77777777" w:rsidR="00040D8C" w:rsidRPr="006B2938" w:rsidRDefault="00040D8C" w:rsidP="00040D8C">
            <w:pPr>
              <w:pStyle w:val="afff8"/>
              <w:jc w:val="center"/>
              <w:rPr>
                <w:szCs w:val="20"/>
              </w:rPr>
            </w:pPr>
            <w:r w:rsidRPr="006B2938">
              <w:rPr>
                <w:szCs w:val="20"/>
              </w:rPr>
              <w:t>1</w:t>
            </w:r>
            <w:r>
              <w:rPr>
                <w:szCs w:val="20"/>
              </w:rPr>
              <w:t>2</w:t>
            </w:r>
          </w:p>
        </w:tc>
        <w:tc>
          <w:tcPr>
            <w:tcW w:w="650" w:type="pct"/>
            <w:shd w:val="clear" w:color="auto" w:fill="FFFFFF"/>
            <w:tcMar>
              <w:top w:w="0" w:type="dxa"/>
              <w:left w:w="108" w:type="dxa"/>
              <w:bottom w:w="0" w:type="dxa"/>
              <w:right w:w="108" w:type="dxa"/>
            </w:tcMar>
            <w:vAlign w:val="center"/>
          </w:tcPr>
          <w:p w14:paraId="4A629506" w14:textId="77777777" w:rsidR="00040D8C" w:rsidRPr="00DD26C4" w:rsidRDefault="00040D8C" w:rsidP="00040D8C">
            <w:pPr>
              <w:pStyle w:val="afff8"/>
              <w:rPr>
                <w:szCs w:val="20"/>
              </w:rPr>
            </w:pPr>
            <w:r w:rsidRPr="00DD26C4">
              <w:rPr>
                <w:szCs w:val="20"/>
              </w:rPr>
              <w:t>Сток-контролер</w:t>
            </w:r>
          </w:p>
        </w:tc>
        <w:tc>
          <w:tcPr>
            <w:tcW w:w="4247" w:type="pct"/>
            <w:gridSpan w:val="3"/>
            <w:shd w:val="clear" w:color="auto" w:fill="FFFFFF"/>
            <w:tcMar>
              <w:top w:w="0" w:type="dxa"/>
              <w:left w:w="108" w:type="dxa"/>
              <w:bottom w:w="0" w:type="dxa"/>
              <w:right w:w="108" w:type="dxa"/>
            </w:tcMar>
            <w:vAlign w:val="center"/>
          </w:tcPr>
          <w:p w14:paraId="42FBE105" w14:textId="77777777" w:rsidR="00040D8C" w:rsidRPr="00F75A03" w:rsidRDefault="00040D8C" w:rsidP="00040D8C">
            <w:pPr>
              <w:pStyle w:val="a"/>
              <w:ind w:left="141" w:right="140" w:hanging="142"/>
              <w:rPr>
                <w:szCs w:val="20"/>
              </w:rPr>
            </w:pPr>
            <w:r w:rsidRPr="00E71EF1">
              <w:rPr>
                <w:szCs w:val="20"/>
              </w:rPr>
              <w:t>Согласование заявок на ОВП, планируемых к реализации в текущем году</w:t>
            </w:r>
          </w:p>
        </w:tc>
      </w:tr>
      <w:tr w:rsidR="00397F44" w14:paraId="4484FB51" w14:textId="77777777">
        <w:trPr>
          <w:trHeight w:val="70"/>
        </w:trPr>
        <w:tc>
          <w:tcPr>
            <w:tcW w:w="103" w:type="pct"/>
            <w:shd w:val="clear" w:color="auto" w:fill="FFFFFF"/>
            <w:vAlign w:val="center"/>
          </w:tcPr>
          <w:p w14:paraId="5E73EACC" w14:textId="77777777" w:rsidR="003A129C" w:rsidRPr="006B2938" w:rsidRDefault="003A129C" w:rsidP="00040D8C">
            <w:pPr>
              <w:pStyle w:val="afff8"/>
              <w:jc w:val="center"/>
              <w:rPr>
                <w:szCs w:val="20"/>
              </w:rPr>
            </w:pPr>
            <w:r>
              <w:rPr>
                <w:szCs w:val="20"/>
              </w:rPr>
              <w:t>13</w:t>
            </w:r>
          </w:p>
        </w:tc>
        <w:tc>
          <w:tcPr>
            <w:tcW w:w="650" w:type="pct"/>
            <w:shd w:val="clear" w:color="auto" w:fill="FFFFFF"/>
            <w:tcMar>
              <w:top w:w="0" w:type="dxa"/>
              <w:left w:w="108" w:type="dxa"/>
              <w:bottom w:w="0" w:type="dxa"/>
              <w:right w:w="108" w:type="dxa"/>
            </w:tcMar>
            <w:vAlign w:val="center"/>
          </w:tcPr>
          <w:p w14:paraId="200388B3" w14:textId="77777777" w:rsidR="003A129C" w:rsidRPr="00DD26C4" w:rsidRDefault="003A129C" w:rsidP="00040D8C">
            <w:pPr>
              <w:pStyle w:val="afff8"/>
              <w:rPr>
                <w:szCs w:val="20"/>
              </w:rPr>
            </w:pPr>
            <w:r>
              <w:rPr>
                <w:szCs w:val="20"/>
              </w:rPr>
              <w:t xml:space="preserve">Согласующий </w:t>
            </w:r>
            <w:r w:rsidRPr="003A129C">
              <w:rPr>
                <w:szCs w:val="20"/>
              </w:rPr>
              <w:t>Инвестиционного комитета У</w:t>
            </w:r>
            <w:r>
              <w:rPr>
                <w:szCs w:val="20"/>
              </w:rPr>
              <w:t>К</w:t>
            </w:r>
          </w:p>
        </w:tc>
        <w:tc>
          <w:tcPr>
            <w:tcW w:w="1510" w:type="pct"/>
            <w:shd w:val="clear" w:color="auto" w:fill="FFFFFF"/>
            <w:tcMar>
              <w:top w:w="0" w:type="dxa"/>
              <w:left w:w="108" w:type="dxa"/>
              <w:bottom w:w="0" w:type="dxa"/>
              <w:right w:w="108" w:type="dxa"/>
            </w:tcMar>
            <w:vAlign w:val="center"/>
          </w:tcPr>
          <w:p w14:paraId="42A006C8" w14:textId="77777777" w:rsidR="003A129C" w:rsidRPr="001D0041" w:rsidRDefault="003A129C" w:rsidP="00011F7F">
            <w:pPr>
              <w:pStyle w:val="a"/>
              <w:numPr>
                <w:ilvl w:val="0"/>
                <w:numId w:val="0"/>
              </w:numPr>
              <w:ind w:left="141" w:right="140"/>
              <w:rPr>
                <w:szCs w:val="20"/>
              </w:rPr>
            </w:pPr>
          </w:p>
        </w:tc>
        <w:tc>
          <w:tcPr>
            <w:tcW w:w="1463" w:type="pct"/>
            <w:shd w:val="clear" w:color="auto" w:fill="FFFFFF"/>
            <w:vAlign w:val="center"/>
          </w:tcPr>
          <w:p w14:paraId="1030F2A3" w14:textId="77777777" w:rsidR="003A129C" w:rsidRPr="001D0041" w:rsidRDefault="003A129C" w:rsidP="00011F7F">
            <w:pPr>
              <w:pStyle w:val="a"/>
              <w:numPr>
                <w:ilvl w:val="0"/>
                <w:numId w:val="0"/>
              </w:numPr>
              <w:ind w:left="141" w:right="140"/>
              <w:rPr>
                <w:szCs w:val="20"/>
              </w:rPr>
            </w:pPr>
          </w:p>
        </w:tc>
        <w:tc>
          <w:tcPr>
            <w:tcW w:w="1274" w:type="pct"/>
            <w:shd w:val="clear" w:color="auto" w:fill="FFFFFF"/>
            <w:vAlign w:val="center"/>
          </w:tcPr>
          <w:p w14:paraId="40D911BC" w14:textId="77777777" w:rsidR="003A129C" w:rsidRPr="001D0041" w:rsidRDefault="00D82E64" w:rsidP="00D82E64">
            <w:pPr>
              <w:pStyle w:val="a"/>
              <w:rPr>
                <w:szCs w:val="20"/>
              </w:rPr>
            </w:pPr>
            <w:r w:rsidRPr="00D82E64">
              <w:rPr>
                <w:szCs w:val="20"/>
              </w:rPr>
              <w:tab/>
              <w:t>Согласование заявки на ОВП ИЦ</w:t>
            </w:r>
          </w:p>
        </w:tc>
      </w:tr>
      <w:tr w:rsidR="00397F44" w14:paraId="3CAA3302" w14:textId="77777777">
        <w:trPr>
          <w:trHeight w:val="70"/>
        </w:trPr>
        <w:tc>
          <w:tcPr>
            <w:tcW w:w="103" w:type="pct"/>
            <w:shd w:val="clear" w:color="auto" w:fill="FFFFFF"/>
            <w:vAlign w:val="center"/>
          </w:tcPr>
          <w:p w14:paraId="6A0C8091" w14:textId="77777777" w:rsidR="00040D8C" w:rsidRPr="006B2938" w:rsidRDefault="00F75A03" w:rsidP="00040D8C">
            <w:pPr>
              <w:pStyle w:val="afff8"/>
              <w:jc w:val="center"/>
              <w:rPr>
                <w:szCs w:val="20"/>
              </w:rPr>
            </w:pPr>
            <w:r>
              <w:rPr>
                <w:szCs w:val="20"/>
              </w:rPr>
              <w:t>14</w:t>
            </w:r>
          </w:p>
        </w:tc>
        <w:tc>
          <w:tcPr>
            <w:tcW w:w="650" w:type="pct"/>
            <w:shd w:val="clear" w:color="auto" w:fill="FFFFFF"/>
            <w:tcMar>
              <w:top w:w="0" w:type="dxa"/>
              <w:left w:w="108" w:type="dxa"/>
              <w:bottom w:w="0" w:type="dxa"/>
              <w:right w:w="108" w:type="dxa"/>
            </w:tcMar>
            <w:vAlign w:val="center"/>
          </w:tcPr>
          <w:p w14:paraId="7CAD2C1D" w14:textId="77777777" w:rsidR="00040D8C" w:rsidRPr="00DD26C4" w:rsidRDefault="00040D8C" w:rsidP="00040D8C">
            <w:pPr>
              <w:pStyle w:val="afff8"/>
              <w:rPr>
                <w:szCs w:val="20"/>
                <w:highlight w:val="yellow"/>
              </w:rPr>
            </w:pPr>
            <w:r w:rsidRPr="00DD26C4">
              <w:rPr>
                <w:szCs w:val="20"/>
              </w:rPr>
              <w:t>Специалист отдела планирования и контроля инвестиций УО</w:t>
            </w:r>
          </w:p>
        </w:tc>
        <w:tc>
          <w:tcPr>
            <w:tcW w:w="1510" w:type="pct"/>
            <w:shd w:val="clear" w:color="auto" w:fill="FFFFFF"/>
            <w:tcMar>
              <w:top w:w="0" w:type="dxa"/>
              <w:left w:w="108" w:type="dxa"/>
              <w:bottom w:w="0" w:type="dxa"/>
              <w:right w:w="108" w:type="dxa"/>
            </w:tcMar>
            <w:vAlign w:val="center"/>
          </w:tcPr>
          <w:p w14:paraId="1A8254E4" w14:textId="77777777" w:rsidR="00040D8C" w:rsidRPr="00F932E8" w:rsidRDefault="00040D8C" w:rsidP="00040D8C">
            <w:pPr>
              <w:pStyle w:val="a"/>
              <w:ind w:left="141" w:right="140" w:hanging="142"/>
              <w:rPr>
                <w:szCs w:val="20"/>
              </w:rPr>
            </w:pPr>
            <w:r w:rsidRPr="00F932E8">
              <w:rPr>
                <w:szCs w:val="20"/>
              </w:rPr>
              <w:t>Анализ заявок на ОВП перед рассмотрением Инвестиционной комиссией УО;</w:t>
            </w:r>
          </w:p>
          <w:p w14:paraId="14FF6827" w14:textId="77777777" w:rsidR="00040D8C" w:rsidRPr="003B652E" w:rsidRDefault="00040D8C" w:rsidP="00040D8C">
            <w:pPr>
              <w:pStyle w:val="a"/>
              <w:rPr>
                <w:szCs w:val="20"/>
              </w:rPr>
            </w:pPr>
            <w:r w:rsidRPr="003B652E">
              <w:rPr>
                <w:szCs w:val="20"/>
              </w:rPr>
              <w:t xml:space="preserve">Отражение результатов рассмотрения заявок на ОВП Инвестиционной комиссией УО в системе </w:t>
            </w:r>
            <w:r w:rsidRPr="003B652E">
              <w:rPr>
                <w:szCs w:val="20"/>
                <w:lang w:val="en-US"/>
              </w:rPr>
              <w:t>SAP</w:t>
            </w:r>
            <w:r w:rsidRPr="003B652E">
              <w:rPr>
                <w:szCs w:val="20"/>
              </w:rPr>
              <w:t xml:space="preserve"> </w:t>
            </w:r>
            <w:r w:rsidRPr="003B652E">
              <w:rPr>
                <w:szCs w:val="20"/>
                <w:lang w:val="en-US"/>
              </w:rPr>
              <w:t>S</w:t>
            </w:r>
            <w:r w:rsidRPr="003B652E">
              <w:rPr>
                <w:szCs w:val="20"/>
              </w:rPr>
              <w:t>/4</w:t>
            </w:r>
            <w:r w:rsidRPr="003B652E">
              <w:rPr>
                <w:szCs w:val="20"/>
                <w:lang w:val="en-US"/>
              </w:rPr>
              <w:t>HANA</w:t>
            </w:r>
            <w:r w:rsidRPr="003B652E">
              <w:rPr>
                <w:szCs w:val="20"/>
              </w:rPr>
              <w:t xml:space="preserve"> (установка статусов).</w:t>
            </w:r>
          </w:p>
        </w:tc>
        <w:tc>
          <w:tcPr>
            <w:tcW w:w="2737" w:type="pct"/>
            <w:gridSpan w:val="2"/>
            <w:shd w:val="clear" w:color="auto" w:fill="FFFFFF"/>
            <w:vAlign w:val="center"/>
          </w:tcPr>
          <w:p w14:paraId="254B51EC" w14:textId="77777777" w:rsidR="00040D8C" w:rsidRPr="00F932E8" w:rsidRDefault="00040D8C" w:rsidP="00040D8C">
            <w:pPr>
              <w:pStyle w:val="a"/>
              <w:ind w:left="279" w:right="274" w:hanging="142"/>
              <w:rPr>
                <w:szCs w:val="20"/>
              </w:rPr>
            </w:pPr>
            <w:r w:rsidRPr="003B652E">
              <w:rPr>
                <w:szCs w:val="20"/>
              </w:rPr>
              <w:t>Ана</w:t>
            </w:r>
            <w:r w:rsidRPr="00F932E8">
              <w:rPr>
                <w:szCs w:val="20"/>
              </w:rPr>
              <w:t>лиз заявок на ОВП перед рассмотрением Инвестиционной комиссией УО;</w:t>
            </w:r>
          </w:p>
          <w:p w14:paraId="55929596" w14:textId="77777777" w:rsidR="00040D8C" w:rsidRPr="003B652E" w:rsidRDefault="00040D8C" w:rsidP="00040D8C">
            <w:pPr>
              <w:pStyle w:val="a"/>
              <w:ind w:left="279" w:right="274" w:hanging="142"/>
              <w:rPr>
                <w:szCs w:val="20"/>
              </w:rPr>
            </w:pPr>
            <w:r w:rsidRPr="003B652E">
              <w:rPr>
                <w:szCs w:val="20"/>
              </w:rPr>
              <w:t xml:space="preserve">Отражение результатов рассмотрения заявок на ОВП Инвестиционной комиссией УО в системе </w:t>
            </w:r>
            <w:r w:rsidRPr="003B652E">
              <w:rPr>
                <w:szCs w:val="20"/>
                <w:lang w:val="en-US"/>
              </w:rPr>
              <w:t>SAP</w:t>
            </w:r>
            <w:r w:rsidRPr="003B652E">
              <w:rPr>
                <w:szCs w:val="20"/>
              </w:rPr>
              <w:t xml:space="preserve"> </w:t>
            </w:r>
            <w:r w:rsidRPr="003B652E">
              <w:rPr>
                <w:szCs w:val="20"/>
                <w:lang w:val="en-US"/>
              </w:rPr>
              <w:t>S</w:t>
            </w:r>
            <w:r w:rsidRPr="003B652E">
              <w:rPr>
                <w:szCs w:val="20"/>
              </w:rPr>
              <w:t>/4</w:t>
            </w:r>
            <w:r w:rsidRPr="003B652E">
              <w:rPr>
                <w:szCs w:val="20"/>
                <w:lang w:val="en-US"/>
              </w:rPr>
              <w:t>HANA</w:t>
            </w:r>
            <w:r w:rsidRPr="003B652E">
              <w:rPr>
                <w:szCs w:val="20"/>
              </w:rPr>
              <w:t xml:space="preserve"> (установка статусов);</w:t>
            </w:r>
          </w:p>
          <w:p w14:paraId="738186F0" w14:textId="77777777" w:rsidR="00040D8C" w:rsidRPr="003B652E" w:rsidRDefault="00040D8C" w:rsidP="00040D8C">
            <w:pPr>
              <w:pStyle w:val="a"/>
              <w:ind w:left="279" w:right="274"/>
              <w:rPr>
                <w:szCs w:val="20"/>
              </w:rPr>
            </w:pPr>
            <w:r w:rsidRPr="003B652E">
              <w:rPr>
                <w:szCs w:val="20"/>
              </w:rPr>
              <w:t>Установка статуса утверждения мероприятий проекта ОВП по результатам утверждения инвестиционной программы УО.</w:t>
            </w:r>
          </w:p>
        </w:tc>
      </w:tr>
      <w:tr w:rsidR="00397F44" w14:paraId="6873B2BC" w14:textId="77777777">
        <w:trPr>
          <w:trHeight w:val="70"/>
        </w:trPr>
        <w:tc>
          <w:tcPr>
            <w:tcW w:w="103" w:type="pct"/>
            <w:shd w:val="clear" w:color="auto" w:fill="FFFFFF"/>
            <w:vAlign w:val="center"/>
          </w:tcPr>
          <w:p w14:paraId="0827A1FF" w14:textId="77777777" w:rsidR="00040D8C" w:rsidRPr="006B2938" w:rsidRDefault="00040D8C" w:rsidP="00040D8C">
            <w:pPr>
              <w:pStyle w:val="afff8"/>
              <w:jc w:val="center"/>
              <w:rPr>
                <w:szCs w:val="20"/>
              </w:rPr>
            </w:pPr>
            <w:r w:rsidRPr="006B2938">
              <w:rPr>
                <w:szCs w:val="20"/>
              </w:rPr>
              <w:lastRenderedPageBreak/>
              <w:t>1</w:t>
            </w:r>
            <w:r w:rsidR="00F75A03">
              <w:rPr>
                <w:szCs w:val="20"/>
              </w:rPr>
              <w:t>5</w:t>
            </w:r>
          </w:p>
        </w:tc>
        <w:tc>
          <w:tcPr>
            <w:tcW w:w="650" w:type="pct"/>
            <w:shd w:val="clear" w:color="auto" w:fill="FFFFFF"/>
            <w:tcMar>
              <w:top w:w="0" w:type="dxa"/>
              <w:left w:w="108" w:type="dxa"/>
              <w:bottom w:w="0" w:type="dxa"/>
              <w:right w:w="108" w:type="dxa"/>
            </w:tcMar>
            <w:vAlign w:val="center"/>
          </w:tcPr>
          <w:p w14:paraId="737E6DC7" w14:textId="77777777" w:rsidR="00040D8C" w:rsidRPr="00DD26C4" w:rsidRDefault="00040D8C" w:rsidP="00040D8C">
            <w:pPr>
              <w:pStyle w:val="afff8"/>
              <w:rPr>
                <w:szCs w:val="20"/>
                <w:highlight w:val="yellow"/>
              </w:rPr>
            </w:pPr>
            <w:r w:rsidRPr="00DD26C4">
              <w:rPr>
                <w:szCs w:val="20"/>
              </w:rPr>
              <w:t>Ответственный за реализацию мероприятий ОВП</w:t>
            </w:r>
            <w:r w:rsidR="008A4FF0">
              <w:rPr>
                <w:szCs w:val="20"/>
              </w:rPr>
              <w:t xml:space="preserve"> УО</w:t>
            </w:r>
          </w:p>
        </w:tc>
        <w:tc>
          <w:tcPr>
            <w:tcW w:w="2973" w:type="pct"/>
            <w:gridSpan w:val="2"/>
            <w:shd w:val="clear" w:color="auto" w:fill="FFFFFF"/>
            <w:tcMar>
              <w:top w:w="0" w:type="dxa"/>
              <w:left w:w="108" w:type="dxa"/>
              <w:bottom w:w="0" w:type="dxa"/>
              <w:right w:w="108" w:type="dxa"/>
            </w:tcMar>
            <w:vAlign w:val="center"/>
          </w:tcPr>
          <w:p w14:paraId="544669B2" w14:textId="77777777" w:rsidR="00040D8C" w:rsidRPr="003B652E" w:rsidRDefault="00040D8C" w:rsidP="00EF73E0">
            <w:pPr>
              <w:pStyle w:val="a"/>
            </w:pPr>
            <w:r w:rsidRPr="00F932E8">
              <w:t xml:space="preserve">Анализ мероприятий проекта ОВП на предмет необходимости выполнения сборочных и монтажных работ собственными силами, не требующих составления проектной документации, и уведомление Планировщика </w:t>
            </w:r>
            <w:r w:rsidR="00EF73E0" w:rsidRPr="00EF73E0">
              <w:rPr>
                <w:szCs w:val="20"/>
              </w:rPr>
              <w:t>ОВП</w:t>
            </w:r>
            <w:r w:rsidRPr="00F932E8">
              <w:t xml:space="preserve"> о необходимости создания заказа ТОРО (при не</w:t>
            </w:r>
            <w:r w:rsidRPr="003B652E">
              <w:t>обходимости);</w:t>
            </w:r>
          </w:p>
          <w:p w14:paraId="2C51BBFD" w14:textId="42E20439" w:rsidR="00040D8C" w:rsidRPr="003B652E" w:rsidRDefault="00040D8C" w:rsidP="00040D8C">
            <w:pPr>
              <w:pStyle w:val="a"/>
              <w:rPr>
                <w:szCs w:val="20"/>
              </w:rPr>
            </w:pPr>
            <w:r w:rsidRPr="003B652E">
              <w:rPr>
                <w:szCs w:val="20"/>
              </w:rPr>
              <w:t xml:space="preserve">Деблокирование мероприятия проекта ОВП и передача потребности </w:t>
            </w:r>
            <w:r w:rsidR="000511FD">
              <w:rPr>
                <w:szCs w:val="20"/>
              </w:rPr>
              <w:t>Сток-контролеру</w:t>
            </w:r>
            <w:r w:rsidRPr="003B652E">
              <w:rPr>
                <w:szCs w:val="20"/>
              </w:rPr>
              <w:t>;</w:t>
            </w:r>
          </w:p>
          <w:p w14:paraId="56A5A915" w14:textId="77777777" w:rsidR="00040D8C" w:rsidRPr="003B652E" w:rsidRDefault="00040D8C" w:rsidP="00040D8C">
            <w:pPr>
              <w:pStyle w:val="a"/>
              <w:rPr>
                <w:szCs w:val="20"/>
              </w:rPr>
            </w:pPr>
            <w:r w:rsidRPr="003B652E">
              <w:rPr>
                <w:szCs w:val="20"/>
              </w:rPr>
              <w:t>Мониторинг статуса закупочных процедур по проекту ОВП;</w:t>
            </w:r>
          </w:p>
          <w:p w14:paraId="2C54721B" w14:textId="77777777" w:rsidR="00040D8C" w:rsidRPr="003B652E" w:rsidRDefault="00040D8C" w:rsidP="00040D8C">
            <w:pPr>
              <w:pStyle w:val="a"/>
              <w:ind w:left="141" w:right="140" w:hanging="142"/>
              <w:rPr>
                <w:szCs w:val="20"/>
              </w:rPr>
            </w:pPr>
            <w:r w:rsidRPr="003B652E">
              <w:rPr>
                <w:szCs w:val="20"/>
              </w:rPr>
              <w:t>Обработка запроса на корректировку потребности от сток-контролера;</w:t>
            </w:r>
          </w:p>
          <w:p w14:paraId="3EAA49BB" w14:textId="77777777" w:rsidR="00040D8C" w:rsidRPr="003B652E" w:rsidRDefault="00040D8C" w:rsidP="00040D8C">
            <w:pPr>
              <w:pStyle w:val="a"/>
              <w:ind w:left="141" w:right="140" w:hanging="142"/>
              <w:rPr>
                <w:szCs w:val="20"/>
              </w:rPr>
            </w:pPr>
            <w:r w:rsidRPr="003B652E">
              <w:rPr>
                <w:szCs w:val="20"/>
              </w:rPr>
              <w:t>Приемка оборудования, согласование актов приема-передачи оборудования;</w:t>
            </w:r>
          </w:p>
          <w:p w14:paraId="25DB4F32" w14:textId="77777777" w:rsidR="00040D8C" w:rsidRPr="003B652E" w:rsidRDefault="00040D8C" w:rsidP="00040D8C">
            <w:pPr>
              <w:pStyle w:val="a"/>
              <w:ind w:left="141" w:right="140" w:hanging="142"/>
              <w:rPr>
                <w:szCs w:val="20"/>
              </w:rPr>
            </w:pPr>
            <w:r w:rsidRPr="003B652E">
              <w:rPr>
                <w:szCs w:val="20"/>
              </w:rPr>
              <w:t>Закрытие сетевого графика проекта ОВП.</w:t>
            </w:r>
          </w:p>
        </w:tc>
        <w:tc>
          <w:tcPr>
            <w:tcW w:w="1274" w:type="pct"/>
            <w:shd w:val="clear" w:color="auto" w:fill="FFFFFF"/>
            <w:vAlign w:val="center"/>
          </w:tcPr>
          <w:p w14:paraId="6979F6D8" w14:textId="77777777" w:rsidR="00040D8C" w:rsidRPr="003B652E" w:rsidRDefault="00040D8C" w:rsidP="00040D8C">
            <w:pPr>
              <w:pStyle w:val="a"/>
              <w:ind w:left="278" w:right="140" w:hanging="142"/>
              <w:rPr>
                <w:szCs w:val="20"/>
              </w:rPr>
            </w:pPr>
            <w:r w:rsidRPr="003B652E">
              <w:rPr>
                <w:szCs w:val="20"/>
              </w:rPr>
              <w:t>Деблокирование мероприятия проекта ОВП и передача потребности в МТО;</w:t>
            </w:r>
          </w:p>
          <w:p w14:paraId="06FFB9D4" w14:textId="77777777" w:rsidR="00040D8C" w:rsidRPr="003B652E" w:rsidRDefault="00040D8C" w:rsidP="00040D8C">
            <w:pPr>
              <w:pStyle w:val="a"/>
              <w:ind w:left="278" w:right="140" w:hanging="142"/>
              <w:rPr>
                <w:szCs w:val="20"/>
              </w:rPr>
            </w:pPr>
            <w:r w:rsidRPr="003B652E">
              <w:rPr>
                <w:szCs w:val="20"/>
              </w:rPr>
              <w:t>Мониторинг статуса закупочных процедур по проекту ОВП;</w:t>
            </w:r>
          </w:p>
          <w:p w14:paraId="1B88A913" w14:textId="77777777" w:rsidR="00040D8C" w:rsidRPr="003B652E" w:rsidRDefault="00040D8C" w:rsidP="00040D8C">
            <w:pPr>
              <w:pStyle w:val="a"/>
              <w:ind w:left="278" w:right="140" w:hanging="142"/>
              <w:rPr>
                <w:szCs w:val="20"/>
              </w:rPr>
            </w:pPr>
            <w:r w:rsidRPr="003B652E">
              <w:rPr>
                <w:szCs w:val="20"/>
              </w:rPr>
              <w:t>Обработка запроса на корректировку потребности от сток-контролера;</w:t>
            </w:r>
          </w:p>
          <w:p w14:paraId="64CAF413" w14:textId="77777777" w:rsidR="00040D8C" w:rsidRPr="003B652E" w:rsidRDefault="00040D8C" w:rsidP="00040D8C">
            <w:pPr>
              <w:pStyle w:val="a"/>
              <w:ind w:left="278" w:right="140" w:hanging="142"/>
              <w:rPr>
                <w:szCs w:val="20"/>
              </w:rPr>
            </w:pPr>
            <w:r w:rsidRPr="003B652E">
              <w:rPr>
                <w:szCs w:val="20"/>
              </w:rPr>
              <w:t>Приемка оборудования, согласование актов приема-передачи оборудования;</w:t>
            </w:r>
          </w:p>
          <w:p w14:paraId="59026341" w14:textId="77777777" w:rsidR="00040D8C" w:rsidRPr="003B652E" w:rsidRDefault="00040D8C" w:rsidP="00040D8C">
            <w:pPr>
              <w:pStyle w:val="a"/>
              <w:ind w:left="278" w:right="140" w:hanging="142"/>
              <w:rPr>
                <w:szCs w:val="20"/>
              </w:rPr>
            </w:pPr>
            <w:r w:rsidRPr="003B652E">
              <w:rPr>
                <w:szCs w:val="20"/>
              </w:rPr>
              <w:t>Закрытие сетевого графика проекта ОВП.</w:t>
            </w:r>
          </w:p>
        </w:tc>
      </w:tr>
      <w:tr w:rsidR="00397F44" w14:paraId="399CBC6D" w14:textId="77777777">
        <w:trPr>
          <w:trHeight w:val="70"/>
        </w:trPr>
        <w:tc>
          <w:tcPr>
            <w:tcW w:w="103" w:type="pct"/>
            <w:shd w:val="clear" w:color="auto" w:fill="FFFFFF"/>
            <w:vAlign w:val="center"/>
          </w:tcPr>
          <w:p w14:paraId="506601CB" w14:textId="77777777" w:rsidR="00040D8C" w:rsidRPr="006B2938" w:rsidRDefault="00040D8C" w:rsidP="00040D8C">
            <w:pPr>
              <w:pStyle w:val="afff8"/>
              <w:jc w:val="center"/>
              <w:rPr>
                <w:szCs w:val="20"/>
              </w:rPr>
            </w:pPr>
            <w:r w:rsidRPr="006B2938">
              <w:rPr>
                <w:szCs w:val="20"/>
              </w:rPr>
              <w:t>1</w:t>
            </w:r>
            <w:r w:rsidR="00F75A03">
              <w:rPr>
                <w:szCs w:val="20"/>
              </w:rPr>
              <w:t>6</w:t>
            </w:r>
          </w:p>
        </w:tc>
        <w:tc>
          <w:tcPr>
            <w:tcW w:w="650" w:type="pct"/>
            <w:shd w:val="clear" w:color="auto" w:fill="FFFFFF"/>
            <w:tcMar>
              <w:top w:w="0" w:type="dxa"/>
              <w:left w:w="108" w:type="dxa"/>
              <w:bottom w:w="0" w:type="dxa"/>
              <w:right w:w="108" w:type="dxa"/>
            </w:tcMar>
            <w:vAlign w:val="center"/>
          </w:tcPr>
          <w:p w14:paraId="745FAF2C" w14:textId="77777777" w:rsidR="00040D8C" w:rsidRPr="00DD26C4" w:rsidRDefault="00040D8C" w:rsidP="00040D8C">
            <w:pPr>
              <w:pStyle w:val="afff8"/>
              <w:rPr>
                <w:szCs w:val="20"/>
                <w:highlight w:val="yellow"/>
              </w:rPr>
            </w:pPr>
            <w:r w:rsidRPr="00DD26C4">
              <w:rPr>
                <w:szCs w:val="20"/>
              </w:rPr>
              <w:t>Специалист по управлению бюджетом проекта ОВП</w:t>
            </w:r>
          </w:p>
        </w:tc>
        <w:tc>
          <w:tcPr>
            <w:tcW w:w="4247" w:type="pct"/>
            <w:gridSpan w:val="3"/>
            <w:shd w:val="clear" w:color="auto" w:fill="FFFFFF"/>
            <w:tcMar>
              <w:top w:w="0" w:type="dxa"/>
              <w:left w:w="108" w:type="dxa"/>
              <w:bottom w:w="0" w:type="dxa"/>
              <w:right w:w="108" w:type="dxa"/>
            </w:tcMar>
            <w:vAlign w:val="center"/>
          </w:tcPr>
          <w:p w14:paraId="15D01071" w14:textId="77777777" w:rsidR="00040D8C" w:rsidRPr="003B652E" w:rsidRDefault="00040D8C" w:rsidP="00040D8C">
            <w:pPr>
              <w:pStyle w:val="a"/>
              <w:rPr>
                <w:szCs w:val="20"/>
              </w:rPr>
            </w:pPr>
            <w:r w:rsidRPr="00F932E8">
              <w:rPr>
                <w:szCs w:val="20"/>
              </w:rPr>
              <w:t xml:space="preserve">Формирование плана/прогноза бюджета проекта ОВП в </w:t>
            </w:r>
            <w:r w:rsidRPr="00F932E8">
              <w:rPr>
                <w:szCs w:val="20"/>
                <w:lang w:val="en-US"/>
              </w:rPr>
              <w:t>SAP</w:t>
            </w:r>
            <w:r w:rsidRPr="003B652E">
              <w:rPr>
                <w:szCs w:val="20"/>
              </w:rPr>
              <w:t xml:space="preserve"> и передача данных в АСКИ;</w:t>
            </w:r>
          </w:p>
          <w:p w14:paraId="6A13706D" w14:textId="77777777" w:rsidR="00040D8C" w:rsidRPr="003B652E" w:rsidRDefault="00040D8C" w:rsidP="00040D8C">
            <w:pPr>
              <w:pStyle w:val="a"/>
              <w:rPr>
                <w:szCs w:val="20"/>
              </w:rPr>
            </w:pPr>
            <w:r w:rsidRPr="003B652E">
              <w:rPr>
                <w:szCs w:val="20"/>
              </w:rPr>
              <w:t>Инициирование корректировки лимитов проекта ОВП (при необходимости).</w:t>
            </w:r>
          </w:p>
        </w:tc>
      </w:tr>
      <w:tr w:rsidR="00397F44" w14:paraId="4CF56B2D" w14:textId="77777777">
        <w:trPr>
          <w:trHeight w:val="70"/>
        </w:trPr>
        <w:tc>
          <w:tcPr>
            <w:tcW w:w="103" w:type="pct"/>
            <w:shd w:val="clear" w:color="auto" w:fill="FFFFFF"/>
            <w:vAlign w:val="center"/>
          </w:tcPr>
          <w:p w14:paraId="00AC8EEF" w14:textId="77777777" w:rsidR="00040D8C" w:rsidRPr="006B2938" w:rsidRDefault="00040D8C" w:rsidP="00040D8C">
            <w:pPr>
              <w:pStyle w:val="afff8"/>
              <w:jc w:val="center"/>
              <w:rPr>
                <w:szCs w:val="20"/>
              </w:rPr>
            </w:pPr>
            <w:r w:rsidRPr="006B2938">
              <w:rPr>
                <w:szCs w:val="20"/>
              </w:rPr>
              <w:t>1</w:t>
            </w:r>
            <w:r w:rsidR="00F75A03">
              <w:rPr>
                <w:szCs w:val="20"/>
              </w:rPr>
              <w:t>7</w:t>
            </w:r>
          </w:p>
        </w:tc>
        <w:tc>
          <w:tcPr>
            <w:tcW w:w="650" w:type="pct"/>
            <w:shd w:val="clear" w:color="auto" w:fill="FFFFFF"/>
            <w:tcMar>
              <w:top w:w="0" w:type="dxa"/>
              <w:left w:w="108" w:type="dxa"/>
              <w:bottom w:w="0" w:type="dxa"/>
              <w:right w:w="108" w:type="dxa"/>
            </w:tcMar>
            <w:vAlign w:val="center"/>
          </w:tcPr>
          <w:p w14:paraId="76F42A8E" w14:textId="77777777" w:rsidR="00040D8C" w:rsidRPr="00DD26C4" w:rsidRDefault="00040D8C" w:rsidP="00040D8C">
            <w:pPr>
              <w:pStyle w:val="afff8"/>
              <w:rPr>
                <w:szCs w:val="20"/>
              </w:rPr>
            </w:pPr>
            <w:r w:rsidRPr="00DD26C4">
              <w:rPr>
                <w:szCs w:val="20"/>
              </w:rPr>
              <w:t>Сток-контролер</w:t>
            </w:r>
          </w:p>
        </w:tc>
        <w:tc>
          <w:tcPr>
            <w:tcW w:w="4247" w:type="pct"/>
            <w:gridSpan w:val="3"/>
            <w:shd w:val="clear" w:color="auto" w:fill="FFFFFF"/>
            <w:tcMar>
              <w:top w:w="0" w:type="dxa"/>
              <w:left w:w="108" w:type="dxa"/>
              <w:bottom w:w="0" w:type="dxa"/>
              <w:right w:w="108" w:type="dxa"/>
            </w:tcMar>
            <w:vAlign w:val="center"/>
          </w:tcPr>
          <w:p w14:paraId="10119196" w14:textId="77777777" w:rsidR="00040D8C" w:rsidRPr="00DD26C4" w:rsidRDefault="00040D8C" w:rsidP="00040D8C">
            <w:pPr>
              <w:pStyle w:val="a"/>
              <w:rPr>
                <w:szCs w:val="20"/>
              </w:rPr>
            </w:pPr>
            <w:r w:rsidRPr="00F932E8">
              <w:rPr>
                <w:szCs w:val="20"/>
              </w:rPr>
              <w:t>Комплексное согласование заявок на ОВП, планируемых к реализации в рамках текущего год</w:t>
            </w:r>
            <w:r w:rsidRPr="001D0041">
              <w:rPr>
                <w:szCs w:val="20"/>
              </w:rPr>
              <w:t>а.</w:t>
            </w:r>
          </w:p>
        </w:tc>
      </w:tr>
      <w:tr w:rsidR="00397F44" w14:paraId="7E1D856B" w14:textId="77777777">
        <w:trPr>
          <w:trHeight w:val="70"/>
        </w:trPr>
        <w:tc>
          <w:tcPr>
            <w:tcW w:w="103" w:type="pct"/>
            <w:shd w:val="clear" w:color="auto" w:fill="FFFFFF"/>
            <w:vAlign w:val="center"/>
          </w:tcPr>
          <w:p w14:paraId="74626F0E" w14:textId="77777777" w:rsidR="00040D8C" w:rsidRPr="00DD26C4" w:rsidRDefault="00040D8C" w:rsidP="00040D8C">
            <w:pPr>
              <w:pStyle w:val="afff8"/>
              <w:jc w:val="center"/>
              <w:rPr>
                <w:szCs w:val="20"/>
              </w:rPr>
            </w:pPr>
            <w:r w:rsidRPr="006B2938">
              <w:rPr>
                <w:szCs w:val="20"/>
              </w:rPr>
              <w:t>1</w:t>
            </w:r>
            <w:r w:rsidR="00F75A03">
              <w:rPr>
                <w:szCs w:val="20"/>
              </w:rPr>
              <w:t>8</w:t>
            </w:r>
          </w:p>
        </w:tc>
        <w:tc>
          <w:tcPr>
            <w:tcW w:w="650" w:type="pct"/>
            <w:shd w:val="clear" w:color="auto" w:fill="FFFFFF"/>
            <w:tcMar>
              <w:top w:w="0" w:type="dxa"/>
              <w:left w:w="108" w:type="dxa"/>
              <w:bottom w:w="0" w:type="dxa"/>
              <w:right w:w="108" w:type="dxa"/>
            </w:tcMar>
            <w:vAlign w:val="center"/>
          </w:tcPr>
          <w:p w14:paraId="7F4B6EAF" w14:textId="77777777" w:rsidR="00040D8C" w:rsidRPr="00F932E8" w:rsidRDefault="00040D8C" w:rsidP="00040D8C">
            <w:pPr>
              <w:pStyle w:val="afff8"/>
              <w:rPr>
                <w:szCs w:val="20"/>
              </w:rPr>
            </w:pPr>
            <w:r w:rsidRPr="00F932E8">
              <w:rPr>
                <w:szCs w:val="20"/>
              </w:rPr>
              <w:t>Руководитель проекта ОВП</w:t>
            </w:r>
          </w:p>
        </w:tc>
        <w:tc>
          <w:tcPr>
            <w:tcW w:w="4247" w:type="pct"/>
            <w:gridSpan w:val="3"/>
            <w:shd w:val="clear" w:color="auto" w:fill="FFFFFF"/>
            <w:tcMar>
              <w:top w:w="0" w:type="dxa"/>
              <w:left w:w="108" w:type="dxa"/>
              <w:bottom w:w="0" w:type="dxa"/>
              <w:right w:w="108" w:type="dxa"/>
            </w:tcMar>
            <w:vAlign w:val="center"/>
          </w:tcPr>
          <w:p w14:paraId="0BE2207F" w14:textId="77777777" w:rsidR="00040D8C" w:rsidRPr="003B652E" w:rsidRDefault="00040D8C" w:rsidP="00040D8C">
            <w:pPr>
              <w:pStyle w:val="a"/>
              <w:ind w:left="141" w:right="140" w:hanging="142"/>
              <w:rPr>
                <w:szCs w:val="20"/>
              </w:rPr>
            </w:pPr>
            <w:r w:rsidRPr="003B652E">
              <w:rPr>
                <w:szCs w:val="20"/>
              </w:rPr>
              <w:t>Контроль выполнения задач/работ по проекту ОВП;</w:t>
            </w:r>
          </w:p>
          <w:p w14:paraId="7D05516B" w14:textId="77777777" w:rsidR="00040D8C" w:rsidRPr="003B652E" w:rsidRDefault="00040D8C" w:rsidP="00040D8C">
            <w:pPr>
              <w:pStyle w:val="a"/>
              <w:rPr>
                <w:szCs w:val="20"/>
              </w:rPr>
            </w:pPr>
            <w:r w:rsidRPr="003B652E">
              <w:rPr>
                <w:szCs w:val="20"/>
              </w:rPr>
              <w:t>Закрытие проекта ОВП.</w:t>
            </w:r>
          </w:p>
        </w:tc>
      </w:tr>
      <w:tr w:rsidR="00397F44" w14:paraId="4D946589" w14:textId="77777777">
        <w:trPr>
          <w:trHeight w:val="70"/>
        </w:trPr>
        <w:tc>
          <w:tcPr>
            <w:tcW w:w="103" w:type="pct"/>
            <w:shd w:val="clear" w:color="auto" w:fill="FFFFFF"/>
            <w:vAlign w:val="center"/>
          </w:tcPr>
          <w:p w14:paraId="4967232A" w14:textId="77777777" w:rsidR="00040D8C" w:rsidRPr="00DD26C4" w:rsidRDefault="00040D8C" w:rsidP="00040D8C">
            <w:pPr>
              <w:pStyle w:val="afff8"/>
              <w:rPr>
                <w:szCs w:val="20"/>
              </w:rPr>
            </w:pPr>
            <w:r w:rsidRPr="006B2938">
              <w:rPr>
                <w:szCs w:val="20"/>
              </w:rPr>
              <w:t>1</w:t>
            </w:r>
            <w:r w:rsidR="00F75A03">
              <w:rPr>
                <w:szCs w:val="20"/>
              </w:rPr>
              <w:t>9</w:t>
            </w:r>
          </w:p>
        </w:tc>
        <w:tc>
          <w:tcPr>
            <w:tcW w:w="650" w:type="pct"/>
            <w:shd w:val="clear" w:color="auto" w:fill="FFFFFF"/>
            <w:tcMar>
              <w:top w:w="0" w:type="dxa"/>
              <w:left w:w="108" w:type="dxa"/>
              <w:bottom w:w="0" w:type="dxa"/>
              <w:right w:w="108" w:type="dxa"/>
            </w:tcMar>
            <w:vAlign w:val="center"/>
          </w:tcPr>
          <w:p w14:paraId="14BCD1D6" w14:textId="77777777" w:rsidR="00040D8C" w:rsidRPr="003B652E" w:rsidRDefault="00040D8C" w:rsidP="00040D8C">
            <w:pPr>
              <w:pStyle w:val="afff8"/>
              <w:rPr>
                <w:szCs w:val="20"/>
                <w:highlight w:val="yellow"/>
              </w:rPr>
            </w:pPr>
            <w:r w:rsidRPr="00F932E8">
              <w:rPr>
                <w:szCs w:val="20"/>
              </w:rPr>
              <w:t>Технический комитет УО</w:t>
            </w:r>
          </w:p>
        </w:tc>
        <w:tc>
          <w:tcPr>
            <w:tcW w:w="2973" w:type="pct"/>
            <w:gridSpan w:val="2"/>
            <w:shd w:val="clear" w:color="auto" w:fill="FFFFFF"/>
            <w:tcMar>
              <w:top w:w="0" w:type="dxa"/>
              <w:left w:w="108" w:type="dxa"/>
              <w:bottom w:w="0" w:type="dxa"/>
              <w:right w:w="108" w:type="dxa"/>
            </w:tcMar>
            <w:vAlign w:val="center"/>
          </w:tcPr>
          <w:p w14:paraId="2ACAAE79" w14:textId="77777777" w:rsidR="00040D8C" w:rsidRPr="003B652E" w:rsidRDefault="00040D8C" w:rsidP="00040D8C">
            <w:pPr>
              <w:pStyle w:val="a"/>
              <w:rPr>
                <w:szCs w:val="20"/>
              </w:rPr>
            </w:pPr>
            <w:r w:rsidRPr="003B652E">
              <w:rPr>
                <w:szCs w:val="20"/>
              </w:rPr>
              <w:t>Согласование инициатив по проектам ОВП и принятие решений по способу реализации;</w:t>
            </w:r>
          </w:p>
          <w:p w14:paraId="3C94267B" w14:textId="77777777" w:rsidR="00040D8C" w:rsidRPr="003B652E" w:rsidRDefault="00040D8C" w:rsidP="00040D8C">
            <w:pPr>
              <w:pStyle w:val="a"/>
              <w:rPr>
                <w:szCs w:val="20"/>
              </w:rPr>
            </w:pPr>
            <w:r w:rsidRPr="003B652E">
              <w:rPr>
                <w:szCs w:val="20"/>
              </w:rPr>
              <w:t>Рассмотрение и согласование заявок на ОВП;</w:t>
            </w:r>
          </w:p>
          <w:p w14:paraId="1A952450" w14:textId="77777777" w:rsidR="00040D8C" w:rsidRPr="003B652E" w:rsidRDefault="00040D8C" w:rsidP="00040D8C">
            <w:pPr>
              <w:pStyle w:val="a"/>
              <w:ind w:left="141" w:right="140" w:hanging="142"/>
              <w:rPr>
                <w:szCs w:val="20"/>
              </w:rPr>
            </w:pPr>
            <w:r w:rsidRPr="003B652E">
              <w:rPr>
                <w:szCs w:val="20"/>
              </w:rPr>
              <w:t>Принятие решения о способе реализации проекта ОВП и включении в бюджет ППА.</w:t>
            </w:r>
          </w:p>
        </w:tc>
        <w:tc>
          <w:tcPr>
            <w:tcW w:w="1274" w:type="pct"/>
            <w:shd w:val="clear" w:color="auto" w:fill="FFFFFF"/>
            <w:vAlign w:val="center"/>
          </w:tcPr>
          <w:p w14:paraId="669ECC8E" w14:textId="77777777" w:rsidR="00040D8C" w:rsidRPr="003B652E" w:rsidRDefault="00040D8C" w:rsidP="00040D8C">
            <w:pPr>
              <w:pStyle w:val="a"/>
              <w:numPr>
                <w:ilvl w:val="0"/>
                <w:numId w:val="0"/>
              </w:numPr>
              <w:ind w:left="141" w:right="140"/>
              <w:rPr>
                <w:szCs w:val="20"/>
              </w:rPr>
            </w:pPr>
          </w:p>
        </w:tc>
      </w:tr>
      <w:tr w:rsidR="00397F44" w14:paraId="510828C9" w14:textId="77777777">
        <w:trPr>
          <w:trHeight w:val="70"/>
        </w:trPr>
        <w:tc>
          <w:tcPr>
            <w:tcW w:w="103" w:type="pct"/>
            <w:shd w:val="clear" w:color="auto" w:fill="FFFFFF"/>
            <w:vAlign w:val="center"/>
          </w:tcPr>
          <w:p w14:paraId="0BFB0188" w14:textId="77777777" w:rsidR="00040D8C" w:rsidRPr="00DD26C4" w:rsidRDefault="00F75A03" w:rsidP="00040D8C">
            <w:pPr>
              <w:pStyle w:val="afff8"/>
              <w:jc w:val="center"/>
              <w:rPr>
                <w:szCs w:val="20"/>
              </w:rPr>
            </w:pPr>
            <w:r>
              <w:rPr>
                <w:szCs w:val="20"/>
              </w:rPr>
              <w:t>20</w:t>
            </w:r>
          </w:p>
        </w:tc>
        <w:tc>
          <w:tcPr>
            <w:tcW w:w="650" w:type="pct"/>
            <w:shd w:val="clear" w:color="auto" w:fill="FFFFFF"/>
            <w:tcMar>
              <w:top w:w="0" w:type="dxa"/>
              <w:left w:w="108" w:type="dxa"/>
              <w:bottom w:w="0" w:type="dxa"/>
              <w:right w:w="108" w:type="dxa"/>
            </w:tcMar>
            <w:vAlign w:val="center"/>
          </w:tcPr>
          <w:p w14:paraId="377667FE" w14:textId="77777777" w:rsidR="00040D8C" w:rsidRPr="003B652E" w:rsidRDefault="00040D8C" w:rsidP="00040D8C">
            <w:pPr>
              <w:pStyle w:val="afff8"/>
              <w:rPr>
                <w:szCs w:val="20"/>
                <w:highlight w:val="yellow"/>
              </w:rPr>
            </w:pPr>
            <w:r w:rsidRPr="00F932E8">
              <w:rPr>
                <w:szCs w:val="20"/>
              </w:rPr>
              <w:t>Инвестиционная комиссия УО</w:t>
            </w:r>
          </w:p>
        </w:tc>
        <w:tc>
          <w:tcPr>
            <w:tcW w:w="4247" w:type="pct"/>
            <w:gridSpan w:val="3"/>
            <w:shd w:val="clear" w:color="auto" w:fill="FFFFFF"/>
            <w:tcMar>
              <w:top w:w="0" w:type="dxa"/>
              <w:left w:w="108" w:type="dxa"/>
              <w:bottom w:w="0" w:type="dxa"/>
              <w:right w:w="108" w:type="dxa"/>
            </w:tcMar>
            <w:vAlign w:val="center"/>
          </w:tcPr>
          <w:p w14:paraId="54804DD8" w14:textId="77777777" w:rsidR="00040D8C" w:rsidRPr="003B652E" w:rsidRDefault="00040D8C" w:rsidP="00040D8C">
            <w:pPr>
              <w:pStyle w:val="a"/>
              <w:ind w:left="141" w:right="140" w:hanging="142"/>
              <w:rPr>
                <w:szCs w:val="20"/>
              </w:rPr>
            </w:pPr>
            <w:r w:rsidRPr="003B652E">
              <w:rPr>
                <w:szCs w:val="20"/>
              </w:rPr>
              <w:t>Рассмотрение и согласование заявок на ОВП, принятие решения о включении в инвестиционную программу УО.</w:t>
            </w:r>
          </w:p>
        </w:tc>
      </w:tr>
      <w:tr w:rsidR="00397F44" w14:paraId="41119610" w14:textId="77777777">
        <w:trPr>
          <w:trHeight w:val="70"/>
        </w:trPr>
        <w:tc>
          <w:tcPr>
            <w:tcW w:w="103" w:type="pct"/>
            <w:shd w:val="clear" w:color="auto" w:fill="FFFFFF"/>
            <w:vAlign w:val="center"/>
          </w:tcPr>
          <w:p w14:paraId="3662AA40" w14:textId="77777777" w:rsidR="00040D8C" w:rsidRPr="00DD26C4" w:rsidRDefault="00F75A03" w:rsidP="00040D8C">
            <w:pPr>
              <w:pStyle w:val="afff8"/>
              <w:jc w:val="center"/>
              <w:rPr>
                <w:szCs w:val="20"/>
              </w:rPr>
            </w:pPr>
            <w:r>
              <w:rPr>
                <w:szCs w:val="20"/>
              </w:rPr>
              <w:t>21</w:t>
            </w:r>
          </w:p>
        </w:tc>
        <w:tc>
          <w:tcPr>
            <w:tcW w:w="650" w:type="pct"/>
            <w:shd w:val="clear" w:color="auto" w:fill="FFFFFF"/>
            <w:tcMar>
              <w:top w:w="0" w:type="dxa"/>
              <w:left w:w="108" w:type="dxa"/>
              <w:bottom w:w="0" w:type="dxa"/>
              <w:right w:w="108" w:type="dxa"/>
            </w:tcMar>
            <w:vAlign w:val="center"/>
          </w:tcPr>
          <w:p w14:paraId="022A2981" w14:textId="77777777" w:rsidR="00040D8C" w:rsidRPr="003B652E" w:rsidRDefault="00040D8C" w:rsidP="00040D8C">
            <w:pPr>
              <w:pStyle w:val="afff8"/>
              <w:rPr>
                <w:szCs w:val="20"/>
                <w:highlight w:val="yellow"/>
              </w:rPr>
            </w:pPr>
            <w:r w:rsidRPr="00F932E8">
              <w:rPr>
                <w:szCs w:val="20"/>
              </w:rPr>
              <w:t>Инвестиционный комитет УК</w:t>
            </w:r>
          </w:p>
        </w:tc>
        <w:tc>
          <w:tcPr>
            <w:tcW w:w="4247" w:type="pct"/>
            <w:gridSpan w:val="3"/>
            <w:shd w:val="clear" w:color="auto" w:fill="FFFFFF"/>
            <w:tcMar>
              <w:top w:w="0" w:type="dxa"/>
              <w:left w:w="108" w:type="dxa"/>
              <w:bottom w:w="0" w:type="dxa"/>
              <w:right w:w="108" w:type="dxa"/>
            </w:tcMar>
            <w:vAlign w:val="center"/>
          </w:tcPr>
          <w:p w14:paraId="2686DB95" w14:textId="77777777" w:rsidR="00040D8C" w:rsidRPr="003B652E" w:rsidRDefault="00040D8C" w:rsidP="00040D8C">
            <w:pPr>
              <w:pStyle w:val="a"/>
              <w:rPr>
                <w:szCs w:val="20"/>
              </w:rPr>
            </w:pPr>
            <w:r w:rsidRPr="003B652E">
              <w:rPr>
                <w:szCs w:val="20"/>
              </w:rPr>
              <w:t>Рассмотрение и согласование программы ОВП;</w:t>
            </w:r>
          </w:p>
          <w:p w14:paraId="1EA2B2EF" w14:textId="77777777" w:rsidR="00040D8C" w:rsidRPr="003B652E" w:rsidRDefault="00040D8C" w:rsidP="00040D8C">
            <w:pPr>
              <w:pStyle w:val="a"/>
              <w:rPr>
                <w:szCs w:val="20"/>
              </w:rPr>
            </w:pPr>
            <w:r w:rsidRPr="003B652E">
              <w:rPr>
                <w:szCs w:val="20"/>
              </w:rPr>
              <w:t>Контроль фактического исполнения программы ОВП;</w:t>
            </w:r>
          </w:p>
          <w:p w14:paraId="62B73019" w14:textId="77777777" w:rsidR="00040D8C" w:rsidRPr="003B652E" w:rsidRDefault="00040D8C" w:rsidP="00040D8C">
            <w:pPr>
              <w:pStyle w:val="a"/>
              <w:rPr>
                <w:szCs w:val="20"/>
              </w:rPr>
            </w:pPr>
            <w:r w:rsidRPr="003B652E">
              <w:rPr>
                <w:szCs w:val="20"/>
              </w:rPr>
              <w:t>Рассмотрение и согласование корректировок лимитов в АСКИ;</w:t>
            </w:r>
          </w:p>
          <w:p w14:paraId="28BD0E8B" w14:textId="77777777" w:rsidR="00040D8C" w:rsidRPr="003B652E" w:rsidRDefault="00040D8C" w:rsidP="00040D8C">
            <w:pPr>
              <w:pStyle w:val="a"/>
              <w:ind w:left="141" w:right="140" w:hanging="142"/>
              <w:rPr>
                <w:szCs w:val="20"/>
              </w:rPr>
            </w:pPr>
            <w:r w:rsidRPr="003B652E">
              <w:rPr>
                <w:szCs w:val="20"/>
              </w:rPr>
              <w:t>Утверждение прогноза завершения текущего года программы ОВП.</w:t>
            </w:r>
          </w:p>
        </w:tc>
      </w:tr>
    </w:tbl>
    <w:p w14:paraId="748BCFF8" w14:textId="77777777" w:rsidR="00446A33" w:rsidRDefault="00446A33" w:rsidP="00446A33">
      <w:pPr>
        <w:pStyle w:val="3"/>
        <w:numPr>
          <w:ilvl w:val="0"/>
          <w:numId w:val="0"/>
        </w:numPr>
        <w:ind w:left="567"/>
        <w:sectPr w:rsidR="00446A33" w:rsidSect="000D3F76">
          <w:headerReference w:type="default" r:id="rId19"/>
          <w:pgSz w:w="16838" w:h="11906" w:orient="landscape"/>
          <w:pgMar w:top="1134" w:right="1103" w:bottom="567" w:left="1134" w:header="709" w:footer="709" w:gutter="0"/>
          <w:cols w:space="708"/>
          <w:docGrid w:linePitch="381"/>
        </w:sectPr>
      </w:pPr>
    </w:p>
    <w:p w14:paraId="32B6476B" w14:textId="77777777" w:rsidR="00767705" w:rsidRPr="00480372" w:rsidRDefault="00767705" w:rsidP="00480372">
      <w:pPr>
        <w:pStyle w:val="3"/>
        <w:spacing w:before="0" w:after="0" w:line="312" w:lineRule="auto"/>
        <w:ind w:left="0" w:firstLine="567"/>
        <w:rPr>
          <w:b w:val="0"/>
        </w:rPr>
      </w:pPr>
      <w:bookmarkStart w:id="468" w:name="_Toc63171027"/>
      <w:bookmarkStart w:id="469" w:name="_Toc68207262"/>
      <w:bookmarkStart w:id="470" w:name="_Toc69137306"/>
      <w:bookmarkStart w:id="471" w:name="_Toc76324253"/>
      <w:bookmarkStart w:id="472" w:name="_Toc79670506"/>
      <w:bookmarkStart w:id="473" w:name="_Toc81317533"/>
      <w:r w:rsidRPr="00480372">
        <w:rPr>
          <w:b w:val="0"/>
        </w:rPr>
        <w:lastRenderedPageBreak/>
        <w:t>Результаты бизнес-процесса</w:t>
      </w:r>
      <w:bookmarkStart w:id="474" w:name="_Toc7518924"/>
      <w:bookmarkStart w:id="475" w:name="_Toc7855499"/>
      <w:bookmarkStart w:id="476" w:name="_Toc7887381"/>
      <w:bookmarkStart w:id="477" w:name="_Toc10538138"/>
      <w:bookmarkStart w:id="478" w:name="_Toc10546525"/>
      <w:bookmarkStart w:id="479" w:name="_Toc11259568"/>
      <w:bookmarkStart w:id="480" w:name="_Toc11269988"/>
      <w:bookmarkStart w:id="481" w:name="_Toc12982200"/>
      <w:bookmarkStart w:id="482" w:name="_Toc15030425"/>
      <w:bookmarkEnd w:id="468"/>
      <w:bookmarkEnd w:id="469"/>
      <w:bookmarkEnd w:id="470"/>
      <w:bookmarkEnd w:id="471"/>
      <w:bookmarkEnd w:id="472"/>
      <w:bookmarkEnd w:id="473"/>
    </w:p>
    <w:p w14:paraId="15DEA41F" w14:textId="77777777" w:rsidR="001D0041" w:rsidRDefault="001D0041" w:rsidP="00480372">
      <w:pPr>
        <w:pStyle w:val="affc"/>
        <w:keepNext/>
        <w:spacing w:before="0" w:beforeAutospacing="0" w:after="0" w:line="312" w:lineRule="auto"/>
        <w:rPr>
          <w:sz w:val="18"/>
          <w:lang w:val="ru-RU"/>
        </w:rPr>
      </w:pPr>
    </w:p>
    <w:p w14:paraId="194B0158" w14:textId="61767A90" w:rsidR="00767705" w:rsidRPr="00480372" w:rsidRDefault="00767705" w:rsidP="00480372">
      <w:pPr>
        <w:pStyle w:val="affc"/>
        <w:keepNext/>
        <w:spacing w:before="0" w:beforeAutospacing="0" w:after="0" w:line="312" w:lineRule="auto"/>
        <w:rPr>
          <w:sz w:val="18"/>
          <w:lang w:val="ru-RU"/>
        </w:rPr>
      </w:pPr>
      <w:r w:rsidRPr="00480372">
        <w:rPr>
          <w:sz w:val="18"/>
          <w:lang w:val="ru-RU"/>
        </w:rPr>
        <w:t xml:space="preserve">Таблица </w:t>
      </w:r>
      <w:r w:rsidR="001D0041" w:rsidRPr="00480372">
        <w:rPr>
          <w:sz w:val="18"/>
          <w:lang w:val="ru-RU"/>
        </w:rPr>
        <w:t>№3</w:t>
      </w:r>
      <w:r w:rsidR="00254CF1" w:rsidRPr="00480372">
        <w:rPr>
          <w:b/>
          <w:i w:val="0"/>
          <w:sz w:val="18"/>
          <w:lang w:val="ru-RU"/>
        </w:rPr>
        <w:t xml:space="preserve"> </w:t>
      </w:r>
      <w:r w:rsidR="001D0041" w:rsidRPr="00480372">
        <w:rPr>
          <w:b/>
          <w:i w:val="0"/>
          <w:sz w:val="18"/>
          <w:lang w:val="ru-RU"/>
        </w:rPr>
        <w:t>«</w:t>
      </w:r>
      <w:r w:rsidR="00F50B36">
        <w:rPr>
          <w:sz w:val="18"/>
          <w:lang w:val="ru-RU"/>
        </w:rPr>
        <w:t>Результат</w:t>
      </w:r>
      <w:r w:rsidR="00254CF1" w:rsidRPr="00480372">
        <w:rPr>
          <w:sz w:val="18"/>
          <w:lang w:val="ru-RU"/>
        </w:rPr>
        <w:t>ы бизнес-процесса</w:t>
      </w:r>
      <w:r w:rsidR="00254CF1" w:rsidRPr="00480372">
        <w:rPr>
          <w:b/>
          <w:i w:val="0"/>
          <w:sz w:val="18"/>
          <w:lang w:val="ru-RU"/>
        </w:rPr>
        <w:t xml:space="preserve"> </w:t>
      </w:r>
      <w:r w:rsidRPr="00480372">
        <w:rPr>
          <w:sz w:val="18"/>
          <w:lang w:val="ru-RU"/>
        </w:rPr>
        <w:t>«</w:t>
      </w:r>
      <w:r w:rsidR="006177D0" w:rsidRPr="00480372">
        <w:rPr>
          <w:sz w:val="18"/>
          <w:lang w:val="ru-RU"/>
        </w:rPr>
        <w:t>ПП-07.</w:t>
      </w:r>
      <w:r w:rsidR="00237A36" w:rsidRPr="00480372">
        <w:rPr>
          <w:sz w:val="18"/>
          <w:lang w:val="ru-RU"/>
        </w:rPr>
        <w:t>0</w:t>
      </w:r>
      <w:r w:rsidR="00CD15D6">
        <w:rPr>
          <w:sz w:val="18"/>
          <w:lang w:val="ru-RU"/>
        </w:rPr>
        <w:t>2</w:t>
      </w:r>
      <w:r w:rsidR="006177D0" w:rsidRPr="00480372">
        <w:rPr>
          <w:sz w:val="18"/>
          <w:lang w:val="ru-RU"/>
        </w:rPr>
        <w:t>.03.04-</w:t>
      </w:r>
      <w:r w:rsidR="006177D0" w:rsidRPr="00480372">
        <w:rPr>
          <w:sz w:val="18"/>
        </w:rPr>
        <w:t>ERP</w:t>
      </w:r>
      <w:r w:rsidR="006177D0" w:rsidRPr="00480372">
        <w:rPr>
          <w:sz w:val="18"/>
          <w:lang w:val="ru-RU"/>
        </w:rPr>
        <w:t xml:space="preserve"> Планирование </w:t>
      </w:r>
      <w:r w:rsidR="00A2196A" w:rsidRPr="00480372">
        <w:rPr>
          <w:sz w:val="18"/>
          <w:lang w:val="ru-RU"/>
        </w:rPr>
        <w:t xml:space="preserve">программы </w:t>
      </w:r>
      <w:r w:rsidR="006177D0" w:rsidRPr="00480372">
        <w:rPr>
          <w:sz w:val="18"/>
          <w:lang w:val="ru-RU"/>
        </w:rPr>
        <w:t>ОВП в рамках программы воздействий на ПА и инвестиционной программы</w:t>
      </w:r>
      <w:r w:rsidRPr="00480372">
        <w:rPr>
          <w:sz w:val="18"/>
          <w:lang w:val="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3260"/>
        <w:gridCol w:w="6372"/>
      </w:tblGrid>
      <w:tr w:rsidR="00397F44" w14:paraId="6FC5C759" w14:textId="77777777">
        <w:trPr>
          <w:trHeight w:val="224"/>
          <w:tblHeader/>
        </w:trPr>
        <w:tc>
          <w:tcPr>
            <w:tcW w:w="276" w:type="pct"/>
            <w:shd w:val="clear" w:color="auto" w:fill="FFC000"/>
            <w:vAlign w:val="center"/>
          </w:tcPr>
          <w:p w14:paraId="6D7F5CC4" w14:textId="77777777" w:rsidR="001D6799" w:rsidRPr="004F269A" w:rsidRDefault="001D6799" w:rsidP="001D6799">
            <w:pPr>
              <w:pStyle w:val="afff8"/>
              <w:jc w:val="center"/>
              <w:rPr>
                <w:b/>
              </w:rPr>
            </w:pPr>
            <w:r w:rsidRPr="004F269A">
              <w:rPr>
                <w:b/>
              </w:rPr>
              <w:t>№ п/п</w:t>
            </w:r>
          </w:p>
        </w:tc>
        <w:tc>
          <w:tcPr>
            <w:tcW w:w="1599" w:type="pct"/>
            <w:shd w:val="clear" w:color="auto" w:fill="FFC000"/>
            <w:tcMar>
              <w:top w:w="0" w:type="dxa"/>
              <w:left w:w="108" w:type="dxa"/>
              <w:bottom w:w="0" w:type="dxa"/>
              <w:right w:w="108" w:type="dxa"/>
            </w:tcMar>
            <w:vAlign w:val="center"/>
            <w:hideMark/>
          </w:tcPr>
          <w:p w14:paraId="4A16B633" w14:textId="0497B34B" w:rsidR="001D6799" w:rsidRPr="004F269A" w:rsidRDefault="00F50B36" w:rsidP="001D6799">
            <w:pPr>
              <w:pStyle w:val="afff8"/>
              <w:jc w:val="center"/>
              <w:rPr>
                <w:b/>
              </w:rPr>
            </w:pPr>
            <w:r>
              <w:rPr>
                <w:b/>
              </w:rPr>
              <w:t>Результат</w:t>
            </w:r>
            <w:r w:rsidR="001D6799" w:rsidRPr="004F269A">
              <w:rPr>
                <w:b/>
              </w:rPr>
              <w:t xml:space="preserve"> бизнес-процесса</w:t>
            </w:r>
          </w:p>
        </w:tc>
        <w:tc>
          <w:tcPr>
            <w:tcW w:w="3125" w:type="pct"/>
            <w:shd w:val="clear" w:color="auto" w:fill="FFC000"/>
            <w:tcMar>
              <w:top w:w="0" w:type="dxa"/>
              <w:left w:w="108" w:type="dxa"/>
              <w:bottom w:w="0" w:type="dxa"/>
              <w:right w:w="108" w:type="dxa"/>
            </w:tcMar>
            <w:vAlign w:val="center"/>
          </w:tcPr>
          <w:p w14:paraId="6458AB0D" w14:textId="77777777" w:rsidR="001D6799" w:rsidRPr="004F269A" w:rsidRDefault="001D6799" w:rsidP="001D6799">
            <w:pPr>
              <w:pStyle w:val="afff8"/>
              <w:jc w:val="center"/>
              <w:rPr>
                <w:b/>
              </w:rPr>
            </w:pPr>
            <w:r>
              <w:rPr>
                <w:b/>
              </w:rPr>
              <w:t>Потребитель результата</w:t>
            </w:r>
            <w:r w:rsidRPr="004F269A">
              <w:rPr>
                <w:b/>
              </w:rPr>
              <w:t xml:space="preserve"> бизнес-процесса</w:t>
            </w:r>
          </w:p>
        </w:tc>
      </w:tr>
      <w:tr w:rsidR="00397F44" w14:paraId="117D8930" w14:textId="77777777">
        <w:trPr>
          <w:trHeight w:val="86"/>
        </w:trPr>
        <w:tc>
          <w:tcPr>
            <w:tcW w:w="276" w:type="pct"/>
            <w:vMerge w:val="restart"/>
            <w:shd w:val="clear" w:color="auto" w:fill="FFFFFF"/>
            <w:vAlign w:val="center"/>
          </w:tcPr>
          <w:p w14:paraId="78E3CB3F" w14:textId="77777777" w:rsidR="00631D37" w:rsidRDefault="00631D37" w:rsidP="001D6799">
            <w:pPr>
              <w:pStyle w:val="afff8"/>
              <w:jc w:val="center"/>
            </w:pPr>
            <w:r>
              <w:t>1</w:t>
            </w:r>
          </w:p>
        </w:tc>
        <w:tc>
          <w:tcPr>
            <w:tcW w:w="1599" w:type="pct"/>
            <w:vMerge w:val="restart"/>
            <w:shd w:val="clear" w:color="auto" w:fill="FFFFFF"/>
            <w:tcMar>
              <w:top w:w="0" w:type="dxa"/>
              <w:left w:w="108" w:type="dxa"/>
              <w:bottom w:w="0" w:type="dxa"/>
              <w:right w:w="108" w:type="dxa"/>
            </w:tcMar>
            <w:vAlign w:val="center"/>
          </w:tcPr>
          <w:p w14:paraId="55F9212D" w14:textId="77777777" w:rsidR="00631D37" w:rsidRDefault="00631D37" w:rsidP="00480372">
            <w:pPr>
              <w:pStyle w:val="afff8"/>
              <w:jc w:val="left"/>
            </w:pPr>
            <w:r>
              <w:t>Утвержденное техническое задание</w:t>
            </w:r>
          </w:p>
        </w:tc>
        <w:tc>
          <w:tcPr>
            <w:tcW w:w="3125" w:type="pct"/>
            <w:shd w:val="clear" w:color="auto" w:fill="FFFFFF"/>
            <w:tcMar>
              <w:top w:w="0" w:type="dxa"/>
              <w:left w:w="108" w:type="dxa"/>
              <w:bottom w:w="0" w:type="dxa"/>
              <w:right w:w="108" w:type="dxa"/>
            </w:tcMar>
            <w:vAlign w:val="center"/>
          </w:tcPr>
          <w:p w14:paraId="517AADC3" w14:textId="77777777" w:rsidR="00631D37" w:rsidRPr="002D12BE" w:rsidRDefault="00631D37" w:rsidP="00480372">
            <w:pPr>
              <w:pStyle w:val="afff8"/>
              <w:jc w:val="left"/>
            </w:pPr>
            <w:r>
              <w:t>ПП-10.03.01-</w:t>
            </w:r>
            <w:r>
              <w:rPr>
                <w:lang w:val="en-US"/>
              </w:rPr>
              <w:t>ERP</w:t>
            </w:r>
            <w:r w:rsidRPr="000D3F76">
              <w:t xml:space="preserve"> </w:t>
            </w:r>
            <w:r>
              <w:t>Ведение плановых/прогнозных цен</w:t>
            </w:r>
          </w:p>
        </w:tc>
      </w:tr>
      <w:tr w:rsidR="00397F44" w14:paraId="1804A0A0" w14:textId="77777777">
        <w:trPr>
          <w:trHeight w:val="86"/>
        </w:trPr>
        <w:tc>
          <w:tcPr>
            <w:tcW w:w="276" w:type="pct"/>
            <w:vMerge/>
            <w:shd w:val="clear" w:color="auto" w:fill="FFFFFF"/>
            <w:vAlign w:val="center"/>
          </w:tcPr>
          <w:p w14:paraId="583FCBB3" w14:textId="77777777" w:rsidR="00631D37" w:rsidRDefault="00631D37" w:rsidP="001D6799">
            <w:pPr>
              <w:pStyle w:val="afff8"/>
              <w:jc w:val="center"/>
            </w:pPr>
          </w:p>
        </w:tc>
        <w:tc>
          <w:tcPr>
            <w:tcW w:w="1599" w:type="pct"/>
            <w:vMerge/>
            <w:shd w:val="clear" w:color="auto" w:fill="FFFFFF"/>
            <w:tcMar>
              <w:top w:w="0" w:type="dxa"/>
              <w:left w:w="108" w:type="dxa"/>
              <w:bottom w:w="0" w:type="dxa"/>
              <w:right w:w="108" w:type="dxa"/>
            </w:tcMar>
            <w:vAlign w:val="center"/>
          </w:tcPr>
          <w:p w14:paraId="2276680C" w14:textId="77777777" w:rsidR="00631D37" w:rsidRDefault="00631D37" w:rsidP="00480372">
            <w:pPr>
              <w:pStyle w:val="afff8"/>
              <w:jc w:val="left"/>
            </w:pPr>
          </w:p>
        </w:tc>
        <w:tc>
          <w:tcPr>
            <w:tcW w:w="3125" w:type="pct"/>
            <w:shd w:val="clear" w:color="auto" w:fill="FFFFFF"/>
            <w:tcMar>
              <w:top w:w="0" w:type="dxa"/>
              <w:left w:w="108" w:type="dxa"/>
              <w:bottom w:w="0" w:type="dxa"/>
              <w:right w:w="108" w:type="dxa"/>
            </w:tcMar>
            <w:vAlign w:val="center"/>
          </w:tcPr>
          <w:p w14:paraId="33825BEB" w14:textId="77777777" w:rsidR="00631D37" w:rsidRDefault="00631D37" w:rsidP="00480372">
            <w:pPr>
              <w:pStyle w:val="afff8"/>
              <w:jc w:val="left"/>
            </w:pPr>
            <w:r>
              <w:t>ПП-10.04 Закупка МТР, работ, услуг</w:t>
            </w:r>
          </w:p>
        </w:tc>
      </w:tr>
      <w:tr w:rsidR="00397F44" w14:paraId="0492D7B8" w14:textId="77777777">
        <w:trPr>
          <w:trHeight w:val="86"/>
        </w:trPr>
        <w:tc>
          <w:tcPr>
            <w:tcW w:w="276" w:type="pct"/>
            <w:shd w:val="clear" w:color="auto" w:fill="FFFFFF"/>
            <w:vAlign w:val="center"/>
          </w:tcPr>
          <w:p w14:paraId="2E88CC99" w14:textId="77777777" w:rsidR="001D6799" w:rsidRDefault="001D6799" w:rsidP="001D6799">
            <w:pPr>
              <w:pStyle w:val="afff8"/>
              <w:jc w:val="center"/>
            </w:pPr>
            <w:r>
              <w:t>2</w:t>
            </w:r>
          </w:p>
        </w:tc>
        <w:tc>
          <w:tcPr>
            <w:tcW w:w="1599" w:type="pct"/>
            <w:shd w:val="clear" w:color="auto" w:fill="FFFFFF"/>
            <w:tcMar>
              <w:top w:w="0" w:type="dxa"/>
              <w:left w:w="108" w:type="dxa"/>
              <w:bottom w:w="0" w:type="dxa"/>
              <w:right w:w="108" w:type="dxa"/>
            </w:tcMar>
            <w:vAlign w:val="center"/>
          </w:tcPr>
          <w:p w14:paraId="511DC91F" w14:textId="77777777" w:rsidR="001D6799" w:rsidRDefault="001D6799" w:rsidP="00480372">
            <w:pPr>
              <w:pStyle w:val="afff8"/>
              <w:jc w:val="left"/>
            </w:pPr>
            <w:r>
              <w:t>Проект ОВП (СПП-элемент) со статусом «</w:t>
            </w:r>
            <w:r w:rsidR="00D37CC2" w:rsidRPr="00D37CC2">
              <w:t>ДГПЛ – Включение в долгосрочное планирование</w:t>
            </w:r>
            <w:r>
              <w:t>»</w:t>
            </w:r>
          </w:p>
        </w:tc>
        <w:tc>
          <w:tcPr>
            <w:tcW w:w="3125" w:type="pct"/>
            <w:shd w:val="clear" w:color="auto" w:fill="FFFFFF"/>
            <w:tcMar>
              <w:top w:w="0" w:type="dxa"/>
              <w:left w:w="108" w:type="dxa"/>
              <w:bottom w:w="0" w:type="dxa"/>
              <w:right w:w="108" w:type="dxa"/>
            </w:tcMar>
            <w:vAlign w:val="center"/>
          </w:tcPr>
          <w:p w14:paraId="7EB9854C" w14:textId="77777777" w:rsidR="001D6799" w:rsidRPr="0084626B" w:rsidRDefault="001D6799" w:rsidP="00F652DE">
            <w:pPr>
              <w:pStyle w:val="afff8"/>
              <w:jc w:val="left"/>
            </w:pPr>
            <w:r>
              <w:t>ПП-07.</w:t>
            </w:r>
            <w:r w:rsidR="00237A36">
              <w:t>0</w:t>
            </w:r>
            <w:r w:rsidR="00CD15D6">
              <w:t>2</w:t>
            </w:r>
            <w:r>
              <w:t>.01-</w:t>
            </w:r>
            <w:r>
              <w:rPr>
                <w:lang w:val="en-US"/>
              </w:rPr>
              <w:t>ERP</w:t>
            </w:r>
            <w:r w:rsidRPr="0084626B">
              <w:t xml:space="preserve"> </w:t>
            </w:r>
            <w:r>
              <w:t>Долгосрочное планирование воздействий на ПА</w:t>
            </w:r>
          </w:p>
        </w:tc>
      </w:tr>
      <w:tr w:rsidR="00397F44" w14:paraId="106A6D29" w14:textId="77777777">
        <w:trPr>
          <w:trHeight w:val="86"/>
        </w:trPr>
        <w:tc>
          <w:tcPr>
            <w:tcW w:w="276" w:type="pct"/>
            <w:shd w:val="clear" w:color="auto" w:fill="FFFFFF"/>
            <w:vAlign w:val="center"/>
          </w:tcPr>
          <w:p w14:paraId="41D115B0" w14:textId="77777777" w:rsidR="001D6799" w:rsidRDefault="001D6799" w:rsidP="001D6799">
            <w:pPr>
              <w:pStyle w:val="afff8"/>
              <w:jc w:val="center"/>
            </w:pPr>
            <w:r>
              <w:t>3</w:t>
            </w:r>
          </w:p>
        </w:tc>
        <w:tc>
          <w:tcPr>
            <w:tcW w:w="1599" w:type="pct"/>
            <w:shd w:val="clear" w:color="auto" w:fill="FFFFFF"/>
            <w:tcMar>
              <w:top w:w="0" w:type="dxa"/>
              <w:left w:w="108" w:type="dxa"/>
              <w:bottom w:w="0" w:type="dxa"/>
              <w:right w:w="108" w:type="dxa"/>
            </w:tcMar>
            <w:vAlign w:val="center"/>
          </w:tcPr>
          <w:p w14:paraId="0D39E319" w14:textId="77777777" w:rsidR="001D6799" w:rsidRDefault="001D6799" w:rsidP="00480372">
            <w:pPr>
              <w:pStyle w:val="afff8"/>
              <w:jc w:val="left"/>
            </w:pPr>
            <w:r>
              <w:t>Проект ОВП (СПП-элемент) со статусом «</w:t>
            </w:r>
            <w:r w:rsidR="00D37CC2" w:rsidRPr="00D37CC2">
              <w:t>СРПЛ – Включение в среднесрочное планирование</w:t>
            </w:r>
            <w:r>
              <w:t>»</w:t>
            </w:r>
          </w:p>
        </w:tc>
        <w:tc>
          <w:tcPr>
            <w:tcW w:w="3125" w:type="pct"/>
            <w:shd w:val="clear" w:color="auto" w:fill="FFFFFF"/>
            <w:tcMar>
              <w:top w:w="0" w:type="dxa"/>
              <w:left w:w="108" w:type="dxa"/>
              <w:bottom w:w="0" w:type="dxa"/>
              <w:right w:w="108" w:type="dxa"/>
            </w:tcMar>
            <w:vAlign w:val="center"/>
          </w:tcPr>
          <w:p w14:paraId="00C9E79D" w14:textId="77777777" w:rsidR="001D6799" w:rsidRDefault="001D6799" w:rsidP="00DD2F53">
            <w:pPr>
              <w:pStyle w:val="afff8"/>
              <w:jc w:val="left"/>
            </w:pPr>
            <w:r>
              <w:t>ПП-07.</w:t>
            </w:r>
            <w:r w:rsidR="00237A36">
              <w:t>0</w:t>
            </w:r>
            <w:r w:rsidR="00CD15D6">
              <w:t>2</w:t>
            </w:r>
            <w:r>
              <w:t>.0</w:t>
            </w:r>
            <w:r w:rsidR="00CD15D6">
              <w:t>2</w:t>
            </w:r>
            <w:r>
              <w:t>-</w:t>
            </w:r>
            <w:r>
              <w:rPr>
                <w:lang w:val="en-US"/>
              </w:rPr>
              <w:t>ERP</w:t>
            </w:r>
            <w:r w:rsidRPr="0084626B">
              <w:t xml:space="preserve"> </w:t>
            </w:r>
            <w:r>
              <w:t>Перспективное среднесрочное планирование воздействий на ПА</w:t>
            </w:r>
          </w:p>
        </w:tc>
      </w:tr>
      <w:tr w:rsidR="00397F44" w14:paraId="5DEA8407" w14:textId="77777777">
        <w:trPr>
          <w:trHeight w:val="86"/>
        </w:trPr>
        <w:tc>
          <w:tcPr>
            <w:tcW w:w="276" w:type="pct"/>
            <w:shd w:val="clear" w:color="auto" w:fill="FFFFFF"/>
            <w:vAlign w:val="center"/>
          </w:tcPr>
          <w:p w14:paraId="5F55BFFE" w14:textId="77777777" w:rsidR="001D6799" w:rsidRDefault="001D6799" w:rsidP="001D6799">
            <w:pPr>
              <w:pStyle w:val="afff8"/>
              <w:jc w:val="center"/>
            </w:pPr>
            <w:r>
              <w:t>4</w:t>
            </w:r>
          </w:p>
        </w:tc>
        <w:tc>
          <w:tcPr>
            <w:tcW w:w="1599" w:type="pct"/>
            <w:shd w:val="clear" w:color="auto" w:fill="FFFFFF"/>
            <w:tcMar>
              <w:top w:w="0" w:type="dxa"/>
              <w:left w:w="108" w:type="dxa"/>
              <w:bottom w:w="0" w:type="dxa"/>
              <w:right w:w="108" w:type="dxa"/>
            </w:tcMar>
            <w:vAlign w:val="center"/>
          </w:tcPr>
          <w:p w14:paraId="77B36995" w14:textId="77777777" w:rsidR="001D6799" w:rsidRDefault="001D6799" w:rsidP="00480372">
            <w:pPr>
              <w:pStyle w:val="afff8"/>
              <w:jc w:val="left"/>
            </w:pPr>
            <w:r>
              <w:t>Проект ОВП (СПП-элемент) со статусом «</w:t>
            </w:r>
            <w:r w:rsidR="00D37CC2" w:rsidRPr="00D37CC2">
              <w:t>ГДПЛ – Включение в годовую программу ОВП</w:t>
            </w:r>
            <w:r>
              <w:t>»</w:t>
            </w:r>
          </w:p>
        </w:tc>
        <w:tc>
          <w:tcPr>
            <w:tcW w:w="3125" w:type="pct"/>
            <w:shd w:val="clear" w:color="auto" w:fill="FFFFFF"/>
            <w:tcMar>
              <w:top w:w="0" w:type="dxa"/>
              <w:left w:w="108" w:type="dxa"/>
              <w:bottom w:w="0" w:type="dxa"/>
              <w:right w:w="108" w:type="dxa"/>
            </w:tcMar>
            <w:vAlign w:val="center"/>
          </w:tcPr>
          <w:p w14:paraId="38E67210" w14:textId="77777777" w:rsidR="001D6799" w:rsidRPr="00B2059B" w:rsidRDefault="001D6799" w:rsidP="00DD2F53">
            <w:pPr>
              <w:pStyle w:val="afff8"/>
              <w:jc w:val="left"/>
            </w:pPr>
            <w:r>
              <w:t>ПП-07.0</w:t>
            </w:r>
            <w:r w:rsidR="00CD15D6">
              <w:t>6</w:t>
            </w:r>
            <w:r>
              <w:t>.03-</w:t>
            </w:r>
            <w:r>
              <w:rPr>
                <w:lang w:val="en-US"/>
              </w:rPr>
              <w:t>ERP</w:t>
            </w:r>
            <w:r w:rsidRPr="00B2059B">
              <w:t xml:space="preserve"> </w:t>
            </w:r>
            <w:r>
              <w:t>Формирование годового бюджета воздействий на ПА</w:t>
            </w:r>
          </w:p>
        </w:tc>
      </w:tr>
      <w:tr w:rsidR="00397F44" w14:paraId="08D7DAFC" w14:textId="77777777">
        <w:trPr>
          <w:trHeight w:val="86"/>
        </w:trPr>
        <w:tc>
          <w:tcPr>
            <w:tcW w:w="276" w:type="pct"/>
            <w:shd w:val="clear" w:color="auto" w:fill="FFFFFF"/>
            <w:vAlign w:val="center"/>
          </w:tcPr>
          <w:p w14:paraId="112031F6" w14:textId="77777777" w:rsidR="001D6799" w:rsidRDefault="001D6799" w:rsidP="001D6799">
            <w:pPr>
              <w:pStyle w:val="afff8"/>
              <w:jc w:val="center"/>
            </w:pPr>
            <w:r>
              <w:t>5</w:t>
            </w:r>
          </w:p>
        </w:tc>
        <w:tc>
          <w:tcPr>
            <w:tcW w:w="1599" w:type="pct"/>
            <w:shd w:val="clear" w:color="auto" w:fill="FFFFFF"/>
            <w:tcMar>
              <w:top w:w="0" w:type="dxa"/>
              <w:left w:w="108" w:type="dxa"/>
              <w:bottom w:w="0" w:type="dxa"/>
              <w:right w:w="108" w:type="dxa"/>
            </w:tcMar>
            <w:vAlign w:val="center"/>
          </w:tcPr>
          <w:p w14:paraId="1B297287" w14:textId="77777777" w:rsidR="001D6799" w:rsidRDefault="001D6799" w:rsidP="00480372">
            <w:pPr>
              <w:pStyle w:val="afff8"/>
              <w:jc w:val="left"/>
            </w:pPr>
            <w:r>
              <w:t>Проект ОВП (СПП-элемент) со статусом «</w:t>
            </w:r>
            <w:r w:rsidR="00D37CC2" w:rsidRPr="00D37CC2">
              <w:t>КРПЛ – Включение в текущую программу ОВП в рамках корректировки</w:t>
            </w:r>
            <w:r>
              <w:t>»</w:t>
            </w:r>
          </w:p>
        </w:tc>
        <w:tc>
          <w:tcPr>
            <w:tcW w:w="3125" w:type="pct"/>
            <w:shd w:val="clear" w:color="auto" w:fill="FFFFFF"/>
            <w:tcMar>
              <w:top w:w="0" w:type="dxa"/>
              <w:left w:w="108" w:type="dxa"/>
              <w:bottom w:w="0" w:type="dxa"/>
              <w:right w:w="108" w:type="dxa"/>
            </w:tcMar>
            <w:vAlign w:val="center"/>
          </w:tcPr>
          <w:p w14:paraId="201B5573" w14:textId="77777777" w:rsidR="001D6799" w:rsidRPr="00B2059B" w:rsidRDefault="001D6799" w:rsidP="00F652DE">
            <w:pPr>
              <w:pStyle w:val="afff8"/>
              <w:jc w:val="left"/>
            </w:pPr>
            <w:r>
              <w:t>ПП-07.0</w:t>
            </w:r>
            <w:r w:rsidR="00CD15D6">
              <w:t>6</w:t>
            </w:r>
            <w:r>
              <w:t>.04-</w:t>
            </w:r>
            <w:r>
              <w:rPr>
                <w:lang w:val="en-US"/>
              </w:rPr>
              <w:t>ERP</w:t>
            </w:r>
            <w:r>
              <w:t xml:space="preserve"> Исполнение, корректировка и контроль бюджета воздействий на ПА</w:t>
            </w:r>
          </w:p>
        </w:tc>
      </w:tr>
      <w:tr w:rsidR="00397F44" w14:paraId="5BF8B23D" w14:textId="77777777">
        <w:trPr>
          <w:trHeight w:val="86"/>
        </w:trPr>
        <w:tc>
          <w:tcPr>
            <w:tcW w:w="276" w:type="pct"/>
            <w:vMerge w:val="restart"/>
            <w:shd w:val="clear" w:color="auto" w:fill="FFFFFF"/>
            <w:vAlign w:val="center"/>
          </w:tcPr>
          <w:p w14:paraId="369B48C9" w14:textId="77777777" w:rsidR="001D6799" w:rsidRDefault="001D6799" w:rsidP="001D6799">
            <w:pPr>
              <w:pStyle w:val="afff8"/>
              <w:jc w:val="center"/>
            </w:pPr>
            <w:r>
              <w:t>6</w:t>
            </w:r>
          </w:p>
        </w:tc>
        <w:tc>
          <w:tcPr>
            <w:tcW w:w="1599" w:type="pct"/>
            <w:vMerge w:val="restart"/>
            <w:shd w:val="clear" w:color="auto" w:fill="FFFFFF"/>
            <w:tcMar>
              <w:top w:w="0" w:type="dxa"/>
              <w:left w:w="108" w:type="dxa"/>
              <w:bottom w:w="0" w:type="dxa"/>
              <w:right w:w="108" w:type="dxa"/>
            </w:tcMar>
            <w:vAlign w:val="center"/>
          </w:tcPr>
          <w:p w14:paraId="7E4405E2" w14:textId="77777777" w:rsidR="001D6799" w:rsidRDefault="001D6799" w:rsidP="00480372">
            <w:pPr>
              <w:pStyle w:val="afff8"/>
              <w:jc w:val="left"/>
            </w:pPr>
            <w:r>
              <w:t>Заявка на ОВП со статусом «ИКБЕ</w:t>
            </w:r>
            <w:r w:rsidR="006616ED">
              <w:t xml:space="preserve"> – </w:t>
            </w:r>
            <w:r w:rsidR="006616ED" w:rsidRPr="006616ED">
              <w:t xml:space="preserve">Согласовано </w:t>
            </w:r>
            <w:r w:rsidR="00412446">
              <w:t>ИК БЕ</w:t>
            </w:r>
            <w:r>
              <w:t>»</w:t>
            </w:r>
          </w:p>
        </w:tc>
        <w:tc>
          <w:tcPr>
            <w:tcW w:w="3125" w:type="pct"/>
            <w:shd w:val="clear" w:color="auto" w:fill="FFFFFF"/>
            <w:tcMar>
              <w:top w:w="0" w:type="dxa"/>
              <w:left w:w="108" w:type="dxa"/>
              <w:bottom w:w="0" w:type="dxa"/>
              <w:right w:w="108" w:type="dxa"/>
            </w:tcMar>
            <w:vAlign w:val="center"/>
          </w:tcPr>
          <w:p w14:paraId="12A29827" w14:textId="77777777" w:rsidR="001D6799" w:rsidRPr="00B2059B" w:rsidRDefault="001D6799" w:rsidP="00480372">
            <w:pPr>
              <w:pStyle w:val="afff8"/>
              <w:jc w:val="left"/>
            </w:pPr>
            <w:r>
              <w:t>УП-03.03.05.01-</w:t>
            </w:r>
            <w:r>
              <w:rPr>
                <w:lang w:val="en-US"/>
              </w:rPr>
              <w:t>ERP</w:t>
            </w:r>
            <w:r w:rsidRPr="00B2059B">
              <w:t xml:space="preserve"> </w:t>
            </w:r>
            <w:r>
              <w:t>Ведение производственных мощностей основного и вспомогательного производства</w:t>
            </w:r>
          </w:p>
        </w:tc>
      </w:tr>
      <w:tr w:rsidR="00397F44" w14:paraId="6EDAACF1" w14:textId="77777777">
        <w:trPr>
          <w:trHeight w:val="86"/>
        </w:trPr>
        <w:tc>
          <w:tcPr>
            <w:tcW w:w="276" w:type="pct"/>
            <w:vMerge/>
            <w:shd w:val="clear" w:color="auto" w:fill="FFFFFF"/>
            <w:vAlign w:val="center"/>
          </w:tcPr>
          <w:p w14:paraId="4936B6A4" w14:textId="77777777" w:rsidR="001D6799" w:rsidRDefault="001D6799" w:rsidP="001D6799">
            <w:pPr>
              <w:pStyle w:val="afff8"/>
              <w:jc w:val="center"/>
            </w:pPr>
          </w:p>
        </w:tc>
        <w:tc>
          <w:tcPr>
            <w:tcW w:w="1599" w:type="pct"/>
            <w:vMerge/>
            <w:shd w:val="clear" w:color="auto" w:fill="FFFFFF"/>
            <w:tcMar>
              <w:top w:w="0" w:type="dxa"/>
              <w:left w:w="108" w:type="dxa"/>
              <w:bottom w:w="0" w:type="dxa"/>
              <w:right w:w="108" w:type="dxa"/>
            </w:tcMar>
            <w:vAlign w:val="center"/>
          </w:tcPr>
          <w:p w14:paraId="53099D40" w14:textId="77777777" w:rsidR="001D6799" w:rsidRDefault="001D6799" w:rsidP="00480372">
            <w:pPr>
              <w:pStyle w:val="afff8"/>
              <w:jc w:val="left"/>
            </w:pPr>
          </w:p>
        </w:tc>
        <w:tc>
          <w:tcPr>
            <w:tcW w:w="3125" w:type="pct"/>
            <w:shd w:val="clear" w:color="auto" w:fill="FFFFFF"/>
            <w:tcMar>
              <w:top w:w="0" w:type="dxa"/>
              <w:left w:w="108" w:type="dxa"/>
              <w:bottom w:w="0" w:type="dxa"/>
              <w:right w:w="108" w:type="dxa"/>
            </w:tcMar>
            <w:vAlign w:val="center"/>
          </w:tcPr>
          <w:p w14:paraId="32E291C4" w14:textId="77777777" w:rsidR="001D6799" w:rsidRDefault="000A6158" w:rsidP="00480372">
            <w:pPr>
              <w:pStyle w:val="afff8"/>
              <w:jc w:val="left"/>
            </w:pPr>
            <w:r w:rsidRPr="000A6158">
              <w:t>УП 03.03.01.02 Годовое планирование производственной программы</w:t>
            </w:r>
          </w:p>
        </w:tc>
      </w:tr>
      <w:tr w:rsidR="00397F44" w14:paraId="56299123" w14:textId="77777777">
        <w:trPr>
          <w:trHeight w:val="86"/>
        </w:trPr>
        <w:tc>
          <w:tcPr>
            <w:tcW w:w="276" w:type="pct"/>
            <w:vMerge w:val="restart"/>
            <w:shd w:val="clear" w:color="auto" w:fill="FFFFFF"/>
            <w:vAlign w:val="center"/>
          </w:tcPr>
          <w:p w14:paraId="26DD1962" w14:textId="77777777" w:rsidR="001D6799" w:rsidRDefault="001D6799" w:rsidP="001D6799">
            <w:pPr>
              <w:pStyle w:val="afff8"/>
              <w:jc w:val="center"/>
            </w:pPr>
            <w:r>
              <w:t>7</w:t>
            </w:r>
          </w:p>
        </w:tc>
        <w:tc>
          <w:tcPr>
            <w:tcW w:w="1599" w:type="pct"/>
            <w:vMerge w:val="restart"/>
            <w:shd w:val="clear" w:color="auto" w:fill="FFFFFF"/>
            <w:tcMar>
              <w:top w:w="0" w:type="dxa"/>
              <w:left w:w="108" w:type="dxa"/>
              <w:bottom w:w="0" w:type="dxa"/>
              <w:right w:w="108" w:type="dxa"/>
            </w:tcMar>
            <w:vAlign w:val="center"/>
          </w:tcPr>
          <w:p w14:paraId="0B239621" w14:textId="77777777" w:rsidR="001D6799" w:rsidRDefault="001D6799" w:rsidP="00480372">
            <w:pPr>
              <w:pStyle w:val="afff8"/>
              <w:jc w:val="left"/>
            </w:pPr>
            <w:r>
              <w:t>Заявка на ОВП со статусом «ОТКЛ</w:t>
            </w:r>
            <w:r w:rsidR="006616ED">
              <w:t xml:space="preserve"> – </w:t>
            </w:r>
            <w:r w:rsidR="006616ED" w:rsidRPr="006616ED">
              <w:t>Отклонено</w:t>
            </w:r>
            <w:r>
              <w:t>»</w:t>
            </w:r>
          </w:p>
        </w:tc>
        <w:tc>
          <w:tcPr>
            <w:tcW w:w="3125" w:type="pct"/>
            <w:shd w:val="clear" w:color="auto" w:fill="FFFFFF"/>
            <w:tcMar>
              <w:top w:w="0" w:type="dxa"/>
              <w:left w:w="108" w:type="dxa"/>
              <w:bottom w:w="0" w:type="dxa"/>
              <w:right w:w="108" w:type="dxa"/>
            </w:tcMar>
            <w:vAlign w:val="center"/>
          </w:tcPr>
          <w:p w14:paraId="6F431513" w14:textId="77777777" w:rsidR="001D6799" w:rsidRDefault="001D6799" w:rsidP="00480372">
            <w:pPr>
              <w:pStyle w:val="afff8"/>
              <w:jc w:val="left"/>
            </w:pPr>
            <w:r>
              <w:t>УП-03.03.05.01-</w:t>
            </w:r>
            <w:r>
              <w:rPr>
                <w:lang w:val="en-US"/>
              </w:rPr>
              <w:t>ERP</w:t>
            </w:r>
            <w:r w:rsidRPr="00B2059B">
              <w:t xml:space="preserve"> </w:t>
            </w:r>
            <w:r>
              <w:t>Ведение производственных мощностей основного и вспомогательного производства</w:t>
            </w:r>
          </w:p>
        </w:tc>
      </w:tr>
      <w:tr w:rsidR="00397F44" w14:paraId="13B1C1A9" w14:textId="77777777">
        <w:trPr>
          <w:trHeight w:val="86"/>
        </w:trPr>
        <w:tc>
          <w:tcPr>
            <w:tcW w:w="276" w:type="pct"/>
            <w:vMerge/>
            <w:shd w:val="clear" w:color="auto" w:fill="FFFFFF"/>
            <w:vAlign w:val="center"/>
          </w:tcPr>
          <w:p w14:paraId="56B3D573" w14:textId="77777777" w:rsidR="001D6799" w:rsidRDefault="001D6799" w:rsidP="001D6799">
            <w:pPr>
              <w:pStyle w:val="afff8"/>
              <w:jc w:val="center"/>
            </w:pPr>
          </w:p>
        </w:tc>
        <w:tc>
          <w:tcPr>
            <w:tcW w:w="1599" w:type="pct"/>
            <w:vMerge/>
            <w:shd w:val="clear" w:color="auto" w:fill="FFFFFF"/>
            <w:tcMar>
              <w:top w:w="0" w:type="dxa"/>
              <w:left w:w="108" w:type="dxa"/>
              <w:bottom w:w="0" w:type="dxa"/>
              <w:right w:w="108" w:type="dxa"/>
            </w:tcMar>
            <w:vAlign w:val="center"/>
          </w:tcPr>
          <w:p w14:paraId="4C107DCF" w14:textId="77777777" w:rsidR="001D6799" w:rsidRDefault="001D6799" w:rsidP="00480372">
            <w:pPr>
              <w:pStyle w:val="afff8"/>
              <w:jc w:val="left"/>
            </w:pPr>
          </w:p>
        </w:tc>
        <w:tc>
          <w:tcPr>
            <w:tcW w:w="3125" w:type="pct"/>
            <w:shd w:val="clear" w:color="auto" w:fill="FFFFFF"/>
            <w:tcMar>
              <w:top w:w="0" w:type="dxa"/>
              <w:left w:w="108" w:type="dxa"/>
              <w:bottom w:w="0" w:type="dxa"/>
              <w:right w:w="108" w:type="dxa"/>
            </w:tcMar>
            <w:vAlign w:val="center"/>
          </w:tcPr>
          <w:p w14:paraId="2FB750A8" w14:textId="77777777" w:rsidR="001D6799" w:rsidRDefault="000A6158" w:rsidP="00480372">
            <w:pPr>
              <w:pStyle w:val="afff8"/>
              <w:jc w:val="left"/>
            </w:pPr>
            <w:r w:rsidRPr="000A6158">
              <w:t>УП 03.03.01.02 Годовое планирование производственной программы</w:t>
            </w:r>
          </w:p>
        </w:tc>
      </w:tr>
      <w:tr w:rsidR="00397F44" w14:paraId="255F30FC" w14:textId="77777777">
        <w:trPr>
          <w:trHeight w:val="86"/>
        </w:trPr>
        <w:tc>
          <w:tcPr>
            <w:tcW w:w="276" w:type="pct"/>
            <w:shd w:val="clear" w:color="auto" w:fill="FFFFFF"/>
            <w:vAlign w:val="center"/>
          </w:tcPr>
          <w:p w14:paraId="18031028" w14:textId="77777777" w:rsidR="001D6799" w:rsidRDefault="001D6799" w:rsidP="001D6799">
            <w:pPr>
              <w:pStyle w:val="afff8"/>
              <w:jc w:val="center"/>
            </w:pPr>
            <w:r>
              <w:t>8</w:t>
            </w:r>
          </w:p>
        </w:tc>
        <w:tc>
          <w:tcPr>
            <w:tcW w:w="1599" w:type="pct"/>
            <w:shd w:val="clear" w:color="auto" w:fill="FFFFFF"/>
            <w:tcMar>
              <w:top w:w="0" w:type="dxa"/>
              <w:left w:w="108" w:type="dxa"/>
              <w:bottom w:w="0" w:type="dxa"/>
              <w:right w:w="108" w:type="dxa"/>
            </w:tcMar>
            <w:vAlign w:val="center"/>
          </w:tcPr>
          <w:p w14:paraId="488F7B1D" w14:textId="77777777" w:rsidR="001D6799" w:rsidRDefault="001D6799" w:rsidP="00480372">
            <w:pPr>
              <w:pStyle w:val="afff8"/>
              <w:jc w:val="left"/>
            </w:pPr>
            <w:r>
              <w:t>Проект ОВП (СПП-элемент) со статусом «СДПА</w:t>
            </w:r>
            <w:r w:rsidR="00A832C9">
              <w:t xml:space="preserve"> – </w:t>
            </w:r>
            <w:r w:rsidR="00A832C9" w:rsidRPr="00065920">
              <w:t>Согласовано для передачи в АСКИ</w:t>
            </w:r>
            <w:r>
              <w:t>»</w:t>
            </w:r>
          </w:p>
        </w:tc>
        <w:tc>
          <w:tcPr>
            <w:tcW w:w="3125" w:type="pct"/>
            <w:shd w:val="clear" w:color="auto" w:fill="FFFFFF"/>
            <w:tcMar>
              <w:top w:w="0" w:type="dxa"/>
              <w:left w:w="108" w:type="dxa"/>
              <w:bottom w:w="0" w:type="dxa"/>
              <w:right w:w="108" w:type="dxa"/>
            </w:tcMar>
            <w:vAlign w:val="center"/>
          </w:tcPr>
          <w:p w14:paraId="4372E44C" w14:textId="77777777" w:rsidR="001D6799" w:rsidRDefault="001D6799" w:rsidP="00480372">
            <w:pPr>
              <w:pStyle w:val="afff8"/>
              <w:jc w:val="left"/>
            </w:pPr>
            <w:r>
              <w:t>УП-02.03 Управление инвестиционной программой</w:t>
            </w:r>
          </w:p>
        </w:tc>
      </w:tr>
      <w:tr w:rsidR="00397F44" w14:paraId="4FE6FD0D" w14:textId="77777777">
        <w:trPr>
          <w:trHeight w:val="86"/>
        </w:trPr>
        <w:tc>
          <w:tcPr>
            <w:tcW w:w="276" w:type="pct"/>
            <w:vMerge w:val="restart"/>
            <w:shd w:val="clear" w:color="auto" w:fill="FFFFFF"/>
            <w:vAlign w:val="center"/>
          </w:tcPr>
          <w:p w14:paraId="6EC582FB" w14:textId="77777777" w:rsidR="001D6799" w:rsidRDefault="001D6799" w:rsidP="001D6799">
            <w:pPr>
              <w:pStyle w:val="afff8"/>
              <w:jc w:val="center"/>
            </w:pPr>
            <w:r>
              <w:t>9</w:t>
            </w:r>
          </w:p>
        </w:tc>
        <w:tc>
          <w:tcPr>
            <w:tcW w:w="1599" w:type="pct"/>
            <w:vMerge w:val="restart"/>
            <w:shd w:val="clear" w:color="auto" w:fill="FFFFFF"/>
            <w:tcMar>
              <w:top w:w="0" w:type="dxa"/>
              <w:left w:w="108" w:type="dxa"/>
              <w:bottom w:w="0" w:type="dxa"/>
              <w:right w:w="108" w:type="dxa"/>
            </w:tcMar>
            <w:vAlign w:val="center"/>
          </w:tcPr>
          <w:p w14:paraId="2A3EDA62" w14:textId="77777777" w:rsidR="001D6799" w:rsidRDefault="001D6799" w:rsidP="00480372">
            <w:pPr>
              <w:pStyle w:val="afff8"/>
              <w:jc w:val="left"/>
            </w:pPr>
            <w:r>
              <w:t xml:space="preserve">Сетевой график проекта ОВП со статусом </w:t>
            </w:r>
            <w:r w:rsidR="006616ED">
              <w:t>«</w:t>
            </w:r>
            <w:r>
              <w:t>УТВР</w:t>
            </w:r>
            <w:r w:rsidR="006616ED">
              <w:t xml:space="preserve"> – </w:t>
            </w:r>
            <w:r w:rsidR="006616ED" w:rsidRPr="006616ED">
              <w:t>Утверждено</w:t>
            </w:r>
            <w:r w:rsidR="006616ED">
              <w:t xml:space="preserve">» </w:t>
            </w:r>
          </w:p>
        </w:tc>
        <w:tc>
          <w:tcPr>
            <w:tcW w:w="3125" w:type="pct"/>
            <w:shd w:val="clear" w:color="auto" w:fill="FFFFFF"/>
            <w:tcMar>
              <w:top w:w="0" w:type="dxa"/>
              <w:left w:w="108" w:type="dxa"/>
              <w:bottom w:w="0" w:type="dxa"/>
              <w:right w:w="108" w:type="dxa"/>
            </w:tcMar>
            <w:vAlign w:val="center"/>
          </w:tcPr>
          <w:p w14:paraId="484CBD8A" w14:textId="77777777" w:rsidR="001D6799" w:rsidRPr="00B2059B" w:rsidRDefault="001D6799" w:rsidP="00480372">
            <w:pPr>
              <w:pStyle w:val="afff8"/>
              <w:jc w:val="left"/>
            </w:pPr>
            <w:r>
              <w:t xml:space="preserve">ОП-03.02.19 Управление потребностью и стоимостью (в </w:t>
            </w:r>
            <w:r>
              <w:rPr>
                <w:lang w:val="en-US"/>
              </w:rPr>
              <w:t>SAP</w:t>
            </w:r>
            <w:r w:rsidRPr="00B2059B">
              <w:t xml:space="preserve"> </w:t>
            </w:r>
            <w:r>
              <w:rPr>
                <w:lang w:val="en-US"/>
              </w:rPr>
              <w:t>ERP</w:t>
            </w:r>
            <w:r>
              <w:t>)</w:t>
            </w:r>
          </w:p>
        </w:tc>
      </w:tr>
      <w:tr w:rsidR="00397F44" w14:paraId="6B86BCD4" w14:textId="77777777">
        <w:trPr>
          <w:trHeight w:val="86"/>
        </w:trPr>
        <w:tc>
          <w:tcPr>
            <w:tcW w:w="276" w:type="pct"/>
            <w:vMerge/>
            <w:shd w:val="clear" w:color="auto" w:fill="FFFFFF"/>
            <w:vAlign w:val="center"/>
          </w:tcPr>
          <w:p w14:paraId="5E78BA89" w14:textId="77777777" w:rsidR="001D6799" w:rsidRDefault="001D6799" w:rsidP="001D6799">
            <w:pPr>
              <w:pStyle w:val="afff8"/>
              <w:jc w:val="center"/>
            </w:pPr>
          </w:p>
        </w:tc>
        <w:tc>
          <w:tcPr>
            <w:tcW w:w="1599" w:type="pct"/>
            <w:vMerge/>
            <w:shd w:val="clear" w:color="auto" w:fill="FFFFFF"/>
            <w:tcMar>
              <w:top w:w="0" w:type="dxa"/>
              <w:left w:w="108" w:type="dxa"/>
              <w:bottom w:w="0" w:type="dxa"/>
              <w:right w:w="108" w:type="dxa"/>
            </w:tcMar>
            <w:vAlign w:val="center"/>
          </w:tcPr>
          <w:p w14:paraId="5898F27C" w14:textId="77777777" w:rsidR="001D6799" w:rsidRDefault="001D6799" w:rsidP="00480372">
            <w:pPr>
              <w:pStyle w:val="afff8"/>
              <w:jc w:val="left"/>
            </w:pPr>
          </w:p>
        </w:tc>
        <w:tc>
          <w:tcPr>
            <w:tcW w:w="3125" w:type="pct"/>
            <w:shd w:val="clear" w:color="auto" w:fill="FFFFFF"/>
            <w:tcMar>
              <w:top w:w="0" w:type="dxa"/>
              <w:left w:w="108" w:type="dxa"/>
              <w:bottom w:w="0" w:type="dxa"/>
              <w:right w:w="108" w:type="dxa"/>
            </w:tcMar>
            <w:vAlign w:val="center"/>
          </w:tcPr>
          <w:p w14:paraId="7E9B5B48" w14:textId="77777777" w:rsidR="001D6799" w:rsidRDefault="001D6799" w:rsidP="00F652DE">
            <w:pPr>
              <w:pStyle w:val="afff8"/>
              <w:jc w:val="left"/>
            </w:pPr>
            <w:r>
              <w:t xml:space="preserve">ПП-07.01.02 </w:t>
            </w:r>
            <w:r w:rsidR="00237A36">
              <w:t>Управление реестром активов (</w:t>
            </w:r>
            <w:r>
              <w:t>НСИ ТОиР</w:t>
            </w:r>
            <w:r w:rsidR="00237A36">
              <w:t>)</w:t>
            </w:r>
          </w:p>
        </w:tc>
      </w:tr>
      <w:tr w:rsidR="00397F44" w14:paraId="2B06FA71" w14:textId="77777777">
        <w:trPr>
          <w:trHeight w:val="86"/>
        </w:trPr>
        <w:tc>
          <w:tcPr>
            <w:tcW w:w="276" w:type="pct"/>
            <w:shd w:val="clear" w:color="auto" w:fill="FFFFFF"/>
            <w:vAlign w:val="center"/>
          </w:tcPr>
          <w:p w14:paraId="77972AC1" w14:textId="77777777" w:rsidR="001D6799" w:rsidRDefault="001D6799" w:rsidP="001D6799">
            <w:pPr>
              <w:pStyle w:val="afff8"/>
              <w:jc w:val="center"/>
            </w:pPr>
            <w:r>
              <w:t>10</w:t>
            </w:r>
          </w:p>
        </w:tc>
        <w:tc>
          <w:tcPr>
            <w:tcW w:w="1599" w:type="pct"/>
            <w:shd w:val="clear" w:color="auto" w:fill="FFFFFF"/>
            <w:tcMar>
              <w:top w:w="0" w:type="dxa"/>
              <w:left w:w="108" w:type="dxa"/>
              <w:bottom w:w="0" w:type="dxa"/>
              <w:right w:w="108" w:type="dxa"/>
            </w:tcMar>
            <w:vAlign w:val="center"/>
          </w:tcPr>
          <w:p w14:paraId="7D501643" w14:textId="77777777" w:rsidR="001D6799" w:rsidRDefault="001D6799" w:rsidP="00480372">
            <w:pPr>
              <w:pStyle w:val="afff8"/>
              <w:jc w:val="left"/>
            </w:pPr>
            <w:r>
              <w:t>Документ-основание для создания/изменения объекта НСИ</w:t>
            </w:r>
          </w:p>
        </w:tc>
        <w:tc>
          <w:tcPr>
            <w:tcW w:w="3125" w:type="pct"/>
            <w:shd w:val="clear" w:color="auto" w:fill="FFFFFF"/>
            <w:tcMar>
              <w:top w:w="0" w:type="dxa"/>
              <w:left w:w="108" w:type="dxa"/>
              <w:bottom w:w="0" w:type="dxa"/>
              <w:right w:w="108" w:type="dxa"/>
            </w:tcMar>
            <w:vAlign w:val="center"/>
          </w:tcPr>
          <w:p w14:paraId="0472F4C4" w14:textId="77777777" w:rsidR="001D6799" w:rsidRPr="0084626B" w:rsidRDefault="001D6799" w:rsidP="00480372">
            <w:pPr>
              <w:pStyle w:val="afff8"/>
              <w:jc w:val="left"/>
            </w:pPr>
            <w:r>
              <w:t>ПП-12.07.01-</w:t>
            </w:r>
            <w:r>
              <w:rPr>
                <w:lang w:val="en-US"/>
              </w:rPr>
              <w:t>ERP</w:t>
            </w:r>
            <w:r w:rsidRPr="0084626B">
              <w:t xml:space="preserve"> </w:t>
            </w:r>
            <w:r>
              <w:t>Управление данными НСИ</w:t>
            </w:r>
          </w:p>
        </w:tc>
      </w:tr>
      <w:tr w:rsidR="00397F44" w14:paraId="45C28A68" w14:textId="77777777">
        <w:trPr>
          <w:trHeight w:val="86"/>
        </w:trPr>
        <w:tc>
          <w:tcPr>
            <w:tcW w:w="276" w:type="pct"/>
            <w:shd w:val="clear" w:color="auto" w:fill="FFFFFF"/>
            <w:vAlign w:val="center"/>
          </w:tcPr>
          <w:p w14:paraId="1F8F8DC0" w14:textId="77777777" w:rsidR="001D6799" w:rsidRDefault="001D6799" w:rsidP="001D6799">
            <w:pPr>
              <w:pStyle w:val="afff8"/>
              <w:jc w:val="center"/>
            </w:pPr>
            <w:r>
              <w:t>11</w:t>
            </w:r>
          </w:p>
        </w:tc>
        <w:tc>
          <w:tcPr>
            <w:tcW w:w="1599" w:type="pct"/>
            <w:shd w:val="clear" w:color="auto" w:fill="FFFFFF"/>
            <w:tcMar>
              <w:top w:w="0" w:type="dxa"/>
              <w:left w:w="108" w:type="dxa"/>
              <w:bottom w:w="0" w:type="dxa"/>
              <w:right w:w="108" w:type="dxa"/>
            </w:tcMar>
            <w:vAlign w:val="center"/>
          </w:tcPr>
          <w:p w14:paraId="613DB2AC" w14:textId="77777777" w:rsidR="001D6799" w:rsidRDefault="001D6799" w:rsidP="003D18D3">
            <w:pPr>
              <w:pStyle w:val="afff8"/>
              <w:jc w:val="left"/>
            </w:pPr>
            <w:r>
              <w:t>Заявка на изменение ЕО</w:t>
            </w:r>
          </w:p>
        </w:tc>
        <w:tc>
          <w:tcPr>
            <w:tcW w:w="3125" w:type="pct"/>
            <w:shd w:val="clear" w:color="auto" w:fill="FFFFFF"/>
            <w:tcMar>
              <w:top w:w="0" w:type="dxa"/>
              <w:left w:w="108" w:type="dxa"/>
              <w:bottom w:w="0" w:type="dxa"/>
              <w:right w:w="108" w:type="dxa"/>
            </w:tcMar>
            <w:vAlign w:val="center"/>
          </w:tcPr>
          <w:p w14:paraId="16FC6BF8" w14:textId="77777777" w:rsidR="001D6799" w:rsidRDefault="00B564C0" w:rsidP="00F652DE">
            <w:pPr>
              <w:pStyle w:val="afff8"/>
              <w:jc w:val="left"/>
            </w:pPr>
            <w:r w:rsidRPr="00B564C0">
              <w:t>ПП-07.01.02.05 Ведение НСИ ТОиР</w:t>
            </w:r>
          </w:p>
        </w:tc>
      </w:tr>
      <w:bookmarkEnd w:id="474"/>
      <w:bookmarkEnd w:id="475"/>
      <w:bookmarkEnd w:id="476"/>
      <w:bookmarkEnd w:id="477"/>
      <w:bookmarkEnd w:id="478"/>
      <w:bookmarkEnd w:id="479"/>
      <w:bookmarkEnd w:id="480"/>
      <w:bookmarkEnd w:id="481"/>
      <w:bookmarkEnd w:id="482"/>
    </w:tbl>
    <w:p w14:paraId="2136E7F4" w14:textId="77777777" w:rsidR="001D0041" w:rsidRDefault="001D0041" w:rsidP="00480372">
      <w:pPr>
        <w:pStyle w:val="affc"/>
        <w:keepNext/>
        <w:spacing w:before="0" w:beforeAutospacing="0" w:after="0" w:line="312" w:lineRule="auto"/>
        <w:rPr>
          <w:sz w:val="18"/>
          <w:lang w:val="ru-RU"/>
        </w:rPr>
      </w:pPr>
    </w:p>
    <w:p w14:paraId="526D326A" w14:textId="6510C9FF" w:rsidR="006177D0" w:rsidRPr="00480372" w:rsidRDefault="006177D0" w:rsidP="00480372">
      <w:pPr>
        <w:pStyle w:val="affc"/>
        <w:keepNext/>
        <w:spacing w:before="0" w:beforeAutospacing="0" w:after="0" w:line="312" w:lineRule="auto"/>
        <w:rPr>
          <w:sz w:val="18"/>
          <w:lang w:val="ru-RU"/>
        </w:rPr>
      </w:pPr>
      <w:r w:rsidRPr="00480372">
        <w:rPr>
          <w:sz w:val="18"/>
          <w:lang w:val="ru-RU"/>
        </w:rPr>
        <w:t xml:space="preserve">Таблица </w:t>
      </w:r>
      <w:r w:rsidR="001D0041" w:rsidRPr="00480372">
        <w:rPr>
          <w:sz w:val="18"/>
          <w:lang w:val="ru-RU"/>
        </w:rPr>
        <w:t>№4</w:t>
      </w:r>
      <w:r w:rsidRPr="00480372">
        <w:rPr>
          <w:b/>
          <w:i w:val="0"/>
          <w:sz w:val="18"/>
          <w:lang w:val="ru-RU"/>
        </w:rPr>
        <w:t xml:space="preserve"> </w:t>
      </w:r>
      <w:r w:rsidR="001D0041" w:rsidRPr="00480372">
        <w:rPr>
          <w:b/>
          <w:i w:val="0"/>
          <w:sz w:val="18"/>
          <w:lang w:val="ru-RU"/>
        </w:rPr>
        <w:t>«</w:t>
      </w:r>
      <w:r w:rsidR="00F50B36">
        <w:rPr>
          <w:sz w:val="18"/>
          <w:lang w:val="ru-RU"/>
        </w:rPr>
        <w:t>Результат</w:t>
      </w:r>
      <w:r w:rsidRPr="00480372">
        <w:rPr>
          <w:sz w:val="18"/>
          <w:lang w:val="ru-RU"/>
        </w:rPr>
        <w:t>ы бизнес-процесса</w:t>
      </w:r>
      <w:r w:rsidRPr="00480372">
        <w:rPr>
          <w:b/>
          <w:i w:val="0"/>
          <w:sz w:val="18"/>
          <w:lang w:val="ru-RU"/>
        </w:rPr>
        <w:t xml:space="preserve"> </w:t>
      </w:r>
      <w:r w:rsidRPr="00480372">
        <w:rPr>
          <w:sz w:val="18"/>
          <w:lang w:val="ru-RU"/>
        </w:rPr>
        <w:t xml:space="preserve">«ОП-03.02.19 Управление потребностью и стоимостью (в </w:t>
      </w:r>
      <w:r w:rsidRPr="00480372">
        <w:rPr>
          <w:sz w:val="18"/>
        </w:rPr>
        <w:t>SAP</w:t>
      </w:r>
      <w:r w:rsidR="00142029" w:rsidRPr="00480372">
        <w:rPr>
          <w:sz w:val="18"/>
          <w:lang w:val="ru-RU"/>
        </w:rPr>
        <w:t xml:space="preserve"> </w:t>
      </w:r>
      <w:r w:rsidRPr="00480372">
        <w:rPr>
          <w:sz w:val="18"/>
        </w:rPr>
        <w:t>ERP</w:t>
      </w:r>
      <w:r w:rsidRPr="00480372">
        <w:rPr>
          <w:sz w:val="18"/>
          <w:lang w:val="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3260"/>
        <w:gridCol w:w="6372"/>
      </w:tblGrid>
      <w:tr w:rsidR="00397F44" w14:paraId="53448AF3" w14:textId="77777777">
        <w:trPr>
          <w:trHeight w:val="224"/>
          <w:tblHeader/>
        </w:trPr>
        <w:tc>
          <w:tcPr>
            <w:tcW w:w="276" w:type="pct"/>
            <w:shd w:val="clear" w:color="auto" w:fill="FFC000"/>
            <w:vAlign w:val="center"/>
          </w:tcPr>
          <w:p w14:paraId="4233DDE1" w14:textId="77777777" w:rsidR="001D6799" w:rsidRPr="004F269A" w:rsidRDefault="001D6799" w:rsidP="00480372">
            <w:pPr>
              <w:pStyle w:val="afff8"/>
              <w:spacing w:line="312" w:lineRule="auto"/>
              <w:jc w:val="center"/>
              <w:rPr>
                <w:b/>
              </w:rPr>
            </w:pPr>
            <w:r w:rsidRPr="004F269A">
              <w:rPr>
                <w:b/>
              </w:rPr>
              <w:t>№ п/п</w:t>
            </w:r>
          </w:p>
        </w:tc>
        <w:tc>
          <w:tcPr>
            <w:tcW w:w="1599" w:type="pct"/>
            <w:shd w:val="clear" w:color="auto" w:fill="FFC000"/>
            <w:tcMar>
              <w:top w:w="0" w:type="dxa"/>
              <w:left w:w="108" w:type="dxa"/>
              <w:bottom w:w="0" w:type="dxa"/>
              <w:right w:w="108" w:type="dxa"/>
            </w:tcMar>
            <w:vAlign w:val="center"/>
            <w:hideMark/>
          </w:tcPr>
          <w:p w14:paraId="5AD3E49E" w14:textId="2D3E4278" w:rsidR="001D6799" w:rsidRPr="004F269A" w:rsidRDefault="00F50B36" w:rsidP="00480372">
            <w:pPr>
              <w:pStyle w:val="afff8"/>
              <w:spacing w:line="312" w:lineRule="auto"/>
              <w:jc w:val="center"/>
              <w:rPr>
                <w:b/>
              </w:rPr>
            </w:pPr>
            <w:r>
              <w:rPr>
                <w:b/>
              </w:rPr>
              <w:t>Результат</w:t>
            </w:r>
            <w:r w:rsidR="001D6799" w:rsidRPr="004F269A">
              <w:rPr>
                <w:b/>
              </w:rPr>
              <w:t xml:space="preserve"> бизнес-процесса</w:t>
            </w:r>
          </w:p>
        </w:tc>
        <w:tc>
          <w:tcPr>
            <w:tcW w:w="3125" w:type="pct"/>
            <w:shd w:val="clear" w:color="auto" w:fill="FFC000"/>
            <w:tcMar>
              <w:top w:w="0" w:type="dxa"/>
              <w:left w:w="108" w:type="dxa"/>
              <w:bottom w:w="0" w:type="dxa"/>
              <w:right w:w="108" w:type="dxa"/>
            </w:tcMar>
            <w:vAlign w:val="center"/>
          </w:tcPr>
          <w:p w14:paraId="0DF6601C" w14:textId="77777777" w:rsidR="001D6799" w:rsidRPr="004F269A" w:rsidRDefault="001D6799" w:rsidP="00480372">
            <w:pPr>
              <w:pStyle w:val="afff8"/>
              <w:spacing w:line="312" w:lineRule="auto"/>
              <w:jc w:val="center"/>
              <w:rPr>
                <w:b/>
              </w:rPr>
            </w:pPr>
            <w:r>
              <w:rPr>
                <w:b/>
              </w:rPr>
              <w:t>Потребитель результата</w:t>
            </w:r>
            <w:r w:rsidRPr="004F269A">
              <w:rPr>
                <w:b/>
              </w:rPr>
              <w:t xml:space="preserve"> бизнес-процесса</w:t>
            </w:r>
          </w:p>
        </w:tc>
      </w:tr>
      <w:tr w:rsidR="00397F44" w14:paraId="07937DF3" w14:textId="77777777">
        <w:trPr>
          <w:trHeight w:val="386"/>
        </w:trPr>
        <w:tc>
          <w:tcPr>
            <w:tcW w:w="276" w:type="pct"/>
            <w:shd w:val="clear" w:color="auto" w:fill="FFFFFF"/>
            <w:vAlign w:val="center"/>
          </w:tcPr>
          <w:p w14:paraId="71021BA9" w14:textId="77777777" w:rsidR="001D6799" w:rsidRPr="00C869A0" w:rsidRDefault="001D6799" w:rsidP="001D6799">
            <w:pPr>
              <w:pStyle w:val="afff8"/>
              <w:jc w:val="center"/>
            </w:pPr>
            <w:r>
              <w:t>1</w:t>
            </w:r>
          </w:p>
        </w:tc>
        <w:tc>
          <w:tcPr>
            <w:tcW w:w="1599" w:type="pct"/>
            <w:shd w:val="clear" w:color="auto" w:fill="FFFFFF"/>
            <w:tcMar>
              <w:top w:w="0" w:type="dxa"/>
              <w:left w:w="108" w:type="dxa"/>
              <w:bottom w:w="0" w:type="dxa"/>
              <w:right w:w="108" w:type="dxa"/>
            </w:tcMar>
            <w:vAlign w:val="center"/>
          </w:tcPr>
          <w:p w14:paraId="78EC08F8" w14:textId="77777777" w:rsidR="001D6799" w:rsidRPr="006177D0" w:rsidRDefault="001D6799" w:rsidP="00480372">
            <w:pPr>
              <w:pStyle w:val="afff8"/>
              <w:jc w:val="left"/>
              <w:rPr>
                <w:highlight w:val="yellow"/>
              </w:rPr>
            </w:pPr>
            <w:r w:rsidRPr="00AC5A6B">
              <w:t>Потребность в оборудовании/ МТР</w:t>
            </w:r>
          </w:p>
        </w:tc>
        <w:tc>
          <w:tcPr>
            <w:tcW w:w="3125" w:type="pct"/>
            <w:shd w:val="clear" w:color="auto" w:fill="FFFFFF"/>
            <w:tcMar>
              <w:top w:w="0" w:type="dxa"/>
              <w:left w:w="108" w:type="dxa"/>
              <w:bottom w:w="0" w:type="dxa"/>
              <w:right w:w="108" w:type="dxa"/>
            </w:tcMar>
            <w:vAlign w:val="center"/>
          </w:tcPr>
          <w:p w14:paraId="12210590" w14:textId="77777777" w:rsidR="001D6799" w:rsidRPr="006177D0" w:rsidRDefault="001D6799" w:rsidP="00480372">
            <w:pPr>
              <w:pStyle w:val="afff8"/>
              <w:jc w:val="left"/>
              <w:rPr>
                <w:highlight w:val="yellow"/>
              </w:rPr>
            </w:pPr>
            <w:r>
              <w:rPr>
                <w:lang w:eastAsia="ru-RU"/>
              </w:rPr>
              <w:t>ПП-10.03.04-</w:t>
            </w:r>
            <w:r>
              <w:rPr>
                <w:lang w:val="en-US" w:eastAsia="ru-RU"/>
              </w:rPr>
              <w:t>ERP</w:t>
            </w:r>
            <w:r w:rsidRPr="00822485">
              <w:rPr>
                <w:lang w:eastAsia="ru-RU"/>
              </w:rPr>
              <w:t xml:space="preserve"> </w:t>
            </w:r>
            <w:r>
              <w:rPr>
                <w:lang w:eastAsia="ru-RU"/>
              </w:rPr>
              <w:t>Оперативное планирование обеспечения</w:t>
            </w:r>
          </w:p>
        </w:tc>
      </w:tr>
      <w:tr w:rsidR="00397F44" w14:paraId="40537572" w14:textId="77777777">
        <w:trPr>
          <w:trHeight w:val="86"/>
        </w:trPr>
        <w:tc>
          <w:tcPr>
            <w:tcW w:w="276" w:type="pct"/>
            <w:shd w:val="clear" w:color="auto" w:fill="FFFFFF"/>
            <w:vAlign w:val="center"/>
          </w:tcPr>
          <w:p w14:paraId="64429500" w14:textId="77777777" w:rsidR="001D6799" w:rsidRDefault="001D6799" w:rsidP="001D6799">
            <w:pPr>
              <w:pStyle w:val="afff8"/>
              <w:jc w:val="center"/>
            </w:pPr>
            <w:r>
              <w:t>2</w:t>
            </w:r>
          </w:p>
        </w:tc>
        <w:tc>
          <w:tcPr>
            <w:tcW w:w="1599" w:type="pct"/>
            <w:shd w:val="clear" w:color="auto" w:fill="FFFFFF"/>
            <w:tcMar>
              <w:top w:w="0" w:type="dxa"/>
              <w:left w:w="108" w:type="dxa"/>
              <w:bottom w:w="0" w:type="dxa"/>
              <w:right w:w="108" w:type="dxa"/>
            </w:tcMar>
            <w:vAlign w:val="center"/>
          </w:tcPr>
          <w:p w14:paraId="695B1E81" w14:textId="77777777" w:rsidR="001D6799" w:rsidRPr="00F41392" w:rsidRDefault="001D6799" w:rsidP="00480372">
            <w:pPr>
              <w:pStyle w:val="afff8"/>
              <w:jc w:val="left"/>
              <w:rPr>
                <w:color w:val="000000"/>
              </w:rPr>
            </w:pPr>
            <w:r w:rsidRPr="00F41392">
              <w:rPr>
                <w:color w:val="000000"/>
              </w:rPr>
              <w:t>Первичные документы</w:t>
            </w:r>
          </w:p>
        </w:tc>
        <w:tc>
          <w:tcPr>
            <w:tcW w:w="3125" w:type="pct"/>
            <w:shd w:val="clear" w:color="auto" w:fill="FFFFFF"/>
            <w:tcMar>
              <w:top w:w="0" w:type="dxa"/>
              <w:left w:w="108" w:type="dxa"/>
              <w:bottom w:w="0" w:type="dxa"/>
              <w:right w:w="108" w:type="dxa"/>
            </w:tcMar>
            <w:vAlign w:val="center"/>
          </w:tcPr>
          <w:p w14:paraId="67AE1E37" w14:textId="77777777" w:rsidR="001D6799" w:rsidRPr="00F41392" w:rsidRDefault="001D6799" w:rsidP="00480372">
            <w:pPr>
              <w:pStyle w:val="afff8"/>
              <w:jc w:val="left"/>
            </w:pPr>
            <w:r w:rsidRPr="00F41392">
              <w:t>ПП-15.01.01.01 Получение и обработка в МФЦ входящих первичных документов</w:t>
            </w:r>
          </w:p>
        </w:tc>
      </w:tr>
      <w:tr w:rsidR="00397F44" w14:paraId="5CCD69A8" w14:textId="77777777">
        <w:trPr>
          <w:trHeight w:val="86"/>
        </w:trPr>
        <w:tc>
          <w:tcPr>
            <w:tcW w:w="276" w:type="pct"/>
            <w:shd w:val="clear" w:color="auto" w:fill="FFFFFF"/>
            <w:vAlign w:val="center"/>
          </w:tcPr>
          <w:p w14:paraId="6E063A50" w14:textId="77777777" w:rsidR="001D6799" w:rsidRDefault="001D6799" w:rsidP="001D6799">
            <w:pPr>
              <w:pStyle w:val="afff8"/>
              <w:jc w:val="center"/>
            </w:pPr>
            <w:r>
              <w:t>3</w:t>
            </w:r>
          </w:p>
        </w:tc>
        <w:tc>
          <w:tcPr>
            <w:tcW w:w="1599" w:type="pct"/>
            <w:shd w:val="clear" w:color="auto" w:fill="FFFFFF"/>
            <w:tcMar>
              <w:top w:w="0" w:type="dxa"/>
              <w:left w:w="108" w:type="dxa"/>
              <w:bottom w:w="0" w:type="dxa"/>
              <w:right w:w="108" w:type="dxa"/>
            </w:tcMar>
            <w:vAlign w:val="center"/>
          </w:tcPr>
          <w:p w14:paraId="7FF80CDD" w14:textId="77777777" w:rsidR="001D6799" w:rsidRPr="00F41392" w:rsidRDefault="001D6799" w:rsidP="00480372">
            <w:pPr>
              <w:pStyle w:val="afff8"/>
              <w:jc w:val="left"/>
              <w:rPr>
                <w:color w:val="000000"/>
              </w:rPr>
            </w:pPr>
            <w:r>
              <w:rPr>
                <w:color w:val="000000"/>
              </w:rPr>
              <w:t>Фактическая стоимость МТР/ оборудования</w:t>
            </w:r>
          </w:p>
        </w:tc>
        <w:tc>
          <w:tcPr>
            <w:tcW w:w="3125" w:type="pct"/>
            <w:shd w:val="clear" w:color="auto" w:fill="FFFFFF"/>
            <w:tcMar>
              <w:top w:w="0" w:type="dxa"/>
              <w:left w:w="108" w:type="dxa"/>
              <w:bottom w:w="0" w:type="dxa"/>
              <w:right w:w="108" w:type="dxa"/>
            </w:tcMar>
            <w:vAlign w:val="center"/>
          </w:tcPr>
          <w:p w14:paraId="6A127996" w14:textId="77777777" w:rsidR="001D6799" w:rsidRPr="00F41392" w:rsidRDefault="001D6799" w:rsidP="00480372">
            <w:pPr>
              <w:pStyle w:val="afff8"/>
              <w:jc w:val="left"/>
            </w:pPr>
            <w:r>
              <w:t>ОП-03.02.20.01-</w:t>
            </w:r>
            <w:r>
              <w:rPr>
                <w:lang w:val="en-US"/>
              </w:rPr>
              <w:t>ERP</w:t>
            </w:r>
            <w:r w:rsidRPr="00F41392">
              <w:t xml:space="preserve"> </w:t>
            </w:r>
            <w:r>
              <w:t>Консолидация и контроль бюджета проекта</w:t>
            </w:r>
          </w:p>
        </w:tc>
      </w:tr>
      <w:tr w:rsidR="00397F44" w14:paraId="4F5B4AAA" w14:textId="77777777">
        <w:trPr>
          <w:trHeight w:val="86"/>
        </w:trPr>
        <w:tc>
          <w:tcPr>
            <w:tcW w:w="276" w:type="pct"/>
            <w:shd w:val="clear" w:color="auto" w:fill="FFFFFF"/>
            <w:vAlign w:val="center"/>
          </w:tcPr>
          <w:p w14:paraId="6BBDEB33" w14:textId="77777777" w:rsidR="001D6799" w:rsidRDefault="001D6799" w:rsidP="001D6799">
            <w:pPr>
              <w:pStyle w:val="afff8"/>
              <w:jc w:val="center"/>
            </w:pPr>
            <w:r>
              <w:t>4</w:t>
            </w:r>
          </w:p>
        </w:tc>
        <w:tc>
          <w:tcPr>
            <w:tcW w:w="1599" w:type="pct"/>
            <w:shd w:val="clear" w:color="auto" w:fill="FFFFFF"/>
            <w:tcMar>
              <w:top w:w="0" w:type="dxa"/>
              <w:left w:w="108" w:type="dxa"/>
              <w:bottom w:w="0" w:type="dxa"/>
              <w:right w:w="108" w:type="dxa"/>
            </w:tcMar>
            <w:vAlign w:val="center"/>
          </w:tcPr>
          <w:p w14:paraId="6FF4EF7F" w14:textId="77777777" w:rsidR="001D6799" w:rsidRDefault="001D6799" w:rsidP="00480372">
            <w:pPr>
              <w:pStyle w:val="afff8"/>
              <w:jc w:val="left"/>
              <w:rPr>
                <w:color w:val="000000"/>
              </w:rPr>
            </w:pPr>
            <w:r>
              <w:rPr>
                <w:color w:val="000000"/>
              </w:rPr>
              <w:t>Уведомление о нехватке лимита проекта ОВП</w:t>
            </w:r>
          </w:p>
        </w:tc>
        <w:tc>
          <w:tcPr>
            <w:tcW w:w="3125" w:type="pct"/>
            <w:shd w:val="clear" w:color="auto" w:fill="FFFFFF"/>
            <w:tcMar>
              <w:top w:w="0" w:type="dxa"/>
              <w:left w:w="108" w:type="dxa"/>
              <w:bottom w:w="0" w:type="dxa"/>
              <w:right w:w="108" w:type="dxa"/>
            </w:tcMar>
            <w:vAlign w:val="center"/>
          </w:tcPr>
          <w:p w14:paraId="2294D19A" w14:textId="77777777" w:rsidR="001D6799" w:rsidRDefault="001D6799" w:rsidP="00DD2F53">
            <w:pPr>
              <w:pStyle w:val="afff8"/>
              <w:jc w:val="left"/>
            </w:pPr>
            <w:r>
              <w:t>ПП-07.0</w:t>
            </w:r>
            <w:r w:rsidR="00B564C0">
              <w:t>6</w:t>
            </w:r>
            <w:r>
              <w:t>.04-</w:t>
            </w:r>
            <w:r>
              <w:rPr>
                <w:lang w:val="en-US"/>
              </w:rPr>
              <w:t>ERP</w:t>
            </w:r>
            <w:r>
              <w:t xml:space="preserve"> Исполнение, корректировка и контроль бюджета воздействий на ПА</w:t>
            </w:r>
          </w:p>
        </w:tc>
      </w:tr>
      <w:tr w:rsidR="00397F44" w14:paraId="7C4C4687" w14:textId="77777777">
        <w:trPr>
          <w:trHeight w:val="86"/>
        </w:trPr>
        <w:tc>
          <w:tcPr>
            <w:tcW w:w="276" w:type="pct"/>
            <w:vMerge w:val="restart"/>
            <w:shd w:val="clear" w:color="auto" w:fill="FFFFFF"/>
            <w:vAlign w:val="center"/>
          </w:tcPr>
          <w:p w14:paraId="3BCE1944" w14:textId="77777777" w:rsidR="00302737" w:rsidRDefault="00302737" w:rsidP="001D6799">
            <w:pPr>
              <w:pStyle w:val="afff8"/>
              <w:jc w:val="center"/>
            </w:pPr>
            <w:r>
              <w:t>5</w:t>
            </w:r>
          </w:p>
        </w:tc>
        <w:tc>
          <w:tcPr>
            <w:tcW w:w="1599" w:type="pct"/>
            <w:vMerge w:val="restart"/>
            <w:shd w:val="clear" w:color="auto" w:fill="FFFFFF"/>
            <w:tcMar>
              <w:top w:w="0" w:type="dxa"/>
              <w:left w:w="108" w:type="dxa"/>
              <w:bottom w:w="0" w:type="dxa"/>
              <w:right w:w="108" w:type="dxa"/>
            </w:tcMar>
            <w:vAlign w:val="center"/>
          </w:tcPr>
          <w:p w14:paraId="6CAC2BD4" w14:textId="77777777" w:rsidR="00302737" w:rsidRDefault="00302737" w:rsidP="00F84FFE">
            <w:pPr>
              <w:pStyle w:val="afff8"/>
              <w:jc w:val="left"/>
              <w:rPr>
                <w:color w:val="000000"/>
              </w:rPr>
            </w:pPr>
            <w:r>
              <w:rPr>
                <w:color w:val="000000"/>
              </w:rPr>
              <w:t xml:space="preserve">ЕО </w:t>
            </w:r>
            <w:r w:rsidR="00F84FFE">
              <w:rPr>
                <w:color w:val="000000"/>
              </w:rPr>
              <w:t>введена в эксплуатацию</w:t>
            </w:r>
          </w:p>
        </w:tc>
        <w:tc>
          <w:tcPr>
            <w:tcW w:w="3125" w:type="pct"/>
            <w:shd w:val="clear" w:color="auto" w:fill="FFFFFF"/>
            <w:tcMar>
              <w:top w:w="0" w:type="dxa"/>
              <w:left w:w="108" w:type="dxa"/>
              <w:bottom w:w="0" w:type="dxa"/>
              <w:right w:w="108" w:type="dxa"/>
            </w:tcMar>
            <w:vAlign w:val="center"/>
          </w:tcPr>
          <w:p w14:paraId="241A53F6" w14:textId="77777777" w:rsidR="00302737" w:rsidRDefault="00302737" w:rsidP="00DC1C34">
            <w:pPr>
              <w:pStyle w:val="afff8"/>
              <w:jc w:val="left"/>
            </w:pPr>
            <w:r>
              <w:t>ПП-07</w:t>
            </w:r>
            <w:r w:rsidR="00237A36">
              <w:t>.</w:t>
            </w:r>
            <w:r w:rsidR="00DC1C34">
              <w:t xml:space="preserve">02 </w:t>
            </w:r>
            <w:r>
              <w:t>Планирование программы управления производственными активами</w:t>
            </w:r>
          </w:p>
        </w:tc>
      </w:tr>
      <w:tr w:rsidR="00397F44" w14:paraId="153AA307" w14:textId="77777777">
        <w:trPr>
          <w:trHeight w:val="85"/>
        </w:trPr>
        <w:tc>
          <w:tcPr>
            <w:tcW w:w="276" w:type="pct"/>
            <w:vMerge/>
            <w:shd w:val="clear" w:color="auto" w:fill="FFFFFF"/>
            <w:vAlign w:val="center"/>
          </w:tcPr>
          <w:p w14:paraId="0EA89250" w14:textId="77777777" w:rsidR="00302737" w:rsidRDefault="00302737" w:rsidP="001D6799">
            <w:pPr>
              <w:pStyle w:val="afff8"/>
              <w:jc w:val="center"/>
            </w:pPr>
          </w:p>
        </w:tc>
        <w:tc>
          <w:tcPr>
            <w:tcW w:w="1599" w:type="pct"/>
            <w:vMerge/>
            <w:shd w:val="clear" w:color="auto" w:fill="FFFFFF"/>
            <w:tcMar>
              <w:top w:w="0" w:type="dxa"/>
              <w:left w:w="108" w:type="dxa"/>
              <w:bottom w:w="0" w:type="dxa"/>
              <w:right w:w="108" w:type="dxa"/>
            </w:tcMar>
            <w:vAlign w:val="center"/>
          </w:tcPr>
          <w:p w14:paraId="7401C879" w14:textId="77777777" w:rsidR="00302737" w:rsidRDefault="00302737" w:rsidP="00480372">
            <w:pPr>
              <w:pStyle w:val="afff8"/>
              <w:jc w:val="left"/>
              <w:rPr>
                <w:color w:val="000000"/>
              </w:rPr>
            </w:pPr>
          </w:p>
        </w:tc>
        <w:tc>
          <w:tcPr>
            <w:tcW w:w="3125" w:type="pct"/>
            <w:shd w:val="clear" w:color="auto" w:fill="FFFFFF"/>
            <w:tcMar>
              <w:top w:w="0" w:type="dxa"/>
              <w:left w:w="108" w:type="dxa"/>
              <w:bottom w:w="0" w:type="dxa"/>
              <w:right w:w="108" w:type="dxa"/>
            </w:tcMar>
            <w:vAlign w:val="center"/>
          </w:tcPr>
          <w:p w14:paraId="0374B9C1" w14:textId="77777777" w:rsidR="00302737" w:rsidRDefault="00302737" w:rsidP="00B564C0">
            <w:pPr>
              <w:pStyle w:val="afff8"/>
            </w:pPr>
            <w:r>
              <w:t>ПП-07.0</w:t>
            </w:r>
            <w:r w:rsidR="00B564C0">
              <w:t>4</w:t>
            </w:r>
            <w:r>
              <w:t xml:space="preserve"> </w:t>
            </w:r>
            <w:r w:rsidR="00B564C0" w:rsidRPr="00B564C0">
              <w:t>Мониторинг и оценка технического состояния ПА</w:t>
            </w:r>
          </w:p>
        </w:tc>
      </w:tr>
    </w:tbl>
    <w:p w14:paraId="1121F603" w14:textId="77777777" w:rsidR="00654CFD" w:rsidRPr="00480372" w:rsidRDefault="00EA56F0" w:rsidP="00480372">
      <w:pPr>
        <w:pStyle w:val="3"/>
        <w:keepNext/>
        <w:spacing w:before="0" w:after="0" w:line="312" w:lineRule="auto"/>
        <w:ind w:left="0" w:firstLine="567"/>
        <w:rPr>
          <w:b w:val="0"/>
        </w:rPr>
      </w:pPr>
      <w:bookmarkStart w:id="483" w:name="_Toc63171028"/>
      <w:bookmarkStart w:id="484" w:name="_Toc68207263"/>
      <w:bookmarkStart w:id="485" w:name="_Toc69137307"/>
      <w:bookmarkStart w:id="486" w:name="_Toc76324254"/>
      <w:bookmarkStart w:id="487" w:name="_Toc79670507"/>
      <w:bookmarkStart w:id="488" w:name="_Toc81317534"/>
      <w:r w:rsidRPr="00480372">
        <w:rPr>
          <w:b w:val="0"/>
        </w:rPr>
        <w:lastRenderedPageBreak/>
        <w:t xml:space="preserve">Входы </w:t>
      </w:r>
      <w:r w:rsidR="00DA21C2" w:rsidRPr="00480372">
        <w:rPr>
          <w:b w:val="0"/>
        </w:rPr>
        <w:t>бизнес-</w:t>
      </w:r>
      <w:r w:rsidR="00E63E16" w:rsidRPr="00480372">
        <w:rPr>
          <w:b w:val="0"/>
        </w:rPr>
        <w:t>процесса</w:t>
      </w:r>
      <w:bookmarkEnd w:id="483"/>
      <w:bookmarkEnd w:id="484"/>
      <w:bookmarkEnd w:id="485"/>
      <w:bookmarkEnd w:id="486"/>
      <w:r w:rsidR="009A1933">
        <w:rPr>
          <w:b w:val="0"/>
        </w:rPr>
        <w:t xml:space="preserve"> и поставщики входов бизнес-процесса</w:t>
      </w:r>
      <w:bookmarkEnd w:id="487"/>
      <w:bookmarkEnd w:id="488"/>
    </w:p>
    <w:p w14:paraId="5EE799FE" w14:textId="77777777" w:rsidR="001D0041" w:rsidRDefault="001D0041" w:rsidP="00480372">
      <w:pPr>
        <w:pStyle w:val="affc"/>
        <w:keepNext/>
        <w:spacing w:before="0" w:beforeAutospacing="0" w:after="0" w:line="312" w:lineRule="auto"/>
        <w:ind w:left="11"/>
        <w:rPr>
          <w:lang w:val="ru-RU"/>
        </w:rPr>
      </w:pPr>
    </w:p>
    <w:p w14:paraId="760B9B5C" w14:textId="77777777" w:rsidR="00B52811" w:rsidRPr="00480372" w:rsidRDefault="00B52811" w:rsidP="00480372">
      <w:pPr>
        <w:pStyle w:val="affc"/>
        <w:keepNext/>
        <w:spacing w:before="0" w:beforeAutospacing="0" w:after="0" w:line="312" w:lineRule="auto"/>
        <w:ind w:left="11"/>
        <w:rPr>
          <w:sz w:val="18"/>
          <w:lang w:val="ru-RU"/>
        </w:rPr>
      </w:pPr>
      <w:r w:rsidRPr="00480372">
        <w:rPr>
          <w:sz w:val="18"/>
          <w:lang w:val="ru-RU"/>
        </w:rPr>
        <w:t xml:space="preserve">Таблица </w:t>
      </w:r>
      <w:r w:rsidR="001D0041" w:rsidRPr="00480372">
        <w:rPr>
          <w:sz w:val="18"/>
          <w:lang w:val="ru-RU"/>
        </w:rPr>
        <w:t>№5</w:t>
      </w:r>
      <w:r w:rsidRPr="00480372">
        <w:rPr>
          <w:sz w:val="18"/>
          <w:lang w:val="ru-RU"/>
        </w:rPr>
        <w:t xml:space="preserve"> </w:t>
      </w:r>
      <w:r w:rsidR="001D0041" w:rsidRPr="00480372">
        <w:rPr>
          <w:sz w:val="18"/>
          <w:lang w:val="ru-RU"/>
        </w:rPr>
        <w:t>«</w:t>
      </w:r>
      <w:r w:rsidR="001D6799" w:rsidRPr="00480372">
        <w:rPr>
          <w:sz w:val="18"/>
          <w:lang w:val="ru-RU"/>
        </w:rPr>
        <w:t>Входы бизнес-процесса</w:t>
      </w:r>
      <w:r w:rsidR="001D6799" w:rsidRPr="00480372">
        <w:rPr>
          <w:b/>
          <w:i w:val="0"/>
          <w:sz w:val="18"/>
          <w:lang w:val="ru-RU"/>
        </w:rPr>
        <w:t xml:space="preserve"> </w:t>
      </w:r>
      <w:r w:rsidR="001D6799" w:rsidRPr="00480372">
        <w:rPr>
          <w:sz w:val="18"/>
          <w:lang w:val="ru-RU"/>
        </w:rPr>
        <w:t>«ПП-07.0</w:t>
      </w:r>
      <w:r w:rsidR="00E8545A">
        <w:rPr>
          <w:sz w:val="18"/>
          <w:lang w:val="ru-RU"/>
        </w:rPr>
        <w:t>2</w:t>
      </w:r>
      <w:r w:rsidR="001D6799" w:rsidRPr="00480372">
        <w:rPr>
          <w:sz w:val="18"/>
          <w:lang w:val="ru-RU"/>
        </w:rPr>
        <w:t>.03.04-</w:t>
      </w:r>
      <w:r w:rsidR="001D6799" w:rsidRPr="00480372">
        <w:rPr>
          <w:sz w:val="18"/>
        </w:rPr>
        <w:t>ERP</w:t>
      </w:r>
      <w:r w:rsidR="001D6799" w:rsidRPr="00480372">
        <w:rPr>
          <w:sz w:val="18"/>
          <w:lang w:val="ru-RU"/>
        </w:rPr>
        <w:t xml:space="preserve"> Планирование </w:t>
      </w:r>
      <w:r w:rsidR="00A2196A" w:rsidRPr="00480372">
        <w:rPr>
          <w:sz w:val="18"/>
          <w:lang w:val="ru-RU"/>
        </w:rPr>
        <w:t xml:space="preserve">программы </w:t>
      </w:r>
      <w:r w:rsidR="001D6799" w:rsidRPr="00480372">
        <w:rPr>
          <w:sz w:val="18"/>
          <w:lang w:val="ru-RU"/>
        </w:rPr>
        <w:t>ОВП в рамках программы воздействий на ПА и инвестиционной программы»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3260"/>
        <w:gridCol w:w="6372"/>
      </w:tblGrid>
      <w:tr w:rsidR="00397F44" w14:paraId="058D124C" w14:textId="77777777">
        <w:trPr>
          <w:trHeight w:val="224"/>
          <w:tblHeader/>
        </w:trPr>
        <w:tc>
          <w:tcPr>
            <w:tcW w:w="276" w:type="pct"/>
            <w:shd w:val="clear" w:color="auto" w:fill="FFC000"/>
            <w:vAlign w:val="center"/>
          </w:tcPr>
          <w:p w14:paraId="3653FC74" w14:textId="77777777" w:rsidR="001D6799" w:rsidRPr="004F269A" w:rsidRDefault="001D6799" w:rsidP="001D6799">
            <w:pPr>
              <w:pStyle w:val="afff8"/>
              <w:jc w:val="center"/>
              <w:rPr>
                <w:b/>
              </w:rPr>
            </w:pPr>
            <w:r w:rsidRPr="004F269A">
              <w:rPr>
                <w:b/>
              </w:rPr>
              <w:t>№ п/п</w:t>
            </w:r>
          </w:p>
        </w:tc>
        <w:tc>
          <w:tcPr>
            <w:tcW w:w="1599" w:type="pct"/>
            <w:shd w:val="clear" w:color="auto" w:fill="FFC000"/>
            <w:tcMar>
              <w:top w:w="0" w:type="dxa"/>
              <w:left w:w="108" w:type="dxa"/>
              <w:bottom w:w="0" w:type="dxa"/>
              <w:right w:w="108" w:type="dxa"/>
            </w:tcMar>
            <w:vAlign w:val="center"/>
            <w:hideMark/>
          </w:tcPr>
          <w:p w14:paraId="4F08B47F" w14:textId="77777777" w:rsidR="001D6799" w:rsidRPr="004F269A" w:rsidRDefault="001D6799" w:rsidP="001D6799">
            <w:pPr>
              <w:pStyle w:val="afff8"/>
              <w:jc w:val="center"/>
              <w:rPr>
                <w:b/>
              </w:rPr>
            </w:pPr>
            <w:r w:rsidRPr="004F269A">
              <w:rPr>
                <w:b/>
              </w:rPr>
              <w:t>Вход бизнес-процесса</w:t>
            </w:r>
          </w:p>
        </w:tc>
        <w:tc>
          <w:tcPr>
            <w:tcW w:w="3125" w:type="pct"/>
            <w:shd w:val="clear" w:color="auto" w:fill="FFC000"/>
            <w:tcMar>
              <w:top w:w="0" w:type="dxa"/>
              <w:left w:w="108" w:type="dxa"/>
              <w:bottom w:w="0" w:type="dxa"/>
              <w:right w:w="108" w:type="dxa"/>
            </w:tcMar>
            <w:vAlign w:val="center"/>
          </w:tcPr>
          <w:p w14:paraId="1C015B7C" w14:textId="77777777" w:rsidR="001D6799" w:rsidRPr="004F269A" w:rsidRDefault="001D6799" w:rsidP="001D6799">
            <w:pPr>
              <w:pStyle w:val="afff8"/>
              <w:jc w:val="center"/>
              <w:rPr>
                <w:b/>
              </w:rPr>
            </w:pPr>
            <w:r w:rsidRPr="004F269A">
              <w:rPr>
                <w:b/>
              </w:rPr>
              <w:t>Поставщики входа бизнес-процесса</w:t>
            </w:r>
          </w:p>
        </w:tc>
      </w:tr>
      <w:tr w:rsidR="00397F44" w14:paraId="10039D6B" w14:textId="77777777">
        <w:trPr>
          <w:trHeight w:val="86"/>
        </w:trPr>
        <w:tc>
          <w:tcPr>
            <w:tcW w:w="276" w:type="pct"/>
            <w:shd w:val="clear" w:color="auto" w:fill="FFFFFF"/>
            <w:vAlign w:val="center"/>
          </w:tcPr>
          <w:p w14:paraId="7BF4C6C8" w14:textId="77777777" w:rsidR="001D6799" w:rsidRPr="004B0650" w:rsidRDefault="001D6799" w:rsidP="001D6799">
            <w:pPr>
              <w:pStyle w:val="afff8"/>
              <w:jc w:val="center"/>
            </w:pPr>
            <w:r w:rsidRPr="004B0650">
              <w:t>1</w:t>
            </w:r>
          </w:p>
        </w:tc>
        <w:tc>
          <w:tcPr>
            <w:tcW w:w="1599" w:type="pct"/>
            <w:shd w:val="clear" w:color="auto" w:fill="FFFFFF"/>
            <w:tcMar>
              <w:top w:w="0" w:type="dxa"/>
              <w:left w:w="108" w:type="dxa"/>
              <w:bottom w:w="0" w:type="dxa"/>
              <w:right w:w="108" w:type="dxa"/>
            </w:tcMar>
            <w:vAlign w:val="center"/>
          </w:tcPr>
          <w:p w14:paraId="787AD3AC" w14:textId="77777777" w:rsidR="001D6799" w:rsidRPr="004B0650" w:rsidRDefault="001D6799" w:rsidP="00480372">
            <w:pPr>
              <w:pStyle w:val="afff8"/>
              <w:jc w:val="left"/>
            </w:pPr>
            <w:r w:rsidRPr="00EE07B4">
              <w:t>Технический объект с присвоенным техническим состоянием</w:t>
            </w:r>
          </w:p>
        </w:tc>
        <w:tc>
          <w:tcPr>
            <w:tcW w:w="3125" w:type="pct"/>
            <w:vMerge w:val="restart"/>
            <w:shd w:val="clear" w:color="auto" w:fill="FFFFFF"/>
            <w:tcMar>
              <w:top w:w="0" w:type="dxa"/>
              <w:left w:w="108" w:type="dxa"/>
              <w:bottom w:w="0" w:type="dxa"/>
              <w:right w:w="108" w:type="dxa"/>
            </w:tcMar>
            <w:vAlign w:val="center"/>
          </w:tcPr>
          <w:p w14:paraId="1B1778C7" w14:textId="77777777" w:rsidR="001D6799" w:rsidRPr="004B0650" w:rsidRDefault="001D6799" w:rsidP="00F652DE">
            <w:pPr>
              <w:pStyle w:val="afff8"/>
              <w:jc w:val="left"/>
            </w:pPr>
            <w:r w:rsidRPr="00630927">
              <w:t>ПП-07.0</w:t>
            </w:r>
            <w:r w:rsidR="00B564C0">
              <w:t>4</w:t>
            </w:r>
            <w:r w:rsidRPr="00630927">
              <w:t>.04-ERP</w:t>
            </w:r>
            <w:r>
              <w:t xml:space="preserve"> Анализ технического состояния производственных активов</w:t>
            </w:r>
          </w:p>
        </w:tc>
      </w:tr>
      <w:tr w:rsidR="00397F44" w14:paraId="75BAC0FF" w14:textId="77777777">
        <w:trPr>
          <w:trHeight w:val="86"/>
        </w:trPr>
        <w:tc>
          <w:tcPr>
            <w:tcW w:w="276" w:type="pct"/>
            <w:shd w:val="clear" w:color="auto" w:fill="FFFFFF"/>
            <w:vAlign w:val="center"/>
          </w:tcPr>
          <w:p w14:paraId="6E3CB3BF" w14:textId="77777777" w:rsidR="001D6799" w:rsidRPr="004B0650" w:rsidRDefault="001D6799" w:rsidP="001D6799">
            <w:pPr>
              <w:pStyle w:val="afff8"/>
              <w:jc w:val="center"/>
            </w:pPr>
            <w:r>
              <w:t>2</w:t>
            </w:r>
          </w:p>
        </w:tc>
        <w:tc>
          <w:tcPr>
            <w:tcW w:w="1599" w:type="pct"/>
            <w:shd w:val="clear" w:color="auto" w:fill="FFFFFF"/>
            <w:tcMar>
              <w:top w:w="0" w:type="dxa"/>
              <w:left w:w="108" w:type="dxa"/>
              <w:bottom w:w="0" w:type="dxa"/>
              <w:right w:w="108" w:type="dxa"/>
            </w:tcMar>
            <w:vAlign w:val="center"/>
          </w:tcPr>
          <w:p w14:paraId="29C8A817" w14:textId="77777777" w:rsidR="001D6799" w:rsidRPr="00EE07B4" w:rsidRDefault="001D6799" w:rsidP="00480372">
            <w:pPr>
              <w:pStyle w:val="afff8"/>
              <w:jc w:val="left"/>
            </w:pPr>
            <w:r>
              <w:t>Справка о балансовой стоимости оборудования</w:t>
            </w:r>
          </w:p>
        </w:tc>
        <w:tc>
          <w:tcPr>
            <w:tcW w:w="3125" w:type="pct"/>
            <w:vMerge/>
            <w:shd w:val="clear" w:color="auto" w:fill="FFFFFF"/>
            <w:tcMar>
              <w:top w:w="0" w:type="dxa"/>
              <w:left w:w="108" w:type="dxa"/>
              <w:bottom w:w="0" w:type="dxa"/>
              <w:right w:w="108" w:type="dxa"/>
            </w:tcMar>
            <w:vAlign w:val="center"/>
          </w:tcPr>
          <w:p w14:paraId="11E53E05" w14:textId="77777777" w:rsidR="001D6799" w:rsidRPr="004B0650" w:rsidRDefault="001D6799">
            <w:pPr>
              <w:pStyle w:val="afff8"/>
              <w:jc w:val="left"/>
            </w:pPr>
          </w:p>
        </w:tc>
      </w:tr>
      <w:tr w:rsidR="00397F44" w14:paraId="188B0082" w14:textId="77777777">
        <w:trPr>
          <w:trHeight w:val="86"/>
        </w:trPr>
        <w:tc>
          <w:tcPr>
            <w:tcW w:w="276" w:type="pct"/>
            <w:shd w:val="clear" w:color="auto" w:fill="FFFFFF"/>
            <w:vAlign w:val="center"/>
          </w:tcPr>
          <w:p w14:paraId="7BF0227E" w14:textId="77777777" w:rsidR="001D6799" w:rsidRPr="004B0650" w:rsidRDefault="001D6799" w:rsidP="001D6799">
            <w:pPr>
              <w:pStyle w:val="afff8"/>
              <w:jc w:val="center"/>
            </w:pPr>
            <w:r>
              <w:t>3</w:t>
            </w:r>
          </w:p>
        </w:tc>
        <w:tc>
          <w:tcPr>
            <w:tcW w:w="1599" w:type="pct"/>
            <w:shd w:val="clear" w:color="auto" w:fill="FFFFFF"/>
            <w:tcMar>
              <w:top w:w="0" w:type="dxa"/>
              <w:left w:w="108" w:type="dxa"/>
              <w:bottom w:w="0" w:type="dxa"/>
              <w:right w:w="108" w:type="dxa"/>
            </w:tcMar>
            <w:vAlign w:val="center"/>
          </w:tcPr>
          <w:p w14:paraId="4668348F" w14:textId="77777777" w:rsidR="001D6799" w:rsidRPr="00EE07B4" w:rsidRDefault="001D6799" w:rsidP="00480372">
            <w:pPr>
              <w:pStyle w:val="afff8"/>
              <w:jc w:val="left"/>
            </w:pPr>
            <w:r>
              <w:t>Акт списания</w:t>
            </w:r>
          </w:p>
        </w:tc>
        <w:tc>
          <w:tcPr>
            <w:tcW w:w="3125" w:type="pct"/>
            <w:vMerge/>
            <w:shd w:val="clear" w:color="auto" w:fill="FFFFFF"/>
            <w:tcMar>
              <w:top w:w="0" w:type="dxa"/>
              <w:left w:w="108" w:type="dxa"/>
              <w:bottom w:w="0" w:type="dxa"/>
              <w:right w:w="108" w:type="dxa"/>
            </w:tcMar>
            <w:vAlign w:val="center"/>
          </w:tcPr>
          <w:p w14:paraId="26B5244C" w14:textId="77777777" w:rsidR="001D6799" w:rsidRPr="004B0650" w:rsidRDefault="001D6799">
            <w:pPr>
              <w:pStyle w:val="afff8"/>
              <w:jc w:val="left"/>
            </w:pPr>
          </w:p>
        </w:tc>
      </w:tr>
      <w:tr w:rsidR="00397F44" w14:paraId="279F3719" w14:textId="77777777">
        <w:trPr>
          <w:trHeight w:val="86"/>
        </w:trPr>
        <w:tc>
          <w:tcPr>
            <w:tcW w:w="276" w:type="pct"/>
            <w:shd w:val="clear" w:color="auto" w:fill="FFFFFF"/>
            <w:vAlign w:val="center"/>
          </w:tcPr>
          <w:p w14:paraId="059CB36A" w14:textId="77777777" w:rsidR="001D6799" w:rsidRPr="004B0650" w:rsidRDefault="001D6799" w:rsidP="001D6799">
            <w:pPr>
              <w:pStyle w:val="afff8"/>
              <w:jc w:val="center"/>
            </w:pPr>
            <w:r>
              <w:t>4</w:t>
            </w:r>
          </w:p>
        </w:tc>
        <w:tc>
          <w:tcPr>
            <w:tcW w:w="1599" w:type="pct"/>
            <w:shd w:val="clear" w:color="auto" w:fill="FFFFFF"/>
            <w:tcMar>
              <w:top w:w="0" w:type="dxa"/>
              <w:left w:w="108" w:type="dxa"/>
              <w:bottom w:w="0" w:type="dxa"/>
              <w:right w:w="108" w:type="dxa"/>
            </w:tcMar>
            <w:vAlign w:val="center"/>
          </w:tcPr>
          <w:p w14:paraId="679B9244" w14:textId="77777777" w:rsidR="001D6799" w:rsidRPr="00EE07B4" w:rsidRDefault="001D6799" w:rsidP="00480372">
            <w:pPr>
              <w:pStyle w:val="afff8"/>
              <w:jc w:val="left"/>
            </w:pPr>
            <w:r>
              <w:t>Дефектная ведомость</w:t>
            </w:r>
          </w:p>
        </w:tc>
        <w:tc>
          <w:tcPr>
            <w:tcW w:w="3125" w:type="pct"/>
            <w:vMerge/>
            <w:shd w:val="clear" w:color="auto" w:fill="FFFFFF"/>
            <w:tcMar>
              <w:top w:w="0" w:type="dxa"/>
              <w:left w:w="108" w:type="dxa"/>
              <w:bottom w:w="0" w:type="dxa"/>
              <w:right w:w="108" w:type="dxa"/>
            </w:tcMar>
            <w:vAlign w:val="center"/>
          </w:tcPr>
          <w:p w14:paraId="564733B6" w14:textId="77777777" w:rsidR="001D6799" w:rsidRPr="004B0650" w:rsidRDefault="001D6799">
            <w:pPr>
              <w:pStyle w:val="afff8"/>
              <w:jc w:val="left"/>
            </w:pPr>
          </w:p>
        </w:tc>
      </w:tr>
      <w:tr w:rsidR="00397F44" w14:paraId="22117295" w14:textId="77777777">
        <w:trPr>
          <w:trHeight w:val="86"/>
        </w:trPr>
        <w:tc>
          <w:tcPr>
            <w:tcW w:w="276" w:type="pct"/>
            <w:shd w:val="clear" w:color="auto" w:fill="FFFFFF"/>
            <w:vAlign w:val="center"/>
          </w:tcPr>
          <w:p w14:paraId="4AEF5F87" w14:textId="77777777" w:rsidR="001D6799" w:rsidRDefault="001D6799" w:rsidP="001D6799">
            <w:pPr>
              <w:pStyle w:val="afff8"/>
              <w:jc w:val="center"/>
            </w:pPr>
            <w:r>
              <w:t>5</w:t>
            </w:r>
          </w:p>
        </w:tc>
        <w:tc>
          <w:tcPr>
            <w:tcW w:w="1599" w:type="pct"/>
            <w:shd w:val="clear" w:color="auto" w:fill="FFFFFF"/>
            <w:tcMar>
              <w:top w:w="0" w:type="dxa"/>
              <w:left w:w="108" w:type="dxa"/>
              <w:bottom w:w="0" w:type="dxa"/>
              <w:right w:w="108" w:type="dxa"/>
            </w:tcMar>
            <w:vAlign w:val="center"/>
          </w:tcPr>
          <w:p w14:paraId="5C308EAA" w14:textId="77777777" w:rsidR="001D6799" w:rsidRDefault="001D6799" w:rsidP="00480372">
            <w:pPr>
              <w:pStyle w:val="afff8"/>
              <w:jc w:val="left"/>
            </w:pPr>
            <w:r>
              <w:t>Оценка срока эксплуатации</w:t>
            </w:r>
          </w:p>
        </w:tc>
        <w:tc>
          <w:tcPr>
            <w:tcW w:w="3125" w:type="pct"/>
            <w:vMerge/>
            <w:shd w:val="clear" w:color="auto" w:fill="FFFFFF"/>
            <w:tcMar>
              <w:top w:w="0" w:type="dxa"/>
              <w:left w:w="108" w:type="dxa"/>
              <w:bottom w:w="0" w:type="dxa"/>
              <w:right w:w="108" w:type="dxa"/>
            </w:tcMar>
            <w:vAlign w:val="center"/>
          </w:tcPr>
          <w:p w14:paraId="4DDDFAAE" w14:textId="77777777" w:rsidR="001D6799" w:rsidRPr="004B0650" w:rsidRDefault="001D6799">
            <w:pPr>
              <w:pStyle w:val="afff8"/>
              <w:jc w:val="left"/>
            </w:pPr>
          </w:p>
        </w:tc>
      </w:tr>
      <w:tr w:rsidR="00397F44" w14:paraId="12656FF6" w14:textId="77777777">
        <w:trPr>
          <w:trHeight w:val="86"/>
        </w:trPr>
        <w:tc>
          <w:tcPr>
            <w:tcW w:w="276" w:type="pct"/>
            <w:shd w:val="clear" w:color="auto" w:fill="FFFFFF"/>
            <w:vAlign w:val="center"/>
          </w:tcPr>
          <w:p w14:paraId="4B643A13" w14:textId="77777777" w:rsidR="001D6799" w:rsidRDefault="001D6799" w:rsidP="001D6799">
            <w:pPr>
              <w:pStyle w:val="afff8"/>
              <w:jc w:val="center"/>
            </w:pPr>
            <w:r>
              <w:t>6</w:t>
            </w:r>
          </w:p>
        </w:tc>
        <w:tc>
          <w:tcPr>
            <w:tcW w:w="1599" w:type="pct"/>
            <w:shd w:val="clear" w:color="auto" w:fill="FFFFFF"/>
            <w:tcMar>
              <w:top w:w="0" w:type="dxa"/>
              <w:left w:w="108" w:type="dxa"/>
              <w:bottom w:w="0" w:type="dxa"/>
              <w:right w:w="108" w:type="dxa"/>
            </w:tcMar>
            <w:vAlign w:val="center"/>
          </w:tcPr>
          <w:p w14:paraId="5F14C1D1" w14:textId="77777777" w:rsidR="001D6799" w:rsidRDefault="001D6799" w:rsidP="00480372">
            <w:pPr>
              <w:pStyle w:val="afff8"/>
              <w:jc w:val="left"/>
            </w:pPr>
            <w:r>
              <w:t>Акт осмотра технического состояния</w:t>
            </w:r>
          </w:p>
        </w:tc>
        <w:tc>
          <w:tcPr>
            <w:tcW w:w="3125" w:type="pct"/>
            <w:vMerge/>
            <w:shd w:val="clear" w:color="auto" w:fill="FFFFFF"/>
            <w:tcMar>
              <w:top w:w="0" w:type="dxa"/>
              <w:left w:w="108" w:type="dxa"/>
              <w:bottom w:w="0" w:type="dxa"/>
              <w:right w:w="108" w:type="dxa"/>
            </w:tcMar>
            <w:vAlign w:val="center"/>
          </w:tcPr>
          <w:p w14:paraId="3A5C63BD" w14:textId="77777777" w:rsidR="001D6799" w:rsidRPr="004B0650" w:rsidRDefault="001D6799">
            <w:pPr>
              <w:pStyle w:val="afff8"/>
              <w:jc w:val="left"/>
            </w:pPr>
          </w:p>
        </w:tc>
      </w:tr>
      <w:tr w:rsidR="00397F44" w14:paraId="5884DBD3" w14:textId="77777777">
        <w:trPr>
          <w:trHeight w:val="86"/>
        </w:trPr>
        <w:tc>
          <w:tcPr>
            <w:tcW w:w="276" w:type="pct"/>
            <w:shd w:val="clear" w:color="auto" w:fill="FFFFFF"/>
            <w:vAlign w:val="center"/>
          </w:tcPr>
          <w:p w14:paraId="7B434B66" w14:textId="77777777" w:rsidR="001D6799" w:rsidRDefault="001D6799" w:rsidP="001D6799">
            <w:pPr>
              <w:pStyle w:val="afff8"/>
              <w:jc w:val="center"/>
            </w:pPr>
            <w:r>
              <w:t>7</w:t>
            </w:r>
          </w:p>
        </w:tc>
        <w:tc>
          <w:tcPr>
            <w:tcW w:w="1599" w:type="pct"/>
            <w:shd w:val="clear" w:color="auto" w:fill="FFFFFF"/>
            <w:tcMar>
              <w:top w:w="0" w:type="dxa"/>
              <w:left w:w="108" w:type="dxa"/>
              <w:bottom w:w="0" w:type="dxa"/>
              <w:right w:w="108" w:type="dxa"/>
            </w:tcMar>
            <w:vAlign w:val="center"/>
          </w:tcPr>
          <w:p w14:paraId="5FB0906C" w14:textId="77777777" w:rsidR="001D6799" w:rsidRDefault="001D6799" w:rsidP="00480372">
            <w:pPr>
              <w:pStyle w:val="afff8"/>
              <w:jc w:val="left"/>
            </w:pPr>
            <w:r>
              <w:t>Стандарт управления ПА</w:t>
            </w:r>
          </w:p>
        </w:tc>
        <w:tc>
          <w:tcPr>
            <w:tcW w:w="3125" w:type="pct"/>
            <w:vMerge w:val="restart"/>
            <w:shd w:val="clear" w:color="auto" w:fill="FFFFFF"/>
            <w:tcMar>
              <w:top w:w="0" w:type="dxa"/>
              <w:left w:w="108" w:type="dxa"/>
              <w:bottom w:w="0" w:type="dxa"/>
              <w:right w:w="108" w:type="dxa"/>
            </w:tcMar>
            <w:vAlign w:val="center"/>
          </w:tcPr>
          <w:p w14:paraId="13A16F8E" w14:textId="77777777" w:rsidR="001D6799" w:rsidRDefault="001D6799" w:rsidP="00F652DE">
            <w:pPr>
              <w:pStyle w:val="afff8"/>
              <w:jc w:val="left"/>
            </w:pPr>
            <w:r>
              <w:t xml:space="preserve">ПП-07.01.01 </w:t>
            </w:r>
            <w:r w:rsidR="00B564C0" w:rsidRPr="00B564C0">
              <w:t>Управление стратегическим планом УПА</w:t>
            </w:r>
          </w:p>
        </w:tc>
      </w:tr>
      <w:tr w:rsidR="00397F44" w14:paraId="7BF214FA" w14:textId="77777777">
        <w:trPr>
          <w:trHeight w:val="86"/>
        </w:trPr>
        <w:tc>
          <w:tcPr>
            <w:tcW w:w="276" w:type="pct"/>
            <w:shd w:val="clear" w:color="auto" w:fill="FFFFFF"/>
            <w:vAlign w:val="center"/>
          </w:tcPr>
          <w:p w14:paraId="6CF79AFD" w14:textId="77777777" w:rsidR="001D6799" w:rsidRDefault="001D6799" w:rsidP="001D6799">
            <w:pPr>
              <w:pStyle w:val="afff8"/>
              <w:jc w:val="center"/>
            </w:pPr>
            <w:r>
              <w:t>8</w:t>
            </w:r>
          </w:p>
        </w:tc>
        <w:tc>
          <w:tcPr>
            <w:tcW w:w="1599" w:type="pct"/>
            <w:shd w:val="clear" w:color="auto" w:fill="FFFFFF"/>
            <w:tcMar>
              <w:top w:w="0" w:type="dxa"/>
              <w:left w:w="108" w:type="dxa"/>
              <w:bottom w:w="0" w:type="dxa"/>
              <w:right w:w="108" w:type="dxa"/>
            </w:tcMar>
            <w:vAlign w:val="center"/>
          </w:tcPr>
          <w:p w14:paraId="7201CDCC" w14:textId="77777777" w:rsidR="001D6799" w:rsidRDefault="00237A36" w:rsidP="00480372">
            <w:pPr>
              <w:pStyle w:val="afff8"/>
              <w:jc w:val="left"/>
            </w:pPr>
            <w:r>
              <w:t>Функциональная стратегия</w:t>
            </w:r>
            <w:r w:rsidR="001D6799">
              <w:t xml:space="preserve"> управления ПА</w:t>
            </w:r>
          </w:p>
        </w:tc>
        <w:tc>
          <w:tcPr>
            <w:tcW w:w="3125" w:type="pct"/>
            <w:vMerge/>
            <w:shd w:val="clear" w:color="auto" w:fill="FFFFFF"/>
            <w:tcMar>
              <w:top w:w="0" w:type="dxa"/>
              <w:left w:w="108" w:type="dxa"/>
              <w:bottom w:w="0" w:type="dxa"/>
              <w:right w:w="108" w:type="dxa"/>
            </w:tcMar>
            <w:vAlign w:val="center"/>
          </w:tcPr>
          <w:p w14:paraId="4A410EE8" w14:textId="77777777" w:rsidR="001D6799" w:rsidRDefault="001D6799">
            <w:pPr>
              <w:pStyle w:val="afff8"/>
              <w:jc w:val="left"/>
            </w:pPr>
          </w:p>
        </w:tc>
      </w:tr>
      <w:tr w:rsidR="00397F44" w14:paraId="111BA72B" w14:textId="77777777">
        <w:trPr>
          <w:trHeight w:val="86"/>
        </w:trPr>
        <w:tc>
          <w:tcPr>
            <w:tcW w:w="276" w:type="pct"/>
            <w:shd w:val="clear" w:color="auto" w:fill="FFFFFF"/>
            <w:vAlign w:val="center"/>
          </w:tcPr>
          <w:p w14:paraId="5627394F" w14:textId="77777777" w:rsidR="001D6799" w:rsidRDefault="001D6799" w:rsidP="001D6799">
            <w:pPr>
              <w:pStyle w:val="afff8"/>
              <w:jc w:val="center"/>
            </w:pPr>
            <w:r>
              <w:t>9</w:t>
            </w:r>
          </w:p>
        </w:tc>
        <w:tc>
          <w:tcPr>
            <w:tcW w:w="1599" w:type="pct"/>
            <w:shd w:val="clear" w:color="auto" w:fill="FFFFFF"/>
            <w:tcMar>
              <w:top w:w="0" w:type="dxa"/>
              <w:left w:w="108" w:type="dxa"/>
              <w:bottom w:w="0" w:type="dxa"/>
              <w:right w:w="108" w:type="dxa"/>
            </w:tcMar>
            <w:vAlign w:val="center"/>
          </w:tcPr>
          <w:p w14:paraId="39CE67C9" w14:textId="77777777" w:rsidR="001D6799" w:rsidRDefault="001D6799" w:rsidP="00480372">
            <w:pPr>
              <w:pStyle w:val="afff8"/>
              <w:jc w:val="left"/>
            </w:pPr>
            <w:r>
              <w:t>Потребность в закупке оборудования</w:t>
            </w:r>
          </w:p>
        </w:tc>
        <w:tc>
          <w:tcPr>
            <w:tcW w:w="3125" w:type="pct"/>
            <w:shd w:val="clear" w:color="auto" w:fill="FFFFFF"/>
            <w:tcMar>
              <w:top w:w="0" w:type="dxa"/>
              <w:left w:w="108" w:type="dxa"/>
              <w:bottom w:w="0" w:type="dxa"/>
              <w:right w:w="108" w:type="dxa"/>
            </w:tcMar>
            <w:vAlign w:val="center"/>
          </w:tcPr>
          <w:p w14:paraId="3E706CED" w14:textId="77777777" w:rsidR="001D6799" w:rsidRDefault="001D6799" w:rsidP="006B2938">
            <w:pPr>
              <w:pStyle w:val="afff8"/>
              <w:jc w:val="left"/>
            </w:pPr>
            <w:r>
              <w:t>УП</w:t>
            </w:r>
            <w:r w:rsidRPr="00630927">
              <w:t>-06.03</w:t>
            </w:r>
            <w:r>
              <w:t xml:space="preserve"> Технологический анализ производства</w:t>
            </w:r>
          </w:p>
          <w:p w14:paraId="7A0F90F1" w14:textId="77777777" w:rsidR="001D6799" w:rsidRDefault="001D6799">
            <w:pPr>
              <w:pStyle w:val="afff8"/>
              <w:jc w:val="left"/>
            </w:pPr>
            <w:r w:rsidRPr="00630927">
              <w:t>ПП-0</w:t>
            </w:r>
            <w:r>
              <w:t>7.0</w:t>
            </w:r>
            <w:r w:rsidR="00D3601E">
              <w:t>7</w:t>
            </w:r>
            <w:r>
              <w:t xml:space="preserve"> Обеспечение эффективности системы управления активами</w:t>
            </w:r>
          </w:p>
          <w:p w14:paraId="42386D61" w14:textId="77777777" w:rsidR="001D6799" w:rsidRDefault="001D6799">
            <w:pPr>
              <w:pStyle w:val="afff8"/>
              <w:jc w:val="left"/>
            </w:pPr>
            <w:r>
              <w:t>ПП-11.03 Обеспечение промышленной безопасности</w:t>
            </w:r>
          </w:p>
          <w:p w14:paraId="09C8F796" w14:textId="77777777" w:rsidR="001D6799" w:rsidRDefault="001D6799">
            <w:pPr>
              <w:pStyle w:val="afff8"/>
              <w:jc w:val="left"/>
            </w:pPr>
            <w:r>
              <w:t>ПП-13.02 Административно-хозяйственное обеспечение</w:t>
            </w:r>
          </w:p>
        </w:tc>
      </w:tr>
      <w:tr w:rsidR="00397F44" w14:paraId="6CE8E945" w14:textId="77777777">
        <w:trPr>
          <w:trHeight w:val="86"/>
        </w:trPr>
        <w:tc>
          <w:tcPr>
            <w:tcW w:w="276" w:type="pct"/>
            <w:shd w:val="clear" w:color="auto" w:fill="FFFFFF"/>
            <w:vAlign w:val="center"/>
          </w:tcPr>
          <w:p w14:paraId="05286B24" w14:textId="77777777" w:rsidR="001D6799" w:rsidRDefault="001D6799" w:rsidP="001D6799">
            <w:pPr>
              <w:pStyle w:val="afff8"/>
              <w:jc w:val="center"/>
            </w:pPr>
            <w:r>
              <w:t>10</w:t>
            </w:r>
          </w:p>
        </w:tc>
        <w:tc>
          <w:tcPr>
            <w:tcW w:w="1599" w:type="pct"/>
            <w:shd w:val="clear" w:color="auto" w:fill="FFFFFF"/>
            <w:tcMar>
              <w:top w:w="0" w:type="dxa"/>
              <w:left w:w="108" w:type="dxa"/>
              <w:bottom w:w="0" w:type="dxa"/>
              <w:right w:w="108" w:type="dxa"/>
            </w:tcMar>
            <w:vAlign w:val="center"/>
          </w:tcPr>
          <w:p w14:paraId="7AA2FBE5" w14:textId="77777777" w:rsidR="001D6799" w:rsidRDefault="001D6799" w:rsidP="00480372">
            <w:pPr>
              <w:pStyle w:val="afff8"/>
              <w:jc w:val="left"/>
            </w:pPr>
            <w:r w:rsidRPr="00EE07B4">
              <w:t>Новые технологии/ лучшие практики</w:t>
            </w:r>
          </w:p>
        </w:tc>
        <w:tc>
          <w:tcPr>
            <w:tcW w:w="3125" w:type="pct"/>
            <w:shd w:val="clear" w:color="auto" w:fill="FFFFFF"/>
            <w:tcMar>
              <w:top w:w="0" w:type="dxa"/>
              <w:left w:w="108" w:type="dxa"/>
              <w:bottom w:w="0" w:type="dxa"/>
              <w:right w:w="108" w:type="dxa"/>
            </w:tcMar>
            <w:vAlign w:val="center"/>
          </w:tcPr>
          <w:p w14:paraId="59A68CC1" w14:textId="77777777" w:rsidR="001D6799" w:rsidRDefault="001D6799" w:rsidP="006B2938">
            <w:pPr>
              <w:pStyle w:val="afff8"/>
              <w:jc w:val="left"/>
            </w:pPr>
            <w:r>
              <w:t>УП</w:t>
            </w:r>
            <w:r w:rsidRPr="00630927">
              <w:t>-06.03</w:t>
            </w:r>
            <w:r>
              <w:t xml:space="preserve"> Технологический анализ производства</w:t>
            </w:r>
          </w:p>
          <w:p w14:paraId="6572BF06" w14:textId="77777777" w:rsidR="001D6799" w:rsidRDefault="001D6799" w:rsidP="00F652DE">
            <w:pPr>
              <w:pStyle w:val="afff8"/>
              <w:jc w:val="left"/>
            </w:pPr>
            <w:r w:rsidRPr="00630927">
              <w:t>ПП-0</w:t>
            </w:r>
            <w:r>
              <w:t>7.0</w:t>
            </w:r>
            <w:r w:rsidR="00B564C0">
              <w:t>7</w:t>
            </w:r>
            <w:r>
              <w:t xml:space="preserve"> Обеспечение эффективности системы управления активами</w:t>
            </w:r>
          </w:p>
        </w:tc>
      </w:tr>
      <w:tr w:rsidR="00397F44" w14:paraId="3E49F54D" w14:textId="77777777">
        <w:trPr>
          <w:trHeight w:val="86"/>
        </w:trPr>
        <w:tc>
          <w:tcPr>
            <w:tcW w:w="276" w:type="pct"/>
            <w:shd w:val="clear" w:color="auto" w:fill="FFFFFF"/>
            <w:vAlign w:val="center"/>
          </w:tcPr>
          <w:p w14:paraId="5A2B5707" w14:textId="77777777" w:rsidR="001D6799" w:rsidRDefault="001D6799" w:rsidP="001D6799">
            <w:pPr>
              <w:pStyle w:val="afff8"/>
              <w:jc w:val="center"/>
            </w:pPr>
            <w:r>
              <w:t>11</w:t>
            </w:r>
          </w:p>
        </w:tc>
        <w:tc>
          <w:tcPr>
            <w:tcW w:w="1599" w:type="pct"/>
            <w:shd w:val="clear" w:color="auto" w:fill="FFFFFF"/>
            <w:tcMar>
              <w:top w:w="0" w:type="dxa"/>
              <w:left w:w="108" w:type="dxa"/>
              <w:bottom w:w="0" w:type="dxa"/>
              <w:right w:w="108" w:type="dxa"/>
            </w:tcMar>
            <w:vAlign w:val="center"/>
          </w:tcPr>
          <w:p w14:paraId="4BB6941D" w14:textId="77777777" w:rsidR="001D6799" w:rsidRDefault="001D6799" w:rsidP="00480372">
            <w:pPr>
              <w:pStyle w:val="afff8"/>
              <w:jc w:val="left"/>
            </w:pPr>
            <w:r>
              <w:t>Балансировочный расчёт парка техники</w:t>
            </w:r>
          </w:p>
        </w:tc>
        <w:tc>
          <w:tcPr>
            <w:tcW w:w="3125" w:type="pct"/>
            <w:shd w:val="clear" w:color="auto" w:fill="FFFFFF"/>
            <w:tcMar>
              <w:top w:w="0" w:type="dxa"/>
              <w:left w:w="108" w:type="dxa"/>
              <w:bottom w:w="0" w:type="dxa"/>
              <w:right w:w="108" w:type="dxa"/>
            </w:tcMar>
            <w:vAlign w:val="center"/>
          </w:tcPr>
          <w:p w14:paraId="365CFDF1" w14:textId="77777777" w:rsidR="001D6799" w:rsidRDefault="001D6799" w:rsidP="006B2938">
            <w:pPr>
              <w:pStyle w:val="afff8"/>
              <w:jc w:val="left"/>
            </w:pPr>
            <w:r>
              <w:t>УП</w:t>
            </w:r>
            <w:r w:rsidRPr="00630927">
              <w:t>-06.03</w:t>
            </w:r>
            <w:r>
              <w:t xml:space="preserve"> Технологический анализ производства</w:t>
            </w:r>
          </w:p>
        </w:tc>
      </w:tr>
      <w:tr w:rsidR="00397F44" w14:paraId="365460EB" w14:textId="77777777">
        <w:trPr>
          <w:trHeight w:val="86"/>
        </w:trPr>
        <w:tc>
          <w:tcPr>
            <w:tcW w:w="276" w:type="pct"/>
            <w:shd w:val="clear" w:color="auto" w:fill="FFFFFF"/>
            <w:vAlign w:val="center"/>
          </w:tcPr>
          <w:p w14:paraId="5A1EA534" w14:textId="77777777" w:rsidR="001D6799" w:rsidRDefault="001D6799" w:rsidP="001D6799">
            <w:pPr>
              <w:pStyle w:val="afff8"/>
              <w:jc w:val="center"/>
            </w:pPr>
            <w:r>
              <w:t>12</w:t>
            </w:r>
          </w:p>
        </w:tc>
        <w:tc>
          <w:tcPr>
            <w:tcW w:w="1599" w:type="pct"/>
            <w:shd w:val="clear" w:color="auto" w:fill="FFFFFF"/>
            <w:tcMar>
              <w:top w:w="0" w:type="dxa"/>
              <w:left w:w="108" w:type="dxa"/>
              <w:bottom w:w="0" w:type="dxa"/>
              <w:right w:w="108" w:type="dxa"/>
            </w:tcMar>
            <w:vAlign w:val="center"/>
          </w:tcPr>
          <w:p w14:paraId="64B4AFF4" w14:textId="77777777" w:rsidR="001D6799" w:rsidRDefault="001D6799" w:rsidP="00480372">
            <w:pPr>
              <w:pStyle w:val="afff8"/>
              <w:jc w:val="left"/>
            </w:pPr>
            <w:r>
              <w:t>Стратегия Компании</w:t>
            </w:r>
          </w:p>
        </w:tc>
        <w:tc>
          <w:tcPr>
            <w:tcW w:w="3125" w:type="pct"/>
            <w:shd w:val="clear" w:color="auto" w:fill="FFFFFF"/>
            <w:tcMar>
              <w:top w:w="0" w:type="dxa"/>
              <w:left w:w="108" w:type="dxa"/>
              <w:bottom w:w="0" w:type="dxa"/>
              <w:right w:w="108" w:type="dxa"/>
            </w:tcMar>
            <w:vAlign w:val="center"/>
          </w:tcPr>
          <w:p w14:paraId="02CF0B58" w14:textId="77777777" w:rsidR="001D6799" w:rsidRDefault="001D6799" w:rsidP="006B2938">
            <w:pPr>
              <w:pStyle w:val="afff8"/>
              <w:jc w:val="left"/>
            </w:pPr>
            <w:r>
              <w:t>УП-01.04 Долгосрочное бизнес-планирование (до 20 лет)</w:t>
            </w:r>
          </w:p>
        </w:tc>
      </w:tr>
      <w:tr w:rsidR="00397F44" w14:paraId="5E16D7F5" w14:textId="77777777">
        <w:trPr>
          <w:trHeight w:val="86"/>
        </w:trPr>
        <w:tc>
          <w:tcPr>
            <w:tcW w:w="276" w:type="pct"/>
            <w:shd w:val="clear" w:color="auto" w:fill="FFFFFF"/>
            <w:vAlign w:val="center"/>
          </w:tcPr>
          <w:p w14:paraId="1224E73A" w14:textId="77777777" w:rsidR="001D6799" w:rsidRDefault="001D6799" w:rsidP="001D6799">
            <w:pPr>
              <w:pStyle w:val="afff8"/>
              <w:jc w:val="center"/>
            </w:pPr>
            <w:r>
              <w:t>13</w:t>
            </w:r>
          </w:p>
        </w:tc>
        <w:tc>
          <w:tcPr>
            <w:tcW w:w="1599" w:type="pct"/>
            <w:shd w:val="clear" w:color="auto" w:fill="FFFFFF"/>
            <w:tcMar>
              <w:top w:w="0" w:type="dxa"/>
              <w:left w:w="108" w:type="dxa"/>
              <w:bottom w:w="0" w:type="dxa"/>
              <w:right w:w="108" w:type="dxa"/>
            </w:tcMar>
            <w:vAlign w:val="center"/>
          </w:tcPr>
          <w:p w14:paraId="2CC75385" w14:textId="77777777" w:rsidR="001D6799" w:rsidRDefault="001D6799" w:rsidP="00480372">
            <w:pPr>
              <w:pStyle w:val="afff8"/>
              <w:jc w:val="left"/>
            </w:pPr>
            <w:r>
              <w:t>Единый календарный план</w:t>
            </w:r>
          </w:p>
        </w:tc>
        <w:tc>
          <w:tcPr>
            <w:tcW w:w="3125" w:type="pct"/>
            <w:shd w:val="clear" w:color="auto" w:fill="FFFFFF"/>
            <w:tcMar>
              <w:top w:w="0" w:type="dxa"/>
              <w:left w:w="108" w:type="dxa"/>
              <w:bottom w:w="0" w:type="dxa"/>
              <w:right w:w="108" w:type="dxa"/>
            </w:tcMar>
            <w:vAlign w:val="center"/>
          </w:tcPr>
          <w:p w14:paraId="75DBD8AD" w14:textId="77777777" w:rsidR="001D6799" w:rsidRDefault="001D6799" w:rsidP="006B2938">
            <w:pPr>
              <w:pStyle w:val="afff8"/>
              <w:jc w:val="left"/>
            </w:pPr>
            <w:r>
              <w:t>УП-03.02 Долгосрочное динамическое проектирование</w:t>
            </w:r>
          </w:p>
        </w:tc>
      </w:tr>
      <w:tr w:rsidR="00397F44" w14:paraId="2D67C1E0" w14:textId="77777777">
        <w:trPr>
          <w:trHeight w:val="86"/>
        </w:trPr>
        <w:tc>
          <w:tcPr>
            <w:tcW w:w="276" w:type="pct"/>
            <w:shd w:val="clear" w:color="auto" w:fill="FFFFFF"/>
            <w:vAlign w:val="center"/>
          </w:tcPr>
          <w:p w14:paraId="3B67C43B" w14:textId="77777777" w:rsidR="001D6799" w:rsidRDefault="001D6799" w:rsidP="001D6799">
            <w:pPr>
              <w:pStyle w:val="afff8"/>
              <w:jc w:val="center"/>
            </w:pPr>
            <w:r>
              <w:t>14</w:t>
            </w:r>
          </w:p>
        </w:tc>
        <w:tc>
          <w:tcPr>
            <w:tcW w:w="1599" w:type="pct"/>
            <w:shd w:val="clear" w:color="auto" w:fill="FFFFFF"/>
            <w:tcMar>
              <w:top w:w="0" w:type="dxa"/>
              <w:left w:w="108" w:type="dxa"/>
              <w:bottom w:w="0" w:type="dxa"/>
              <w:right w:w="108" w:type="dxa"/>
            </w:tcMar>
            <w:vAlign w:val="center"/>
          </w:tcPr>
          <w:p w14:paraId="16DFEA4C" w14:textId="77777777" w:rsidR="001D6799" w:rsidRDefault="001D6799" w:rsidP="00480372">
            <w:pPr>
              <w:pStyle w:val="afff8"/>
              <w:jc w:val="left"/>
            </w:pPr>
            <w:r>
              <w:t>Производственная программа года</w:t>
            </w:r>
          </w:p>
        </w:tc>
        <w:tc>
          <w:tcPr>
            <w:tcW w:w="3125" w:type="pct"/>
            <w:shd w:val="clear" w:color="auto" w:fill="FFFFFF"/>
            <w:tcMar>
              <w:top w:w="0" w:type="dxa"/>
              <w:left w:w="108" w:type="dxa"/>
              <w:bottom w:w="0" w:type="dxa"/>
              <w:right w:w="108" w:type="dxa"/>
            </w:tcMar>
            <w:vAlign w:val="center"/>
          </w:tcPr>
          <w:p w14:paraId="272C1770" w14:textId="77777777" w:rsidR="001D6799" w:rsidRDefault="001D6799" w:rsidP="006B2938">
            <w:pPr>
              <w:pStyle w:val="afff8"/>
              <w:jc w:val="left"/>
            </w:pPr>
            <w:r>
              <w:t>УП-03.03 Среднесрочное и годовое производственное планирование</w:t>
            </w:r>
          </w:p>
        </w:tc>
      </w:tr>
      <w:tr w:rsidR="00397F44" w14:paraId="0085691F" w14:textId="77777777">
        <w:trPr>
          <w:trHeight w:val="86"/>
        </w:trPr>
        <w:tc>
          <w:tcPr>
            <w:tcW w:w="276" w:type="pct"/>
            <w:shd w:val="clear" w:color="auto" w:fill="FFFFFF"/>
            <w:vAlign w:val="center"/>
          </w:tcPr>
          <w:p w14:paraId="5156638D" w14:textId="77777777" w:rsidR="001D6799" w:rsidRPr="004B0650" w:rsidRDefault="001D6799" w:rsidP="001D6799">
            <w:pPr>
              <w:pStyle w:val="afff8"/>
              <w:jc w:val="center"/>
            </w:pPr>
            <w:r>
              <w:t>15</w:t>
            </w:r>
          </w:p>
        </w:tc>
        <w:tc>
          <w:tcPr>
            <w:tcW w:w="1599" w:type="pct"/>
            <w:shd w:val="clear" w:color="auto" w:fill="FFFFFF"/>
            <w:tcMar>
              <w:top w:w="0" w:type="dxa"/>
              <w:left w:w="108" w:type="dxa"/>
              <w:bottom w:w="0" w:type="dxa"/>
              <w:right w:w="108" w:type="dxa"/>
            </w:tcMar>
            <w:vAlign w:val="center"/>
          </w:tcPr>
          <w:p w14:paraId="7A360491" w14:textId="77777777" w:rsidR="001D6799" w:rsidRPr="00EE07B4" w:rsidRDefault="001D6799" w:rsidP="00480372">
            <w:pPr>
              <w:pStyle w:val="afff8"/>
              <w:jc w:val="left"/>
            </w:pPr>
            <w:r>
              <w:t>Матрица оценки</w:t>
            </w:r>
          </w:p>
        </w:tc>
        <w:tc>
          <w:tcPr>
            <w:tcW w:w="3125" w:type="pct"/>
            <w:vMerge w:val="restart"/>
            <w:shd w:val="clear" w:color="auto" w:fill="FFFFFF"/>
            <w:tcMar>
              <w:top w:w="0" w:type="dxa"/>
              <w:left w:w="108" w:type="dxa"/>
              <w:bottom w:w="0" w:type="dxa"/>
              <w:right w:w="108" w:type="dxa"/>
            </w:tcMar>
            <w:vAlign w:val="center"/>
          </w:tcPr>
          <w:p w14:paraId="055A218B" w14:textId="77777777" w:rsidR="001D6799" w:rsidRPr="004B0650" w:rsidRDefault="001D6799" w:rsidP="006B2938">
            <w:pPr>
              <w:pStyle w:val="afff8"/>
              <w:jc w:val="left"/>
            </w:pPr>
            <w:r>
              <w:t>ПП-10.04 Закупка МТР, работ, услуг</w:t>
            </w:r>
          </w:p>
        </w:tc>
      </w:tr>
      <w:tr w:rsidR="00397F44" w14:paraId="191E8D53" w14:textId="77777777">
        <w:trPr>
          <w:trHeight w:val="86"/>
        </w:trPr>
        <w:tc>
          <w:tcPr>
            <w:tcW w:w="276" w:type="pct"/>
            <w:shd w:val="clear" w:color="auto" w:fill="FFFFFF"/>
            <w:vAlign w:val="center"/>
          </w:tcPr>
          <w:p w14:paraId="502BB7DE" w14:textId="77777777" w:rsidR="001D6799" w:rsidRDefault="001D6799" w:rsidP="001D6799">
            <w:pPr>
              <w:pStyle w:val="afff8"/>
              <w:jc w:val="center"/>
            </w:pPr>
            <w:r>
              <w:t>16</w:t>
            </w:r>
          </w:p>
        </w:tc>
        <w:tc>
          <w:tcPr>
            <w:tcW w:w="1599" w:type="pct"/>
            <w:shd w:val="clear" w:color="auto" w:fill="FFFFFF"/>
            <w:tcMar>
              <w:top w:w="0" w:type="dxa"/>
              <w:left w:w="108" w:type="dxa"/>
              <w:bottom w:w="0" w:type="dxa"/>
              <w:right w:w="108" w:type="dxa"/>
            </w:tcMar>
            <w:vAlign w:val="center"/>
          </w:tcPr>
          <w:p w14:paraId="383993CB" w14:textId="77777777" w:rsidR="001D6799" w:rsidRDefault="001D6799" w:rsidP="00480372">
            <w:pPr>
              <w:pStyle w:val="afff8"/>
              <w:jc w:val="left"/>
            </w:pPr>
            <w:r>
              <w:t>График поставок</w:t>
            </w:r>
          </w:p>
        </w:tc>
        <w:tc>
          <w:tcPr>
            <w:tcW w:w="3125" w:type="pct"/>
            <w:vMerge/>
            <w:shd w:val="clear" w:color="auto" w:fill="FFFFFF"/>
            <w:tcMar>
              <w:top w:w="0" w:type="dxa"/>
              <w:left w:w="108" w:type="dxa"/>
              <w:bottom w:w="0" w:type="dxa"/>
              <w:right w:w="108" w:type="dxa"/>
            </w:tcMar>
            <w:vAlign w:val="center"/>
          </w:tcPr>
          <w:p w14:paraId="13E7ABEA" w14:textId="77777777" w:rsidR="001D6799" w:rsidRDefault="001D6799">
            <w:pPr>
              <w:pStyle w:val="afff8"/>
              <w:jc w:val="left"/>
            </w:pPr>
          </w:p>
        </w:tc>
      </w:tr>
      <w:tr w:rsidR="00397F44" w14:paraId="4420726F" w14:textId="77777777">
        <w:trPr>
          <w:trHeight w:val="86"/>
        </w:trPr>
        <w:tc>
          <w:tcPr>
            <w:tcW w:w="276" w:type="pct"/>
            <w:shd w:val="clear" w:color="auto" w:fill="FFFFFF"/>
            <w:vAlign w:val="center"/>
          </w:tcPr>
          <w:p w14:paraId="529613A1" w14:textId="77777777" w:rsidR="001D6799" w:rsidRPr="004B0650" w:rsidRDefault="001D6799" w:rsidP="001D6799">
            <w:pPr>
              <w:pStyle w:val="afff8"/>
              <w:jc w:val="center"/>
            </w:pPr>
            <w:r>
              <w:t>17</w:t>
            </w:r>
          </w:p>
        </w:tc>
        <w:tc>
          <w:tcPr>
            <w:tcW w:w="1599" w:type="pct"/>
            <w:shd w:val="clear" w:color="auto" w:fill="FFFFFF"/>
            <w:tcMar>
              <w:top w:w="0" w:type="dxa"/>
              <w:left w:w="108" w:type="dxa"/>
              <w:bottom w:w="0" w:type="dxa"/>
              <w:right w:w="108" w:type="dxa"/>
            </w:tcMar>
            <w:vAlign w:val="center"/>
          </w:tcPr>
          <w:p w14:paraId="627BF8B4" w14:textId="77777777" w:rsidR="001D6799" w:rsidRPr="00EE07B4" w:rsidRDefault="001D6799" w:rsidP="00480372">
            <w:pPr>
              <w:pStyle w:val="afff8"/>
              <w:jc w:val="left"/>
            </w:pPr>
            <w:r>
              <w:t>Плановые цены</w:t>
            </w:r>
          </w:p>
        </w:tc>
        <w:tc>
          <w:tcPr>
            <w:tcW w:w="3125" w:type="pct"/>
            <w:shd w:val="clear" w:color="auto" w:fill="FFFFFF"/>
            <w:tcMar>
              <w:top w:w="0" w:type="dxa"/>
              <w:left w:w="108" w:type="dxa"/>
              <w:bottom w:w="0" w:type="dxa"/>
              <w:right w:w="108" w:type="dxa"/>
            </w:tcMar>
            <w:vAlign w:val="center"/>
          </w:tcPr>
          <w:p w14:paraId="4900FCD6" w14:textId="77777777" w:rsidR="001D6799" w:rsidRPr="004B0650" w:rsidRDefault="001D6799" w:rsidP="006B2938">
            <w:pPr>
              <w:pStyle w:val="afff8"/>
              <w:jc w:val="left"/>
            </w:pPr>
            <w:r w:rsidRPr="00A524B8">
              <w:rPr>
                <w:szCs w:val="20"/>
              </w:rPr>
              <w:t>ПП-10.03.01-</w:t>
            </w:r>
            <w:r w:rsidRPr="00A524B8">
              <w:rPr>
                <w:szCs w:val="20"/>
                <w:lang w:val="en-US"/>
              </w:rPr>
              <w:t>ERP</w:t>
            </w:r>
            <w:r w:rsidRPr="00A524B8">
              <w:rPr>
                <w:szCs w:val="20"/>
              </w:rPr>
              <w:t xml:space="preserve"> Ведение плановых цен</w:t>
            </w:r>
          </w:p>
        </w:tc>
      </w:tr>
      <w:tr w:rsidR="00397F44" w14:paraId="2BD2E408" w14:textId="77777777">
        <w:trPr>
          <w:trHeight w:val="86"/>
        </w:trPr>
        <w:tc>
          <w:tcPr>
            <w:tcW w:w="276" w:type="pct"/>
            <w:shd w:val="clear" w:color="auto" w:fill="FFFFFF"/>
            <w:vAlign w:val="center"/>
          </w:tcPr>
          <w:p w14:paraId="37E00181" w14:textId="77777777" w:rsidR="001D6799" w:rsidRDefault="001D6799" w:rsidP="001D6799">
            <w:pPr>
              <w:pStyle w:val="afff8"/>
              <w:jc w:val="center"/>
            </w:pPr>
            <w:r>
              <w:t>18</w:t>
            </w:r>
          </w:p>
        </w:tc>
        <w:tc>
          <w:tcPr>
            <w:tcW w:w="1599" w:type="pct"/>
            <w:shd w:val="clear" w:color="auto" w:fill="FFFFFF"/>
            <w:tcMar>
              <w:top w:w="0" w:type="dxa"/>
              <w:left w:w="108" w:type="dxa"/>
              <w:bottom w:w="0" w:type="dxa"/>
              <w:right w:w="108" w:type="dxa"/>
            </w:tcMar>
            <w:vAlign w:val="center"/>
          </w:tcPr>
          <w:p w14:paraId="27A68B68" w14:textId="77777777" w:rsidR="001D6799" w:rsidRDefault="001D6799" w:rsidP="00480372">
            <w:pPr>
              <w:pStyle w:val="afff8"/>
              <w:jc w:val="left"/>
            </w:pPr>
            <w:r>
              <w:t>Запись объекта НСИ</w:t>
            </w:r>
          </w:p>
        </w:tc>
        <w:tc>
          <w:tcPr>
            <w:tcW w:w="3125" w:type="pct"/>
            <w:shd w:val="clear" w:color="auto" w:fill="FFFFFF"/>
            <w:tcMar>
              <w:top w:w="0" w:type="dxa"/>
              <w:left w:w="108" w:type="dxa"/>
              <w:bottom w:w="0" w:type="dxa"/>
              <w:right w:w="108" w:type="dxa"/>
            </w:tcMar>
            <w:vAlign w:val="center"/>
          </w:tcPr>
          <w:p w14:paraId="3B3ECA95" w14:textId="77777777" w:rsidR="001D6799" w:rsidRPr="00A524B8" w:rsidRDefault="001D6799" w:rsidP="006B2938">
            <w:pPr>
              <w:pStyle w:val="afff8"/>
              <w:jc w:val="left"/>
              <w:rPr>
                <w:szCs w:val="20"/>
              </w:rPr>
            </w:pPr>
            <w:r>
              <w:rPr>
                <w:szCs w:val="20"/>
              </w:rPr>
              <w:t>ПП-12.07.01 Управление данными НСИ</w:t>
            </w:r>
          </w:p>
        </w:tc>
      </w:tr>
    </w:tbl>
    <w:p w14:paraId="41BD554E" w14:textId="77777777" w:rsidR="000437AF" w:rsidRDefault="000437AF" w:rsidP="00480372">
      <w:pPr>
        <w:pStyle w:val="affc"/>
        <w:keepNext/>
        <w:spacing w:before="0" w:beforeAutospacing="0" w:after="0" w:line="312" w:lineRule="auto"/>
        <w:ind w:left="11"/>
        <w:rPr>
          <w:sz w:val="18"/>
          <w:lang w:val="ru-RU"/>
        </w:rPr>
      </w:pPr>
      <w:bookmarkStart w:id="489" w:name="_Toc10538125"/>
      <w:bookmarkStart w:id="490" w:name="_Toc10546512"/>
      <w:bookmarkStart w:id="491" w:name="_Toc11259386"/>
      <w:bookmarkStart w:id="492" w:name="_Toc11259555"/>
      <w:bookmarkStart w:id="493" w:name="_Toc11269975"/>
      <w:bookmarkStart w:id="494" w:name="_Toc12982187"/>
      <w:bookmarkStart w:id="495" w:name="_Toc15030412"/>
      <w:bookmarkStart w:id="496" w:name="_Toc26618248"/>
      <w:bookmarkStart w:id="497" w:name="_Toc26618372"/>
      <w:bookmarkStart w:id="498" w:name="_Toc26618476"/>
      <w:bookmarkStart w:id="499" w:name="_Toc26618577"/>
      <w:bookmarkStart w:id="500" w:name="_Toc26618677"/>
      <w:bookmarkStart w:id="501" w:name="_Toc26618743"/>
      <w:bookmarkStart w:id="502" w:name="_Toc26618808"/>
      <w:bookmarkStart w:id="503" w:name="_Toc26966164"/>
      <w:bookmarkStart w:id="504" w:name="_Toc26967044"/>
      <w:bookmarkStart w:id="505" w:name="_Toc26968966"/>
      <w:bookmarkStart w:id="506" w:name="_Toc26969290"/>
      <w:bookmarkStart w:id="507" w:name="_Toc26969350"/>
      <w:bookmarkStart w:id="508" w:name="_Toc26969455"/>
      <w:bookmarkStart w:id="509" w:name="_Toc27149599"/>
      <w:bookmarkStart w:id="510" w:name="_Toc27151819"/>
      <w:bookmarkStart w:id="511" w:name="_Toc37147802"/>
      <w:bookmarkStart w:id="512" w:name="_Toc37674087"/>
      <w:bookmarkStart w:id="513" w:name="_Toc37772923"/>
      <w:bookmarkStart w:id="514" w:name="_Toc10538126"/>
      <w:bookmarkStart w:id="515" w:name="_Toc10546513"/>
      <w:bookmarkStart w:id="516" w:name="_Toc11259387"/>
      <w:bookmarkStart w:id="517" w:name="_Toc11259556"/>
      <w:bookmarkStart w:id="518" w:name="_Toc11269976"/>
      <w:bookmarkStart w:id="519" w:name="_Toc12982188"/>
      <w:bookmarkStart w:id="520" w:name="_Toc15030413"/>
      <w:bookmarkStart w:id="521" w:name="_Toc26618249"/>
      <w:bookmarkStart w:id="522" w:name="_Toc26618373"/>
      <w:bookmarkStart w:id="523" w:name="_Toc26618477"/>
      <w:bookmarkStart w:id="524" w:name="_Toc26618578"/>
      <w:bookmarkStart w:id="525" w:name="_Toc26618678"/>
      <w:bookmarkStart w:id="526" w:name="_Toc26618744"/>
      <w:bookmarkStart w:id="527" w:name="_Toc26618809"/>
      <w:bookmarkStart w:id="528" w:name="_Toc26966165"/>
      <w:bookmarkStart w:id="529" w:name="_Toc26967045"/>
      <w:bookmarkStart w:id="530" w:name="_Toc26968967"/>
      <w:bookmarkStart w:id="531" w:name="_Toc26969291"/>
      <w:bookmarkStart w:id="532" w:name="_Toc26969351"/>
      <w:bookmarkStart w:id="533" w:name="_Toc26969456"/>
      <w:bookmarkStart w:id="534" w:name="_Toc27149600"/>
      <w:bookmarkStart w:id="535" w:name="_Toc27151820"/>
      <w:bookmarkStart w:id="536" w:name="_Toc37147803"/>
      <w:bookmarkStart w:id="537" w:name="_Toc37674088"/>
      <w:bookmarkStart w:id="538" w:name="_Toc37772924"/>
      <w:bookmarkStart w:id="539" w:name="_Toc10538127"/>
      <w:bookmarkStart w:id="540" w:name="_Toc10546514"/>
      <w:bookmarkStart w:id="541" w:name="_Toc11259388"/>
      <w:bookmarkStart w:id="542" w:name="_Toc11259557"/>
      <w:bookmarkStart w:id="543" w:name="_Toc11269977"/>
      <w:bookmarkStart w:id="544" w:name="_Toc12982189"/>
      <w:bookmarkStart w:id="545" w:name="_Toc15030414"/>
      <w:bookmarkStart w:id="546" w:name="_Toc26618250"/>
      <w:bookmarkStart w:id="547" w:name="_Toc26618374"/>
      <w:bookmarkStart w:id="548" w:name="_Toc26618478"/>
      <w:bookmarkStart w:id="549" w:name="_Toc26618579"/>
      <w:bookmarkStart w:id="550" w:name="_Toc26618679"/>
      <w:bookmarkStart w:id="551" w:name="_Toc26618745"/>
      <w:bookmarkStart w:id="552" w:name="_Toc26618810"/>
      <w:bookmarkStart w:id="553" w:name="_Toc26966166"/>
      <w:bookmarkStart w:id="554" w:name="_Toc26967046"/>
      <w:bookmarkStart w:id="555" w:name="_Toc26968968"/>
      <w:bookmarkStart w:id="556" w:name="_Toc26969292"/>
      <w:bookmarkStart w:id="557" w:name="_Toc26969352"/>
      <w:bookmarkStart w:id="558" w:name="_Toc26969457"/>
      <w:bookmarkStart w:id="559" w:name="_Toc27149601"/>
      <w:bookmarkStart w:id="560" w:name="_Toc27151821"/>
      <w:bookmarkStart w:id="561" w:name="_Toc37147804"/>
      <w:bookmarkStart w:id="562" w:name="_Toc37674089"/>
      <w:bookmarkStart w:id="563" w:name="_Toc37772925"/>
      <w:bookmarkStart w:id="564" w:name="_Toc10538128"/>
      <w:bookmarkStart w:id="565" w:name="_Toc10546515"/>
      <w:bookmarkStart w:id="566" w:name="_Toc11259389"/>
      <w:bookmarkStart w:id="567" w:name="_Toc11259558"/>
      <w:bookmarkStart w:id="568" w:name="_Toc11269978"/>
      <w:bookmarkStart w:id="569" w:name="_Toc12982190"/>
      <w:bookmarkStart w:id="570" w:name="_Toc15030415"/>
      <w:bookmarkStart w:id="571" w:name="_Toc26618251"/>
      <w:bookmarkStart w:id="572" w:name="_Toc26618375"/>
      <w:bookmarkStart w:id="573" w:name="_Toc26618479"/>
      <w:bookmarkStart w:id="574" w:name="_Toc26618580"/>
      <w:bookmarkStart w:id="575" w:name="_Toc26618680"/>
      <w:bookmarkStart w:id="576" w:name="_Toc26618746"/>
      <w:bookmarkStart w:id="577" w:name="_Toc26618811"/>
      <w:bookmarkStart w:id="578" w:name="_Toc26966167"/>
      <w:bookmarkStart w:id="579" w:name="_Toc26967047"/>
      <w:bookmarkStart w:id="580" w:name="_Toc26968969"/>
      <w:bookmarkStart w:id="581" w:name="_Toc26969293"/>
      <w:bookmarkStart w:id="582" w:name="_Toc26969353"/>
      <w:bookmarkStart w:id="583" w:name="_Toc26969458"/>
      <w:bookmarkStart w:id="584" w:name="_Toc27149602"/>
      <w:bookmarkStart w:id="585" w:name="_Toc27151822"/>
      <w:bookmarkStart w:id="586" w:name="_Toc37147805"/>
      <w:bookmarkStart w:id="587" w:name="_Toc37674090"/>
      <w:bookmarkStart w:id="588" w:name="_Toc37772926"/>
      <w:bookmarkStart w:id="589" w:name="_Toc10538129"/>
      <w:bookmarkStart w:id="590" w:name="_Toc10546516"/>
      <w:bookmarkStart w:id="591" w:name="_Toc11259390"/>
      <w:bookmarkStart w:id="592" w:name="_Toc11259559"/>
      <w:bookmarkStart w:id="593" w:name="_Toc11269979"/>
      <w:bookmarkStart w:id="594" w:name="_Toc12982191"/>
      <w:bookmarkStart w:id="595" w:name="_Toc15030416"/>
      <w:bookmarkStart w:id="596" w:name="_Toc26618252"/>
      <w:bookmarkStart w:id="597" w:name="_Toc26618376"/>
      <w:bookmarkStart w:id="598" w:name="_Toc26618480"/>
      <w:bookmarkStart w:id="599" w:name="_Toc26618581"/>
      <w:bookmarkStart w:id="600" w:name="_Toc26618681"/>
      <w:bookmarkStart w:id="601" w:name="_Toc26618747"/>
      <w:bookmarkStart w:id="602" w:name="_Toc26618812"/>
      <w:bookmarkStart w:id="603" w:name="_Toc26966168"/>
      <w:bookmarkStart w:id="604" w:name="_Toc26967048"/>
      <w:bookmarkStart w:id="605" w:name="_Toc26968970"/>
      <w:bookmarkStart w:id="606" w:name="_Toc26969294"/>
      <w:bookmarkStart w:id="607" w:name="_Toc26969354"/>
      <w:bookmarkStart w:id="608" w:name="_Toc26969459"/>
      <w:bookmarkStart w:id="609" w:name="_Toc27149603"/>
      <w:bookmarkStart w:id="610" w:name="_Toc27151823"/>
      <w:bookmarkStart w:id="611" w:name="_Toc37147806"/>
      <w:bookmarkStart w:id="612" w:name="_Toc37674091"/>
      <w:bookmarkStart w:id="613" w:name="_Toc37772927"/>
      <w:bookmarkStart w:id="614" w:name="_Toc10538130"/>
      <w:bookmarkStart w:id="615" w:name="_Toc10546517"/>
      <w:bookmarkStart w:id="616" w:name="_Toc11259391"/>
      <w:bookmarkStart w:id="617" w:name="_Toc11259560"/>
      <w:bookmarkStart w:id="618" w:name="_Toc11269980"/>
      <w:bookmarkStart w:id="619" w:name="_Toc12982192"/>
      <w:bookmarkStart w:id="620" w:name="_Toc15030417"/>
      <w:bookmarkStart w:id="621" w:name="_Toc26618253"/>
      <w:bookmarkStart w:id="622" w:name="_Toc26618377"/>
      <w:bookmarkStart w:id="623" w:name="_Toc26618481"/>
      <w:bookmarkStart w:id="624" w:name="_Toc26618582"/>
      <w:bookmarkStart w:id="625" w:name="_Toc26618682"/>
      <w:bookmarkStart w:id="626" w:name="_Toc26618748"/>
      <w:bookmarkStart w:id="627" w:name="_Toc26618813"/>
      <w:bookmarkStart w:id="628" w:name="_Toc26966169"/>
      <w:bookmarkStart w:id="629" w:name="_Toc26967049"/>
      <w:bookmarkStart w:id="630" w:name="_Toc26968971"/>
      <w:bookmarkStart w:id="631" w:name="_Toc26969295"/>
      <w:bookmarkStart w:id="632" w:name="_Toc26969355"/>
      <w:bookmarkStart w:id="633" w:name="_Toc26969460"/>
      <w:bookmarkStart w:id="634" w:name="_Toc27149604"/>
      <w:bookmarkStart w:id="635" w:name="_Toc27151824"/>
      <w:bookmarkStart w:id="636" w:name="_Toc37147807"/>
      <w:bookmarkStart w:id="637" w:name="_Toc37674092"/>
      <w:bookmarkStart w:id="638" w:name="_Toc37772928"/>
      <w:bookmarkStart w:id="639" w:name="_Toc10538131"/>
      <w:bookmarkStart w:id="640" w:name="_Toc10546518"/>
      <w:bookmarkStart w:id="641" w:name="_Toc11259392"/>
      <w:bookmarkStart w:id="642" w:name="_Toc11259561"/>
      <w:bookmarkStart w:id="643" w:name="_Toc11269981"/>
      <w:bookmarkStart w:id="644" w:name="_Toc12982193"/>
      <w:bookmarkStart w:id="645" w:name="_Toc15030418"/>
      <w:bookmarkStart w:id="646" w:name="_Toc26618254"/>
      <w:bookmarkStart w:id="647" w:name="_Toc26618378"/>
      <w:bookmarkStart w:id="648" w:name="_Toc26618482"/>
      <w:bookmarkStart w:id="649" w:name="_Toc26618583"/>
      <w:bookmarkStart w:id="650" w:name="_Toc26618683"/>
      <w:bookmarkStart w:id="651" w:name="_Toc26618749"/>
      <w:bookmarkStart w:id="652" w:name="_Toc26618814"/>
      <w:bookmarkStart w:id="653" w:name="_Toc26966170"/>
      <w:bookmarkStart w:id="654" w:name="_Toc26967050"/>
      <w:bookmarkStart w:id="655" w:name="_Toc26968972"/>
      <w:bookmarkStart w:id="656" w:name="_Toc26969296"/>
      <w:bookmarkStart w:id="657" w:name="_Toc26969356"/>
      <w:bookmarkStart w:id="658" w:name="_Toc26969461"/>
      <w:bookmarkStart w:id="659" w:name="_Toc27149605"/>
      <w:bookmarkStart w:id="660" w:name="_Toc27151825"/>
      <w:bookmarkStart w:id="661" w:name="_Toc37147808"/>
      <w:bookmarkStart w:id="662" w:name="_Toc37674093"/>
      <w:bookmarkStart w:id="663" w:name="_Toc37772929"/>
      <w:bookmarkStart w:id="664" w:name="_Toc10538132"/>
      <w:bookmarkStart w:id="665" w:name="_Toc10546519"/>
      <w:bookmarkStart w:id="666" w:name="_Toc11259393"/>
      <w:bookmarkStart w:id="667" w:name="_Toc11259562"/>
      <w:bookmarkStart w:id="668" w:name="_Toc11269982"/>
      <w:bookmarkStart w:id="669" w:name="_Toc12982194"/>
      <w:bookmarkStart w:id="670" w:name="_Toc15030419"/>
      <w:bookmarkStart w:id="671" w:name="_Toc26618255"/>
      <w:bookmarkStart w:id="672" w:name="_Toc26618379"/>
      <w:bookmarkStart w:id="673" w:name="_Toc26618483"/>
      <w:bookmarkStart w:id="674" w:name="_Toc26618584"/>
      <w:bookmarkStart w:id="675" w:name="_Toc26618684"/>
      <w:bookmarkStart w:id="676" w:name="_Toc26618750"/>
      <w:bookmarkStart w:id="677" w:name="_Toc26618815"/>
      <w:bookmarkStart w:id="678" w:name="_Toc26966171"/>
      <w:bookmarkStart w:id="679" w:name="_Toc26967051"/>
      <w:bookmarkStart w:id="680" w:name="_Toc26968973"/>
      <w:bookmarkStart w:id="681" w:name="_Toc26969297"/>
      <w:bookmarkStart w:id="682" w:name="_Toc26969357"/>
      <w:bookmarkStart w:id="683" w:name="_Toc26969462"/>
      <w:bookmarkStart w:id="684" w:name="_Toc27149606"/>
      <w:bookmarkStart w:id="685" w:name="_Toc27151826"/>
      <w:bookmarkStart w:id="686" w:name="_Toc37147809"/>
      <w:bookmarkStart w:id="687" w:name="_Toc37674094"/>
      <w:bookmarkStart w:id="688" w:name="_Toc37772930"/>
      <w:bookmarkStart w:id="689" w:name="_Toc10538133"/>
      <w:bookmarkStart w:id="690" w:name="_Toc10546520"/>
      <w:bookmarkStart w:id="691" w:name="_Toc11259394"/>
      <w:bookmarkStart w:id="692" w:name="_Toc11259563"/>
      <w:bookmarkStart w:id="693" w:name="_Toc11269983"/>
      <w:bookmarkStart w:id="694" w:name="_Toc12982195"/>
      <w:bookmarkStart w:id="695" w:name="_Toc15030420"/>
      <w:bookmarkStart w:id="696" w:name="_Toc26618256"/>
      <w:bookmarkStart w:id="697" w:name="_Toc26618380"/>
      <w:bookmarkStart w:id="698" w:name="_Toc26618484"/>
      <w:bookmarkStart w:id="699" w:name="_Toc26618585"/>
      <w:bookmarkStart w:id="700" w:name="_Toc26618685"/>
      <w:bookmarkStart w:id="701" w:name="_Toc26618751"/>
      <w:bookmarkStart w:id="702" w:name="_Toc26618816"/>
      <w:bookmarkStart w:id="703" w:name="_Toc26966172"/>
      <w:bookmarkStart w:id="704" w:name="_Toc26967052"/>
      <w:bookmarkStart w:id="705" w:name="_Toc26968974"/>
      <w:bookmarkStart w:id="706" w:name="_Toc26969298"/>
      <w:bookmarkStart w:id="707" w:name="_Toc26969358"/>
      <w:bookmarkStart w:id="708" w:name="_Toc26969463"/>
      <w:bookmarkStart w:id="709" w:name="_Toc27149607"/>
      <w:bookmarkStart w:id="710" w:name="_Toc27151827"/>
      <w:bookmarkStart w:id="711" w:name="_Toc37147810"/>
      <w:bookmarkStart w:id="712" w:name="_Toc37674095"/>
      <w:bookmarkStart w:id="713" w:name="_Toc37772931"/>
      <w:bookmarkStart w:id="714" w:name="_Toc10538134"/>
      <w:bookmarkStart w:id="715" w:name="_Toc10546521"/>
      <w:bookmarkStart w:id="716" w:name="_Toc11259395"/>
      <w:bookmarkStart w:id="717" w:name="_Toc11259564"/>
      <w:bookmarkStart w:id="718" w:name="_Toc11269984"/>
      <w:bookmarkStart w:id="719" w:name="_Toc12982196"/>
      <w:bookmarkStart w:id="720" w:name="_Toc15030421"/>
      <w:bookmarkStart w:id="721" w:name="_Toc26618257"/>
      <w:bookmarkStart w:id="722" w:name="_Toc26618381"/>
      <w:bookmarkStart w:id="723" w:name="_Toc26618485"/>
      <w:bookmarkStart w:id="724" w:name="_Toc26618586"/>
      <w:bookmarkStart w:id="725" w:name="_Toc26618686"/>
      <w:bookmarkStart w:id="726" w:name="_Toc26618752"/>
      <w:bookmarkStart w:id="727" w:name="_Toc26618817"/>
      <w:bookmarkStart w:id="728" w:name="_Toc26966173"/>
      <w:bookmarkStart w:id="729" w:name="_Toc26967053"/>
      <w:bookmarkStart w:id="730" w:name="_Toc26968975"/>
      <w:bookmarkStart w:id="731" w:name="_Toc26969299"/>
      <w:bookmarkStart w:id="732" w:name="_Toc26969359"/>
      <w:bookmarkStart w:id="733" w:name="_Toc26969464"/>
      <w:bookmarkStart w:id="734" w:name="_Toc27149608"/>
      <w:bookmarkStart w:id="735" w:name="_Toc27151828"/>
      <w:bookmarkStart w:id="736" w:name="_Toc37147811"/>
      <w:bookmarkStart w:id="737" w:name="_Toc37674096"/>
      <w:bookmarkStart w:id="738" w:name="_Toc37772932"/>
      <w:bookmarkStart w:id="739" w:name="_Toc10538135"/>
      <w:bookmarkStart w:id="740" w:name="_Toc10546522"/>
      <w:bookmarkStart w:id="741" w:name="_Toc11259396"/>
      <w:bookmarkStart w:id="742" w:name="_Toc11259565"/>
      <w:bookmarkStart w:id="743" w:name="_Toc11269985"/>
      <w:bookmarkStart w:id="744" w:name="_Toc12982197"/>
      <w:bookmarkStart w:id="745" w:name="_Toc15030422"/>
      <w:bookmarkStart w:id="746" w:name="_Toc26618258"/>
      <w:bookmarkStart w:id="747" w:name="_Toc26618382"/>
      <w:bookmarkStart w:id="748" w:name="_Toc26618486"/>
      <w:bookmarkStart w:id="749" w:name="_Toc26618587"/>
      <w:bookmarkStart w:id="750" w:name="_Toc26618687"/>
      <w:bookmarkStart w:id="751" w:name="_Toc26618753"/>
      <w:bookmarkStart w:id="752" w:name="_Toc26618818"/>
      <w:bookmarkStart w:id="753" w:name="_Toc26966174"/>
      <w:bookmarkStart w:id="754" w:name="_Toc26967054"/>
      <w:bookmarkStart w:id="755" w:name="_Toc26968976"/>
      <w:bookmarkStart w:id="756" w:name="_Toc26969300"/>
      <w:bookmarkStart w:id="757" w:name="_Toc26969360"/>
      <w:bookmarkStart w:id="758" w:name="_Toc26969465"/>
      <w:bookmarkStart w:id="759" w:name="_Toc27149609"/>
      <w:bookmarkStart w:id="760" w:name="_Toc27151829"/>
      <w:bookmarkStart w:id="761" w:name="_Toc37147812"/>
      <w:bookmarkStart w:id="762" w:name="_Toc37674097"/>
      <w:bookmarkStart w:id="763" w:name="_Toc37772933"/>
      <w:bookmarkStart w:id="764" w:name="_Ref11155068"/>
      <w:bookmarkStart w:id="765" w:name="_Ref11155076"/>
      <w:bookmarkStart w:id="766" w:name="_Ref11155077"/>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p>
    <w:p w14:paraId="177E6B2E" w14:textId="77777777" w:rsidR="006177D0" w:rsidRPr="00480372" w:rsidRDefault="006177D0" w:rsidP="00480372">
      <w:pPr>
        <w:pStyle w:val="affc"/>
        <w:keepNext/>
        <w:spacing w:before="0" w:beforeAutospacing="0" w:after="0" w:line="312" w:lineRule="auto"/>
        <w:ind w:left="11"/>
        <w:rPr>
          <w:sz w:val="18"/>
          <w:lang w:val="ru-RU"/>
        </w:rPr>
      </w:pPr>
      <w:r w:rsidRPr="00480372">
        <w:rPr>
          <w:sz w:val="18"/>
          <w:lang w:val="ru-RU"/>
        </w:rPr>
        <w:t xml:space="preserve">Таблица </w:t>
      </w:r>
      <w:r w:rsidR="000437AF">
        <w:rPr>
          <w:sz w:val="18"/>
          <w:lang w:val="ru-RU"/>
        </w:rPr>
        <w:t>№6</w:t>
      </w:r>
      <w:r w:rsidRPr="00480372">
        <w:rPr>
          <w:sz w:val="18"/>
          <w:lang w:val="ru-RU"/>
        </w:rPr>
        <w:t xml:space="preserve"> </w:t>
      </w:r>
      <w:r w:rsidR="005944FD">
        <w:rPr>
          <w:sz w:val="18"/>
          <w:lang w:val="ru-RU"/>
        </w:rPr>
        <w:t>«</w:t>
      </w:r>
      <w:r w:rsidRPr="00480372">
        <w:rPr>
          <w:sz w:val="18"/>
          <w:lang w:val="ru-RU"/>
        </w:rPr>
        <w:t>Входы бизнес-процесса</w:t>
      </w:r>
      <w:r w:rsidRPr="00480372">
        <w:rPr>
          <w:b/>
          <w:i w:val="0"/>
          <w:sz w:val="18"/>
          <w:lang w:val="ru-RU"/>
        </w:rPr>
        <w:t xml:space="preserve"> </w:t>
      </w:r>
      <w:r w:rsidRPr="00480372">
        <w:rPr>
          <w:sz w:val="18"/>
          <w:lang w:val="ru-RU"/>
        </w:rPr>
        <w:t xml:space="preserve">«ОП-03.02.19 Управление потребностью и стоимостью (в </w:t>
      </w:r>
      <w:r w:rsidRPr="00480372">
        <w:rPr>
          <w:sz w:val="18"/>
        </w:rPr>
        <w:t>SAP</w:t>
      </w:r>
      <w:r w:rsidRPr="00480372">
        <w:rPr>
          <w:sz w:val="18"/>
          <w:lang w:val="ru-RU"/>
        </w:rPr>
        <w:t xml:space="preserve"> </w:t>
      </w:r>
      <w:r w:rsidRPr="00480372">
        <w:rPr>
          <w:sz w:val="18"/>
        </w:rPr>
        <w:t>ERP</w:t>
      </w:r>
      <w:r w:rsidRPr="00480372">
        <w:rPr>
          <w:sz w:val="18"/>
          <w:lang w:val="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63"/>
        <w:gridCol w:w="3260"/>
        <w:gridCol w:w="6372"/>
      </w:tblGrid>
      <w:tr w:rsidR="00397F44" w14:paraId="5482BEA7" w14:textId="77777777">
        <w:trPr>
          <w:trHeight w:val="224"/>
          <w:tblHeader/>
        </w:trPr>
        <w:tc>
          <w:tcPr>
            <w:tcW w:w="276" w:type="pct"/>
            <w:shd w:val="clear" w:color="auto" w:fill="FFC000"/>
            <w:vAlign w:val="center"/>
          </w:tcPr>
          <w:p w14:paraId="67E26F04" w14:textId="77777777" w:rsidR="001D6799" w:rsidRPr="004F269A" w:rsidRDefault="001D6799" w:rsidP="001D6799">
            <w:pPr>
              <w:pStyle w:val="afff8"/>
              <w:jc w:val="center"/>
              <w:rPr>
                <w:b/>
              </w:rPr>
            </w:pPr>
            <w:r w:rsidRPr="004F269A">
              <w:rPr>
                <w:b/>
              </w:rPr>
              <w:t>№ п/п</w:t>
            </w:r>
          </w:p>
        </w:tc>
        <w:tc>
          <w:tcPr>
            <w:tcW w:w="1599" w:type="pct"/>
            <w:shd w:val="clear" w:color="auto" w:fill="FFC000"/>
            <w:tcMar>
              <w:top w:w="0" w:type="dxa"/>
              <w:left w:w="108" w:type="dxa"/>
              <w:bottom w:w="0" w:type="dxa"/>
              <w:right w:w="108" w:type="dxa"/>
            </w:tcMar>
            <w:vAlign w:val="center"/>
            <w:hideMark/>
          </w:tcPr>
          <w:p w14:paraId="74C9EC34" w14:textId="77777777" w:rsidR="001D6799" w:rsidRPr="004F269A" w:rsidRDefault="001D6799" w:rsidP="001D6799">
            <w:pPr>
              <w:pStyle w:val="afff8"/>
              <w:jc w:val="center"/>
              <w:rPr>
                <w:b/>
              </w:rPr>
            </w:pPr>
            <w:r w:rsidRPr="004F269A">
              <w:rPr>
                <w:b/>
              </w:rPr>
              <w:t>Вход бизнес-процесса</w:t>
            </w:r>
          </w:p>
        </w:tc>
        <w:tc>
          <w:tcPr>
            <w:tcW w:w="3125" w:type="pct"/>
            <w:shd w:val="clear" w:color="auto" w:fill="FFC000"/>
            <w:tcMar>
              <w:top w:w="0" w:type="dxa"/>
              <w:left w:w="108" w:type="dxa"/>
              <w:bottom w:w="0" w:type="dxa"/>
              <w:right w:w="108" w:type="dxa"/>
            </w:tcMar>
            <w:vAlign w:val="center"/>
          </w:tcPr>
          <w:p w14:paraId="01777B7C" w14:textId="77777777" w:rsidR="001D6799" w:rsidRPr="004F269A" w:rsidRDefault="001D6799" w:rsidP="001D6799">
            <w:pPr>
              <w:pStyle w:val="afff8"/>
              <w:jc w:val="center"/>
              <w:rPr>
                <w:b/>
              </w:rPr>
            </w:pPr>
            <w:r w:rsidRPr="004F269A">
              <w:rPr>
                <w:b/>
              </w:rPr>
              <w:t>Поставщики входа бизнес-процесса</w:t>
            </w:r>
          </w:p>
        </w:tc>
      </w:tr>
      <w:tr w:rsidR="00397F44" w14:paraId="36D8EBE7" w14:textId="77777777">
        <w:trPr>
          <w:trHeight w:val="86"/>
        </w:trPr>
        <w:tc>
          <w:tcPr>
            <w:tcW w:w="276" w:type="pct"/>
            <w:shd w:val="clear" w:color="auto" w:fill="FFFFFF"/>
            <w:vAlign w:val="center"/>
          </w:tcPr>
          <w:p w14:paraId="39B039AB" w14:textId="77777777" w:rsidR="001D6799" w:rsidRPr="004B0650" w:rsidRDefault="001D6799" w:rsidP="001D6799">
            <w:pPr>
              <w:pStyle w:val="afff8"/>
              <w:jc w:val="center"/>
            </w:pPr>
            <w:r>
              <w:t>1</w:t>
            </w:r>
          </w:p>
        </w:tc>
        <w:tc>
          <w:tcPr>
            <w:tcW w:w="1599" w:type="pct"/>
            <w:shd w:val="clear" w:color="auto" w:fill="FFFFFF"/>
            <w:tcMar>
              <w:top w:w="0" w:type="dxa"/>
              <w:left w:w="108" w:type="dxa"/>
              <w:bottom w:w="0" w:type="dxa"/>
              <w:right w:w="108" w:type="dxa"/>
            </w:tcMar>
            <w:vAlign w:val="center"/>
          </w:tcPr>
          <w:p w14:paraId="38A11B1B" w14:textId="77777777" w:rsidR="001D6799" w:rsidRPr="006177D0" w:rsidRDefault="001D6799" w:rsidP="00480372">
            <w:pPr>
              <w:pStyle w:val="afff8"/>
              <w:jc w:val="left"/>
              <w:rPr>
                <w:highlight w:val="yellow"/>
              </w:rPr>
            </w:pPr>
            <w:r>
              <w:t xml:space="preserve">Сетевой график проекта ОВП со статусом </w:t>
            </w:r>
            <w:r w:rsidR="006616ED">
              <w:t>«</w:t>
            </w:r>
            <w:r>
              <w:t>УТВР</w:t>
            </w:r>
            <w:r w:rsidR="006616ED">
              <w:t xml:space="preserve">– </w:t>
            </w:r>
            <w:r w:rsidR="006616ED" w:rsidRPr="006616ED">
              <w:t>Утверждено</w:t>
            </w:r>
            <w:r w:rsidR="006616ED">
              <w:t>»</w:t>
            </w:r>
          </w:p>
        </w:tc>
        <w:tc>
          <w:tcPr>
            <w:tcW w:w="3125" w:type="pct"/>
            <w:shd w:val="clear" w:color="auto" w:fill="FFFFFF"/>
            <w:tcMar>
              <w:top w:w="0" w:type="dxa"/>
              <w:left w:w="108" w:type="dxa"/>
              <w:bottom w:w="0" w:type="dxa"/>
              <w:right w:w="108" w:type="dxa"/>
            </w:tcMar>
            <w:vAlign w:val="center"/>
          </w:tcPr>
          <w:p w14:paraId="1799A750" w14:textId="77777777" w:rsidR="001D6799" w:rsidRPr="006177D0" w:rsidRDefault="001D6799" w:rsidP="00DD2F53">
            <w:pPr>
              <w:pStyle w:val="afff8"/>
              <w:jc w:val="left"/>
              <w:rPr>
                <w:highlight w:val="yellow"/>
              </w:rPr>
            </w:pPr>
            <w:r w:rsidRPr="006177D0">
              <w:t>ПП-07.0</w:t>
            </w:r>
            <w:r w:rsidR="00B564C0">
              <w:t>2</w:t>
            </w:r>
            <w:r w:rsidRPr="006177D0">
              <w:t>.03.04-</w:t>
            </w:r>
            <w:r w:rsidRPr="00F41392">
              <w:t xml:space="preserve">ERP Планирование </w:t>
            </w:r>
            <w:r w:rsidR="00A2196A">
              <w:t>программы</w:t>
            </w:r>
            <w:r w:rsidR="00A2196A" w:rsidRPr="00F41392">
              <w:t xml:space="preserve"> </w:t>
            </w:r>
            <w:r w:rsidRPr="00F41392">
              <w:t>ОВП в рамках программы воздействий на ПА и инвестиционной программы</w:t>
            </w:r>
          </w:p>
        </w:tc>
      </w:tr>
      <w:tr w:rsidR="00397F44" w14:paraId="3ADED196" w14:textId="77777777">
        <w:trPr>
          <w:trHeight w:val="86"/>
        </w:trPr>
        <w:tc>
          <w:tcPr>
            <w:tcW w:w="276" w:type="pct"/>
            <w:shd w:val="clear" w:color="auto" w:fill="FFFFFF"/>
            <w:vAlign w:val="center"/>
          </w:tcPr>
          <w:p w14:paraId="30C650AC" w14:textId="77777777" w:rsidR="001D6799" w:rsidRPr="004B0650" w:rsidRDefault="001D6799" w:rsidP="001D6799">
            <w:pPr>
              <w:pStyle w:val="afff8"/>
              <w:jc w:val="center"/>
            </w:pPr>
            <w:r>
              <w:t>2</w:t>
            </w:r>
          </w:p>
        </w:tc>
        <w:tc>
          <w:tcPr>
            <w:tcW w:w="1599" w:type="pct"/>
            <w:shd w:val="clear" w:color="auto" w:fill="FFFFFF"/>
            <w:tcMar>
              <w:top w:w="0" w:type="dxa"/>
              <w:left w:w="108" w:type="dxa"/>
              <w:bottom w:w="0" w:type="dxa"/>
              <w:right w:w="108" w:type="dxa"/>
            </w:tcMar>
            <w:vAlign w:val="center"/>
          </w:tcPr>
          <w:p w14:paraId="4311AED3" w14:textId="77777777" w:rsidR="001D6799" w:rsidRPr="006177D0" w:rsidRDefault="001D6799" w:rsidP="00480372">
            <w:pPr>
              <w:pStyle w:val="afff8"/>
              <w:jc w:val="left"/>
              <w:rPr>
                <w:highlight w:val="yellow"/>
              </w:rPr>
            </w:pPr>
            <w:r w:rsidRPr="00091169">
              <w:t>Лимит затрат</w:t>
            </w:r>
          </w:p>
        </w:tc>
        <w:tc>
          <w:tcPr>
            <w:tcW w:w="3125" w:type="pct"/>
            <w:shd w:val="clear" w:color="auto" w:fill="FFFFFF"/>
            <w:tcMar>
              <w:top w:w="0" w:type="dxa"/>
              <w:left w:w="108" w:type="dxa"/>
              <w:bottom w:w="0" w:type="dxa"/>
              <w:right w:w="108" w:type="dxa"/>
            </w:tcMar>
            <w:vAlign w:val="center"/>
          </w:tcPr>
          <w:p w14:paraId="186CB46A" w14:textId="77777777" w:rsidR="001D6799" w:rsidRPr="00091169" w:rsidRDefault="001D6799" w:rsidP="006B2938">
            <w:pPr>
              <w:pStyle w:val="afff8"/>
              <w:jc w:val="left"/>
              <w:rPr>
                <w:highlight w:val="yellow"/>
              </w:rPr>
            </w:pPr>
            <w:r>
              <w:t>УП-02.04.06-</w:t>
            </w:r>
            <w:r>
              <w:rPr>
                <w:lang w:val="en-US"/>
              </w:rPr>
              <w:t>ERP</w:t>
            </w:r>
            <w:r w:rsidRPr="00091169">
              <w:t xml:space="preserve"> </w:t>
            </w:r>
            <w:r>
              <w:t xml:space="preserve">Оперативный контроль и управление бюджетными лимитами </w:t>
            </w:r>
            <w:r>
              <w:rPr>
                <w:lang w:val="en-US"/>
              </w:rPr>
              <w:t>CAPEX</w:t>
            </w:r>
            <w:r w:rsidRPr="00091169">
              <w:t xml:space="preserve"> </w:t>
            </w:r>
            <w:r>
              <w:t>(целевая схема)</w:t>
            </w:r>
          </w:p>
        </w:tc>
      </w:tr>
      <w:tr w:rsidR="00397F44" w14:paraId="111B4B13" w14:textId="77777777">
        <w:trPr>
          <w:trHeight w:val="86"/>
        </w:trPr>
        <w:tc>
          <w:tcPr>
            <w:tcW w:w="276" w:type="pct"/>
            <w:shd w:val="clear" w:color="auto" w:fill="FFFFFF"/>
            <w:vAlign w:val="center"/>
          </w:tcPr>
          <w:p w14:paraId="6DB9412A" w14:textId="77777777" w:rsidR="001D6799" w:rsidRDefault="001D6799" w:rsidP="001D6799">
            <w:pPr>
              <w:pStyle w:val="afff8"/>
              <w:jc w:val="center"/>
            </w:pPr>
            <w:r>
              <w:t>3</w:t>
            </w:r>
          </w:p>
        </w:tc>
        <w:tc>
          <w:tcPr>
            <w:tcW w:w="1599" w:type="pct"/>
            <w:shd w:val="clear" w:color="auto" w:fill="FFFFFF"/>
            <w:tcMar>
              <w:top w:w="0" w:type="dxa"/>
              <w:left w:w="108" w:type="dxa"/>
              <w:bottom w:w="0" w:type="dxa"/>
              <w:right w:w="108" w:type="dxa"/>
            </w:tcMar>
            <w:vAlign w:val="center"/>
          </w:tcPr>
          <w:p w14:paraId="7705D414" w14:textId="77777777" w:rsidR="001D6799" w:rsidRPr="00091169" w:rsidRDefault="001D6799" w:rsidP="00480372">
            <w:pPr>
              <w:pStyle w:val="afff8"/>
              <w:jc w:val="left"/>
            </w:pPr>
            <w:r>
              <w:t>Статус закупочной процедуры</w:t>
            </w:r>
          </w:p>
        </w:tc>
        <w:tc>
          <w:tcPr>
            <w:tcW w:w="3125" w:type="pct"/>
            <w:shd w:val="clear" w:color="auto" w:fill="FFFFFF"/>
            <w:tcMar>
              <w:top w:w="0" w:type="dxa"/>
              <w:left w:w="108" w:type="dxa"/>
              <w:bottom w:w="0" w:type="dxa"/>
              <w:right w:w="108" w:type="dxa"/>
            </w:tcMar>
            <w:vAlign w:val="center"/>
          </w:tcPr>
          <w:p w14:paraId="35A5EBCB" w14:textId="77777777" w:rsidR="001D6799" w:rsidRPr="00091169" w:rsidRDefault="001D6799" w:rsidP="006B2938">
            <w:pPr>
              <w:pStyle w:val="afff8"/>
              <w:jc w:val="left"/>
            </w:pPr>
            <w:r>
              <w:t>ПП-10.04.03.01-</w:t>
            </w:r>
            <w:r>
              <w:rPr>
                <w:lang w:val="en-US"/>
              </w:rPr>
              <w:t xml:space="preserve">ERP </w:t>
            </w:r>
            <w:r>
              <w:t>Выполнение закупки</w:t>
            </w:r>
          </w:p>
        </w:tc>
      </w:tr>
      <w:tr w:rsidR="00397F44" w14:paraId="5F1BDABD" w14:textId="77777777">
        <w:trPr>
          <w:trHeight w:val="86"/>
        </w:trPr>
        <w:tc>
          <w:tcPr>
            <w:tcW w:w="276" w:type="pct"/>
            <w:shd w:val="clear" w:color="auto" w:fill="FFFFFF"/>
            <w:vAlign w:val="center"/>
          </w:tcPr>
          <w:p w14:paraId="555D0883" w14:textId="77777777" w:rsidR="001D6799" w:rsidRDefault="001D6799" w:rsidP="001D6799">
            <w:pPr>
              <w:pStyle w:val="afff8"/>
              <w:jc w:val="center"/>
            </w:pPr>
            <w:r>
              <w:t>4</w:t>
            </w:r>
          </w:p>
        </w:tc>
        <w:tc>
          <w:tcPr>
            <w:tcW w:w="1599" w:type="pct"/>
            <w:shd w:val="clear" w:color="auto" w:fill="FFFFFF"/>
            <w:tcMar>
              <w:top w:w="0" w:type="dxa"/>
              <w:left w:w="108" w:type="dxa"/>
              <w:bottom w:w="0" w:type="dxa"/>
              <w:right w:w="108" w:type="dxa"/>
            </w:tcMar>
            <w:vAlign w:val="center"/>
          </w:tcPr>
          <w:p w14:paraId="6D1C76C2" w14:textId="77777777" w:rsidR="001D6799" w:rsidRDefault="001D6799" w:rsidP="00480372">
            <w:pPr>
              <w:pStyle w:val="afff8"/>
              <w:jc w:val="left"/>
            </w:pPr>
            <w:r>
              <w:t>Запрос на корректировку от сток-контролера</w:t>
            </w:r>
          </w:p>
        </w:tc>
        <w:tc>
          <w:tcPr>
            <w:tcW w:w="3125" w:type="pct"/>
            <w:shd w:val="clear" w:color="auto" w:fill="FFFFFF"/>
            <w:tcMar>
              <w:top w:w="0" w:type="dxa"/>
              <w:left w:w="108" w:type="dxa"/>
              <w:bottom w:w="0" w:type="dxa"/>
              <w:right w:w="108" w:type="dxa"/>
            </w:tcMar>
            <w:vAlign w:val="center"/>
          </w:tcPr>
          <w:p w14:paraId="7804E343" w14:textId="77777777" w:rsidR="001D6799" w:rsidRDefault="001D6799" w:rsidP="006B2938">
            <w:pPr>
              <w:pStyle w:val="afff8"/>
              <w:jc w:val="left"/>
            </w:pPr>
            <w:r>
              <w:rPr>
                <w:lang w:eastAsia="ru-RU"/>
              </w:rPr>
              <w:t>ПП-10.03.04-</w:t>
            </w:r>
            <w:r>
              <w:rPr>
                <w:lang w:val="en-US" w:eastAsia="ru-RU"/>
              </w:rPr>
              <w:t>ERP</w:t>
            </w:r>
            <w:r w:rsidRPr="00822485">
              <w:rPr>
                <w:lang w:eastAsia="ru-RU"/>
              </w:rPr>
              <w:t xml:space="preserve"> </w:t>
            </w:r>
            <w:r>
              <w:rPr>
                <w:lang w:eastAsia="ru-RU"/>
              </w:rPr>
              <w:t>Оперативное планирование обеспечения</w:t>
            </w:r>
          </w:p>
        </w:tc>
      </w:tr>
    </w:tbl>
    <w:p w14:paraId="13FBF124" w14:textId="77777777" w:rsidR="000437AF" w:rsidRDefault="000437AF" w:rsidP="00480372"/>
    <w:p w14:paraId="435EAAA6" w14:textId="77777777" w:rsidR="00CD5D83" w:rsidRPr="00480372" w:rsidRDefault="00BD5D4C" w:rsidP="00480372">
      <w:pPr>
        <w:pStyle w:val="3"/>
        <w:spacing w:before="0" w:after="0" w:line="312" w:lineRule="auto"/>
        <w:ind w:left="0" w:firstLine="567"/>
        <w:jc w:val="both"/>
        <w:rPr>
          <w:b w:val="0"/>
        </w:rPr>
      </w:pPr>
      <w:bookmarkStart w:id="767" w:name="_Toc63171029"/>
      <w:bookmarkStart w:id="768" w:name="_Toc68207264"/>
      <w:bookmarkStart w:id="769" w:name="_Toc69137308"/>
      <w:bookmarkStart w:id="770" w:name="_Toc76324255"/>
      <w:bookmarkStart w:id="771" w:name="_Toc79670508"/>
      <w:bookmarkStart w:id="772" w:name="_Toc81317535"/>
      <w:r w:rsidRPr="00480372">
        <w:rPr>
          <w:b w:val="0"/>
        </w:rPr>
        <w:t>О</w:t>
      </w:r>
      <w:r w:rsidR="00CD5D83" w:rsidRPr="00480372">
        <w:rPr>
          <w:b w:val="0"/>
        </w:rPr>
        <w:t>писание процедуры «</w:t>
      </w:r>
      <w:r w:rsidR="009602A9" w:rsidRPr="00480372">
        <w:rPr>
          <w:b w:val="0"/>
        </w:rPr>
        <w:t xml:space="preserve">Планирование и согласование </w:t>
      </w:r>
      <w:r w:rsidR="00631D37" w:rsidRPr="00480372">
        <w:rPr>
          <w:b w:val="0"/>
        </w:rPr>
        <w:t xml:space="preserve">мероприятий </w:t>
      </w:r>
      <w:r w:rsidR="009602A9" w:rsidRPr="00480372">
        <w:rPr>
          <w:b w:val="0"/>
        </w:rPr>
        <w:t>проект</w:t>
      </w:r>
      <w:r w:rsidR="00631D37" w:rsidRPr="00480372">
        <w:rPr>
          <w:b w:val="0"/>
        </w:rPr>
        <w:t>а</w:t>
      </w:r>
      <w:r w:rsidR="009602A9" w:rsidRPr="00480372">
        <w:rPr>
          <w:b w:val="0"/>
        </w:rPr>
        <w:t xml:space="preserve"> </w:t>
      </w:r>
      <w:r w:rsidR="00457BF4" w:rsidRPr="00480372">
        <w:rPr>
          <w:b w:val="0"/>
        </w:rPr>
        <w:t xml:space="preserve">производственного </w:t>
      </w:r>
      <w:r w:rsidR="009602A9" w:rsidRPr="00480372">
        <w:rPr>
          <w:b w:val="0"/>
        </w:rPr>
        <w:t>ОВП 1 группы</w:t>
      </w:r>
      <w:r w:rsidR="00CD5D83" w:rsidRPr="00480372">
        <w:rPr>
          <w:b w:val="0"/>
        </w:rPr>
        <w:t>»</w:t>
      </w:r>
      <w:bookmarkEnd w:id="764"/>
      <w:bookmarkEnd w:id="765"/>
      <w:bookmarkEnd w:id="766"/>
      <w:bookmarkEnd w:id="767"/>
      <w:bookmarkEnd w:id="768"/>
      <w:bookmarkEnd w:id="769"/>
      <w:bookmarkEnd w:id="770"/>
      <w:bookmarkEnd w:id="771"/>
      <w:bookmarkEnd w:id="772"/>
    </w:p>
    <w:p w14:paraId="21C58177" w14:textId="77777777" w:rsidR="00765612" w:rsidRDefault="00EC4688" w:rsidP="00480372">
      <w:pPr>
        <w:pStyle w:val="30"/>
        <w:spacing w:before="0" w:after="0" w:line="312" w:lineRule="auto"/>
        <w:ind w:left="0" w:firstLine="567"/>
      </w:pPr>
      <w:bookmarkStart w:id="773" w:name="п471"/>
      <w:bookmarkEnd w:id="773"/>
      <w:r>
        <w:t xml:space="preserve">Инициирование </w:t>
      </w:r>
      <w:r w:rsidR="00C04872">
        <w:t xml:space="preserve">мероприятий </w:t>
      </w:r>
      <w:r>
        <w:t>проекта</w:t>
      </w:r>
      <w:r w:rsidR="00765612">
        <w:t xml:space="preserve"> ОВП:</w:t>
      </w:r>
    </w:p>
    <w:p w14:paraId="31047FEF" w14:textId="77777777" w:rsidR="00DA62A7" w:rsidRPr="00422F3E" w:rsidRDefault="00DA62A7" w:rsidP="00480372">
      <w:pPr>
        <w:pStyle w:val="4"/>
        <w:spacing w:before="0" w:after="0" w:line="312" w:lineRule="auto"/>
        <w:ind w:left="0" w:firstLine="567"/>
      </w:pPr>
      <w:r w:rsidRPr="00422F3E">
        <w:t xml:space="preserve">Основанием </w:t>
      </w:r>
      <w:r w:rsidR="0038731D">
        <w:t xml:space="preserve">инициирования </w:t>
      </w:r>
      <w:r w:rsidR="00C04872">
        <w:t xml:space="preserve">мероприятий </w:t>
      </w:r>
      <w:r w:rsidR="0038731D">
        <w:t>проекта</w:t>
      </w:r>
      <w:r w:rsidRPr="00422F3E">
        <w:t xml:space="preserve"> ОВП</w:t>
      </w:r>
      <w:r w:rsidR="009602A9">
        <w:t xml:space="preserve"> 1 группы на производственное оборудование</w:t>
      </w:r>
      <w:r w:rsidRPr="00422F3E">
        <w:t xml:space="preserve"> могут служить следующие условия:</w:t>
      </w:r>
    </w:p>
    <w:p w14:paraId="14ACB52A" w14:textId="77777777" w:rsidR="00F75A03" w:rsidRDefault="00F75A03" w:rsidP="00F75A03">
      <w:pPr>
        <w:pStyle w:val="a4"/>
        <w:tabs>
          <w:tab w:val="left" w:pos="851"/>
        </w:tabs>
        <w:ind w:left="0" w:firstLine="567"/>
      </w:pPr>
      <w:r>
        <w:lastRenderedPageBreak/>
        <w:t>окончание назначенного срока службы оборудования;</w:t>
      </w:r>
    </w:p>
    <w:p w14:paraId="40AECEB8" w14:textId="77777777" w:rsidR="00F75A03" w:rsidRDefault="00F75A03" w:rsidP="00F75A03">
      <w:pPr>
        <w:pStyle w:val="a4"/>
        <w:tabs>
          <w:tab w:val="left" w:pos="851"/>
        </w:tabs>
        <w:ind w:left="0" w:firstLine="567"/>
      </w:pPr>
      <w:r>
        <w:t>оборудование не выполняет свою функцию в рамках производственного процесса, технические характеристики не соответствуют паспортным характеристикам, техническое состояние оборудования не удовлетворительное (имеется Акт технического состояния оборудования)</w:t>
      </w:r>
      <w:r w:rsidRPr="00D85895">
        <w:t>;</w:t>
      </w:r>
    </w:p>
    <w:p w14:paraId="0D3D471B" w14:textId="77777777" w:rsidR="00F75A03" w:rsidRDefault="00F75A03" w:rsidP="00F75A03">
      <w:pPr>
        <w:pStyle w:val="a4"/>
        <w:tabs>
          <w:tab w:val="left" w:pos="851"/>
        </w:tabs>
        <w:ind w:left="0" w:firstLine="567"/>
      </w:pPr>
      <w:r>
        <w:t>неремонтопригодность (например, вследствие серьезного повреждения оборудования или отсутствия запасных частей на рынке);</w:t>
      </w:r>
    </w:p>
    <w:p w14:paraId="02DD9D9F" w14:textId="71663286" w:rsidR="00F75A03" w:rsidRDefault="00F75A03" w:rsidP="00F75A03">
      <w:pPr>
        <w:pStyle w:val="a4"/>
        <w:tabs>
          <w:tab w:val="left" w:pos="851"/>
        </w:tabs>
        <w:ind w:left="0" w:firstLine="567"/>
      </w:pPr>
      <w:r>
        <w:t xml:space="preserve">неэффективность восстановления оборудования по сравнению с заменой на новое в соответствии с Методическими указаниями </w:t>
      </w:r>
      <w:r w:rsidR="004763B3">
        <w:t xml:space="preserve">Компании </w:t>
      </w:r>
      <w:r>
        <w:t>«</w:t>
      </w:r>
      <w:r w:rsidR="004763B3" w:rsidRPr="004763B3">
        <w:t>Методика определения плановой и фактической стоимости жизненного цикла производственных активов</w:t>
      </w:r>
      <w:r>
        <w:t xml:space="preserve">»; </w:t>
      </w:r>
    </w:p>
    <w:p w14:paraId="0AF482D4" w14:textId="77777777" w:rsidR="00F75A03" w:rsidRDefault="00F75A03" w:rsidP="00480372">
      <w:pPr>
        <w:pStyle w:val="a4"/>
        <w:tabs>
          <w:tab w:val="left" w:pos="851"/>
        </w:tabs>
        <w:ind w:left="0" w:firstLine="567"/>
      </w:pPr>
      <w:r w:rsidRPr="00D85895">
        <w:t>изменение внешних факторов (стандарты и нормативы по безопасности труда, охране окружающей среды, требования государственных органов и в</w:t>
      </w:r>
      <w:r>
        <w:t>нутренних стандартов и политик)</w:t>
      </w:r>
      <w:r w:rsidRPr="00D85895">
        <w:t>.</w:t>
      </w:r>
    </w:p>
    <w:p w14:paraId="614BBCFB" w14:textId="77777777" w:rsidR="00745F10" w:rsidRDefault="00F75A03" w:rsidP="00480372">
      <w:pPr>
        <w:pStyle w:val="4"/>
        <w:spacing w:before="0" w:after="0" w:line="312" w:lineRule="auto"/>
        <w:ind w:left="0" w:firstLine="567"/>
      </w:pPr>
      <w:r>
        <w:t>При инициировании проекта ОВП на оборудование ГТК, потребность в которых определяется расчетными методами (отражено в календарных планах разработки месторождения</w:t>
      </w:r>
      <w:r w:rsidRPr="000D3F76">
        <w:t xml:space="preserve"> </w:t>
      </w:r>
      <w:r>
        <w:t>в соответствии с Регламентом Компании «Разработка долгосрочных календарных планов горных работ»), необходимо учитывать данные балансировочного расчета парка техники на предмет необходимости ввода нового оборудования взамен изношенного</w:t>
      </w:r>
      <w:r w:rsidR="00745F10">
        <w:t xml:space="preserve">. </w:t>
      </w:r>
    </w:p>
    <w:p w14:paraId="319DE256" w14:textId="77777777" w:rsidR="00E56D31" w:rsidRDefault="0038731D" w:rsidP="008F3F54">
      <w:pPr>
        <w:pStyle w:val="4"/>
        <w:spacing w:before="0" w:after="0" w:line="312" w:lineRule="auto"/>
        <w:ind w:left="0" w:firstLine="567"/>
      </w:pPr>
      <w:r>
        <w:t xml:space="preserve">При наличии условий, представленных в </w:t>
      </w:r>
      <w:r w:rsidRPr="008F3F54">
        <w:t>п. 4.7.1.1</w:t>
      </w:r>
      <w:r w:rsidR="00745F10" w:rsidRPr="008F3F54">
        <w:t>-4.7.1.2</w:t>
      </w:r>
      <w:r>
        <w:t>,</w:t>
      </w:r>
      <w:r w:rsidRPr="00422F3E">
        <w:t xml:space="preserve"> </w:t>
      </w:r>
      <w:r>
        <w:t xml:space="preserve">Планировщик </w:t>
      </w:r>
      <w:r w:rsidR="00EF73E0" w:rsidRPr="00EF73E0">
        <w:t>ОВП</w:t>
      </w:r>
      <w:r>
        <w:t xml:space="preserve"> УО собирает и анализирует на полноту и корректность пакет обосновывающих документов. </w:t>
      </w:r>
      <w:r w:rsidR="004B5AE9">
        <w:t xml:space="preserve">Обосновывающими документами являются: </w:t>
      </w:r>
    </w:p>
    <w:p w14:paraId="1100BCC9" w14:textId="77777777" w:rsidR="00E56D31" w:rsidRDefault="00E56D31" w:rsidP="00E56D31">
      <w:pPr>
        <w:pStyle w:val="a4"/>
        <w:tabs>
          <w:tab w:val="left" w:pos="851"/>
        </w:tabs>
        <w:ind w:left="0" w:firstLine="567"/>
      </w:pPr>
      <w:r>
        <w:t>акт технического состояния оборудования (включая дефектную ведомость и/или заключение о техническом состоянии оборудования (в том числе, сформированного с помощью АСДМ));</w:t>
      </w:r>
    </w:p>
    <w:p w14:paraId="64571FB1" w14:textId="77777777" w:rsidR="00E56D31" w:rsidRDefault="00E56D31" w:rsidP="00E56D31">
      <w:pPr>
        <w:pStyle w:val="a4"/>
        <w:tabs>
          <w:tab w:val="left" w:pos="851"/>
        </w:tabs>
        <w:ind w:left="0" w:firstLine="567"/>
      </w:pPr>
      <w:r>
        <w:t>справка о балансовой стоимости, нормативном и фактическом сроке службы оборудования</w:t>
      </w:r>
      <w:r w:rsidR="0049651A">
        <w:t xml:space="preserve"> (формируется вне системы)</w:t>
      </w:r>
      <w:r>
        <w:t>;</w:t>
      </w:r>
    </w:p>
    <w:p w14:paraId="7D67BDBC" w14:textId="77777777" w:rsidR="00E56D31" w:rsidRDefault="00E56D31" w:rsidP="00E56D31">
      <w:pPr>
        <w:pStyle w:val="a4"/>
        <w:tabs>
          <w:tab w:val="left" w:pos="851"/>
        </w:tabs>
        <w:ind w:left="0" w:firstLine="567"/>
      </w:pPr>
      <w:r>
        <w:t>расчет-обоснование неэффективности восстановления оборудования;</w:t>
      </w:r>
    </w:p>
    <w:p w14:paraId="0FE6DFD8" w14:textId="77777777" w:rsidR="004B5AE9" w:rsidRDefault="00E56D31" w:rsidP="00480372">
      <w:pPr>
        <w:pStyle w:val="a4"/>
        <w:tabs>
          <w:tab w:val="left" w:pos="851"/>
        </w:tabs>
        <w:ind w:left="0" w:firstLine="567"/>
      </w:pPr>
      <w:r>
        <w:t>балансировочный расчет парка техники.</w:t>
      </w:r>
    </w:p>
    <w:p w14:paraId="27260F67" w14:textId="78CE9B68" w:rsidR="0038731D" w:rsidRDefault="00E56D31" w:rsidP="008F3F54">
      <w:pPr>
        <w:pStyle w:val="4"/>
        <w:spacing w:before="0" w:after="0" w:line="312" w:lineRule="auto"/>
        <w:ind w:left="0" w:firstLine="567"/>
      </w:pPr>
      <w:r>
        <w:t xml:space="preserve">По результатам анализа документов Планировщик </w:t>
      </w:r>
      <w:r w:rsidR="00EF73E0" w:rsidRPr="00EF73E0">
        <w:t>ОВП</w:t>
      </w:r>
      <w:r>
        <w:t xml:space="preserve"> УО формирует предложение по проекту ОВП (далее – Инициатива ОВП). Форма предложения по проекту ОВП представлена в Приложении </w:t>
      </w:r>
      <w:r w:rsidR="00F50B36">
        <w:t>№1</w:t>
      </w:r>
      <w:r>
        <w:t>. Инициатива ОВП должна содержать наименование выбывающего оборудования, причину инициирования замены и ориентировочный срок замены (ввода нового оборудования и</w:t>
      </w:r>
      <w:r w:rsidRPr="00226CDE">
        <w:t xml:space="preserve"> описание рисков с оценкой вероятности наступления</w:t>
      </w:r>
      <w:r>
        <w:t xml:space="preserve">). Сформированная Инициатива ОВП направляется </w:t>
      </w:r>
      <w:r w:rsidR="004B2CCB">
        <w:t xml:space="preserve">Заказчику ОВП ПА 1 группы </w:t>
      </w:r>
      <w:r w:rsidR="000A1227">
        <w:t xml:space="preserve">УО </w:t>
      </w:r>
      <w:r>
        <w:t>совместно с пакетом обосновывающих документов.</w:t>
      </w:r>
    </w:p>
    <w:p w14:paraId="7A29A327" w14:textId="77777777" w:rsidR="008E1B2B" w:rsidRDefault="00E56D31" w:rsidP="00480372">
      <w:pPr>
        <w:pStyle w:val="4"/>
        <w:spacing w:before="0" w:after="0" w:line="312" w:lineRule="auto"/>
        <w:ind w:left="0" w:firstLine="567"/>
      </w:pPr>
      <w:r>
        <w:t xml:space="preserve">Заказчик ОВП ПА 1 группы УО в срок не более 2 рабочих дней формирует в системе </w:t>
      </w:r>
      <w:r w:rsidRPr="0098375F">
        <w:t>SAP</w:t>
      </w:r>
      <w:r w:rsidRPr="008C2AF4">
        <w:t xml:space="preserve"> </w:t>
      </w:r>
      <w:r>
        <w:t>сводный отчет со списком заявок на ОВП и анализирует на предмет наличия уже заявленных и реализуемых аналогичных мероприятий ОВП</w:t>
      </w:r>
      <w:r w:rsidR="00161302">
        <w:t xml:space="preserve">. </w:t>
      </w:r>
    </w:p>
    <w:p w14:paraId="2A650CF9" w14:textId="77777777" w:rsidR="002B220B" w:rsidRDefault="00E56D31" w:rsidP="00480372">
      <w:pPr>
        <w:pStyle w:val="4"/>
        <w:spacing w:before="0" w:after="0" w:line="312" w:lineRule="auto"/>
        <w:ind w:left="0" w:firstLine="567"/>
      </w:pPr>
      <w:r w:rsidRPr="004B558A">
        <w:t xml:space="preserve">В случае наличия аналогичных проектов </w:t>
      </w:r>
      <w:r>
        <w:t xml:space="preserve">Заказчик ОВП ПА 1 группы УО </w:t>
      </w:r>
      <w:r w:rsidRPr="004B558A">
        <w:t xml:space="preserve">отклоняет </w:t>
      </w:r>
      <w:r>
        <w:t>Инициативу ОВП</w:t>
      </w:r>
      <w:r w:rsidRPr="004B558A">
        <w:t xml:space="preserve"> как дублирующую</w:t>
      </w:r>
      <w:r>
        <w:t xml:space="preserve"> и информирует об этом инициатора </w:t>
      </w:r>
      <w:r>
        <w:lastRenderedPageBreak/>
        <w:t>потребности</w:t>
      </w:r>
      <w:r w:rsidR="00161302">
        <w:t>.</w:t>
      </w:r>
      <w:r w:rsidR="002B220B">
        <w:t xml:space="preserve"> </w:t>
      </w:r>
    </w:p>
    <w:p w14:paraId="01AF8567" w14:textId="77777777" w:rsidR="00161302" w:rsidRPr="000D3F76" w:rsidRDefault="00E56D31" w:rsidP="00480372">
      <w:pPr>
        <w:pStyle w:val="4"/>
        <w:spacing w:before="0" w:after="0" w:line="312" w:lineRule="auto"/>
        <w:ind w:left="0" w:firstLine="567"/>
      </w:pPr>
      <w:r>
        <w:t>После проверки на наличие дублирующих проектов Заказчик ОВП ПА 1 группы УО направляет Инициативу ОВП (с обосновывающими документами) Главному специалисту ТОиР УО и Ответственному за эксплуатацию оборудования на согласование</w:t>
      </w:r>
      <w:r w:rsidR="00391012">
        <w:t>.</w:t>
      </w:r>
      <w:r w:rsidR="00357372" w:rsidRPr="00357372">
        <w:rPr>
          <w:b/>
        </w:rPr>
        <w:t xml:space="preserve"> </w:t>
      </w:r>
    </w:p>
    <w:p w14:paraId="459D64D5" w14:textId="77777777" w:rsidR="00A36FBF" w:rsidRDefault="00E56D31" w:rsidP="00480372">
      <w:pPr>
        <w:pStyle w:val="4"/>
        <w:spacing w:before="0" w:after="0" w:line="312" w:lineRule="auto"/>
        <w:ind w:left="0" w:firstLine="567"/>
      </w:pPr>
      <w:r>
        <w:t xml:space="preserve">В случае если Инициатива ОВП предполагает под собой изменения проектной документации, инициатор потребности готовит и формирует Инвестиционную заявку в соответствии с порядком, описанным в Регламенте управления инвестиционной деятельностью и Стандартом «Управление инвестиционными проектами капитального строительства». Дальнейшая проработка инициативы в рамках инвестиционного проекта капитального строительства осуществляется в соответствии с требованиями процесса «ОП-03.02.19 Управление потребностью и стоимостью (в </w:t>
      </w:r>
      <w:r w:rsidRPr="0098375F">
        <w:t>SAP</w:t>
      </w:r>
      <w:r w:rsidRPr="008E1B2B">
        <w:t xml:space="preserve"> </w:t>
      </w:r>
      <w:r w:rsidRPr="0098375F">
        <w:t>ERP</w:t>
      </w:r>
      <w:r w:rsidR="00A36FBF">
        <w:t>)».</w:t>
      </w:r>
    </w:p>
    <w:p w14:paraId="423223DC" w14:textId="77777777" w:rsidR="00F06B20" w:rsidRPr="00480372" w:rsidRDefault="00F06B20" w:rsidP="00480372">
      <w:pPr>
        <w:pStyle w:val="affc"/>
        <w:keepNext/>
        <w:spacing w:before="0" w:beforeAutospacing="0" w:after="0" w:line="312" w:lineRule="auto"/>
        <w:ind w:firstLine="567"/>
        <w:rPr>
          <w:sz w:val="18"/>
          <w:lang w:val="ru-RU"/>
        </w:rPr>
      </w:pPr>
      <w:r w:rsidRPr="00480372">
        <w:rPr>
          <w:sz w:val="18"/>
          <w:lang w:val="ru-RU"/>
        </w:rPr>
        <w:t xml:space="preserve">Таблица </w:t>
      </w:r>
      <w:r w:rsidR="00DF5A08" w:rsidRPr="00480372">
        <w:rPr>
          <w:sz w:val="18"/>
          <w:lang w:val="ru-RU"/>
        </w:rPr>
        <w:t>№7</w:t>
      </w:r>
      <w:r w:rsidRPr="00480372">
        <w:rPr>
          <w:sz w:val="18"/>
          <w:lang w:val="ru-RU"/>
        </w:rPr>
        <w:t xml:space="preserve"> </w:t>
      </w:r>
      <w:r w:rsidR="00DF5A08" w:rsidRPr="00480372">
        <w:rPr>
          <w:sz w:val="18"/>
          <w:lang w:val="ru-RU"/>
        </w:rPr>
        <w:t>«</w:t>
      </w:r>
      <w:r w:rsidRPr="00480372">
        <w:rPr>
          <w:sz w:val="18"/>
          <w:lang w:val="ru-RU"/>
        </w:rPr>
        <w:t xml:space="preserve">Инициирование </w:t>
      </w:r>
      <w:r w:rsidR="00264EC6" w:rsidRPr="00480372">
        <w:rPr>
          <w:sz w:val="18"/>
          <w:lang w:val="ru-RU"/>
        </w:rPr>
        <w:t xml:space="preserve">мероприятий </w:t>
      </w:r>
      <w:r w:rsidRPr="00480372">
        <w:rPr>
          <w:sz w:val="18"/>
          <w:lang w:val="ru-RU"/>
        </w:rPr>
        <w:t>проекта ОВП</w:t>
      </w:r>
      <w:r w:rsidR="00DF5A08"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4AA35F66" w14:textId="77777777">
        <w:trPr>
          <w:trHeight w:val="85"/>
          <w:tblHeader/>
        </w:trPr>
        <w:tc>
          <w:tcPr>
            <w:tcW w:w="2992" w:type="dxa"/>
            <w:shd w:val="clear" w:color="auto" w:fill="FFC000"/>
            <w:tcMar>
              <w:top w:w="0" w:type="dxa"/>
              <w:left w:w="108" w:type="dxa"/>
              <w:bottom w:w="0" w:type="dxa"/>
              <w:right w:w="108" w:type="dxa"/>
            </w:tcMar>
            <w:hideMark/>
          </w:tcPr>
          <w:p w14:paraId="18968FA8" w14:textId="77777777" w:rsidR="00870AAD" w:rsidRDefault="00F06B20" w:rsidP="00E77791">
            <w:pPr>
              <w:pStyle w:val="afff8"/>
              <w:jc w:val="center"/>
              <w:rPr>
                <w:b/>
              </w:rPr>
            </w:pPr>
            <w:r w:rsidRPr="00DA21C2">
              <w:rPr>
                <w:b/>
              </w:rPr>
              <w:t>Шаг</w:t>
            </w:r>
            <w:r>
              <w:rPr>
                <w:b/>
              </w:rPr>
              <w:t xml:space="preserve"> ПП-</w:t>
            </w:r>
            <w:r w:rsidR="00E8545A">
              <w:rPr>
                <w:b/>
              </w:rPr>
              <w:t>0</w:t>
            </w:r>
            <w:r>
              <w:rPr>
                <w:b/>
              </w:rPr>
              <w:t>7</w:t>
            </w:r>
            <w:r w:rsidR="00476252">
              <w:rPr>
                <w:b/>
              </w:rPr>
              <w:t>.</w:t>
            </w:r>
            <w:r w:rsidR="00B564C0">
              <w:rPr>
                <w:b/>
              </w:rPr>
              <w:t>02</w:t>
            </w:r>
            <w:r>
              <w:rPr>
                <w:b/>
              </w:rPr>
              <w:t>.03.04</w:t>
            </w:r>
            <w:r w:rsidRPr="00870AAD">
              <w:rPr>
                <w:b/>
              </w:rPr>
              <w:t>.010</w:t>
            </w:r>
            <w:r w:rsidR="00870AAD" w:rsidRPr="00870AAD">
              <w:rPr>
                <w:b/>
              </w:rPr>
              <w:t>.</w:t>
            </w:r>
            <w:r w:rsidR="00870AAD">
              <w:rPr>
                <w:b/>
              </w:rPr>
              <w:t>1</w:t>
            </w:r>
          </w:p>
          <w:p w14:paraId="6311E69D" w14:textId="77777777" w:rsidR="00357372" w:rsidRDefault="00357372" w:rsidP="00E77791">
            <w:pPr>
              <w:pStyle w:val="afff8"/>
              <w:jc w:val="center"/>
              <w:rPr>
                <w:b/>
              </w:rPr>
            </w:pPr>
            <w:r w:rsidRPr="00DA21C2">
              <w:rPr>
                <w:b/>
              </w:rPr>
              <w:t>Шаг</w:t>
            </w:r>
            <w:r>
              <w:rPr>
                <w:b/>
              </w:rPr>
              <w:t xml:space="preserve"> ПП-07.</w:t>
            </w:r>
            <w:r w:rsidR="00B564C0">
              <w:rPr>
                <w:b/>
              </w:rPr>
              <w:t>02</w:t>
            </w:r>
            <w:r>
              <w:rPr>
                <w:b/>
              </w:rPr>
              <w:t>.03.04.02</w:t>
            </w:r>
            <w:r w:rsidRPr="00870AAD">
              <w:rPr>
                <w:b/>
              </w:rPr>
              <w:t>0.</w:t>
            </w:r>
            <w:r>
              <w:rPr>
                <w:b/>
              </w:rPr>
              <w:t>1</w:t>
            </w:r>
          </w:p>
          <w:p w14:paraId="40C8F2EC" w14:textId="77777777" w:rsidR="00357372" w:rsidRDefault="00357372" w:rsidP="00E77791">
            <w:pPr>
              <w:pStyle w:val="afff8"/>
              <w:jc w:val="center"/>
              <w:rPr>
                <w:b/>
              </w:rPr>
            </w:pPr>
            <w:r>
              <w:rPr>
                <w:b/>
              </w:rPr>
              <w:t>Шаг ПП-07.</w:t>
            </w:r>
            <w:r w:rsidR="00B564C0">
              <w:rPr>
                <w:b/>
              </w:rPr>
              <w:t>02</w:t>
            </w:r>
            <w:r>
              <w:rPr>
                <w:b/>
              </w:rPr>
              <w:t>.03.04.030.1</w:t>
            </w:r>
          </w:p>
          <w:p w14:paraId="781C120F" w14:textId="77777777" w:rsidR="00357372" w:rsidRPr="00870AAD" w:rsidRDefault="00357372" w:rsidP="00DD2F53">
            <w:pPr>
              <w:pStyle w:val="afff8"/>
              <w:jc w:val="center"/>
              <w:rPr>
                <w:b/>
              </w:rPr>
            </w:pPr>
            <w:r>
              <w:rPr>
                <w:b/>
              </w:rPr>
              <w:t>Шаг ПП-07.</w:t>
            </w:r>
            <w:r w:rsidR="00B564C0">
              <w:rPr>
                <w:b/>
              </w:rPr>
              <w:t>02</w:t>
            </w:r>
            <w:r>
              <w:rPr>
                <w:b/>
              </w:rPr>
              <w:t>.03.04.04</w:t>
            </w:r>
            <w:r w:rsidR="0023712A">
              <w:rPr>
                <w:b/>
              </w:rPr>
              <w:t>0</w:t>
            </w:r>
            <w:r>
              <w:rPr>
                <w:b/>
              </w:rPr>
              <w:t>.1</w:t>
            </w:r>
          </w:p>
        </w:tc>
        <w:tc>
          <w:tcPr>
            <w:tcW w:w="7203" w:type="dxa"/>
            <w:shd w:val="clear" w:color="auto" w:fill="FFC000"/>
            <w:tcMar>
              <w:top w:w="0" w:type="dxa"/>
              <w:left w:w="108" w:type="dxa"/>
              <w:bottom w:w="0" w:type="dxa"/>
              <w:right w:w="108" w:type="dxa"/>
            </w:tcMar>
          </w:tcPr>
          <w:p w14:paraId="67EDD0D8" w14:textId="77777777" w:rsidR="00F06B20" w:rsidRDefault="00F06B20" w:rsidP="00E77791">
            <w:pPr>
              <w:pStyle w:val="afff8"/>
              <w:jc w:val="center"/>
              <w:rPr>
                <w:b/>
              </w:rPr>
            </w:pPr>
            <w:r>
              <w:rPr>
                <w:b/>
              </w:rPr>
              <w:t>Анализ пакета документов</w:t>
            </w:r>
          </w:p>
          <w:p w14:paraId="2971D100" w14:textId="77777777" w:rsidR="00F06B20" w:rsidRDefault="00F06B20" w:rsidP="00E77791">
            <w:pPr>
              <w:pStyle w:val="afff8"/>
              <w:jc w:val="center"/>
              <w:rPr>
                <w:b/>
              </w:rPr>
            </w:pPr>
            <w:r>
              <w:rPr>
                <w:b/>
              </w:rPr>
              <w:t>Анализ существующих проектов замены, реконструкции</w:t>
            </w:r>
          </w:p>
          <w:p w14:paraId="0E6BC15F" w14:textId="77777777" w:rsidR="00F06B20" w:rsidRDefault="00F06B20" w:rsidP="00E77791">
            <w:pPr>
              <w:pStyle w:val="afff8"/>
              <w:jc w:val="center"/>
              <w:rPr>
                <w:b/>
              </w:rPr>
            </w:pPr>
            <w:r>
              <w:rPr>
                <w:b/>
              </w:rPr>
              <w:t>Подготовка инициативы для Технического комитета</w:t>
            </w:r>
          </w:p>
          <w:p w14:paraId="56E62138" w14:textId="77777777" w:rsidR="00F06B20" w:rsidRPr="00DA21C2" w:rsidRDefault="000F6F81" w:rsidP="00E77791">
            <w:pPr>
              <w:pStyle w:val="afff8"/>
              <w:jc w:val="center"/>
              <w:rPr>
                <w:b/>
              </w:rPr>
            </w:pPr>
            <w:r>
              <w:rPr>
                <w:b/>
              </w:rPr>
              <w:t>Занесение инициативы в Архив идей</w:t>
            </w:r>
          </w:p>
        </w:tc>
      </w:tr>
      <w:tr w:rsidR="00397F44" w14:paraId="788FA49E" w14:textId="77777777">
        <w:trPr>
          <w:trHeight w:val="85"/>
        </w:trPr>
        <w:tc>
          <w:tcPr>
            <w:tcW w:w="2992" w:type="dxa"/>
            <w:shd w:val="clear" w:color="auto" w:fill="FFFFFF"/>
            <w:tcMar>
              <w:top w:w="0" w:type="dxa"/>
              <w:left w:w="108" w:type="dxa"/>
              <w:bottom w:w="0" w:type="dxa"/>
              <w:right w:w="108" w:type="dxa"/>
            </w:tcMar>
            <w:vAlign w:val="center"/>
          </w:tcPr>
          <w:p w14:paraId="581236FF" w14:textId="77777777" w:rsidR="00F06B20" w:rsidRPr="006B2938" w:rsidRDefault="00F06B20" w:rsidP="00480372">
            <w:pPr>
              <w:pStyle w:val="afff8"/>
              <w:jc w:val="left"/>
              <w:rPr>
                <w:b/>
              </w:rPr>
            </w:pPr>
            <w:r w:rsidRPr="006B2938">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4DD4BB4A" w14:textId="77777777" w:rsidR="00F06B20" w:rsidRDefault="00F06B20" w:rsidP="00607F41">
            <w:pPr>
              <w:pStyle w:val="afff8"/>
            </w:pPr>
            <w:r>
              <w:t>Отчет</w:t>
            </w:r>
            <w:r w:rsidR="00331617">
              <w:t>/заключение</w:t>
            </w:r>
            <w:r>
              <w:t xml:space="preserve"> о техническом состоянии оборудования;</w:t>
            </w:r>
          </w:p>
          <w:p w14:paraId="7521D9E0" w14:textId="77777777" w:rsidR="00F06B20" w:rsidRDefault="00F06B20" w:rsidP="00607F41">
            <w:pPr>
              <w:pStyle w:val="afff8"/>
            </w:pPr>
            <w:r>
              <w:t>Справка о балансовой стоимости, нормативном и фактическом сроке службы оборудования;</w:t>
            </w:r>
          </w:p>
          <w:p w14:paraId="2EB057F8" w14:textId="77777777" w:rsidR="00F06B20" w:rsidRDefault="00F06B20" w:rsidP="00607F41">
            <w:pPr>
              <w:pStyle w:val="afff8"/>
            </w:pPr>
            <w:r>
              <w:t xml:space="preserve">Акт </w:t>
            </w:r>
            <w:r w:rsidR="007C1A32">
              <w:t xml:space="preserve">о </w:t>
            </w:r>
            <w:r>
              <w:t>списани</w:t>
            </w:r>
            <w:r w:rsidR="007C1A32">
              <w:t>и</w:t>
            </w:r>
            <w:r>
              <w:t xml:space="preserve"> </w:t>
            </w:r>
            <w:r w:rsidR="007C1A32">
              <w:t>(формы ОС-4, ОС-4а, ОС-4б)</w:t>
            </w:r>
            <w:r>
              <w:t>;</w:t>
            </w:r>
          </w:p>
          <w:p w14:paraId="3E2B86A8" w14:textId="77777777" w:rsidR="00F06B20" w:rsidRDefault="00F06B20" w:rsidP="00607F41">
            <w:pPr>
              <w:pStyle w:val="afff8"/>
            </w:pPr>
            <w:r>
              <w:t>Акт технического состояния</w:t>
            </w:r>
            <w:r w:rsidR="00323F2B">
              <w:t xml:space="preserve"> оборудования</w:t>
            </w:r>
            <w:r>
              <w:t>;</w:t>
            </w:r>
          </w:p>
          <w:p w14:paraId="26D9B266" w14:textId="77777777" w:rsidR="00F06B20" w:rsidRPr="009B5794" w:rsidRDefault="00F06B20" w:rsidP="00607F41">
            <w:pPr>
              <w:pStyle w:val="afff8"/>
            </w:pPr>
            <w:r>
              <w:t>Дефектная ведомость</w:t>
            </w:r>
            <w:r w:rsidRPr="009B5794">
              <w:t>;</w:t>
            </w:r>
          </w:p>
          <w:p w14:paraId="089DC4F4" w14:textId="77777777" w:rsidR="00F06B20" w:rsidRDefault="00F06B20" w:rsidP="00607F41">
            <w:pPr>
              <w:pStyle w:val="afff8"/>
            </w:pPr>
            <w:r>
              <w:t>Стандарт управления ПА;</w:t>
            </w:r>
          </w:p>
          <w:p w14:paraId="27998C93" w14:textId="77777777" w:rsidR="00081689" w:rsidRDefault="00237A36" w:rsidP="00081689">
            <w:pPr>
              <w:pStyle w:val="afff8"/>
            </w:pPr>
            <w:r>
              <w:t>Функциональная стратегия</w:t>
            </w:r>
            <w:r w:rsidR="00F06B20">
              <w:t xml:space="preserve"> управления ПА</w:t>
            </w:r>
            <w:r w:rsidR="00081689">
              <w:t>;</w:t>
            </w:r>
          </w:p>
          <w:p w14:paraId="48B2A544" w14:textId="77777777" w:rsidR="00F06B20" w:rsidRPr="009B5794" w:rsidRDefault="00081689" w:rsidP="00081689">
            <w:pPr>
              <w:pStyle w:val="afff8"/>
            </w:pPr>
            <w:r>
              <w:t>Балансировочный расчет парка техники</w:t>
            </w:r>
            <w:r w:rsidR="00F06B20">
              <w:t>.</w:t>
            </w:r>
          </w:p>
        </w:tc>
      </w:tr>
      <w:tr w:rsidR="00397F44" w14:paraId="39AB3610" w14:textId="77777777">
        <w:trPr>
          <w:trHeight w:val="85"/>
        </w:trPr>
        <w:tc>
          <w:tcPr>
            <w:tcW w:w="2992" w:type="dxa"/>
            <w:shd w:val="clear" w:color="auto" w:fill="FFFFFF"/>
            <w:tcMar>
              <w:top w:w="0" w:type="dxa"/>
              <w:left w:w="108" w:type="dxa"/>
              <w:bottom w:w="0" w:type="dxa"/>
              <w:right w:w="108" w:type="dxa"/>
            </w:tcMar>
            <w:vAlign w:val="center"/>
          </w:tcPr>
          <w:p w14:paraId="6F1F8B8A" w14:textId="77777777" w:rsidR="00F06B20" w:rsidRPr="006B2938" w:rsidRDefault="00F06B20" w:rsidP="00480372">
            <w:pPr>
              <w:pStyle w:val="afff8"/>
              <w:jc w:val="left"/>
              <w:rPr>
                <w:b/>
              </w:rPr>
            </w:pPr>
            <w:r w:rsidRPr="006B2938">
              <w:rPr>
                <w:b/>
              </w:rPr>
              <w:t>Исполнитель</w:t>
            </w:r>
          </w:p>
        </w:tc>
        <w:tc>
          <w:tcPr>
            <w:tcW w:w="7203" w:type="dxa"/>
            <w:shd w:val="clear" w:color="auto" w:fill="FFFFFF"/>
            <w:tcMar>
              <w:top w:w="0" w:type="dxa"/>
              <w:left w:w="108" w:type="dxa"/>
              <w:bottom w:w="0" w:type="dxa"/>
              <w:right w:w="108" w:type="dxa"/>
            </w:tcMar>
            <w:vAlign w:val="center"/>
          </w:tcPr>
          <w:p w14:paraId="28391CED" w14:textId="77777777" w:rsidR="00F06B20" w:rsidRDefault="00F06B20" w:rsidP="00607F41">
            <w:pPr>
              <w:pStyle w:val="afff8"/>
            </w:pPr>
            <w:r>
              <w:t xml:space="preserve">Планировщик </w:t>
            </w:r>
            <w:r w:rsidR="00EF73E0" w:rsidRPr="00EF73E0">
              <w:t>ОВП</w:t>
            </w:r>
            <w:r>
              <w:t xml:space="preserve"> УО;</w:t>
            </w:r>
          </w:p>
          <w:p w14:paraId="32178A3D" w14:textId="77777777" w:rsidR="00F06B20" w:rsidRPr="00EF47A1" w:rsidRDefault="00E56D31">
            <w:pPr>
              <w:pStyle w:val="afff8"/>
            </w:pPr>
            <w:r>
              <w:t>Заказчик ОВП ПА 1 группы УО.</w:t>
            </w:r>
          </w:p>
        </w:tc>
      </w:tr>
      <w:tr w:rsidR="00397F44" w14:paraId="7845D69B" w14:textId="77777777">
        <w:trPr>
          <w:trHeight w:val="60"/>
        </w:trPr>
        <w:tc>
          <w:tcPr>
            <w:tcW w:w="2992" w:type="dxa"/>
            <w:shd w:val="clear" w:color="auto" w:fill="FFFFFF"/>
            <w:tcMar>
              <w:top w:w="0" w:type="dxa"/>
              <w:left w:w="108" w:type="dxa"/>
              <w:bottom w:w="0" w:type="dxa"/>
              <w:right w:w="108" w:type="dxa"/>
            </w:tcMar>
            <w:vAlign w:val="center"/>
            <w:hideMark/>
          </w:tcPr>
          <w:p w14:paraId="5E4FB1DF" w14:textId="77777777" w:rsidR="00F06B20" w:rsidRPr="006B2938" w:rsidRDefault="00F06B20" w:rsidP="00480372">
            <w:pPr>
              <w:pStyle w:val="afff8"/>
              <w:jc w:val="left"/>
              <w:rPr>
                <w:b/>
              </w:rPr>
            </w:pPr>
            <w:r w:rsidRPr="006B2938">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3267AE1A" w14:textId="77777777" w:rsidR="00F06B20" w:rsidRDefault="00F06B20" w:rsidP="00607F41">
            <w:pPr>
              <w:pStyle w:val="afff8"/>
            </w:pPr>
            <w:r>
              <w:t xml:space="preserve">При возникновении потребности в замене оборудования Планировщик </w:t>
            </w:r>
            <w:r w:rsidR="00EF73E0" w:rsidRPr="00EF73E0">
              <w:t>ОВП</w:t>
            </w:r>
            <w:r>
              <w:t xml:space="preserve"> УО собирает и анализирует на полноту и корректность пакет обосновывающих документов и формирует </w:t>
            </w:r>
            <w:r w:rsidR="009553D7">
              <w:t>Инициативу</w:t>
            </w:r>
            <w:r>
              <w:t xml:space="preserve"> ОВП.</w:t>
            </w:r>
          </w:p>
          <w:p w14:paraId="4E8ED91C" w14:textId="77777777" w:rsidR="00F06B20" w:rsidRPr="00EF47A1" w:rsidRDefault="00E56D31">
            <w:pPr>
              <w:pStyle w:val="afff8"/>
            </w:pPr>
            <w:r>
              <w:t xml:space="preserve">Заказчик ОВП ПА 1 группы УО </w:t>
            </w:r>
            <w:r w:rsidRPr="004B558A">
              <w:t>проверяет наличие уже заявленных и реализуемых проектов</w:t>
            </w:r>
            <w:r>
              <w:t xml:space="preserve"> </w:t>
            </w:r>
            <w:r w:rsidRPr="004B558A">
              <w:t>в Системе</w:t>
            </w:r>
            <w:r>
              <w:t xml:space="preserve"> для ПА. При отсутствии дублирующих проектов направляет инициативу на согласование Главному специалисту ТОиР УО и Ответственному за эксплуатацию оборудования.</w:t>
            </w:r>
          </w:p>
        </w:tc>
      </w:tr>
      <w:tr w:rsidR="00397F44" w14:paraId="2A46ED80" w14:textId="77777777">
        <w:trPr>
          <w:trHeight w:val="85"/>
        </w:trPr>
        <w:tc>
          <w:tcPr>
            <w:tcW w:w="2992" w:type="dxa"/>
            <w:shd w:val="clear" w:color="auto" w:fill="FFFFFF"/>
            <w:tcMar>
              <w:top w:w="0" w:type="dxa"/>
              <w:left w:w="108" w:type="dxa"/>
              <w:bottom w:w="0" w:type="dxa"/>
              <w:right w:w="108" w:type="dxa"/>
            </w:tcMar>
            <w:vAlign w:val="center"/>
            <w:hideMark/>
          </w:tcPr>
          <w:p w14:paraId="0635814E" w14:textId="77777777" w:rsidR="00F06B20" w:rsidRPr="006B2938" w:rsidRDefault="00F06B20" w:rsidP="00480372">
            <w:pPr>
              <w:pStyle w:val="afff8"/>
              <w:jc w:val="left"/>
              <w:rPr>
                <w:b/>
              </w:rPr>
            </w:pPr>
            <w:r w:rsidRPr="006B2938">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4DAE41C9" w14:textId="77777777" w:rsidR="00F06B20" w:rsidRPr="00EF47A1" w:rsidRDefault="000F6F81" w:rsidP="00B07430">
            <w:pPr>
              <w:pStyle w:val="afff8"/>
            </w:pPr>
            <w:r>
              <w:t xml:space="preserve">Сопроводительное письмо с </w:t>
            </w:r>
            <w:r w:rsidR="009553D7">
              <w:t xml:space="preserve">Инициативой ОВП </w:t>
            </w:r>
            <w:r>
              <w:t>и пакетом обосновывающих документов</w:t>
            </w:r>
            <w:r w:rsidR="00F06B20">
              <w:t>.</w:t>
            </w:r>
          </w:p>
        </w:tc>
      </w:tr>
      <w:tr w:rsidR="00397F44" w14:paraId="7E11FE45" w14:textId="77777777">
        <w:trPr>
          <w:trHeight w:val="85"/>
        </w:trPr>
        <w:tc>
          <w:tcPr>
            <w:tcW w:w="2992" w:type="dxa"/>
            <w:shd w:val="clear" w:color="auto" w:fill="FFFFFF"/>
            <w:tcMar>
              <w:top w:w="0" w:type="dxa"/>
              <w:left w:w="108" w:type="dxa"/>
              <w:bottom w:w="0" w:type="dxa"/>
              <w:right w:w="108" w:type="dxa"/>
            </w:tcMar>
            <w:vAlign w:val="center"/>
            <w:hideMark/>
          </w:tcPr>
          <w:p w14:paraId="7E4260C3" w14:textId="77777777" w:rsidR="00F06B20" w:rsidRPr="006B2938" w:rsidRDefault="00F06B20" w:rsidP="00480372">
            <w:pPr>
              <w:pStyle w:val="afff8"/>
              <w:jc w:val="left"/>
              <w:rPr>
                <w:b/>
              </w:rPr>
            </w:pPr>
            <w:r w:rsidRPr="006B2938">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5387124C" w14:textId="77777777" w:rsidR="00F06B20" w:rsidRDefault="00F06B20" w:rsidP="00BF620D">
            <w:pPr>
              <w:pStyle w:val="afff8"/>
            </w:pPr>
            <w:r>
              <w:t xml:space="preserve">Не более </w:t>
            </w:r>
            <w:r w:rsidR="00BF620D">
              <w:t>2</w:t>
            </w:r>
            <w:r w:rsidRPr="00D63E9E">
              <w:t xml:space="preserve"> рабочих дней с момента </w:t>
            </w:r>
            <w:r>
              <w:t xml:space="preserve">формирования </w:t>
            </w:r>
            <w:r w:rsidR="009553D7">
              <w:t xml:space="preserve">инициативы </w:t>
            </w:r>
            <w:r>
              <w:t>проекта ОВП.</w:t>
            </w:r>
          </w:p>
          <w:p w14:paraId="7FD5D861" w14:textId="77777777" w:rsidR="00BF620D" w:rsidRPr="00EF47A1" w:rsidRDefault="009553D7" w:rsidP="00BF620D">
            <w:pPr>
              <w:pStyle w:val="afff8"/>
            </w:pPr>
            <w:r>
              <w:t>Инициатива</w:t>
            </w:r>
            <w:r w:rsidR="00BF620D">
              <w:t xml:space="preserve"> ОВП формируется по мере возникновения потребности</w:t>
            </w:r>
            <w:r w:rsidR="00523EE1">
              <w:t xml:space="preserve"> и в период проведения годовой бюджетной кампании</w:t>
            </w:r>
            <w:r w:rsidR="00BF620D">
              <w:t>.</w:t>
            </w:r>
          </w:p>
        </w:tc>
      </w:tr>
      <w:tr w:rsidR="00397F44" w14:paraId="135494CE" w14:textId="77777777">
        <w:trPr>
          <w:trHeight w:val="85"/>
        </w:trPr>
        <w:tc>
          <w:tcPr>
            <w:tcW w:w="2992" w:type="dxa"/>
            <w:shd w:val="clear" w:color="auto" w:fill="FFFFFF"/>
            <w:tcMar>
              <w:top w:w="0" w:type="dxa"/>
              <w:left w:w="108" w:type="dxa"/>
              <w:bottom w:w="0" w:type="dxa"/>
              <w:right w:w="108" w:type="dxa"/>
            </w:tcMar>
            <w:vAlign w:val="center"/>
          </w:tcPr>
          <w:p w14:paraId="70E48874" w14:textId="77777777" w:rsidR="00F06B20" w:rsidRPr="006B2938" w:rsidRDefault="00F06B20" w:rsidP="00480372">
            <w:pPr>
              <w:pStyle w:val="afff8"/>
              <w:jc w:val="left"/>
              <w:rPr>
                <w:b/>
              </w:rPr>
            </w:pPr>
            <w:r w:rsidRPr="006B2938">
              <w:rPr>
                <w:b/>
              </w:rPr>
              <w:t>Используемые ИТ-системы</w:t>
            </w:r>
          </w:p>
        </w:tc>
        <w:tc>
          <w:tcPr>
            <w:tcW w:w="7203" w:type="dxa"/>
            <w:shd w:val="clear" w:color="auto" w:fill="FFFFFF"/>
            <w:tcMar>
              <w:top w:w="0" w:type="dxa"/>
              <w:left w:w="108" w:type="dxa"/>
              <w:bottom w:w="0" w:type="dxa"/>
              <w:right w:w="108" w:type="dxa"/>
            </w:tcMar>
            <w:vAlign w:val="center"/>
          </w:tcPr>
          <w:p w14:paraId="0A53C6AD" w14:textId="77777777" w:rsidR="00F06B20" w:rsidRPr="003F781E" w:rsidRDefault="00F06B20" w:rsidP="00607F41">
            <w:pPr>
              <w:pStyle w:val="afff8"/>
            </w:pPr>
            <w:r>
              <w:t>Внесистемно</w:t>
            </w:r>
          </w:p>
          <w:p w14:paraId="4AF98A21" w14:textId="77777777" w:rsidR="00F06B20" w:rsidRPr="003F781E" w:rsidRDefault="00F06B20" w:rsidP="00607F41">
            <w:pPr>
              <w:pStyle w:val="afff8"/>
            </w:pPr>
            <w:r>
              <w:rPr>
                <w:lang w:val="en-US"/>
              </w:rPr>
              <w:t>SAP</w:t>
            </w:r>
            <w:r w:rsidRPr="003F781E">
              <w:t xml:space="preserve"> </w:t>
            </w:r>
            <w:r>
              <w:rPr>
                <w:lang w:val="en-US"/>
              </w:rPr>
              <w:t>S</w:t>
            </w:r>
            <w:r w:rsidRPr="003F781E">
              <w:t>/4</w:t>
            </w:r>
            <w:r>
              <w:rPr>
                <w:lang w:val="en-US"/>
              </w:rPr>
              <w:t>HANA</w:t>
            </w:r>
            <w:r>
              <w:t xml:space="preserve"> (в части проверки на аналогичные проекты)</w:t>
            </w:r>
          </w:p>
        </w:tc>
      </w:tr>
    </w:tbl>
    <w:p w14:paraId="215E692B" w14:textId="77777777" w:rsidR="00DF5A08" w:rsidRDefault="00DF5A08" w:rsidP="00480372">
      <w:pPr>
        <w:pStyle w:val="30"/>
        <w:numPr>
          <w:ilvl w:val="0"/>
          <w:numId w:val="0"/>
        </w:numPr>
        <w:spacing w:before="0" w:after="0" w:line="312" w:lineRule="auto"/>
        <w:ind w:left="567"/>
      </w:pPr>
    </w:p>
    <w:p w14:paraId="3DF54FDE" w14:textId="77777777" w:rsidR="00F06B20" w:rsidRDefault="00F06B20" w:rsidP="00480372">
      <w:pPr>
        <w:pStyle w:val="30"/>
        <w:spacing w:before="0" w:after="0" w:line="312" w:lineRule="auto"/>
        <w:ind w:left="0" w:firstLine="567"/>
      </w:pPr>
      <w:r>
        <w:t>Согласование инициативы по проекту ОВП</w:t>
      </w:r>
    </w:p>
    <w:p w14:paraId="0705C8CD" w14:textId="77777777" w:rsidR="00B97206" w:rsidRDefault="00391012" w:rsidP="00480372">
      <w:pPr>
        <w:pStyle w:val="4"/>
        <w:spacing w:before="0" w:after="0" w:line="312" w:lineRule="auto"/>
        <w:ind w:left="0" w:firstLine="567"/>
      </w:pPr>
      <w:r>
        <w:t xml:space="preserve">Главный специалист ТОиР УО и </w:t>
      </w:r>
      <w:r w:rsidR="009B5794">
        <w:t>Ответственный за эксплуатацию оборудования</w:t>
      </w:r>
      <w:r>
        <w:t xml:space="preserve"> в срок не более </w:t>
      </w:r>
      <w:r w:rsidR="00523EE1">
        <w:t xml:space="preserve">5 </w:t>
      </w:r>
      <w:r>
        <w:t xml:space="preserve">рабочих дней рассматривают </w:t>
      </w:r>
      <w:r w:rsidR="009553D7">
        <w:t xml:space="preserve">Инициативу ОВП </w:t>
      </w:r>
      <w:r w:rsidR="0023712A">
        <w:t>на предмет целесообразности реализации и ее технической реализуемости</w:t>
      </w:r>
      <w:r>
        <w:t>. По ре</w:t>
      </w:r>
      <w:r w:rsidR="00E20C88">
        <w:t xml:space="preserve">зультатам рассмотрения принимается решение о согласовании, отклонении или направлении на доработку. </w:t>
      </w:r>
      <w:r w:rsidR="00D67077">
        <w:t xml:space="preserve">При согласовании </w:t>
      </w:r>
      <w:r w:rsidR="009553D7">
        <w:t xml:space="preserve">Инициативы ОВП </w:t>
      </w:r>
      <w:r w:rsidR="009B5794">
        <w:t>Ответственный за эксплуатацию</w:t>
      </w:r>
      <w:r w:rsidR="00D67077">
        <w:t xml:space="preserve"> оборудования дополняет инициативу рекомендаци</w:t>
      </w:r>
      <w:r w:rsidR="009B5794">
        <w:t>ями</w:t>
      </w:r>
      <w:r w:rsidR="00D67077">
        <w:t xml:space="preserve"> по замене оборудования </w:t>
      </w:r>
      <w:r w:rsidR="00D67077">
        <w:lastRenderedPageBreak/>
        <w:t xml:space="preserve">(например, замена на идентичное оборудование или </w:t>
      </w:r>
      <w:r w:rsidR="009B5794">
        <w:t xml:space="preserve">замена с измененными </w:t>
      </w:r>
      <w:r w:rsidR="00D67077">
        <w:t>характеристик</w:t>
      </w:r>
      <w:r w:rsidR="009B5794">
        <w:t>ами</w:t>
      </w:r>
      <w:r w:rsidR="00B32314">
        <w:t>).</w:t>
      </w:r>
    </w:p>
    <w:p w14:paraId="03F50916" w14:textId="77777777" w:rsidR="00E56D31" w:rsidRDefault="007C0388" w:rsidP="00480372">
      <w:pPr>
        <w:pStyle w:val="4"/>
        <w:spacing w:before="0" w:after="0" w:line="312" w:lineRule="auto"/>
        <w:ind w:left="0" w:firstLine="567"/>
      </w:pPr>
      <w:bookmarkStart w:id="774" w:name="п4722"/>
      <w:bookmarkEnd w:id="774"/>
      <w:r>
        <w:t xml:space="preserve">Согласованную </w:t>
      </w:r>
      <w:r w:rsidR="009553D7">
        <w:t xml:space="preserve">Инициативу ОВП </w:t>
      </w:r>
      <w:r>
        <w:t>Главный специалист ТОиР УО выносит на рассмотрение Техническим комитетом УО с обязательным участием служб Главного инженера (в том числе ПТО)</w:t>
      </w:r>
      <w:r w:rsidR="00523EE1">
        <w:t xml:space="preserve"> и финансовой службы</w:t>
      </w:r>
      <w:r>
        <w:t xml:space="preserve"> УО.</w:t>
      </w:r>
      <w:r w:rsidR="00264EC6">
        <w:t xml:space="preserve"> </w:t>
      </w:r>
    </w:p>
    <w:p w14:paraId="6A6A55B3" w14:textId="77777777" w:rsidR="00E56D31" w:rsidRDefault="00E56D31" w:rsidP="00480372">
      <w:pPr>
        <w:pStyle w:val="4"/>
        <w:spacing w:before="0" w:after="0" w:line="312" w:lineRule="auto"/>
        <w:ind w:left="0" w:firstLine="567"/>
      </w:pPr>
      <w:r>
        <w:t>Технический комитет УО в срок не более 10 рабочих дней (в рамках периода бюджетной кампании) или по мере накопления не менее 3 Инициатив (вне периода бюджетной кампании, за исключением срочной необходимости) рассматривает Инициативы ОВП на предмет:</w:t>
      </w:r>
    </w:p>
    <w:p w14:paraId="0C66A386" w14:textId="77777777" w:rsidR="00E56D31" w:rsidRDefault="00E56D31" w:rsidP="00E56D31">
      <w:pPr>
        <w:pStyle w:val="a4"/>
        <w:numPr>
          <w:ilvl w:val="0"/>
          <w:numId w:val="64"/>
        </w:numPr>
        <w:tabs>
          <w:tab w:val="left" w:pos="851"/>
        </w:tabs>
        <w:spacing w:line="312" w:lineRule="auto"/>
        <w:ind w:left="0" w:firstLine="567"/>
      </w:pPr>
      <w:r>
        <w:t xml:space="preserve"> необходимости замены изношенного оборудования с учетом реализуемых инвестиционных проектов капитального строительства, стратегии Компании, ЕКП и балансировочного расчета парка техники;</w:t>
      </w:r>
    </w:p>
    <w:p w14:paraId="589C09F2" w14:textId="77777777" w:rsidR="00E56D31" w:rsidRDefault="00E56D31" w:rsidP="00480372">
      <w:pPr>
        <w:pStyle w:val="a4"/>
        <w:numPr>
          <w:ilvl w:val="0"/>
          <w:numId w:val="64"/>
        </w:numPr>
        <w:tabs>
          <w:tab w:val="left" w:pos="851"/>
        </w:tabs>
        <w:spacing w:line="312" w:lineRule="auto"/>
        <w:ind w:left="0" w:firstLine="567"/>
      </w:pPr>
      <w:r>
        <w:t>возможности технической реализации и альтернатив;</w:t>
      </w:r>
    </w:p>
    <w:p w14:paraId="75366094" w14:textId="77777777" w:rsidR="00E56D31" w:rsidRDefault="00E56D31" w:rsidP="00480372">
      <w:pPr>
        <w:pStyle w:val="a4"/>
        <w:numPr>
          <w:ilvl w:val="0"/>
          <w:numId w:val="64"/>
        </w:numPr>
        <w:tabs>
          <w:tab w:val="left" w:pos="851"/>
        </w:tabs>
        <w:spacing w:line="312" w:lineRule="auto"/>
        <w:ind w:left="0" w:firstLine="567"/>
      </w:pPr>
      <w:r>
        <w:t>отсутствия дублирования заявки на ОВП реализуемым мероприятиями проекта ОВП или инвестиционных проектов капитального строительства</w:t>
      </w:r>
    </w:p>
    <w:p w14:paraId="4223FB89" w14:textId="77777777" w:rsidR="00B97206" w:rsidRDefault="007F3B2D" w:rsidP="00480372">
      <w:pPr>
        <w:pStyle w:val="4"/>
        <w:spacing w:before="0" w:after="0" w:line="312" w:lineRule="auto"/>
        <w:ind w:left="0" w:firstLine="567"/>
      </w:pPr>
      <w:r>
        <w:t>По результатам</w:t>
      </w:r>
      <w:r w:rsidR="00B97206">
        <w:t xml:space="preserve"> </w:t>
      </w:r>
      <w:r>
        <w:t>рассмотрения</w:t>
      </w:r>
      <w:r w:rsidR="00B97206">
        <w:t xml:space="preserve"> </w:t>
      </w:r>
      <w:r w:rsidR="00E56D31">
        <w:t xml:space="preserve">Техническим комитетом УО </w:t>
      </w:r>
      <w:r w:rsidR="00B97206">
        <w:t>принимает</w:t>
      </w:r>
      <w:r>
        <w:t>ся</w:t>
      </w:r>
      <w:r w:rsidR="00B97206">
        <w:t xml:space="preserve"> одно из следующих решений:</w:t>
      </w:r>
    </w:p>
    <w:p w14:paraId="797594A7" w14:textId="77777777" w:rsidR="00E40063" w:rsidRDefault="009553D7" w:rsidP="00480372">
      <w:pPr>
        <w:pStyle w:val="a4"/>
        <w:tabs>
          <w:tab w:val="left" w:pos="851"/>
        </w:tabs>
        <w:spacing w:line="312" w:lineRule="auto"/>
        <w:ind w:left="0" w:firstLine="567"/>
      </w:pPr>
      <w:r>
        <w:t xml:space="preserve">Инициатива ОВП </w:t>
      </w:r>
      <w:r w:rsidR="007F3B2D">
        <w:t>согласована</w:t>
      </w:r>
      <w:r w:rsidR="00AB1E10">
        <w:t xml:space="preserve"> как ОВП 1 группы</w:t>
      </w:r>
      <w:r w:rsidR="00E40063">
        <w:t>;</w:t>
      </w:r>
    </w:p>
    <w:p w14:paraId="2ED4BB5D" w14:textId="77777777" w:rsidR="00E40063" w:rsidRDefault="009553D7" w:rsidP="00480372">
      <w:pPr>
        <w:pStyle w:val="a4"/>
        <w:tabs>
          <w:tab w:val="left" w:pos="851"/>
        </w:tabs>
        <w:spacing w:line="312" w:lineRule="auto"/>
        <w:ind w:left="0" w:firstLine="567"/>
      </w:pPr>
      <w:r>
        <w:t xml:space="preserve">Инициатива ОВП </w:t>
      </w:r>
      <w:r w:rsidR="007F3B2D">
        <w:t>будет реализована в рамках проекта ОВП 2 группы, если принято решение о приобретении оборудования с техническими характеристиками</w:t>
      </w:r>
      <w:r w:rsidR="00DF5A08">
        <w:t>,</w:t>
      </w:r>
      <w:r w:rsidR="007F3B2D">
        <w:t xml:space="preserve"> отличными более чем на 10% </w:t>
      </w:r>
      <w:r w:rsidR="007D16E6">
        <w:t>от основополагающих характеристик</w:t>
      </w:r>
      <w:r w:rsidR="00226CDE" w:rsidRPr="00226CDE">
        <w:t xml:space="preserve"> производительности заменяемого оборудования (например, основополагающими характеристиками являются: для самосвала – грузоподъемность;</w:t>
      </w:r>
      <w:r w:rsidR="00226CDE">
        <w:t xml:space="preserve"> для экскаватора – объем ковша)</w:t>
      </w:r>
      <w:r w:rsidR="007F3B2D">
        <w:t>.</w:t>
      </w:r>
      <w:r w:rsidR="0069614A">
        <w:t xml:space="preserve"> Инициирование проекта ОВП 2 группы осуществляется в соответствии с разделом 4.8</w:t>
      </w:r>
      <w:r w:rsidR="00DF5A08">
        <w:t xml:space="preserve"> Регламента</w:t>
      </w:r>
      <w:r w:rsidR="0069614A">
        <w:t>;</w:t>
      </w:r>
    </w:p>
    <w:p w14:paraId="32249975" w14:textId="77777777" w:rsidR="00E40063" w:rsidRDefault="009553D7" w:rsidP="00480372">
      <w:pPr>
        <w:pStyle w:val="a4"/>
        <w:tabs>
          <w:tab w:val="left" w:pos="851"/>
        </w:tabs>
        <w:spacing w:line="312" w:lineRule="auto"/>
        <w:ind w:left="0" w:firstLine="567"/>
      </w:pPr>
      <w:r>
        <w:t xml:space="preserve">Инициатива ОВП </w:t>
      </w:r>
      <w:r w:rsidR="00AC17B6">
        <w:t>отклонена</w:t>
      </w:r>
      <w:r w:rsidR="0069614A">
        <w:t>, если</w:t>
      </w:r>
      <w:r w:rsidR="004446C9">
        <w:t xml:space="preserve"> отсутств</w:t>
      </w:r>
      <w:r w:rsidR="0069614A">
        <w:t>у</w:t>
      </w:r>
      <w:r w:rsidR="004446C9">
        <w:t>е</w:t>
      </w:r>
      <w:r w:rsidR="0069614A">
        <w:t>т</w:t>
      </w:r>
      <w:r w:rsidR="004446C9">
        <w:t xml:space="preserve"> необходимост</w:t>
      </w:r>
      <w:r w:rsidR="0069614A">
        <w:t>ь</w:t>
      </w:r>
      <w:r w:rsidR="004446C9">
        <w:t xml:space="preserve"> в </w:t>
      </w:r>
      <w:r w:rsidR="0069614A">
        <w:t xml:space="preserve">новом </w:t>
      </w:r>
      <w:r w:rsidR="004446C9">
        <w:t xml:space="preserve">оборудовании </w:t>
      </w:r>
      <w:r w:rsidR="0069614A">
        <w:t xml:space="preserve">(например, </w:t>
      </w:r>
      <w:r w:rsidR="004446C9">
        <w:t xml:space="preserve">в виду сокращения производства или </w:t>
      </w:r>
      <w:r w:rsidR="0069614A">
        <w:t xml:space="preserve">скорого </w:t>
      </w:r>
      <w:r w:rsidR="004446C9">
        <w:t>закрытия месторождения)</w:t>
      </w:r>
      <w:r w:rsidR="0069614A">
        <w:t xml:space="preserve">. </w:t>
      </w:r>
    </w:p>
    <w:p w14:paraId="411FD999" w14:textId="77777777" w:rsidR="00E20C88" w:rsidRDefault="00E20C88" w:rsidP="00480372">
      <w:pPr>
        <w:pStyle w:val="4"/>
        <w:spacing w:before="0" w:after="0" w:line="312" w:lineRule="auto"/>
        <w:ind w:left="0" w:firstLine="567"/>
      </w:pPr>
      <w:r>
        <w:t>Решение Технического комитета</w:t>
      </w:r>
      <w:r w:rsidR="00AB1E10">
        <w:t xml:space="preserve"> УО</w:t>
      </w:r>
      <w:r>
        <w:t xml:space="preserve"> оформляется протоколом.</w:t>
      </w:r>
    </w:p>
    <w:p w14:paraId="7DEB8FFB" w14:textId="77777777" w:rsidR="008C2AF4" w:rsidRPr="00DF5A08" w:rsidRDefault="008C2AF4" w:rsidP="00480372">
      <w:pPr>
        <w:pStyle w:val="4"/>
        <w:spacing w:before="0" w:after="0" w:line="312" w:lineRule="auto"/>
        <w:ind w:left="0" w:firstLine="567"/>
      </w:pPr>
      <w:r w:rsidRPr="006B2938">
        <w:t xml:space="preserve">Отклоненные </w:t>
      </w:r>
      <w:r w:rsidR="009553D7" w:rsidRPr="00DF5A08">
        <w:t xml:space="preserve">Инициативы ОВП </w:t>
      </w:r>
      <w:r w:rsidRPr="00DF5A08">
        <w:t>на любом этапе согласования направляются в Архив идей.</w:t>
      </w:r>
    </w:p>
    <w:p w14:paraId="50FF8260" w14:textId="77777777" w:rsidR="00E20C88" w:rsidRPr="00480372" w:rsidRDefault="00E20C88" w:rsidP="00480372">
      <w:pPr>
        <w:pStyle w:val="affc"/>
        <w:keepNext/>
        <w:spacing w:before="0" w:beforeAutospacing="0" w:after="0" w:line="312" w:lineRule="auto"/>
        <w:ind w:firstLine="567"/>
        <w:rPr>
          <w:sz w:val="18"/>
          <w:lang w:val="ru-RU"/>
        </w:rPr>
      </w:pPr>
      <w:r w:rsidRPr="00480372">
        <w:rPr>
          <w:sz w:val="18"/>
          <w:lang w:val="ru-RU"/>
        </w:rPr>
        <w:t xml:space="preserve">Таблица </w:t>
      </w:r>
      <w:r w:rsidR="00DF5A08" w:rsidRPr="00480372">
        <w:rPr>
          <w:sz w:val="18"/>
          <w:lang w:val="ru-RU"/>
        </w:rPr>
        <w:t>№8</w:t>
      </w:r>
      <w:r w:rsidRPr="00480372">
        <w:rPr>
          <w:sz w:val="18"/>
          <w:lang w:val="ru-RU"/>
        </w:rPr>
        <w:t xml:space="preserve"> </w:t>
      </w:r>
      <w:r w:rsidR="00DF5A08" w:rsidRPr="00480372">
        <w:rPr>
          <w:sz w:val="18"/>
          <w:lang w:val="ru-RU"/>
        </w:rPr>
        <w:t>«</w:t>
      </w:r>
      <w:r w:rsidR="00BF620D" w:rsidRPr="00480372">
        <w:rPr>
          <w:sz w:val="18"/>
          <w:lang w:val="ru-RU"/>
        </w:rPr>
        <w:t>Согласование инициативы по</w:t>
      </w:r>
      <w:r w:rsidRPr="00480372">
        <w:rPr>
          <w:sz w:val="18"/>
          <w:lang w:val="ru-RU"/>
        </w:rPr>
        <w:t xml:space="preserve"> проект</w:t>
      </w:r>
      <w:r w:rsidR="00BF620D" w:rsidRPr="00480372">
        <w:rPr>
          <w:sz w:val="18"/>
          <w:lang w:val="ru-RU"/>
        </w:rPr>
        <w:t>у</w:t>
      </w:r>
      <w:r w:rsidRPr="00480372">
        <w:rPr>
          <w:sz w:val="18"/>
          <w:lang w:val="ru-RU"/>
        </w:rPr>
        <w:t xml:space="preserve"> ОВП</w:t>
      </w:r>
      <w:r w:rsidR="00DF5A08"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34"/>
        <w:gridCol w:w="7061"/>
      </w:tblGrid>
      <w:tr w:rsidR="00397F44" w14:paraId="2EDD6081" w14:textId="77777777">
        <w:trPr>
          <w:trHeight w:val="85"/>
          <w:tblHeader/>
        </w:trPr>
        <w:tc>
          <w:tcPr>
            <w:tcW w:w="3134" w:type="dxa"/>
            <w:shd w:val="clear" w:color="auto" w:fill="FFC000"/>
            <w:tcMar>
              <w:top w:w="0" w:type="dxa"/>
              <w:left w:w="108" w:type="dxa"/>
              <w:bottom w:w="0" w:type="dxa"/>
              <w:right w:w="108" w:type="dxa"/>
            </w:tcMar>
            <w:vAlign w:val="center"/>
            <w:hideMark/>
          </w:tcPr>
          <w:p w14:paraId="75396FD1" w14:textId="77777777" w:rsidR="00E20C88" w:rsidRDefault="00E20C88" w:rsidP="00D168B5">
            <w:pPr>
              <w:pStyle w:val="afff8"/>
              <w:jc w:val="center"/>
              <w:rPr>
                <w:b/>
              </w:rPr>
            </w:pPr>
            <w:r w:rsidRPr="00DA21C2">
              <w:rPr>
                <w:b/>
              </w:rPr>
              <w:t>Шаг</w:t>
            </w:r>
            <w:r>
              <w:rPr>
                <w:b/>
              </w:rPr>
              <w:t xml:space="preserve"> ПП-07.</w:t>
            </w:r>
            <w:r w:rsidR="00B564C0">
              <w:rPr>
                <w:b/>
              </w:rPr>
              <w:t>02</w:t>
            </w:r>
            <w:r>
              <w:rPr>
                <w:b/>
              </w:rPr>
              <w:t>.03.04.</w:t>
            </w:r>
            <w:r w:rsidR="0023712A">
              <w:rPr>
                <w:b/>
              </w:rPr>
              <w:t>05</w:t>
            </w:r>
            <w:r w:rsidR="00E77791">
              <w:rPr>
                <w:b/>
              </w:rPr>
              <w:t>0.1</w:t>
            </w:r>
          </w:p>
          <w:p w14:paraId="3783A80D" w14:textId="77777777" w:rsidR="00E77791" w:rsidRDefault="00E77791" w:rsidP="00E77791">
            <w:pPr>
              <w:pStyle w:val="afff8"/>
              <w:jc w:val="center"/>
              <w:rPr>
                <w:b/>
              </w:rPr>
            </w:pPr>
            <w:r>
              <w:rPr>
                <w:b/>
              </w:rPr>
              <w:t>Шаг ПП-07.</w:t>
            </w:r>
            <w:r w:rsidR="00B564C0">
              <w:rPr>
                <w:b/>
              </w:rPr>
              <w:t>02</w:t>
            </w:r>
            <w:r>
              <w:rPr>
                <w:b/>
              </w:rPr>
              <w:t>.03.04.0</w:t>
            </w:r>
            <w:r w:rsidR="0023712A">
              <w:rPr>
                <w:b/>
              </w:rPr>
              <w:t>6</w:t>
            </w:r>
            <w:r>
              <w:rPr>
                <w:b/>
              </w:rPr>
              <w:t>0</w:t>
            </w:r>
          </w:p>
          <w:p w14:paraId="50D2CFC4" w14:textId="77777777" w:rsidR="00E77791" w:rsidRDefault="0023712A" w:rsidP="00D168B5">
            <w:pPr>
              <w:pStyle w:val="afff8"/>
              <w:jc w:val="center"/>
              <w:rPr>
                <w:b/>
              </w:rPr>
            </w:pPr>
            <w:r>
              <w:rPr>
                <w:b/>
              </w:rPr>
              <w:t>Шаг ПП-07.</w:t>
            </w:r>
            <w:r w:rsidR="00B564C0">
              <w:rPr>
                <w:b/>
              </w:rPr>
              <w:t>02</w:t>
            </w:r>
            <w:r>
              <w:rPr>
                <w:b/>
              </w:rPr>
              <w:t>.03.04.07</w:t>
            </w:r>
            <w:r w:rsidR="00E77791">
              <w:rPr>
                <w:b/>
              </w:rPr>
              <w:t>0.1</w:t>
            </w:r>
          </w:p>
          <w:p w14:paraId="42797243" w14:textId="77777777" w:rsidR="007D6FB7" w:rsidRPr="00E77791" w:rsidRDefault="007D6FB7" w:rsidP="00D168B5">
            <w:pPr>
              <w:pStyle w:val="afff8"/>
              <w:jc w:val="center"/>
              <w:rPr>
                <w:b/>
              </w:rPr>
            </w:pPr>
          </w:p>
        </w:tc>
        <w:tc>
          <w:tcPr>
            <w:tcW w:w="7061" w:type="dxa"/>
            <w:shd w:val="clear" w:color="auto" w:fill="FFC000"/>
            <w:tcMar>
              <w:top w:w="0" w:type="dxa"/>
              <w:left w:w="108" w:type="dxa"/>
              <w:bottom w:w="0" w:type="dxa"/>
              <w:right w:w="108" w:type="dxa"/>
            </w:tcMar>
            <w:vAlign w:val="center"/>
          </w:tcPr>
          <w:p w14:paraId="482148EF" w14:textId="77777777" w:rsidR="00A07864" w:rsidRDefault="00A07864" w:rsidP="00D168B5">
            <w:pPr>
              <w:pStyle w:val="afff8"/>
              <w:jc w:val="center"/>
              <w:rPr>
                <w:b/>
              </w:rPr>
            </w:pPr>
            <w:r>
              <w:rPr>
                <w:b/>
              </w:rPr>
              <w:t>Согласование инициативы</w:t>
            </w:r>
          </w:p>
          <w:p w14:paraId="3FF7D570" w14:textId="77777777" w:rsidR="00F06B20" w:rsidRDefault="00F06B20" w:rsidP="00D168B5">
            <w:pPr>
              <w:pStyle w:val="afff8"/>
              <w:jc w:val="center"/>
              <w:rPr>
                <w:b/>
              </w:rPr>
            </w:pPr>
            <w:r>
              <w:rPr>
                <w:b/>
              </w:rPr>
              <w:t xml:space="preserve">Анализ инициатив и принятие решений </w:t>
            </w:r>
            <w:r w:rsidR="00AB1E10">
              <w:rPr>
                <w:b/>
              </w:rPr>
              <w:t>Техническим комитетом</w:t>
            </w:r>
            <w:r>
              <w:rPr>
                <w:b/>
              </w:rPr>
              <w:t xml:space="preserve"> УО</w:t>
            </w:r>
          </w:p>
          <w:p w14:paraId="21C3F0A6" w14:textId="77777777" w:rsidR="00A07864" w:rsidRPr="00DA21C2" w:rsidRDefault="00A07864" w:rsidP="00D168B5">
            <w:pPr>
              <w:pStyle w:val="afff8"/>
              <w:jc w:val="center"/>
              <w:rPr>
                <w:b/>
              </w:rPr>
            </w:pPr>
            <w:r>
              <w:rPr>
                <w:b/>
              </w:rPr>
              <w:t>Рассмотрение и согласование инициативы Техническим комитетом У</w:t>
            </w:r>
            <w:r w:rsidR="00EA0791">
              <w:rPr>
                <w:b/>
              </w:rPr>
              <w:t>О</w:t>
            </w:r>
          </w:p>
        </w:tc>
      </w:tr>
      <w:tr w:rsidR="00397F44" w14:paraId="7DCBFB24" w14:textId="77777777">
        <w:trPr>
          <w:trHeight w:val="85"/>
        </w:trPr>
        <w:tc>
          <w:tcPr>
            <w:tcW w:w="3134" w:type="dxa"/>
            <w:shd w:val="clear" w:color="auto" w:fill="FFFFFF"/>
            <w:tcMar>
              <w:top w:w="0" w:type="dxa"/>
              <w:left w:w="108" w:type="dxa"/>
              <w:bottom w:w="0" w:type="dxa"/>
              <w:right w:w="108" w:type="dxa"/>
            </w:tcMar>
            <w:vAlign w:val="center"/>
          </w:tcPr>
          <w:p w14:paraId="46BEC06C" w14:textId="77777777" w:rsidR="00E20C88" w:rsidRPr="00BE128A" w:rsidRDefault="00E20C88" w:rsidP="00D168B5">
            <w:pPr>
              <w:pStyle w:val="afff8"/>
              <w:rPr>
                <w:b/>
              </w:rPr>
            </w:pPr>
            <w:r w:rsidRPr="00BE128A">
              <w:rPr>
                <w:b/>
              </w:rPr>
              <w:t>Входная информация (входящие документы, регистры)</w:t>
            </w:r>
          </w:p>
        </w:tc>
        <w:tc>
          <w:tcPr>
            <w:tcW w:w="7061" w:type="dxa"/>
            <w:shd w:val="clear" w:color="auto" w:fill="FFFFFF"/>
            <w:tcMar>
              <w:top w:w="0" w:type="dxa"/>
              <w:left w:w="108" w:type="dxa"/>
              <w:bottom w:w="0" w:type="dxa"/>
              <w:right w:w="108" w:type="dxa"/>
            </w:tcMar>
            <w:vAlign w:val="center"/>
          </w:tcPr>
          <w:p w14:paraId="1EE8D238" w14:textId="77777777" w:rsidR="00BF620D" w:rsidRDefault="00BF620D" w:rsidP="00E20C88">
            <w:pPr>
              <w:pStyle w:val="afff8"/>
            </w:pPr>
            <w:r>
              <w:t xml:space="preserve">Сопроводительное письмо с </w:t>
            </w:r>
            <w:r w:rsidR="009553D7">
              <w:t xml:space="preserve">Инициативой ОВП </w:t>
            </w:r>
            <w:r>
              <w:t>и пакетом обосновывающих документов;</w:t>
            </w:r>
          </w:p>
          <w:p w14:paraId="64D55FCB" w14:textId="77777777" w:rsidR="00BF620D" w:rsidRDefault="00BF620D" w:rsidP="00E20C88">
            <w:pPr>
              <w:pStyle w:val="afff8"/>
            </w:pPr>
            <w:r>
              <w:t>Стратегия Компании;</w:t>
            </w:r>
          </w:p>
          <w:p w14:paraId="68C8EA73" w14:textId="77777777" w:rsidR="00BF620D" w:rsidRDefault="00BF620D" w:rsidP="00BF620D">
            <w:pPr>
              <w:pStyle w:val="afff8"/>
            </w:pPr>
            <w:r>
              <w:t>ЕКП;</w:t>
            </w:r>
          </w:p>
          <w:p w14:paraId="7ED739B5" w14:textId="77777777" w:rsidR="009B5794" w:rsidRPr="009B5794" w:rsidRDefault="00BF620D" w:rsidP="00E20C88">
            <w:pPr>
              <w:pStyle w:val="afff8"/>
            </w:pPr>
            <w:r>
              <w:t>Балансировочный расчет парка техники</w:t>
            </w:r>
            <w:r w:rsidR="009B5794">
              <w:t>.</w:t>
            </w:r>
          </w:p>
        </w:tc>
      </w:tr>
      <w:tr w:rsidR="00397F44" w14:paraId="156EA2D2" w14:textId="77777777">
        <w:trPr>
          <w:trHeight w:val="85"/>
        </w:trPr>
        <w:tc>
          <w:tcPr>
            <w:tcW w:w="3134" w:type="dxa"/>
            <w:shd w:val="clear" w:color="auto" w:fill="FFFFFF"/>
            <w:tcMar>
              <w:top w:w="0" w:type="dxa"/>
              <w:left w:w="108" w:type="dxa"/>
              <w:bottom w:w="0" w:type="dxa"/>
              <w:right w:w="108" w:type="dxa"/>
            </w:tcMar>
            <w:vAlign w:val="center"/>
          </w:tcPr>
          <w:p w14:paraId="6D2DF241" w14:textId="77777777" w:rsidR="00E20C88" w:rsidRPr="00BE128A" w:rsidRDefault="00E20C88" w:rsidP="00D168B5">
            <w:pPr>
              <w:pStyle w:val="afff8"/>
              <w:rPr>
                <w:b/>
              </w:rPr>
            </w:pPr>
            <w:r w:rsidRPr="00BE128A">
              <w:rPr>
                <w:b/>
              </w:rPr>
              <w:t>Исполнитель</w:t>
            </w:r>
          </w:p>
        </w:tc>
        <w:tc>
          <w:tcPr>
            <w:tcW w:w="7061" w:type="dxa"/>
            <w:shd w:val="clear" w:color="auto" w:fill="FFFFFF"/>
            <w:tcMar>
              <w:top w:w="0" w:type="dxa"/>
              <w:left w:w="108" w:type="dxa"/>
              <w:bottom w:w="0" w:type="dxa"/>
              <w:right w:w="108" w:type="dxa"/>
            </w:tcMar>
            <w:vAlign w:val="center"/>
          </w:tcPr>
          <w:p w14:paraId="16B38DD1" w14:textId="77777777" w:rsidR="00BE7E1C" w:rsidRDefault="009B5794" w:rsidP="00D168B5">
            <w:pPr>
              <w:pStyle w:val="afff8"/>
            </w:pPr>
            <w:r>
              <w:t>Главный специалист ТОиР УО</w:t>
            </w:r>
            <w:r w:rsidR="00BE7E1C">
              <w:t>;</w:t>
            </w:r>
          </w:p>
          <w:p w14:paraId="01545B7A" w14:textId="77777777" w:rsidR="00BE7E1C" w:rsidRDefault="00F06B20" w:rsidP="00D168B5">
            <w:pPr>
              <w:pStyle w:val="afff8"/>
            </w:pPr>
            <w:r>
              <w:t>Ответственный за эксплуатацию</w:t>
            </w:r>
            <w:r w:rsidR="00BE7E1C">
              <w:t xml:space="preserve"> оборудования;</w:t>
            </w:r>
          </w:p>
          <w:p w14:paraId="1C4614EA" w14:textId="77777777" w:rsidR="00E20C88" w:rsidRPr="00EF47A1" w:rsidRDefault="00BE7E1C" w:rsidP="00D168B5">
            <w:pPr>
              <w:pStyle w:val="afff8"/>
            </w:pPr>
            <w:r>
              <w:t>Технический комитет УО</w:t>
            </w:r>
            <w:r w:rsidR="00E20C88">
              <w:t>.</w:t>
            </w:r>
          </w:p>
        </w:tc>
      </w:tr>
      <w:tr w:rsidR="00397F44" w14:paraId="506906D0" w14:textId="77777777">
        <w:trPr>
          <w:trHeight w:val="60"/>
        </w:trPr>
        <w:tc>
          <w:tcPr>
            <w:tcW w:w="3134" w:type="dxa"/>
            <w:shd w:val="clear" w:color="auto" w:fill="FFFFFF"/>
            <w:tcMar>
              <w:top w:w="0" w:type="dxa"/>
              <w:left w:w="108" w:type="dxa"/>
              <w:bottom w:w="0" w:type="dxa"/>
              <w:right w:w="108" w:type="dxa"/>
            </w:tcMar>
            <w:vAlign w:val="center"/>
            <w:hideMark/>
          </w:tcPr>
          <w:p w14:paraId="702185C9" w14:textId="77777777" w:rsidR="00E20C88" w:rsidRPr="00BE128A" w:rsidRDefault="00E20C88" w:rsidP="00D168B5">
            <w:pPr>
              <w:pStyle w:val="afff8"/>
              <w:rPr>
                <w:b/>
              </w:rPr>
            </w:pPr>
            <w:r w:rsidRPr="00BE128A">
              <w:rPr>
                <w:b/>
              </w:rPr>
              <w:lastRenderedPageBreak/>
              <w:t>Описание выполняемых действий в рамках шага (этапа) процесса</w:t>
            </w:r>
          </w:p>
        </w:tc>
        <w:tc>
          <w:tcPr>
            <w:tcW w:w="7061" w:type="dxa"/>
            <w:shd w:val="clear" w:color="auto" w:fill="FFFFFF"/>
            <w:tcMar>
              <w:top w:w="0" w:type="dxa"/>
              <w:left w:w="108" w:type="dxa"/>
              <w:bottom w:w="0" w:type="dxa"/>
              <w:right w:w="108" w:type="dxa"/>
            </w:tcMar>
            <w:vAlign w:val="center"/>
          </w:tcPr>
          <w:p w14:paraId="51165911" w14:textId="77777777" w:rsidR="009541FB" w:rsidRDefault="009541FB" w:rsidP="009541FB">
            <w:pPr>
              <w:pStyle w:val="afff8"/>
            </w:pPr>
            <w:r>
              <w:t>Рассмотрение и согласование Инициативы ОВП Главным специалистом ТОиР УО и Ответственным за эксплуатацию оборудования.</w:t>
            </w:r>
          </w:p>
          <w:p w14:paraId="6163D47D" w14:textId="77777777" w:rsidR="00E20C88" w:rsidRPr="00EF47A1" w:rsidRDefault="009541FB" w:rsidP="00B07430">
            <w:pPr>
              <w:pStyle w:val="afff8"/>
            </w:pPr>
            <w:r>
              <w:t>Согласованная Инициатива ОВП рассматривается Техническим комитетом УО и принимается решение о согласовании и способе реализации проекта ОВП.</w:t>
            </w:r>
          </w:p>
        </w:tc>
      </w:tr>
      <w:tr w:rsidR="00397F44" w14:paraId="68374010" w14:textId="77777777">
        <w:trPr>
          <w:trHeight w:val="85"/>
        </w:trPr>
        <w:tc>
          <w:tcPr>
            <w:tcW w:w="3134" w:type="dxa"/>
            <w:shd w:val="clear" w:color="auto" w:fill="FFFFFF"/>
            <w:tcMar>
              <w:top w:w="0" w:type="dxa"/>
              <w:left w:w="108" w:type="dxa"/>
              <w:bottom w:w="0" w:type="dxa"/>
              <w:right w:w="108" w:type="dxa"/>
            </w:tcMar>
            <w:vAlign w:val="center"/>
            <w:hideMark/>
          </w:tcPr>
          <w:p w14:paraId="7FB4F9D6" w14:textId="77777777" w:rsidR="00E20C88" w:rsidRPr="00BE128A" w:rsidRDefault="00E20C88" w:rsidP="00D168B5">
            <w:pPr>
              <w:pStyle w:val="afff8"/>
              <w:rPr>
                <w:b/>
              </w:rPr>
            </w:pPr>
            <w:r w:rsidRPr="00BE128A">
              <w:rPr>
                <w:b/>
              </w:rPr>
              <w:t>Результаты выполнения работ</w:t>
            </w:r>
          </w:p>
        </w:tc>
        <w:tc>
          <w:tcPr>
            <w:tcW w:w="7061" w:type="dxa"/>
            <w:shd w:val="clear" w:color="auto" w:fill="FFFFFF"/>
            <w:tcMar>
              <w:top w:w="0" w:type="dxa"/>
              <w:left w:w="108" w:type="dxa"/>
              <w:bottom w:w="0" w:type="dxa"/>
              <w:right w:w="108" w:type="dxa"/>
            </w:tcMar>
            <w:vAlign w:val="center"/>
          </w:tcPr>
          <w:p w14:paraId="5CE1879E" w14:textId="77777777" w:rsidR="00412BF3" w:rsidRPr="00EF47A1" w:rsidRDefault="003F781E" w:rsidP="000E01D9">
            <w:pPr>
              <w:pStyle w:val="afff8"/>
            </w:pPr>
            <w:r>
              <w:t>Протокол решения Технического комитета УО (по рассмотрению инициативы проекта ОВП)</w:t>
            </w:r>
            <w:r w:rsidR="00412BF3">
              <w:t>.</w:t>
            </w:r>
          </w:p>
        </w:tc>
      </w:tr>
      <w:tr w:rsidR="00397F44" w14:paraId="2AA1923C" w14:textId="77777777">
        <w:trPr>
          <w:trHeight w:val="85"/>
        </w:trPr>
        <w:tc>
          <w:tcPr>
            <w:tcW w:w="3134" w:type="dxa"/>
            <w:shd w:val="clear" w:color="auto" w:fill="FFFFFF"/>
            <w:tcMar>
              <w:top w:w="0" w:type="dxa"/>
              <w:left w:w="108" w:type="dxa"/>
              <w:bottom w:w="0" w:type="dxa"/>
              <w:right w:w="108" w:type="dxa"/>
            </w:tcMar>
            <w:vAlign w:val="center"/>
            <w:hideMark/>
          </w:tcPr>
          <w:p w14:paraId="0C8FE3E7" w14:textId="77777777" w:rsidR="00E20C88" w:rsidRPr="00BE128A" w:rsidRDefault="00E20C88" w:rsidP="00D168B5">
            <w:pPr>
              <w:pStyle w:val="afff8"/>
              <w:rPr>
                <w:b/>
              </w:rPr>
            </w:pPr>
            <w:r w:rsidRPr="00BE128A">
              <w:rPr>
                <w:b/>
              </w:rPr>
              <w:t>Временные ограничения (сроки) выполнения работ</w:t>
            </w:r>
          </w:p>
        </w:tc>
        <w:tc>
          <w:tcPr>
            <w:tcW w:w="7061" w:type="dxa"/>
            <w:shd w:val="clear" w:color="auto" w:fill="FFFFFF"/>
            <w:tcMar>
              <w:top w:w="0" w:type="dxa"/>
              <w:left w:w="108" w:type="dxa"/>
              <w:bottom w:w="0" w:type="dxa"/>
              <w:right w:w="108" w:type="dxa"/>
            </w:tcMar>
            <w:vAlign w:val="center"/>
          </w:tcPr>
          <w:p w14:paraId="0726C028" w14:textId="77777777" w:rsidR="00E20C88" w:rsidRPr="00EF47A1" w:rsidRDefault="00E20C88" w:rsidP="002D12BE">
            <w:pPr>
              <w:pStyle w:val="afff8"/>
            </w:pPr>
            <w:r>
              <w:t xml:space="preserve">Не более </w:t>
            </w:r>
            <w:r w:rsidR="00264EC6">
              <w:t>15</w:t>
            </w:r>
            <w:r w:rsidR="00264EC6" w:rsidRPr="00D63E9E">
              <w:t xml:space="preserve"> </w:t>
            </w:r>
            <w:r w:rsidRPr="00D63E9E">
              <w:t xml:space="preserve">рабочих дней с момента </w:t>
            </w:r>
            <w:r w:rsidR="008A174D">
              <w:t>получения электронного письма с инициативой по</w:t>
            </w:r>
            <w:r w:rsidR="00D67077">
              <w:t xml:space="preserve"> проект</w:t>
            </w:r>
            <w:r w:rsidR="008A174D">
              <w:t>у</w:t>
            </w:r>
            <w:r w:rsidR="00D67077">
              <w:t xml:space="preserve"> ОВП</w:t>
            </w:r>
            <w:r w:rsidR="00E424EA">
              <w:t xml:space="preserve"> (в рамках бюджетной кампании)</w:t>
            </w:r>
            <w:r>
              <w:t>.</w:t>
            </w:r>
          </w:p>
        </w:tc>
      </w:tr>
      <w:tr w:rsidR="00397F44" w14:paraId="1373DB45" w14:textId="77777777">
        <w:trPr>
          <w:trHeight w:val="85"/>
        </w:trPr>
        <w:tc>
          <w:tcPr>
            <w:tcW w:w="3134" w:type="dxa"/>
            <w:shd w:val="clear" w:color="auto" w:fill="FFFFFF"/>
            <w:tcMar>
              <w:top w:w="0" w:type="dxa"/>
              <w:left w:w="108" w:type="dxa"/>
              <w:bottom w:w="0" w:type="dxa"/>
              <w:right w:w="108" w:type="dxa"/>
            </w:tcMar>
            <w:vAlign w:val="center"/>
          </w:tcPr>
          <w:p w14:paraId="2F53F534" w14:textId="77777777" w:rsidR="00E20C88" w:rsidRPr="00BE128A" w:rsidRDefault="00E20C88" w:rsidP="00D168B5">
            <w:pPr>
              <w:pStyle w:val="afff8"/>
              <w:rPr>
                <w:b/>
              </w:rPr>
            </w:pPr>
            <w:r w:rsidRPr="00BE128A">
              <w:rPr>
                <w:b/>
              </w:rPr>
              <w:t>Используемые ИТ-системы</w:t>
            </w:r>
          </w:p>
        </w:tc>
        <w:tc>
          <w:tcPr>
            <w:tcW w:w="7061" w:type="dxa"/>
            <w:shd w:val="clear" w:color="auto" w:fill="FFFFFF"/>
            <w:tcMar>
              <w:top w:w="0" w:type="dxa"/>
              <w:left w:w="108" w:type="dxa"/>
              <w:bottom w:w="0" w:type="dxa"/>
              <w:right w:w="108" w:type="dxa"/>
            </w:tcMar>
            <w:vAlign w:val="center"/>
          </w:tcPr>
          <w:p w14:paraId="42F29758" w14:textId="77777777" w:rsidR="00E20C88" w:rsidRPr="003F781E" w:rsidRDefault="003F781E" w:rsidP="00D168B5">
            <w:pPr>
              <w:pStyle w:val="afff8"/>
            </w:pPr>
            <w:r>
              <w:t>Внесистемно</w:t>
            </w:r>
          </w:p>
        </w:tc>
      </w:tr>
    </w:tbl>
    <w:p w14:paraId="236950B1" w14:textId="77777777" w:rsidR="001D0DD0" w:rsidRDefault="001D0DD0" w:rsidP="00480372">
      <w:pPr>
        <w:pStyle w:val="30"/>
        <w:numPr>
          <w:ilvl w:val="0"/>
          <w:numId w:val="0"/>
        </w:numPr>
        <w:spacing w:before="0" w:after="0" w:line="312" w:lineRule="auto"/>
        <w:ind w:left="567"/>
      </w:pPr>
    </w:p>
    <w:p w14:paraId="1A496966" w14:textId="77777777" w:rsidR="00E20C88" w:rsidRDefault="003F781E" w:rsidP="00480372">
      <w:pPr>
        <w:pStyle w:val="30"/>
        <w:spacing w:before="0" w:after="0" w:line="312" w:lineRule="auto"/>
        <w:ind w:left="0" w:firstLine="567"/>
      </w:pPr>
      <w:r>
        <w:t xml:space="preserve">Формирование заявки на ОВП и разработка </w:t>
      </w:r>
      <w:r w:rsidR="008E0AF4">
        <w:t>ТЗ/ОЛ:</w:t>
      </w:r>
    </w:p>
    <w:p w14:paraId="0D5D3265" w14:textId="77777777" w:rsidR="003F781E" w:rsidRDefault="003F781E" w:rsidP="00480372">
      <w:pPr>
        <w:pStyle w:val="4"/>
        <w:spacing w:before="0" w:after="0" w:line="312" w:lineRule="auto"/>
        <w:ind w:left="0" w:firstLine="567"/>
      </w:pPr>
      <w:r>
        <w:t xml:space="preserve">После согласования </w:t>
      </w:r>
      <w:r w:rsidR="009553D7">
        <w:t xml:space="preserve">Инициативы </w:t>
      </w:r>
      <w:r>
        <w:t>ОВП на Техническом комитете УО:</w:t>
      </w:r>
    </w:p>
    <w:p w14:paraId="4B62F2FB" w14:textId="77777777" w:rsidR="009541FB" w:rsidRDefault="009541FB" w:rsidP="009541FB">
      <w:pPr>
        <w:pStyle w:val="a4"/>
        <w:numPr>
          <w:ilvl w:val="0"/>
          <w:numId w:val="64"/>
        </w:numPr>
        <w:tabs>
          <w:tab w:val="left" w:pos="851"/>
        </w:tabs>
        <w:spacing w:line="312" w:lineRule="auto"/>
        <w:ind w:left="0" w:firstLine="567"/>
      </w:pPr>
      <w:r>
        <w:t xml:space="preserve">Заказчик ОВП ПА 1 группы УО формирует в системе </w:t>
      </w:r>
      <w:r w:rsidRPr="0098375F">
        <w:t>SAP</w:t>
      </w:r>
      <w:r w:rsidRPr="003F781E">
        <w:t xml:space="preserve"> </w:t>
      </w:r>
      <w:r w:rsidRPr="0098375F">
        <w:t>S</w:t>
      </w:r>
      <w:r w:rsidRPr="003F781E">
        <w:t>/4</w:t>
      </w:r>
      <w:r w:rsidRPr="0098375F">
        <w:t>HANA</w:t>
      </w:r>
      <w:r w:rsidRPr="003F781E">
        <w:t xml:space="preserve"> </w:t>
      </w:r>
      <w:r>
        <w:t>заявку на ОВП в виде сетевого графика (вида «Р310 – Производственные активы ОВП (</w:t>
      </w:r>
      <w:r w:rsidRPr="000D3F76">
        <w:t xml:space="preserve">1 </w:t>
      </w:r>
      <w:r>
        <w:t xml:space="preserve">группа)») и прикрепляет к ней все обосновывающие документы. В заявке на ОВП указывает краткое описание заявки, ОС и единицу оборудования, подлежащей замене, сроки заявки с учетом </w:t>
      </w:r>
      <w:r w:rsidRPr="0098375F">
        <w:t>LT</w:t>
      </w:r>
      <w:r>
        <w:t>, причину замены и ОЗМ приобретаемого оборудования (на этапе планирования допускается указывать ЕК МТР для целей планирования</w:t>
      </w:r>
      <w:r w:rsidRPr="00B77E94">
        <w:rPr>
          <w:vertAlign w:val="superscript"/>
        </w:rPr>
        <w:footnoteReference w:id="1"/>
      </w:r>
      <w:r>
        <w:t>). При отсутствии записи оборудования в справочнике ЕК МТР формирует заявку на создание записи ОЗМ в КСУ НСИ (с указанием характеристик нового оборудования) в соответствии с Регламентом Компании «Управление данными НСИ». При необходимости в заявке на ОВП устанавливаются индикаторы:</w:t>
      </w:r>
    </w:p>
    <w:p w14:paraId="2E105A0E" w14:textId="77777777" w:rsidR="009541FB" w:rsidRDefault="00CE5DA7" w:rsidP="009541FB">
      <w:pPr>
        <w:pStyle w:val="a4"/>
        <w:numPr>
          <w:ilvl w:val="1"/>
          <w:numId w:val="6"/>
        </w:numPr>
        <w:spacing w:line="312" w:lineRule="auto"/>
        <w:ind w:left="992" w:hanging="425"/>
      </w:pPr>
      <w:r>
        <w:t>«</w:t>
      </w:r>
      <w:r w:rsidR="009541FB">
        <w:t>Закупка инвентаря</w:t>
      </w:r>
      <w:r>
        <w:t>»</w:t>
      </w:r>
      <w:r w:rsidR="009541FB">
        <w:t>. При установлении данного индикатор</w:t>
      </w:r>
      <w:r w:rsidR="000473EE">
        <w:t>а</w:t>
      </w:r>
      <w:r w:rsidR="009541FB">
        <w:t xml:space="preserve"> </w:t>
      </w:r>
      <w:r w:rsidR="009541FB" w:rsidRPr="00416F1A">
        <w:t>к</w:t>
      </w:r>
      <w:r w:rsidR="009541FB">
        <w:t>арточка ЕО и производственный</w:t>
      </w:r>
      <w:r w:rsidR="009541FB" w:rsidRPr="00416F1A">
        <w:t xml:space="preserve"> ресурс</w:t>
      </w:r>
      <w:r w:rsidR="009541FB">
        <w:t xml:space="preserve"> не создаются;</w:t>
      </w:r>
    </w:p>
    <w:p w14:paraId="445BA0E1" w14:textId="77777777" w:rsidR="009541FB" w:rsidRDefault="00CE5DA7" w:rsidP="00480372">
      <w:pPr>
        <w:pStyle w:val="a4"/>
        <w:numPr>
          <w:ilvl w:val="1"/>
          <w:numId w:val="6"/>
        </w:numPr>
        <w:spacing w:line="312" w:lineRule="auto"/>
        <w:ind w:left="993"/>
      </w:pPr>
      <w:r>
        <w:t>«</w:t>
      </w:r>
      <w:r w:rsidR="009541FB">
        <w:t>Вовлечение НВИ</w:t>
      </w:r>
      <w:r>
        <w:t>»</w:t>
      </w:r>
      <w:r w:rsidR="009541FB">
        <w:t xml:space="preserve">. </w:t>
      </w:r>
      <w:r w:rsidR="000473EE" w:rsidRPr="000473EE">
        <w:t>Индикатор устанавливается только при наличии данной потребности в запасе (проверка наличия потребности в запасе осуществляется путем формирования отчета «Обзор запасов»). При установке данного индикатора процедура согласования потребности меняется следующим образом: вместо ТЗ формируется и согласовывается служебная записка</w:t>
      </w:r>
      <w:r w:rsidR="00EF73E0">
        <w:t>.</w:t>
      </w:r>
    </w:p>
    <w:p w14:paraId="0A37B0C2" w14:textId="77777777" w:rsidR="003F781E" w:rsidRDefault="009541FB" w:rsidP="00480372">
      <w:pPr>
        <w:pStyle w:val="a4"/>
        <w:tabs>
          <w:tab w:val="left" w:pos="851"/>
        </w:tabs>
        <w:spacing w:line="312" w:lineRule="auto"/>
        <w:ind w:left="0" w:firstLine="567"/>
      </w:pPr>
      <w:r>
        <w:t xml:space="preserve">Ответственный за сопровождение ТЗ, назначенный в соответствии с </w:t>
      </w:r>
      <w:r w:rsidRPr="00513B72">
        <w:t>Регламентом формирования, согласования и утверждения ТЗ на приобретение МТР</w:t>
      </w:r>
      <w:r>
        <w:t xml:space="preserve">, готовит ТЗ/ОЛ в соответствии с требованиями, установленными Инструкцией Компании «Составление технического задания на приобретение оборудования (МТР)». При необходимости получения наиболее полного перечня требований к оборудованию от смежных функциональных подразделений УО Ответственный за сопровождение ТЗ направляет соответствующий запрос в адрес руководителя соответствующего функционального </w:t>
      </w:r>
      <w:r>
        <w:lastRenderedPageBreak/>
        <w:t>подразделения УО.</w:t>
      </w:r>
    </w:p>
    <w:p w14:paraId="1584ADDD" w14:textId="77777777" w:rsidR="00126295" w:rsidRPr="007B0F1D" w:rsidRDefault="007B0F1D" w:rsidP="00480372">
      <w:pPr>
        <w:pStyle w:val="4"/>
        <w:spacing w:before="0" w:after="0" w:line="312" w:lineRule="auto"/>
        <w:ind w:left="0" w:firstLine="567"/>
      </w:pPr>
      <w:r>
        <w:t>После разработки ТЗ</w:t>
      </w:r>
      <w:r w:rsidR="005A3396">
        <w:t>/ОЛ</w:t>
      </w:r>
      <w:r>
        <w:t xml:space="preserve"> Ответственный за сопровождение ТЗ инициирует согласование </w:t>
      </w:r>
      <w:r w:rsidR="00E424EA">
        <w:t xml:space="preserve">и утверждение </w:t>
      </w:r>
      <w:r>
        <w:t>ТЗ</w:t>
      </w:r>
      <w:r w:rsidR="005A3396">
        <w:t>/ОЛ</w:t>
      </w:r>
      <w:r>
        <w:t xml:space="preserve"> в СЭД в соответствии с </w:t>
      </w:r>
      <w:r w:rsidRPr="00513B72">
        <w:t>Регламентом формирования, согласования и утверждения ТЗ на приобретение МТР</w:t>
      </w:r>
      <w:r>
        <w:t xml:space="preserve">. </w:t>
      </w:r>
    </w:p>
    <w:p w14:paraId="1E0EB148" w14:textId="77777777" w:rsidR="00770EB6" w:rsidRPr="00480372" w:rsidRDefault="00770EB6" w:rsidP="00480372">
      <w:pPr>
        <w:pStyle w:val="affc"/>
        <w:keepNext/>
        <w:spacing w:before="0" w:beforeAutospacing="0" w:after="0" w:line="312" w:lineRule="auto"/>
        <w:rPr>
          <w:sz w:val="18"/>
          <w:lang w:val="ru-RU"/>
        </w:rPr>
      </w:pPr>
      <w:r w:rsidRPr="00480372">
        <w:rPr>
          <w:sz w:val="18"/>
          <w:lang w:val="ru-RU"/>
        </w:rPr>
        <w:t xml:space="preserve">Таблица </w:t>
      </w:r>
      <w:r w:rsidR="001D0DD0" w:rsidRPr="00480372">
        <w:rPr>
          <w:sz w:val="18"/>
          <w:lang w:val="ru-RU"/>
        </w:rPr>
        <w:t>№9</w:t>
      </w:r>
      <w:r w:rsidRPr="00480372">
        <w:rPr>
          <w:sz w:val="18"/>
          <w:lang w:val="ru-RU"/>
        </w:rPr>
        <w:t xml:space="preserve"> </w:t>
      </w:r>
      <w:r w:rsidR="001D0DD0" w:rsidRPr="00480372">
        <w:rPr>
          <w:sz w:val="18"/>
          <w:lang w:val="ru-RU"/>
        </w:rPr>
        <w:t>«</w:t>
      </w:r>
      <w:r w:rsidRPr="00480372">
        <w:rPr>
          <w:sz w:val="18"/>
          <w:lang w:val="ru-RU"/>
        </w:rPr>
        <w:t xml:space="preserve">Формирование заявки </w:t>
      </w:r>
      <w:r w:rsidR="00EA0791" w:rsidRPr="00480372">
        <w:rPr>
          <w:sz w:val="18"/>
          <w:lang w:val="ru-RU"/>
        </w:rPr>
        <w:t xml:space="preserve">на </w:t>
      </w:r>
      <w:r w:rsidRPr="00480372">
        <w:rPr>
          <w:sz w:val="18"/>
          <w:lang w:val="ru-RU"/>
        </w:rPr>
        <w:t>ОВП</w:t>
      </w:r>
      <w:r w:rsidR="001A42F5" w:rsidRPr="00480372">
        <w:rPr>
          <w:sz w:val="18"/>
          <w:lang w:val="ru-RU"/>
        </w:rPr>
        <w:t xml:space="preserve"> и разработка </w:t>
      </w:r>
      <w:r w:rsidR="008E0AF4" w:rsidRPr="00480372">
        <w:rPr>
          <w:sz w:val="18"/>
          <w:lang w:val="ru-RU"/>
        </w:rPr>
        <w:t>ТЗ/ОЛ</w:t>
      </w:r>
      <w:r w:rsidR="001D0DD0"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44BA5A8C" w14:textId="77777777">
        <w:trPr>
          <w:trHeight w:val="85"/>
          <w:tblHeader/>
        </w:trPr>
        <w:tc>
          <w:tcPr>
            <w:tcW w:w="3574" w:type="dxa"/>
            <w:shd w:val="clear" w:color="auto" w:fill="FFC000"/>
            <w:tcMar>
              <w:top w:w="0" w:type="dxa"/>
              <w:left w:w="108" w:type="dxa"/>
              <w:bottom w:w="0" w:type="dxa"/>
              <w:right w:w="108" w:type="dxa"/>
            </w:tcMar>
            <w:vAlign w:val="center"/>
            <w:hideMark/>
          </w:tcPr>
          <w:p w14:paraId="34B3E143" w14:textId="77777777" w:rsidR="00E77791" w:rsidRDefault="00770EB6" w:rsidP="00A904AE">
            <w:pPr>
              <w:pStyle w:val="afff8"/>
              <w:jc w:val="center"/>
              <w:rPr>
                <w:b/>
              </w:rPr>
            </w:pPr>
            <w:r w:rsidRPr="00DA21C2">
              <w:rPr>
                <w:b/>
              </w:rPr>
              <w:t>Шаг</w:t>
            </w:r>
            <w:r>
              <w:rPr>
                <w:b/>
              </w:rPr>
              <w:t xml:space="preserve"> ПП-07.</w:t>
            </w:r>
            <w:r w:rsidR="00B564C0">
              <w:rPr>
                <w:b/>
              </w:rPr>
              <w:t>02</w:t>
            </w:r>
            <w:r>
              <w:rPr>
                <w:b/>
              </w:rPr>
              <w:t>.03.04.</w:t>
            </w:r>
            <w:r w:rsidR="00D506F9">
              <w:rPr>
                <w:b/>
              </w:rPr>
              <w:t>08</w:t>
            </w:r>
            <w:r w:rsidR="00E77791">
              <w:rPr>
                <w:b/>
              </w:rPr>
              <w:t>0.1</w:t>
            </w:r>
          </w:p>
          <w:p w14:paraId="73D59377" w14:textId="77777777" w:rsidR="00E77791" w:rsidRDefault="00E77791" w:rsidP="00A904AE">
            <w:pPr>
              <w:pStyle w:val="afff8"/>
              <w:jc w:val="center"/>
              <w:rPr>
                <w:b/>
              </w:rPr>
            </w:pPr>
            <w:r w:rsidRPr="00DA21C2">
              <w:rPr>
                <w:b/>
              </w:rPr>
              <w:t>Шаг</w:t>
            </w:r>
            <w:r w:rsidR="00D506F9">
              <w:rPr>
                <w:b/>
              </w:rPr>
              <w:t xml:space="preserve"> ПП-07.</w:t>
            </w:r>
            <w:r w:rsidR="00B564C0">
              <w:rPr>
                <w:b/>
              </w:rPr>
              <w:t>02</w:t>
            </w:r>
            <w:r w:rsidR="00D506F9">
              <w:rPr>
                <w:b/>
              </w:rPr>
              <w:t>.03.04.09</w:t>
            </w:r>
            <w:r>
              <w:rPr>
                <w:b/>
              </w:rPr>
              <w:t>0.1</w:t>
            </w:r>
          </w:p>
          <w:p w14:paraId="63872B0C" w14:textId="77777777" w:rsidR="00E77791" w:rsidRDefault="00E77791" w:rsidP="00A904AE">
            <w:pPr>
              <w:pStyle w:val="afff8"/>
              <w:jc w:val="center"/>
              <w:rPr>
                <w:b/>
              </w:rPr>
            </w:pPr>
            <w:r w:rsidRPr="00DA21C2">
              <w:rPr>
                <w:b/>
              </w:rPr>
              <w:t>Шаг</w:t>
            </w:r>
            <w:r w:rsidR="00D506F9">
              <w:rPr>
                <w:b/>
              </w:rPr>
              <w:t xml:space="preserve"> ПП-07.</w:t>
            </w:r>
            <w:r w:rsidR="00B564C0">
              <w:rPr>
                <w:b/>
              </w:rPr>
              <w:t>02</w:t>
            </w:r>
            <w:r w:rsidR="00D506F9">
              <w:rPr>
                <w:b/>
              </w:rPr>
              <w:t>.03.04.10</w:t>
            </w:r>
            <w:r>
              <w:rPr>
                <w:b/>
              </w:rPr>
              <w:t>0.1</w:t>
            </w:r>
          </w:p>
          <w:p w14:paraId="538B5E13" w14:textId="77777777" w:rsidR="00770EB6" w:rsidRDefault="00E77791" w:rsidP="00D506F9">
            <w:pPr>
              <w:pStyle w:val="afff8"/>
              <w:jc w:val="center"/>
              <w:rPr>
                <w:b/>
                <w:lang w:val="en-US"/>
              </w:rPr>
            </w:pPr>
            <w:r w:rsidRPr="00DA21C2">
              <w:rPr>
                <w:b/>
              </w:rPr>
              <w:t>Шаг</w:t>
            </w:r>
            <w:r>
              <w:rPr>
                <w:b/>
              </w:rPr>
              <w:t xml:space="preserve"> ПП-07.</w:t>
            </w:r>
            <w:r w:rsidR="00B564C0">
              <w:rPr>
                <w:b/>
              </w:rPr>
              <w:t>02</w:t>
            </w:r>
            <w:r>
              <w:rPr>
                <w:b/>
              </w:rPr>
              <w:t>.03.04.10</w:t>
            </w:r>
            <w:r w:rsidR="00D506F9">
              <w:rPr>
                <w:b/>
                <w:lang w:val="en-US"/>
              </w:rPr>
              <w:t>1-104</w:t>
            </w:r>
          </w:p>
          <w:p w14:paraId="24A4DC44" w14:textId="77777777" w:rsidR="00D506F9" w:rsidRPr="00E77791" w:rsidRDefault="00D506F9" w:rsidP="00DD2F53">
            <w:pPr>
              <w:pStyle w:val="afff8"/>
              <w:jc w:val="center"/>
              <w:rPr>
                <w:b/>
              </w:rPr>
            </w:pPr>
            <w:r w:rsidRPr="00DA21C2">
              <w:rPr>
                <w:b/>
              </w:rPr>
              <w:t>Шаг</w:t>
            </w:r>
            <w:r>
              <w:rPr>
                <w:b/>
              </w:rPr>
              <w:t xml:space="preserve"> ПП-07.</w:t>
            </w:r>
            <w:r w:rsidR="00B564C0">
              <w:rPr>
                <w:b/>
              </w:rPr>
              <w:t>02</w:t>
            </w:r>
            <w:r>
              <w:rPr>
                <w:b/>
              </w:rPr>
              <w:t>.03.04.</w:t>
            </w:r>
            <w:r>
              <w:rPr>
                <w:b/>
                <w:lang w:val="en-US"/>
              </w:rPr>
              <w:t>105</w:t>
            </w:r>
          </w:p>
        </w:tc>
        <w:tc>
          <w:tcPr>
            <w:tcW w:w="6621" w:type="dxa"/>
            <w:shd w:val="clear" w:color="auto" w:fill="FFC000"/>
            <w:tcMar>
              <w:top w:w="0" w:type="dxa"/>
              <w:left w:w="108" w:type="dxa"/>
              <w:bottom w:w="0" w:type="dxa"/>
              <w:right w:w="108" w:type="dxa"/>
            </w:tcMar>
            <w:vAlign w:val="center"/>
          </w:tcPr>
          <w:p w14:paraId="63A2DC9D" w14:textId="77777777" w:rsidR="00D506F9" w:rsidRPr="00D506F9" w:rsidRDefault="00D506F9" w:rsidP="00770EB6">
            <w:pPr>
              <w:pStyle w:val="afff8"/>
              <w:jc w:val="center"/>
              <w:rPr>
                <w:b/>
              </w:rPr>
            </w:pPr>
            <w:r>
              <w:rPr>
                <w:b/>
              </w:rPr>
              <w:t xml:space="preserve">Проверка наличия записи материала/оборудования в </w:t>
            </w:r>
            <w:r>
              <w:rPr>
                <w:b/>
                <w:lang w:val="en-US"/>
              </w:rPr>
              <w:t>SAP</w:t>
            </w:r>
          </w:p>
          <w:p w14:paraId="79F670E9" w14:textId="77777777" w:rsidR="00770EB6" w:rsidRDefault="00770EB6" w:rsidP="00770EB6">
            <w:pPr>
              <w:pStyle w:val="afff8"/>
              <w:jc w:val="center"/>
              <w:rPr>
                <w:b/>
              </w:rPr>
            </w:pPr>
            <w:r w:rsidRPr="00DA21C2">
              <w:rPr>
                <w:b/>
              </w:rPr>
              <w:t xml:space="preserve">Формирование </w:t>
            </w:r>
            <w:r>
              <w:rPr>
                <w:b/>
              </w:rPr>
              <w:t xml:space="preserve">заявки </w:t>
            </w:r>
            <w:r w:rsidR="00A07864">
              <w:rPr>
                <w:b/>
              </w:rPr>
              <w:t xml:space="preserve">на </w:t>
            </w:r>
            <w:r>
              <w:rPr>
                <w:b/>
              </w:rPr>
              <w:t>ОВП</w:t>
            </w:r>
          </w:p>
          <w:p w14:paraId="7E56A0D6" w14:textId="77777777" w:rsidR="00A07864" w:rsidRDefault="00A07864" w:rsidP="00770EB6">
            <w:pPr>
              <w:pStyle w:val="afff8"/>
              <w:jc w:val="center"/>
              <w:rPr>
                <w:b/>
              </w:rPr>
            </w:pPr>
            <w:r>
              <w:rPr>
                <w:b/>
              </w:rPr>
              <w:t xml:space="preserve">Разработка </w:t>
            </w:r>
            <w:r w:rsidR="00AB6BAE">
              <w:rPr>
                <w:b/>
              </w:rPr>
              <w:t>ТЗ/ОЛ</w:t>
            </w:r>
          </w:p>
          <w:p w14:paraId="5C653E3B" w14:textId="77777777" w:rsidR="00A07864" w:rsidRDefault="00397B43" w:rsidP="00770EB6">
            <w:pPr>
              <w:pStyle w:val="afff8"/>
              <w:jc w:val="center"/>
              <w:rPr>
                <w:b/>
              </w:rPr>
            </w:pPr>
            <w:r>
              <w:rPr>
                <w:b/>
              </w:rPr>
              <w:t>Согласование ТЗ</w:t>
            </w:r>
            <w:r w:rsidR="005A3396">
              <w:rPr>
                <w:b/>
              </w:rPr>
              <w:t>/ОЛ</w:t>
            </w:r>
          </w:p>
          <w:p w14:paraId="33114D74" w14:textId="77777777" w:rsidR="00397B43" w:rsidRPr="00DA21C2" w:rsidRDefault="00397B43" w:rsidP="00770EB6">
            <w:pPr>
              <w:pStyle w:val="afff8"/>
              <w:jc w:val="center"/>
              <w:rPr>
                <w:b/>
              </w:rPr>
            </w:pPr>
            <w:r>
              <w:rPr>
                <w:b/>
              </w:rPr>
              <w:t>Утверждение ТЗ</w:t>
            </w:r>
            <w:r w:rsidR="005A3396">
              <w:rPr>
                <w:b/>
              </w:rPr>
              <w:t>/ОЛ</w:t>
            </w:r>
          </w:p>
        </w:tc>
      </w:tr>
      <w:tr w:rsidR="00397F44" w14:paraId="3C309768" w14:textId="77777777">
        <w:trPr>
          <w:trHeight w:val="85"/>
        </w:trPr>
        <w:tc>
          <w:tcPr>
            <w:tcW w:w="3574" w:type="dxa"/>
            <w:shd w:val="clear" w:color="auto" w:fill="FFFFFF"/>
            <w:tcMar>
              <w:top w:w="0" w:type="dxa"/>
              <w:left w:w="108" w:type="dxa"/>
              <w:bottom w:w="0" w:type="dxa"/>
              <w:right w:w="108" w:type="dxa"/>
            </w:tcMar>
            <w:vAlign w:val="center"/>
          </w:tcPr>
          <w:p w14:paraId="40CC1079" w14:textId="77777777" w:rsidR="00770EB6" w:rsidRPr="00BE128A" w:rsidRDefault="00770EB6" w:rsidP="00A904AE">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6FA0BBFC" w14:textId="77777777" w:rsidR="00412BF3" w:rsidRDefault="00412BF3" w:rsidP="00412BF3">
            <w:pPr>
              <w:pStyle w:val="afff8"/>
            </w:pPr>
            <w:r>
              <w:t>Протокол решения Технического комитета УО (по рассмотрению инициативы проекта ОВП);</w:t>
            </w:r>
          </w:p>
          <w:p w14:paraId="04589E13" w14:textId="77777777" w:rsidR="00010FAF" w:rsidRPr="00EF47A1" w:rsidRDefault="00412BF3" w:rsidP="00412BF3">
            <w:pPr>
              <w:pStyle w:val="afff8"/>
            </w:pPr>
            <w:r>
              <w:t>Пакет обосновывающих документов.</w:t>
            </w:r>
          </w:p>
        </w:tc>
      </w:tr>
      <w:tr w:rsidR="00397F44" w14:paraId="2F2D55DC" w14:textId="77777777">
        <w:trPr>
          <w:trHeight w:val="85"/>
        </w:trPr>
        <w:tc>
          <w:tcPr>
            <w:tcW w:w="3574" w:type="dxa"/>
            <w:shd w:val="clear" w:color="auto" w:fill="FFFFFF"/>
            <w:tcMar>
              <w:top w:w="0" w:type="dxa"/>
              <w:left w:w="108" w:type="dxa"/>
              <w:bottom w:w="0" w:type="dxa"/>
              <w:right w:w="108" w:type="dxa"/>
            </w:tcMar>
            <w:vAlign w:val="center"/>
          </w:tcPr>
          <w:p w14:paraId="74C95BAB" w14:textId="77777777" w:rsidR="00770EB6" w:rsidRPr="00BE128A" w:rsidRDefault="00770EB6" w:rsidP="00A904AE">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6BCEAB46" w14:textId="77777777" w:rsidR="009541FB" w:rsidRDefault="009541FB" w:rsidP="009541FB">
            <w:pPr>
              <w:pStyle w:val="afff8"/>
            </w:pPr>
            <w:r>
              <w:t>Заказчик ОВП ПА 1 группы УО;</w:t>
            </w:r>
          </w:p>
          <w:p w14:paraId="728D9BE1" w14:textId="77777777" w:rsidR="00770EB6" w:rsidRPr="00EF47A1" w:rsidRDefault="009541FB" w:rsidP="00A86995">
            <w:pPr>
              <w:pStyle w:val="afff8"/>
            </w:pPr>
            <w:r>
              <w:t>Ответственный за сопровождение ТЗ.</w:t>
            </w:r>
          </w:p>
        </w:tc>
      </w:tr>
      <w:tr w:rsidR="00397F44" w14:paraId="7943B408" w14:textId="77777777">
        <w:trPr>
          <w:trHeight w:val="60"/>
        </w:trPr>
        <w:tc>
          <w:tcPr>
            <w:tcW w:w="3574" w:type="dxa"/>
            <w:shd w:val="clear" w:color="auto" w:fill="FFFFFF"/>
            <w:tcMar>
              <w:top w:w="0" w:type="dxa"/>
              <w:left w:w="108" w:type="dxa"/>
              <w:bottom w:w="0" w:type="dxa"/>
              <w:right w:w="108" w:type="dxa"/>
            </w:tcMar>
            <w:vAlign w:val="center"/>
            <w:hideMark/>
          </w:tcPr>
          <w:p w14:paraId="0BC8DF1D" w14:textId="77777777" w:rsidR="00770EB6" w:rsidRPr="00BE128A" w:rsidRDefault="00770EB6" w:rsidP="00A904AE">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34240280" w14:textId="77777777" w:rsidR="009541FB" w:rsidRDefault="009541FB" w:rsidP="009541FB">
            <w:pPr>
              <w:pStyle w:val="afff8"/>
            </w:pPr>
            <w:r>
              <w:t>Заказчик ОВП ПА 1 группы УО формирует заявку на ОВП, где указывает ОЗМ приобретаемого оборудования. При отсутствии записи оборудования формирует и направляет заявку на создание записи ОЗМ в КСУ НСИ.</w:t>
            </w:r>
          </w:p>
          <w:p w14:paraId="6480AD5B" w14:textId="77777777" w:rsidR="008F47DF" w:rsidRPr="00EF47A1" w:rsidRDefault="009541FB">
            <w:pPr>
              <w:pStyle w:val="afff8"/>
            </w:pPr>
            <w:r>
              <w:t>Ответственный за сопровождение ТЗ разрабатывает ТЗ/ОЛ и инициирует согласование и утверждение ТЗ в СЭД.</w:t>
            </w:r>
          </w:p>
        </w:tc>
      </w:tr>
      <w:tr w:rsidR="00397F44" w14:paraId="355E9250" w14:textId="77777777">
        <w:trPr>
          <w:trHeight w:val="85"/>
        </w:trPr>
        <w:tc>
          <w:tcPr>
            <w:tcW w:w="3574" w:type="dxa"/>
            <w:shd w:val="clear" w:color="auto" w:fill="FFFFFF"/>
            <w:tcMar>
              <w:top w:w="0" w:type="dxa"/>
              <w:left w:w="108" w:type="dxa"/>
              <w:bottom w:w="0" w:type="dxa"/>
              <w:right w:w="108" w:type="dxa"/>
            </w:tcMar>
            <w:vAlign w:val="center"/>
            <w:hideMark/>
          </w:tcPr>
          <w:p w14:paraId="634C8CCB" w14:textId="77777777" w:rsidR="00770EB6" w:rsidRPr="00BE128A" w:rsidRDefault="00770EB6" w:rsidP="00A904AE">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0AC24687" w14:textId="77777777" w:rsidR="00770EB6" w:rsidRDefault="00010FAF" w:rsidP="00010FAF">
            <w:pPr>
              <w:pStyle w:val="afff8"/>
            </w:pPr>
            <w:r>
              <w:t>Заявка</w:t>
            </w:r>
            <w:r w:rsidR="00770EB6">
              <w:t xml:space="preserve"> </w:t>
            </w:r>
            <w:r w:rsidR="00A07864">
              <w:t xml:space="preserve">на </w:t>
            </w:r>
            <w:r w:rsidR="00770EB6">
              <w:t>ОВП (</w:t>
            </w:r>
            <w:r>
              <w:t>со статусом «</w:t>
            </w:r>
            <w:r w:rsidR="00584759">
              <w:t>ИНИЦ</w:t>
            </w:r>
            <w:r w:rsidR="006616ED">
              <w:t xml:space="preserve"> – Инициатива</w:t>
            </w:r>
            <w:r>
              <w:t>»</w:t>
            </w:r>
            <w:r w:rsidR="00770EB6">
              <w:t>)</w:t>
            </w:r>
            <w:r>
              <w:t>;</w:t>
            </w:r>
          </w:p>
          <w:p w14:paraId="5A186968" w14:textId="77777777" w:rsidR="00010FAF" w:rsidRDefault="001A42F5" w:rsidP="001A42F5">
            <w:pPr>
              <w:pStyle w:val="afff8"/>
            </w:pPr>
            <w:r>
              <w:t>Утвержденное</w:t>
            </w:r>
            <w:r w:rsidR="00A07864">
              <w:t xml:space="preserve"> ТЗ</w:t>
            </w:r>
            <w:r w:rsidR="005A3396">
              <w:t>/ОЛ</w:t>
            </w:r>
            <w:r w:rsidR="00335C72">
              <w:t>;</w:t>
            </w:r>
          </w:p>
          <w:p w14:paraId="759095BE" w14:textId="77777777" w:rsidR="00335C72" w:rsidRPr="00EF47A1" w:rsidRDefault="00335C72" w:rsidP="001A42F5">
            <w:pPr>
              <w:pStyle w:val="afff8"/>
            </w:pPr>
            <w:r w:rsidRPr="008F47DF">
              <w:t>Заявка на создание записи ОЗМ в КСУ НСИ.</w:t>
            </w:r>
          </w:p>
        </w:tc>
      </w:tr>
      <w:tr w:rsidR="00397F44" w14:paraId="081FE733" w14:textId="77777777">
        <w:trPr>
          <w:trHeight w:val="85"/>
        </w:trPr>
        <w:tc>
          <w:tcPr>
            <w:tcW w:w="3574" w:type="dxa"/>
            <w:shd w:val="clear" w:color="auto" w:fill="FFFFFF"/>
            <w:tcMar>
              <w:top w:w="0" w:type="dxa"/>
              <w:left w:w="108" w:type="dxa"/>
              <w:bottom w:w="0" w:type="dxa"/>
              <w:right w:w="108" w:type="dxa"/>
            </w:tcMar>
            <w:vAlign w:val="center"/>
            <w:hideMark/>
          </w:tcPr>
          <w:p w14:paraId="55D3D526" w14:textId="77777777" w:rsidR="00770EB6" w:rsidRPr="00BE128A" w:rsidRDefault="00770EB6" w:rsidP="00A904AE">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3AA4ED9E" w14:textId="77777777" w:rsidR="00770EB6" w:rsidRPr="008F47DF" w:rsidRDefault="00770EB6" w:rsidP="00367A90">
            <w:pPr>
              <w:pStyle w:val="afff8"/>
            </w:pPr>
            <w:r w:rsidRPr="008F47DF">
              <w:t xml:space="preserve">Не более </w:t>
            </w:r>
            <w:r w:rsidR="00010FAF" w:rsidRPr="008F47DF">
              <w:t>1</w:t>
            </w:r>
            <w:r w:rsidRPr="008F47DF">
              <w:t xml:space="preserve"> рабоч</w:t>
            </w:r>
            <w:r w:rsidR="008F47DF">
              <w:t>его</w:t>
            </w:r>
            <w:r w:rsidRPr="008F47DF">
              <w:t xml:space="preserve"> дн</w:t>
            </w:r>
            <w:r w:rsidR="008F47DF">
              <w:t>я</w:t>
            </w:r>
            <w:r w:rsidRPr="008F47DF">
              <w:t xml:space="preserve"> </w:t>
            </w:r>
            <w:r w:rsidR="00412BF3" w:rsidRPr="008F47DF">
              <w:t xml:space="preserve">на создание заявки на ОВП </w:t>
            </w:r>
            <w:r w:rsidRPr="008F47DF">
              <w:t xml:space="preserve">с момента </w:t>
            </w:r>
            <w:r w:rsidR="00412BF3" w:rsidRPr="008F47DF">
              <w:t xml:space="preserve">согласования </w:t>
            </w:r>
            <w:r w:rsidR="009553D7">
              <w:t>И</w:t>
            </w:r>
            <w:r w:rsidR="009553D7" w:rsidRPr="008F47DF">
              <w:t>нициативы</w:t>
            </w:r>
            <w:r w:rsidR="009553D7">
              <w:t xml:space="preserve"> ОВП</w:t>
            </w:r>
            <w:r w:rsidR="009553D7" w:rsidRPr="008F47DF">
              <w:t xml:space="preserve"> </w:t>
            </w:r>
            <w:r w:rsidR="00412BF3" w:rsidRPr="008F47DF">
              <w:t>Техническим комитетом УО</w:t>
            </w:r>
            <w:r w:rsidR="00367A90" w:rsidRPr="008F47DF">
              <w:t>.</w:t>
            </w:r>
          </w:p>
          <w:p w14:paraId="643CA5EE" w14:textId="77777777" w:rsidR="00367A90" w:rsidRDefault="00367A90" w:rsidP="00367A90">
            <w:pPr>
              <w:pStyle w:val="afff8"/>
            </w:pPr>
            <w:r w:rsidRPr="008F47DF">
              <w:t>Временные ограничения по созданию записи ОЗМ в КСУ НСИ устанавливаются регламентом Компании «Управление данными НСИ».</w:t>
            </w:r>
          </w:p>
          <w:p w14:paraId="05B68C02" w14:textId="77777777" w:rsidR="00412BF3" w:rsidRPr="00EF47A1" w:rsidRDefault="00412BF3" w:rsidP="00584759">
            <w:pPr>
              <w:pStyle w:val="afff8"/>
            </w:pPr>
            <w:r>
              <w:t>Временные ограничения по формированию</w:t>
            </w:r>
            <w:r w:rsidR="008E0AF4">
              <w:t>,</w:t>
            </w:r>
            <w:r>
              <w:t xml:space="preserve"> согласованию</w:t>
            </w:r>
            <w:r w:rsidR="008E0AF4">
              <w:t xml:space="preserve"> и утверждению</w:t>
            </w:r>
            <w:r>
              <w:t xml:space="preserve"> ТЗ</w:t>
            </w:r>
            <w:r w:rsidR="005A3396">
              <w:t>/ОЛ</w:t>
            </w:r>
            <w:r>
              <w:t xml:space="preserve"> устанавливаются </w:t>
            </w:r>
            <w:r w:rsidRPr="00513B72">
              <w:t>Регламентом формирования, согласования и утверждения ТЗ на приобретение МТР</w:t>
            </w:r>
            <w:r>
              <w:t>.</w:t>
            </w:r>
          </w:p>
        </w:tc>
      </w:tr>
      <w:tr w:rsidR="00397F44" w14:paraId="4AF544BA" w14:textId="77777777">
        <w:trPr>
          <w:trHeight w:val="85"/>
        </w:trPr>
        <w:tc>
          <w:tcPr>
            <w:tcW w:w="3574" w:type="dxa"/>
            <w:shd w:val="clear" w:color="auto" w:fill="FFFFFF"/>
            <w:tcMar>
              <w:top w:w="0" w:type="dxa"/>
              <w:left w:w="108" w:type="dxa"/>
              <w:bottom w:w="0" w:type="dxa"/>
              <w:right w:w="108" w:type="dxa"/>
            </w:tcMar>
            <w:vAlign w:val="center"/>
          </w:tcPr>
          <w:p w14:paraId="117AD434" w14:textId="77777777" w:rsidR="00770EB6" w:rsidRPr="00BE128A" w:rsidRDefault="00770EB6" w:rsidP="00A904AE">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302B9B8B" w14:textId="77777777" w:rsidR="00412BF3" w:rsidRPr="001A42F5" w:rsidRDefault="00412BF3" w:rsidP="00412BF3">
            <w:pPr>
              <w:pStyle w:val="afff8"/>
            </w:pPr>
            <w:r>
              <w:rPr>
                <w:lang w:val="en-US"/>
              </w:rPr>
              <w:t>SAP</w:t>
            </w:r>
            <w:r w:rsidRPr="003F781E">
              <w:t xml:space="preserve"> </w:t>
            </w:r>
            <w:r>
              <w:rPr>
                <w:lang w:val="en-US"/>
              </w:rPr>
              <w:t>S</w:t>
            </w:r>
            <w:r w:rsidRPr="003F781E">
              <w:t>/4</w:t>
            </w:r>
            <w:r>
              <w:rPr>
                <w:lang w:val="en-US"/>
              </w:rPr>
              <w:t>HANA</w:t>
            </w:r>
            <w:r w:rsidR="001A42F5">
              <w:t xml:space="preserve"> (в части создания заявки на ОВП)</w:t>
            </w:r>
          </w:p>
          <w:p w14:paraId="13FAF65F" w14:textId="77777777" w:rsidR="00770EB6" w:rsidRPr="00412BF3" w:rsidRDefault="00E73555" w:rsidP="00E73555">
            <w:pPr>
              <w:pStyle w:val="afff8"/>
            </w:pPr>
            <w:r>
              <w:t>АСУ СЭД</w:t>
            </w:r>
            <w:r w:rsidR="00412BF3">
              <w:t xml:space="preserve"> (в части согласования</w:t>
            </w:r>
            <w:r>
              <w:t xml:space="preserve"> и утверждения</w:t>
            </w:r>
            <w:r w:rsidR="00412BF3">
              <w:t xml:space="preserve"> ТЗ</w:t>
            </w:r>
            <w:r w:rsidR="005A3396">
              <w:t>/ОЛ</w:t>
            </w:r>
            <w:r w:rsidR="00412BF3">
              <w:t>)</w:t>
            </w:r>
          </w:p>
        </w:tc>
      </w:tr>
    </w:tbl>
    <w:p w14:paraId="74837B90" w14:textId="77777777" w:rsidR="001D0DD0" w:rsidRDefault="001D0DD0" w:rsidP="00480372">
      <w:pPr>
        <w:pStyle w:val="30"/>
        <w:numPr>
          <w:ilvl w:val="0"/>
          <w:numId w:val="0"/>
        </w:numPr>
        <w:spacing w:before="0" w:after="0" w:line="312" w:lineRule="auto"/>
        <w:ind w:left="567"/>
      </w:pPr>
    </w:p>
    <w:p w14:paraId="73283B6B" w14:textId="77777777" w:rsidR="00584759" w:rsidRDefault="00584759" w:rsidP="00480372">
      <w:pPr>
        <w:pStyle w:val="30"/>
        <w:spacing w:before="0" w:after="0" w:line="312" w:lineRule="auto"/>
        <w:ind w:left="0" w:firstLine="567"/>
      </w:pPr>
      <w:r>
        <w:t>Уточнение заявки на ОВП:</w:t>
      </w:r>
    </w:p>
    <w:p w14:paraId="697C7EAA" w14:textId="77777777" w:rsidR="00584759" w:rsidRDefault="009541FB" w:rsidP="00480372">
      <w:pPr>
        <w:pStyle w:val="4"/>
        <w:spacing w:before="0" w:after="0" w:line="312" w:lineRule="auto"/>
        <w:ind w:left="0" w:firstLine="567"/>
      </w:pPr>
      <w:r>
        <w:t>После получения, утвержденного ТЗ/ОЛ или служебной записки (при установлении индикатора «Вовлечении НВИ») Заказчик ОВП ПА 1 группы УО прикрепляет к заявке на ОВП полученные документы, а также уточняет номенклатуру оборудования (ОЗМ) на основании утвержденного ТЗ/ОЛ или служебной записки. При отсутствии записи уточненного оборудования Заказчик ОВП ПА 1 группы УО формирует заявку на создание записи ОЗМ в КСУ НСИ (с указанием характеристик нового оборудования) в соответствии с Регламентом Компании «Управление данными НСИ».</w:t>
      </w:r>
    </w:p>
    <w:p w14:paraId="68143744" w14:textId="009B9F2C" w:rsidR="00852B7A" w:rsidRDefault="009541FB" w:rsidP="00480372">
      <w:pPr>
        <w:pStyle w:val="4"/>
        <w:spacing w:before="0" w:after="0" w:line="312" w:lineRule="auto"/>
        <w:ind w:left="0" w:firstLine="567"/>
      </w:pPr>
      <w:r>
        <w:t>После выполнения вышеописанных процедур Заказчик ОВП ПА 1 группы УО устанавливает заявке на ОВП статус «СГТЗ – Согласованное ТЗ»</w:t>
      </w:r>
      <w:r w:rsidR="00852B7A">
        <w:t>.</w:t>
      </w:r>
      <w:r w:rsidR="00B34D8E">
        <w:t xml:space="preserve"> </w:t>
      </w:r>
      <w:r>
        <w:t xml:space="preserve">Далее, осуществляется расценка заявки на ОВП Планировщиком цен в соответствии с </w:t>
      </w:r>
      <w:r w:rsidR="00545168">
        <w:t xml:space="preserve">Регламентом Компании </w:t>
      </w:r>
      <w:r w:rsidR="00545168">
        <w:rPr>
          <w:color w:val="000000" w:themeColor="text1"/>
        </w:rPr>
        <w:t>Ведение плановых цен по МТР. Расценка работ и услуг»</w:t>
      </w:r>
      <w:r>
        <w:t xml:space="preserve">. По результатам установки плановой цены заявке на ОВП автоматически устанавливается статус «РСЦН – </w:t>
      </w:r>
      <w:r w:rsidR="00B4373D">
        <w:t>Р</w:t>
      </w:r>
      <w:r>
        <w:t>асценен</w:t>
      </w:r>
      <w:r w:rsidR="00B4373D">
        <w:t>о</w:t>
      </w:r>
      <w:r>
        <w:t>».</w:t>
      </w:r>
    </w:p>
    <w:p w14:paraId="6A99210A" w14:textId="77777777" w:rsidR="00584759" w:rsidRDefault="00852B7A" w:rsidP="008F3F54">
      <w:pPr>
        <w:pStyle w:val="4"/>
        <w:spacing w:before="0" w:after="0" w:line="312" w:lineRule="auto"/>
        <w:ind w:left="0" w:firstLine="567"/>
      </w:pPr>
      <w:r>
        <w:t xml:space="preserve">В целях повышения качества планирования производственной программы для </w:t>
      </w:r>
      <w:r>
        <w:lastRenderedPageBreak/>
        <w:t xml:space="preserve">заявок на ОВП на основное оборудование, требующего создания производственного ресурса, Заказчик ОВП ПА 1 группы УО </w:t>
      </w:r>
      <w:r w:rsidR="003E5DD6" w:rsidRPr="003E5DD6">
        <w:t>создает заявку на</w:t>
      </w:r>
      <w:r w:rsidR="003E5DD6">
        <w:t xml:space="preserve"> </w:t>
      </w:r>
      <w:r>
        <w:t xml:space="preserve">создание карточки ЕО в соответствии с Регламентом Компании «Ведение НСИ ТОиР» и </w:t>
      </w:r>
      <w:r w:rsidR="00B77E94">
        <w:t xml:space="preserve">информирует Специалиста ПТО о необходимости создания </w:t>
      </w:r>
      <w:r>
        <w:t xml:space="preserve">производственного ресурса в системе </w:t>
      </w:r>
      <w:r w:rsidRPr="0098375F">
        <w:t>SAP</w:t>
      </w:r>
      <w:r w:rsidRPr="006D1905">
        <w:t xml:space="preserve"> </w:t>
      </w:r>
      <w:r w:rsidRPr="0098375F">
        <w:t>S</w:t>
      </w:r>
      <w:r w:rsidRPr="006D1905">
        <w:t>/4</w:t>
      </w:r>
      <w:r w:rsidRPr="0098375F">
        <w:t>HANA</w:t>
      </w:r>
      <w:r>
        <w:t xml:space="preserve"> в соответствии с требованиями процесса «УП-03.03.05.01-</w:t>
      </w:r>
      <w:r w:rsidRPr="0098375F">
        <w:t>ERP</w:t>
      </w:r>
      <w:r w:rsidRPr="000679BA">
        <w:t xml:space="preserve"> </w:t>
      </w:r>
      <w:r>
        <w:t xml:space="preserve">Ведение производственных мощностей основного и вспомогательного производства». После создания карточки ЕО и производственного ресурса необходимо внести их номера в заявку на ОВП для исключения последующего автоматического создания карточки ЕО и производственного ресурса. </w:t>
      </w:r>
    </w:p>
    <w:p w14:paraId="0F9567B5" w14:textId="77777777" w:rsidR="00584759" w:rsidRPr="00480372" w:rsidRDefault="00584759" w:rsidP="00480372">
      <w:pPr>
        <w:pStyle w:val="affc"/>
        <w:keepNext/>
        <w:spacing w:before="0" w:beforeAutospacing="0" w:after="0" w:line="312" w:lineRule="auto"/>
        <w:rPr>
          <w:sz w:val="18"/>
          <w:lang w:val="ru-RU"/>
        </w:rPr>
      </w:pPr>
      <w:r w:rsidRPr="00480372">
        <w:rPr>
          <w:sz w:val="18"/>
          <w:lang w:val="ru-RU"/>
        </w:rPr>
        <w:t xml:space="preserve">Таблица </w:t>
      </w:r>
      <w:r w:rsidR="001D0DD0">
        <w:rPr>
          <w:sz w:val="18"/>
          <w:lang w:val="ru-RU"/>
        </w:rPr>
        <w:t>№10</w:t>
      </w:r>
      <w:r w:rsidRPr="00480372">
        <w:rPr>
          <w:sz w:val="18"/>
          <w:lang w:val="ru-RU"/>
        </w:rPr>
        <w:t xml:space="preserve"> </w:t>
      </w:r>
      <w:r w:rsidR="001D0DD0">
        <w:rPr>
          <w:sz w:val="18"/>
          <w:lang w:val="ru-RU"/>
        </w:rPr>
        <w:t>«</w:t>
      </w:r>
      <w:r w:rsidRPr="00480372">
        <w:rPr>
          <w:sz w:val="18"/>
          <w:lang w:val="ru-RU"/>
        </w:rPr>
        <w:t>Уточнение заявки на ОВП</w:t>
      </w:r>
      <w:r w:rsidR="001D0DD0">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3E5A6C10" w14:textId="77777777">
        <w:trPr>
          <w:trHeight w:val="85"/>
          <w:tblHeader/>
        </w:trPr>
        <w:tc>
          <w:tcPr>
            <w:tcW w:w="3574" w:type="dxa"/>
            <w:shd w:val="clear" w:color="auto" w:fill="FFC000"/>
            <w:tcMar>
              <w:top w:w="0" w:type="dxa"/>
              <w:left w:w="108" w:type="dxa"/>
              <w:bottom w:w="0" w:type="dxa"/>
              <w:right w:w="108" w:type="dxa"/>
            </w:tcMar>
            <w:vAlign w:val="center"/>
            <w:hideMark/>
          </w:tcPr>
          <w:p w14:paraId="71B853E2" w14:textId="77777777" w:rsidR="00584759" w:rsidRDefault="00584759" w:rsidP="00584759">
            <w:pPr>
              <w:pStyle w:val="afff8"/>
              <w:jc w:val="center"/>
              <w:rPr>
                <w:b/>
              </w:rPr>
            </w:pPr>
            <w:r w:rsidRPr="00DA21C2">
              <w:rPr>
                <w:b/>
              </w:rPr>
              <w:t>Шаг</w:t>
            </w:r>
            <w:r w:rsidR="00D506F9">
              <w:rPr>
                <w:b/>
              </w:rPr>
              <w:t xml:space="preserve"> ПП-07.</w:t>
            </w:r>
            <w:r w:rsidR="00B564C0">
              <w:rPr>
                <w:b/>
              </w:rPr>
              <w:t>02</w:t>
            </w:r>
            <w:r w:rsidR="00D506F9">
              <w:rPr>
                <w:b/>
              </w:rPr>
              <w:t>.03.04.8</w:t>
            </w:r>
            <w:r>
              <w:rPr>
                <w:b/>
              </w:rPr>
              <w:t>0.1</w:t>
            </w:r>
          </w:p>
          <w:p w14:paraId="4776E9BB" w14:textId="77777777" w:rsidR="00584759" w:rsidRPr="0098003C" w:rsidRDefault="00584759" w:rsidP="00DD2F53">
            <w:pPr>
              <w:pStyle w:val="afff8"/>
              <w:jc w:val="center"/>
              <w:rPr>
                <w:b/>
                <w:lang w:val="en-US"/>
              </w:rPr>
            </w:pPr>
            <w:r w:rsidRPr="00DA21C2">
              <w:rPr>
                <w:b/>
              </w:rPr>
              <w:t>Шаг</w:t>
            </w:r>
            <w:r w:rsidR="00D506F9">
              <w:rPr>
                <w:b/>
              </w:rPr>
              <w:t xml:space="preserve"> ПП-07.</w:t>
            </w:r>
            <w:r w:rsidR="00B564C0">
              <w:rPr>
                <w:b/>
              </w:rPr>
              <w:t>02</w:t>
            </w:r>
            <w:r w:rsidR="00D506F9">
              <w:rPr>
                <w:b/>
              </w:rPr>
              <w:t>.03.04.11</w:t>
            </w:r>
            <w:r>
              <w:rPr>
                <w:b/>
              </w:rPr>
              <w:t>0.1</w:t>
            </w:r>
          </w:p>
        </w:tc>
        <w:tc>
          <w:tcPr>
            <w:tcW w:w="6621" w:type="dxa"/>
            <w:shd w:val="clear" w:color="auto" w:fill="FFC000"/>
            <w:tcMar>
              <w:top w:w="0" w:type="dxa"/>
              <w:left w:w="108" w:type="dxa"/>
              <w:bottom w:w="0" w:type="dxa"/>
              <w:right w:w="108" w:type="dxa"/>
            </w:tcMar>
            <w:vAlign w:val="center"/>
          </w:tcPr>
          <w:p w14:paraId="37F182AD" w14:textId="77777777" w:rsidR="00584759" w:rsidRPr="00237B53" w:rsidRDefault="00584759" w:rsidP="00730C40">
            <w:pPr>
              <w:pStyle w:val="afff8"/>
              <w:jc w:val="center"/>
              <w:rPr>
                <w:b/>
              </w:rPr>
            </w:pPr>
            <w:r>
              <w:rPr>
                <w:b/>
              </w:rPr>
              <w:t xml:space="preserve">Проверка наличия записи материала/оборудования в </w:t>
            </w:r>
            <w:r>
              <w:rPr>
                <w:b/>
                <w:lang w:val="en-US"/>
              </w:rPr>
              <w:t>SAP</w:t>
            </w:r>
          </w:p>
          <w:p w14:paraId="472EF539" w14:textId="77777777" w:rsidR="00584759" w:rsidRPr="00607F41" w:rsidRDefault="00584759" w:rsidP="00730C40">
            <w:pPr>
              <w:pStyle w:val="afff8"/>
              <w:jc w:val="center"/>
              <w:rPr>
                <w:b/>
              </w:rPr>
            </w:pPr>
            <w:r>
              <w:rPr>
                <w:b/>
              </w:rPr>
              <w:t>Корректировка заявки на ОВП</w:t>
            </w:r>
          </w:p>
        </w:tc>
      </w:tr>
      <w:tr w:rsidR="00397F44" w14:paraId="2DF06925" w14:textId="77777777">
        <w:trPr>
          <w:trHeight w:val="85"/>
        </w:trPr>
        <w:tc>
          <w:tcPr>
            <w:tcW w:w="3574" w:type="dxa"/>
            <w:shd w:val="clear" w:color="auto" w:fill="FFFFFF"/>
            <w:tcMar>
              <w:top w:w="0" w:type="dxa"/>
              <w:left w:w="108" w:type="dxa"/>
              <w:bottom w:w="0" w:type="dxa"/>
              <w:right w:w="108" w:type="dxa"/>
            </w:tcMar>
            <w:vAlign w:val="center"/>
          </w:tcPr>
          <w:p w14:paraId="7878BDC9" w14:textId="77777777" w:rsidR="00584759" w:rsidRPr="00BE128A" w:rsidRDefault="00584759" w:rsidP="00730C40">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4B15D004" w14:textId="77777777" w:rsidR="00584759" w:rsidRDefault="00584759" w:rsidP="00730C40">
            <w:pPr>
              <w:pStyle w:val="afff8"/>
            </w:pPr>
            <w:r>
              <w:t>Заявка на ОВП (со статусом «ИНИЦ</w:t>
            </w:r>
            <w:r w:rsidR="006616ED">
              <w:t xml:space="preserve"> – Инициатива</w:t>
            </w:r>
            <w:r>
              <w:t>»);</w:t>
            </w:r>
          </w:p>
          <w:p w14:paraId="1ED9F702" w14:textId="77777777" w:rsidR="00584759" w:rsidRPr="00EF47A1" w:rsidRDefault="00584759">
            <w:pPr>
              <w:pStyle w:val="afff8"/>
            </w:pPr>
            <w:r>
              <w:t>Утвержденное ТЗ</w:t>
            </w:r>
            <w:r w:rsidR="005A3396">
              <w:t>/ОЛ</w:t>
            </w:r>
            <w:r w:rsidR="00E424EA">
              <w:t>.</w:t>
            </w:r>
          </w:p>
        </w:tc>
      </w:tr>
      <w:tr w:rsidR="00397F44" w14:paraId="7AFE8748" w14:textId="77777777">
        <w:trPr>
          <w:trHeight w:val="85"/>
        </w:trPr>
        <w:tc>
          <w:tcPr>
            <w:tcW w:w="3574" w:type="dxa"/>
            <w:shd w:val="clear" w:color="auto" w:fill="FFFFFF"/>
            <w:tcMar>
              <w:top w:w="0" w:type="dxa"/>
              <w:left w:w="108" w:type="dxa"/>
              <w:bottom w:w="0" w:type="dxa"/>
              <w:right w:w="108" w:type="dxa"/>
            </w:tcMar>
            <w:vAlign w:val="center"/>
          </w:tcPr>
          <w:p w14:paraId="4A48ABB1" w14:textId="77777777" w:rsidR="00584759" w:rsidRPr="00BE128A" w:rsidRDefault="00584759" w:rsidP="00730C40">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60EF82CF" w14:textId="77777777" w:rsidR="00584759" w:rsidRPr="00EF47A1" w:rsidRDefault="009541FB">
            <w:pPr>
              <w:pStyle w:val="afff8"/>
            </w:pPr>
            <w:r>
              <w:t>Заказчик ОВП ПА 1 группы УО</w:t>
            </w:r>
          </w:p>
        </w:tc>
      </w:tr>
      <w:tr w:rsidR="00397F44" w14:paraId="1198C301" w14:textId="77777777">
        <w:trPr>
          <w:trHeight w:val="60"/>
        </w:trPr>
        <w:tc>
          <w:tcPr>
            <w:tcW w:w="3574" w:type="dxa"/>
            <w:shd w:val="clear" w:color="auto" w:fill="FFFFFF"/>
            <w:tcMar>
              <w:top w:w="0" w:type="dxa"/>
              <w:left w:w="108" w:type="dxa"/>
              <w:bottom w:w="0" w:type="dxa"/>
              <w:right w:w="108" w:type="dxa"/>
            </w:tcMar>
            <w:vAlign w:val="center"/>
            <w:hideMark/>
          </w:tcPr>
          <w:p w14:paraId="6E1338C8" w14:textId="77777777" w:rsidR="00584759" w:rsidRPr="00BE128A" w:rsidRDefault="00584759" w:rsidP="00730C40">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7276313C" w14:textId="77777777" w:rsidR="009541FB" w:rsidRDefault="009541FB" w:rsidP="009541FB">
            <w:pPr>
              <w:pStyle w:val="afff8"/>
            </w:pPr>
            <w:r>
              <w:t xml:space="preserve">Заказчик ОВП ПА 1 группы УО прикрепляет утвержденное ТЗ/ОЛ к заявке на ОВП, а также уточняет ОЗМ в заявке на ОВП (ОСГ) на основании утвержденного ТЗ/ОЛ. </w:t>
            </w:r>
          </w:p>
          <w:p w14:paraId="3B4BD03F" w14:textId="77777777" w:rsidR="009541FB" w:rsidRDefault="009541FB" w:rsidP="009541FB">
            <w:pPr>
              <w:pStyle w:val="afff8"/>
            </w:pPr>
            <w:r>
              <w:t>При отсутствии записи уточненного оборудования Заказчик ОВП ПА 1 группы УО формирует заявку на создание записи ОЗМ в КСУ НСИ (с указанием характеристик нового оборудования).</w:t>
            </w:r>
          </w:p>
          <w:p w14:paraId="6680C7B1" w14:textId="77777777" w:rsidR="00584759" w:rsidRPr="00EF47A1" w:rsidRDefault="009541FB" w:rsidP="002D12BE">
            <w:pPr>
              <w:pStyle w:val="afff8"/>
            </w:pPr>
            <w:r>
              <w:t xml:space="preserve">После уточнения ОЗМ и прикрепления полученных документов Заказчик ОВП ПА 1 группы УО устанавливает заявке на ОВП статус «СГТЗ – Согласованное ТЗ». Далее, заявка направляется на расценку, после которого заявке на ОВП автоматически устанавливается статус «РСЦН – </w:t>
            </w:r>
            <w:r w:rsidR="00B4373D">
              <w:t>Расценено</w:t>
            </w:r>
            <w:r>
              <w:t>».</w:t>
            </w:r>
          </w:p>
        </w:tc>
      </w:tr>
      <w:tr w:rsidR="00397F44" w14:paraId="2C7DBBEE" w14:textId="77777777">
        <w:trPr>
          <w:trHeight w:val="85"/>
        </w:trPr>
        <w:tc>
          <w:tcPr>
            <w:tcW w:w="3574" w:type="dxa"/>
            <w:shd w:val="clear" w:color="auto" w:fill="FFFFFF"/>
            <w:tcMar>
              <w:top w:w="0" w:type="dxa"/>
              <w:left w:w="108" w:type="dxa"/>
              <w:bottom w:w="0" w:type="dxa"/>
              <w:right w:w="108" w:type="dxa"/>
            </w:tcMar>
            <w:vAlign w:val="center"/>
            <w:hideMark/>
          </w:tcPr>
          <w:p w14:paraId="5B648AAF" w14:textId="77777777" w:rsidR="00584759" w:rsidRPr="00BE128A" w:rsidRDefault="00584759" w:rsidP="00730C40">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3B293DCE" w14:textId="77777777" w:rsidR="00584759" w:rsidRDefault="00584759" w:rsidP="00730C40">
            <w:pPr>
              <w:pStyle w:val="afff8"/>
            </w:pPr>
            <w:r>
              <w:t>Заявка на ОВП (со статусом «СГТЗ</w:t>
            </w:r>
            <w:r w:rsidR="000D3E9F">
              <w:t xml:space="preserve"> – Согласованное ТЗ</w:t>
            </w:r>
            <w:r>
              <w:t>»</w:t>
            </w:r>
            <w:r w:rsidR="002D12BE">
              <w:t xml:space="preserve"> и «РСЦН – </w:t>
            </w:r>
            <w:r w:rsidR="00B4373D">
              <w:t>Расценено</w:t>
            </w:r>
            <w:r w:rsidR="002D12BE">
              <w:t>»</w:t>
            </w:r>
            <w:r>
              <w:t>);</w:t>
            </w:r>
          </w:p>
          <w:p w14:paraId="3834E6B2" w14:textId="77777777" w:rsidR="00584759" w:rsidRPr="00EF47A1" w:rsidRDefault="00584759" w:rsidP="00730C40">
            <w:pPr>
              <w:pStyle w:val="afff8"/>
            </w:pPr>
            <w:r>
              <w:t>Заявка на создание записи ОЗМ в КСУ НСИ.</w:t>
            </w:r>
          </w:p>
        </w:tc>
      </w:tr>
      <w:tr w:rsidR="00397F44" w14:paraId="6E9F66A2" w14:textId="77777777">
        <w:trPr>
          <w:trHeight w:val="85"/>
        </w:trPr>
        <w:tc>
          <w:tcPr>
            <w:tcW w:w="3574" w:type="dxa"/>
            <w:shd w:val="clear" w:color="auto" w:fill="FFFFFF"/>
            <w:tcMar>
              <w:top w:w="0" w:type="dxa"/>
              <w:left w:w="108" w:type="dxa"/>
              <w:bottom w:w="0" w:type="dxa"/>
              <w:right w:w="108" w:type="dxa"/>
            </w:tcMar>
            <w:vAlign w:val="center"/>
            <w:hideMark/>
          </w:tcPr>
          <w:p w14:paraId="1F772D62" w14:textId="77777777" w:rsidR="00584759" w:rsidRPr="00BE128A" w:rsidRDefault="00584759" w:rsidP="00730C40">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3A14C991" w14:textId="77777777" w:rsidR="00584759" w:rsidRDefault="00584759" w:rsidP="00730C40">
            <w:pPr>
              <w:pStyle w:val="afff8"/>
            </w:pPr>
            <w:r>
              <w:t>Не более 2</w:t>
            </w:r>
            <w:r w:rsidRPr="00D63E9E">
              <w:t xml:space="preserve"> рабочих дней </w:t>
            </w:r>
            <w:r>
              <w:t xml:space="preserve">на уточнение заявки на ОВП </w:t>
            </w:r>
            <w:r w:rsidRPr="00D63E9E">
              <w:t xml:space="preserve">с момента </w:t>
            </w:r>
            <w:r>
              <w:t>получения утвержденного ТЗ</w:t>
            </w:r>
            <w:r w:rsidR="005A3396">
              <w:t>/ОЛ</w:t>
            </w:r>
            <w:r>
              <w:t>.</w:t>
            </w:r>
          </w:p>
          <w:p w14:paraId="4A8585A9" w14:textId="77777777" w:rsidR="00584759" w:rsidRDefault="00584759" w:rsidP="00730C40">
            <w:pPr>
              <w:pStyle w:val="afff8"/>
            </w:pPr>
            <w:r>
              <w:t>Временные ограничения по созданию записи ОЗМ в КСУ НСИ устанавливаются регламентом Компании «Управление данными НСИ».</w:t>
            </w:r>
          </w:p>
          <w:p w14:paraId="7F6570E5" w14:textId="5464AAD6" w:rsidR="002D12BE" w:rsidRPr="00EF47A1" w:rsidRDefault="002D12BE" w:rsidP="00730C40">
            <w:pPr>
              <w:pStyle w:val="afff8"/>
            </w:pPr>
            <w:r>
              <w:t xml:space="preserve">Временные ограничения по расценке заявки на ОВП устанавливаются </w:t>
            </w:r>
            <w:r w:rsidR="00545168">
              <w:t>Регламентом Компании «</w:t>
            </w:r>
            <w:r w:rsidR="00545168" w:rsidRPr="00545168">
              <w:t>Ведение плановых цен по МТР. Расценка работ и услуг</w:t>
            </w:r>
            <w:r w:rsidR="00545168">
              <w:t>»</w:t>
            </w:r>
            <w:r>
              <w:t>.</w:t>
            </w:r>
          </w:p>
        </w:tc>
      </w:tr>
      <w:tr w:rsidR="00397F44" w14:paraId="7431587F" w14:textId="77777777">
        <w:trPr>
          <w:trHeight w:val="85"/>
        </w:trPr>
        <w:tc>
          <w:tcPr>
            <w:tcW w:w="3574" w:type="dxa"/>
            <w:shd w:val="clear" w:color="auto" w:fill="FFFFFF"/>
            <w:tcMar>
              <w:top w:w="0" w:type="dxa"/>
              <w:left w:w="108" w:type="dxa"/>
              <w:bottom w:w="0" w:type="dxa"/>
              <w:right w:w="108" w:type="dxa"/>
            </w:tcMar>
            <w:vAlign w:val="center"/>
          </w:tcPr>
          <w:p w14:paraId="78855571" w14:textId="77777777" w:rsidR="00584759" w:rsidRPr="00BE128A" w:rsidRDefault="00584759" w:rsidP="00730C40">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2E2BCEC2" w14:textId="77777777" w:rsidR="00584759" w:rsidRPr="00A904AE" w:rsidRDefault="00584759" w:rsidP="00730C40">
            <w:pPr>
              <w:pStyle w:val="afff8"/>
              <w:rPr>
                <w:lang w:val="en-US"/>
              </w:rPr>
            </w:pPr>
            <w:r>
              <w:rPr>
                <w:lang w:val="en-US"/>
              </w:rPr>
              <w:t>SAP S/4HANA</w:t>
            </w:r>
          </w:p>
        </w:tc>
      </w:tr>
    </w:tbl>
    <w:p w14:paraId="76FCA6F7" w14:textId="77777777" w:rsidR="001D0DD0" w:rsidRDefault="001D0DD0" w:rsidP="00480372">
      <w:pPr>
        <w:pStyle w:val="30"/>
        <w:numPr>
          <w:ilvl w:val="0"/>
          <w:numId w:val="0"/>
        </w:numPr>
        <w:spacing w:before="0" w:after="0" w:line="312" w:lineRule="auto"/>
        <w:ind w:left="567"/>
      </w:pPr>
    </w:p>
    <w:p w14:paraId="559E3AB4" w14:textId="77777777" w:rsidR="003E2DC2" w:rsidRDefault="0054221D" w:rsidP="00480372">
      <w:pPr>
        <w:pStyle w:val="30"/>
        <w:spacing w:before="0" w:after="0" w:line="312" w:lineRule="auto"/>
        <w:ind w:left="0" w:firstLine="567"/>
      </w:pPr>
      <w:r>
        <w:t>Подготовка и р</w:t>
      </w:r>
      <w:r w:rsidR="003E2DC2">
        <w:t>ассмотрение заяв</w:t>
      </w:r>
      <w:r>
        <w:t>о</w:t>
      </w:r>
      <w:r w:rsidR="003E2DC2">
        <w:t xml:space="preserve">к на ОВП </w:t>
      </w:r>
      <w:r>
        <w:t>коллегиальными органами</w:t>
      </w:r>
    </w:p>
    <w:p w14:paraId="323EF7AA" w14:textId="77777777" w:rsidR="00EA0791" w:rsidRDefault="009541FB" w:rsidP="00480372">
      <w:pPr>
        <w:pStyle w:val="4"/>
        <w:spacing w:before="0" w:after="0" w:line="312" w:lineRule="auto"/>
        <w:ind w:left="0" w:firstLine="567"/>
      </w:pPr>
      <w:r>
        <w:t xml:space="preserve">За 3 рабочих дня до проведения заседания Технического комитета УО по рассмотрению заявок на ОВП Заказчик ОВП ПА 1 группы УО по заявкам на ОВП со статусом «СГТЗ – Согласованное ТЗ» и «РСЦН – </w:t>
      </w:r>
      <w:r w:rsidR="00B4373D">
        <w:t>Расценено</w:t>
      </w:r>
      <w:r>
        <w:t>» формирует сводный план заявок на ОВП, подготавливает к нему материалы для проведения оценки доступности бюджета на УО и направляет на Технический комитет УО. Заявкам на ОВП, переданным на рассмотрение Техническим комитетом УО, Заказчик ОВП ПА 1 группы УО устанавливает статус «ПМДБ</w:t>
      </w:r>
      <w:r w:rsidR="00412446">
        <w:t xml:space="preserve"> – Подготовка документов для оценки бюджета</w:t>
      </w:r>
      <w:r>
        <w:t>».</w:t>
      </w:r>
    </w:p>
    <w:p w14:paraId="34AFFA4B" w14:textId="77777777" w:rsidR="00545E6F" w:rsidRDefault="00545E6F" w:rsidP="00480372">
      <w:pPr>
        <w:pStyle w:val="4"/>
        <w:spacing w:before="0" w:after="0" w:line="312" w:lineRule="auto"/>
        <w:ind w:left="0" w:firstLine="567"/>
      </w:pPr>
      <w:r>
        <w:t xml:space="preserve">Технический комитет УО </w:t>
      </w:r>
      <w:r w:rsidR="008730F4">
        <w:t>рассматривает заявк</w:t>
      </w:r>
      <w:r w:rsidR="00BE7E10">
        <w:t>и</w:t>
      </w:r>
      <w:r w:rsidR="008730F4">
        <w:t xml:space="preserve"> на ОВП </w:t>
      </w:r>
      <w:r>
        <w:t>на предмет:</w:t>
      </w:r>
    </w:p>
    <w:p w14:paraId="5E21D84D" w14:textId="77777777" w:rsidR="009541FB" w:rsidRPr="00D85895" w:rsidRDefault="009541FB" w:rsidP="009541FB">
      <w:pPr>
        <w:pStyle w:val="a4"/>
        <w:tabs>
          <w:tab w:val="left" w:pos="851"/>
        </w:tabs>
        <w:ind w:left="0" w:firstLine="567"/>
      </w:pPr>
      <w:r w:rsidRPr="00D85895">
        <w:t>целесообразности реализации проекта;</w:t>
      </w:r>
    </w:p>
    <w:p w14:paraId="5373DFA2" w14:textId="77777777" w:rsidR="009541FB" w:rsidRDefault="009541FB" w:rsidP="009541FB">
      <w:pPr>
        <w:pStyle w:val="a4"/>
        <w:tabs>
          <w:tab w:val="left" w:pos="851"/>
        </w:tabs>
        <w:ind w:left="0" w:firstLine="567"/>
      </w:pPr>
      <w:r>
        <w:t>наличия рисков;</w:t>
      </w:r>
    </w:p>
    <w:p w14:paraId="1F5725A4" w14:textId="77777777" w:rsidR="009541FB" w:rsidRPr="00D85895" w:rsidRDefault="009541FB" w:rsidP="00480372">
      <w:pPr>
        <w:pStyle w:val="a4"/>
        <w:tabs>
          <w:tab w:val="left" w:pos="851"/>
        </w:tabs>
        <w:ind w:left="0" w:firstLine="567"/>
      </w:pPr>
      <w:r>
        <w:t xml:space="preserve">доступности бюджета УО (для инициирования корректировки инвестиционной </w:t>
      </w:r>
      <w:r>
        <w:lastRenderedPageBreak/>
        <w:t>программы по заявкам на ОВП, необходимых к реализации в рамках текущего года).</w:t>
      </w:r>
    </w:p>
    <w:p w14:paraId="6D4BCB9C" w14:textId="77777777" w:rsidR="00BE7E10" w:rsidRDefault="00BE7E10" w:rsidP="00480372">
      <w:pPr>
        <w:pStyle w:val="4"/>
        <w:spacing w:before="0" w:after="0" w:line="312" w:lineRule="auto"/>
        <w:ind w:left="0" w:firstLine="567"/>
      </w:pPr>
      <w:r>
        <w:t>По каждой заявке на ОВП Технический комитет УО принимает решение по:</w:t>
      </w:r>
    </w:p>
    <w:p w14:paraId="0FCF0102" w14:textId="71266B80" w:rsidR="00BE7E10" w:rsidRDefault="00BE7E10" w:rsidP="00480372">
      <w:pPr>
        <w:pStyle w:val="a4"/>
        <w:tabs>
          <w:tab w:val="left" w:pos="851"/>
        </w:tabs>
        <w:spacing w:line="312" w:lineRule="auto"/>
        <w:ind w:left="0" w:firstLine="567"/>
      </w:pPr>
      <w:r>
        <w:t xml:space="preserve">согласованию или </w:t>
      </w:r>
      <w:r w:rsidR="00080125">
        <w:t>отклонению</w:t>
      </w:r>
      <w:r w:rsidR="002D12BE">
        <w:t xml:space="preserve"> (в том числе согласование </w:t>
      </w:r>
      <w:r w:rsidR="00F763C6">
        <w:t>передачи потребности на опережающую закупку)</w:t>
      </w:r>
      <w:r w:rsidR="00080125">
        <w:t>;</w:t>
      </w:r>
    </w:p>
    <w:p w14:paraId="13665B68" w14:textId="77777777" w:rsidR="00080125" w:rsidRDefault="004B5912" w:rsidP="00F652DE">
      <w:pPr>
        <w:pStyle w:val="a4"/>
        <w:tabs>
          <w:tab w:val="left" w:pos="851"/>
        </w:tabs>
        <w:spacing w:line="312" w:lineRule="auto"/>
        <w:ind w:left="0" w:firstLine="567"/>
      </w:pPr>
      <w:r w:rsidRPr="004B5912">
        <w:t>продлению срока эксплуатации оборудования, в случае отклонения заявки на ОВП, инициированного в результате истечения срока службы</w:t>
      </w:r>
      <w:r>
        <w:t>. При необходимости</w:t>
      </w:r>
      <w:r w:rsidR="00C901F9">
        <w:t>,</w:t>
      </w:r>
      <w:r>
        <w:t xml:space="preserve"> </w:t>
      </w:r>
      <w:r w:rsidRPr="00F108A6">
        <w:t>инициир</w:t>
      </w:r>
      <w:r>
        <w:t>уются</w:t>
      </w:r>
      <w:r w:rsidRPr="00F108A6">
        <w:t xml:space="preserve"> мероприяти</w:t>
      </w:r>
      <w:r>
        <w:t>я</w:t>
      </w:r>
      <w:r w:rsidRPr="00F108A6">
        <w:t xml:space="preserve"> </w:t>
      </w:r>
      <w:r w:rsidR="00F108A6" w:rsidRPr="00F108A6">
        <w:t>для принятия решений</w:t>
      </w:r>
      <w:r w:rsidR="00F108A6">
        <w:t xml:space="preserve"> </w:t>
      </w:r>
      <w:r w:rsidR="004B2256">
        <w:t xml:space="preserve">по </w:t>
      </w:r>
      <w:r w:rsidR="00080125">
        <w:t>продлению срока эксплуатации оборудования</w:t>
      </w:r>
      <w:r>
        <w:t xml:space="preserve"> (проведение экспертизы промышленной безопасности</w:t>
      </w:r>
      <w:r w:rsidR="00C901F9">
        <w:t xml:space="preserve"> и выполнение ее рекомендаций/предписаний)</w:t>
      </w:r>
      <w:r w:rsidR="00CA4849">
        <w:t>. По результатам проведения экспертизы промышленной безопасности Техническим комитетом УО принимается решение о продлении срока службы или списании оборудования</w:t>
      </w:r>
      <w:r w:rsidR="00080125">
        <w:t>;</w:t>
      </w:r>
    </w:p>
    <w:p w14:paraId="58CD68AA" w14:textId="77777777" w:rsidR="00080125" w:rsidRDefault="00080125" w:rsidP="00480372">
      <w:pPr>
        <w:pStyle w:val="a4"/>
        <w:tabs>
          <w:tab w:val="left" w:pos="851"/>
        </w:tabs>
        <w:spacing w:line="312" w:lineRule="auto"/>
        <w:ind w:left="0" w:firstLine="567"/>
      </w:pPr>
      <w:r>
        <w:t>реализации</w:t>
      </w:r>
      <w:r w:rsidR="00A11F54">
        <w:t>, как проект целевой программы УО (если заявка соответствует действующей целевой программе УО)</w:t>
      </w:r>
      <w:r w:rsidR="00101A50">
        <w:t>. Далее, заявка обрабатывается в соответствии с Регламентом Компании «Управление целевыми программами»</w:t>
      </w:r>
      <w:r w:rsidR="00A11F54">
        <w:t>;</w:t>
      </w:r>
    </w:p>
    <w:p w14:paraId="5B353153" w14:textId="77777777" w:rsidR="00101A50" w:rsidRDefault="00101A50" w:rsidP="00480372">
      <w:pPr>
        <w:pStyle w:val="a4"/>
        <w:tabs>
          <w:tab w:val="left" w:pos="851"/>
        </w:tabs>
        <w:spacing w:line="312" w:lineRule="auto"/>
        <w:ind w:left="0" w:firstLine="567"/>
      </w:pPr>
      <w:r>
        <w:t>реализации, как инвестиционный проект (если заявка соответствует критериям технического перевооружения в соответствии с Регламентом управления инвестиционной деятельностью). Далее, формируется инвестиционная заявка в соответствии с Регламентом управления инвестиционной деятельностью;</w:t>
      </w:r>
    </w:p>
    <w:p w14:paraId="22B228C0" w14:textId="77777777" w:rsidR="00101A50" w:rsidRDefault="00101A50" w:rsidP="00480372">
      <w:pPr>
        <w:pStyle w:val="a4"/>
        <w:tabs>
          <w:tab w:val="left" w:pos="851"/>
        </w:tabs>
        <w:spacing w:line="312" w:lineRule="auto"/>
        <w:ind w:left="0" w:firstLine="567"/>
      </w:pPr>
      <w:r>
        <w:t xml:space="preserve">назначению </w:t>
      </w:r>
      <w:r w:rsidR="002D12BE">
        <w:t xml:space="preserve">ответственного за реализацию мероприятий </w:t>
      </w:r>
      <w:r>
        <w:t>проекта</w:t>
      </w:r>
      <w:r w:rsidR="002D12BE">
        <w:t xml:space="preserve"> ОВП</w:t>
      </w:r>
      <w:r w:rsidR="00B7521E">
        <w:t xml:space="preserve"> по согласованным заявкам на ОВП</w:t>
      </w:r>
      <w:r>
        <w:t>;</w:t>
      </w:r>
    </w:p>
    <w:p w14:paraId="27D2214C" w14:textId="77777777" w:rsidR="00A11F54" w:rsidRDefault="00A11F54" w:rsidP="00480372">
      <w:pPr>
        <w:pStyle w:val="a4"/>
        <w:tabs>
          <w:tab w:val="left" w:pos="851"/>
        </w:tabs>
        <w:spacing w:line="312" w:lineRule="auto"/>
        <w:ind w:left="0" w:firstLine="567"/>
      </w:pPr>
      <w:r>
        <w:t xml:space="preserve">году реализации </w:t>
      </w:r>
      <w:r w:rsidR="00F763C6">
        <w:t xml:space="preserve">мероприятий </w:t>
      </w:r>
      <w:r>
        <w:t>проекта ОВП:</w:t>
      </w:r>
    </w:p>
    <w:p w14:paraId="43542864" w14:textId="77777777" w:rsidR="00A11F54" w:rsidRDefault="00A11F54" w:rsidP="00480372">
      <w:pPr>
        <w:pStyle w:val="a4"/>
        <w:numPr>
          <w:ilvl w:val="1"/>
          <w:numId w:val="62"/>
        </w:numPr>
        <w:tabs>
          <w:tab w:val="left" w:pos="851"/>
        </w:tabs>
        <w:spacing w:line="312" w:lineRule="auto"/>
        <w:ind w:left="851" w:hanging="284"/>
      </w:pPr>
      <w:r>
        <w:t>в рамках текущего года – инициирование корректировки текущего годового бюджета ППА;</w:t>
      </w:r>
    </w:p>
    <w:p w14:paraId="0E9E5E9F" w14:textId="77777777" w:rsidR="00A11F54" w:rsidRDefault="00A11F54" w:rsidP="00480372">
      <w:pPr>
        <w:pStyle w:val="a4"/>
        <w:numPr>
          <w:ilvl w:val="1"/>
          <w:numId w:val="62"/>
        </w:numPr>
        <w:tabs>
          <w:tab w:val="left" w:pos="851"/>
        </w:tabs>
        <w:spacing w:line="312" w:lineRule="auto"/>
        <w:ind w:left="851" w:hanging="284"/>
      </w:pPr>
      <w:r>
        <w:t>в рамках следующего года – включение в годовой бюджет ППА;</w:t>
      </w:r>
    </w:p>
    <w:p w14:paraId="6CA0A884" w14:textId="77777777" w:rsidR="00A11F54" w:rsidRDefault="00A11F54" w:rsidP="00480372">
      <w:pPr>
        <w:pStyle w:val="a4"/>
        <w:numPr>
          <w:ilvl w:val="1"/>
          <w:numId w:val="62"/>
        </w:numPr>
        <w:tabs>
          <w:tab w:val="left" w:pos="851"/>
        </w:tabs>
        <w:spacing w:line="312" w:lineRule="auto"/>
        <w:ind w:left="851" w:hanging="284"/>
      </w:pPr>
      <w:r>
        <w:t>в рамках среднесрочного горизонта планирования (2-3 год) –включение в среднесрочный план и бюджет ППА.</w:t>
      </w:r>
    </w:p>
    <w:p w14:paraId="6A6DB6FA" w14:textId="77777777" w:rsidR="00A11F54" w:rsidRDefault="00A11F54" w:rsidP="00480372">
      <w:pPr>
        <w:pStyle w:val="a4"/>
        <w:numPr>
          <w:ilvl w:val="1"/>
          <w:numId w:val="62"/>
        </w:numPr>
        <w:tabs>
          <w:tab w:val="left" w:pos="851"/>
        </w:tabs>
        <w:spacing w:line="312" w:lineRule="auto"/>
        <w:ind w:left="851" w:hanging="284"/>
      </w:pPr>
      <w:r>
        <w:t>в рамках долгосрочного горизонта планирования (4-10 год) – включение в долгосрочный план и бюджет ППА.</w:t>
      </w:r>
    </w:p>
    <w:p w14:paraId="0E118BBC" w14:textId="77777777" w:rsidR="002F65C5" w:rsidRPr="004612E9" w:rsidRDefault="002F65C5" w:rsidP="00480372">
      <w:pPr>
        <w:pStyle w:val="4"/>
        <w:spacing w:before="0" w:after="0" w:line="312" w:lineRule="auto"/>
        <w:ind w:left="0" w:firstLine="567"/>
      </w:pPr>
      <w:r>
        <w:t>Р</w:t>
      </w:r>
      <w:r w:rsidRPr="00513B72">
        <w:t xml:space="preserve">ешение </w:t>
      </w:r>
      <w:r>
        <w:t xml:space="preserve">Технического комитета </w:t>
      </w:r>
      <w:r w:rsidRPr="00513B72">
        <w:t xml:space="preserve">оформляется протоколом. </w:t>
      </w:r>
    </w:p>
    <w:p w14:paraId="522A68E3" w14:textId="77777777" w:rsidR="000A435F" w:rsidRDefault="009541FB" w:rsidP="00480372">
      <w:pPr>
        <w:pStyle w:val="4"/>
        <w:spacing w:before="0" w:after="0" w:line="312" w:lineRule="auto"/>
        <w:ind w:left="0" w:firstLine="567"/>
      </w:pPr>
      <w:r>
        <w:t xml:space="preserve">В случае </w:t>
      </w:r>
      <w:r w:rsidR="00C901F9">
        <w:t>принятия решения (</w:t>
      </w:r>
      <w:r w:rsidR="00F108A6" w:rsidRPr="00F108A6">
        <w:t>инициировани</w:t>
      </w:r>
      <w:r w:rsidR="00F108A6">
        <w:t>я</w:t>
      </w:r>
      <w:r w:rsidR="00F108A6" w:rsidRPr="00F108A6">
        <w:t xml:space="preserve"> мероприятий для принятия решений</w:t>
      </w:r>
      <w:r w:rsidR="00C901F9">
        <w:t>)</w:t>
      </w:r>
      <w:r w:rsidR="00F108A6">
        <w:t xml:space="preserve"> </w:t>
      </w:r>
      <w:r>
        <w:t xml:space="preserve">по продлению срока эксплуатации оборудования исполнитель решения Технического комитета УО в срок не более 2 рабочих дней устанавливает заявке на ОВП статус «ТКБЕ – Согласовано ТК </w:t>
      </w:r>
      <w:r w:rsidR="00B4373D">
        <w:t>БЕ</w:t>
      </w:r>
      <w:r>
        <w:t>» и «ТО</w:t>
      </w:r>
      <w:r w:rsidR="00B4373D">
        <w:t>РО</w:t>
      </w:r>
      <w:r>
        <w:t xml:space="preserve"> – Реализация как мероприятие ТОиР». </w:t>
      </w:r>
      <w:r w:rsidR="006F296D">
        <w:t xml:space="preserve">После принятия решения по продлению срока эксплуатации оборудования </w:t>
      </w:r>
      <w:r>
        <w:t>Технический специалист НСИ ТОиР формирует заявку на изменение реестра оборудования (в части изменения окончания срока эксплуатации) в соответствии с Регламентом Компании «Ведение НСИ ТОиР</w:t>
      </w:r>
      <w:r w:rsidR="00B20430">
        <w:t>».</w:t>
      </w:r>
    </w:p>
    <w:p w14:paraId="4006B225" w14:textId="77777777" w:rsidR="00C91267" w:rsidRDefault="009541FB" w:rsidP="00480372">
      <w:pPr>
        <w:pStyle w:val="4"/>
        <w:spacing w:before="0" w:after="0" w:line="312" w:lineRule="auto"/>
        <w:ind w:left="0" w:firstLine="567"/>
      </w:pPr>
      <w:r w:rsidRPr="00513B72">
        <w:t xml:space="preserve">В случае согласования </w:t>
      </w:r>
      <w:r>
        <w:t>заявки</w:t>
      </w:r>
      <w:r w:rsidRPr="00513B72">
        <w:t xml:space="preserve"> </w:t>
      </w:r>
      <w:r>
        <w:t xml:space="preserve">на </w:t>
      </w:r>
      <w:r w:rsidRPr="00513B72">
        <w:t>ОВП</w:t>
      </w:r>
      <w:r>
        <w:t xml:space="preserve"> исполнитель решения Технического комитета УО в срок не более 2 рабочих дней устанавливает в системе </w:t>
      </w:r>
      <w:r w:rsidRPr="0098375F">
        <w:t>SAP</w:t>
      </w:r>
      <w:r w:rsidRPr="00EE7FD5">
        <w:t xml:space="preserve"> </w:t>
      </w:r>
      <w:r w:rsidRPr="0098375F">
        <w:t>S</w:t>
      </w:r>
      <w:r w:rsidRPr="00EE7FD5">
        <w:t>/4</w:t>
      </w:r>
      <w:r w:rsidRPr="0098375F">
        <w:t>HANA</w:t>
      </w:r>
      <w:r w:rsidRPr="00EE7FD5">
        <w:t xml:space="preserve"> </w:t>
      </w:r>
      <w:r>
        <w:t xml:space="preserve">статус </w:t>
      </w:r>
      <w:r>
        <w:lastRenderedPageBreak/>
        <w:t xml:space="preserve">«ТКБЕ – Согласовано ТК </w:t>
      </w:r>
      <w:r w:rsidR="00B4373D">
        <w:t>БЕ</w:t>
      </w:r>
      <w:r>
        <w:t xml:space="preserve">» и «ЗМНИ – </w:t>
      </w:r>
      <w:r w:rsidR="00412446">
        <w:t>З</w:t>
      </w:r>
      <w:r w:rsidR="00412446" w:rsidRPr="00D37CC2">
        <w:t>амен</w:t>
      </w:r>
      <w:r w:rsidR="00412446">
        <w:t>а</w:t>
      </w:r>
      <w:r>
        <w:t xml:space="preserve">». </w:t>
      </w:r>
      <w:r w:rsidR="00852B7A">
        <w:t xml:space="preserve">Далее, инициируется автоматическое создание карточки ЕО и производственного ресурса в системе </w:t>
      </w:r>
      <w:r w:rsidR="00852B7A" w:rsidRPr="0098375F">
        <w:t>SAP</w:t>
      </w:r>
      <w:r w:rsidR="00852B7A" w:rsidRPr="006D1905">
        <w:t xml:space="preserve"> </w:t>
      </w:r>
      <w:r w:rsidR="00852B7A" w:rsidRPr="0098375F">
        <w:t>S</w:t>
      </w:r>
      <w:r w:rsidR="00852B7A" w:rsidRPr="006D1905">
        <w:t>/4</w:t>
      </w:r>
      <w:r w:rsidR="00852B7A" w:rsidRPr="0098375F">
        <w:t>HANA</w:t>
      </w:r>
      <w:r w:rsidR="00852B7A">
        <w:t>, которые обогащаются в соответствии с Регламентом Компании «Ведение НСИ ТОиР» требованиями процесса «УП-03.03.05.01-</w:t>
      </w:r>
      <w:r w:rsidR="00852B7A" w:rsidRPr="0098375F">
        <w:t>ERP</w:t>
      </w:r>
      <w:r w:rsidR="00852B7A" w:rsidRPr="000679BA">
        <w:t xml:space="preserve"> </w:t>
      </w:r>
      <w:r w:rsidR="00852B7A">
        <w:t>Ведение производственных мощностей основного и вспомогательного производства».</w:t>
      </w:r>
    </w:p>
    <w:p w14:paraId="5BECFB93" w14:textId="77777777" w:rsidR="002F65C5" w:rsidRDefault="00C91267" w:rsidP="00480372">
      <w:pPr>
        <w:pStyle w:val="4"/>
        <w:spacing w:before="0" w:after="0" w:line="312" w:lineRule="auto"/>
        <w:ind w:left="0" w:firstLine="567"/>
      </w:pPr>
      <w:r>
        <w:t>П</w:t>
      </w:r>
      <w:r w:rsidR="00B7521E">
        <w:t>о</w:t>
      </w:r>
      <w:r w:rsidR="00702378">
        <w:t>сле</w:t>
      </w:r>
      <w:r>
        <w:t xml:space="preserve"> установки заявке на ОВП статус «ЗМНИ</w:t>
      </w:r>
      <w:r w:rsidR="00BB372F">
        <w:t xml:space="preserve"> – </w:t>
      </w:r>
      <w:r w:rsidR="00AF4214">
        <w:t>З</w:t>
      </w:r>
      <w:r w:rsidR="00AF4214" w:rsidRPr="00D37CC2">
        <w:t>амен</w:t>
      </w:r>
      <w:r w:rsidR="00AF4214">
        <w:t>а</w:t>
      </w:r>
      <w:r>
        <w:t>»</w:t>
      </w:r>
      <w:r w:rsidR="00C904E6">
        <w:t>,</w:t>
      </w:r>
      <w:r w:rsidR="00B7521E">
        <w:t xml:space="preserve"> автоматически </w:t>
      </w:r>
      <w:r w:rsidR="00EE7FD5">
        <w:t>создает</w:t>
      </w:r>
      <w:r w:rsidR="00B7521E">
        <w:t xml:space="preserve">ся СПП-элемент </w:t>
      </w:r>
      <w:r>
        <w:t>вида «Мероприятие»</w:t>
      </w:r>
      <w:r w:rsidR="00B7521E">
        <w:t xml:space="preserve"> со статусом «СОЗД</w:t>
      </w:r>
      <w:r w:rsidR="00BB372F">
        <w:t xml:space="preserve"> – Создано</w:t>
      </w:r>
      <w:r w:rsidR="00B7521E">
        <w:t>»</w:t>
      </w:r>
      <w:r w:rsidR="00644B86">
        <w:t>, который</w:t>
      </w:r>
      <w:r w:rsidR="00395A57">
        <w:t xml:space="preserve"> </w:t>
      </w:r>
      <w:r w:rsidR="00644B86">
        <w:t>присваивается к заявке на ОВП и включается в проект ОВП УО</w:t>
      </w:r>
      <w:r w:rsidR="00090C39">
        <w:t>, созданн</w:t>
      </w:r>
      <w:r w:rsidR="000B368D">
        <w:t>ого</w:t>
      </w:r>
      <w:r w:rsidR="00090C39">
        <w:t xml:space="preserve"> в КСУ НСИ</w:t>
      </w:r>
      <w:r w:rsidR="00B7521E">
        <w:t xml:space="preserve">. </w:t>
      </w:r>
      <w:r w:rsidR="00644B86">
        <w:t xml:space="preserve">На созданном СПП-элементе </w:t>
      </w:r>
      <w:r w:rsidR="000A1227">
        <w:t xml:space="preserve">Заказчиком ОВП ПА 1 группы УО </w:t>
      </w:r>
      <w:r w:rsidR="00644B86">
        <w:t xml:space="preserve">указывается плановая дата ввода в эксплуатацию заявляемого оборудования. </w:t>
      </w:r>
      <w:r w:rsidR="00B7521E">
        <w:t xml:space="preserve">Далее, </w:t>
      </w:r>
      <w:r w:rsidR="000A1227">
        <w:t xml:space="preserve">Заказчиком ОВП ПА 1 группы </w:t>
      </w:r>
      <w:r w:rsidR="00DE4D14">
        <w:t>УО</w:t>
      </w:r>
      <w:r w:rsidR="00DE4D14" w:rsidDel="000A1227">
        <w:t>,</w:t>
      </w:r>
      <w:r w:rsidR="00A91189">
        <w:t xml:space="preserve"> </w:t>
      </w:r>
      <w:r w:rsidR="00EE7FD5">
        <w:t>в зависимости от принятого решения</w:t>
      </w:r>
      <w:r w:rsidR="00D07536">
        <w:t>,</w:t>
      </w:r>
      <w:r w:rsidR="00EE7FD5">
        <w:t xml:space="preserve"> устанавливает </w:t>
      </w:r>
      <w:r w:rsidR="006C285C">
        <w:t xml:space="preserve">СПП-элементу </w:t>
      </w:r>
      <w:r w:rsidR="00EE7FD5">
        <w:t>проект</w:t>
      </w:r>
      <w:r w:rsidR="006C285C">
        <w:t>а ОВП</w:t>
      </w:r>
      <w:r w:rsidR="00B7521E">
        <w:t xml:space="preserve"> </w:t>
      </w:r>
      <w:r w:rsidR="00EE7FD5">
        <w:t>один из следующих статусов:</w:t>
      </w:r>
    </w:p>
    <w:p w14:paraId="2D7C10D8" w14:textId="77777777" w:rsidR="00702931" w:rsidRDefault="00702931" w:rsidP="00480372">
      <w:pPr>
        <w:pStyle w:val="a4"/>
        <w:tabs>
          <w:tab w:val="left" w:pos="851"/>
        </w:tabs>
        <w:spacing w:line="312" w:lineRule="auto"/>
        <w:ind w:left="0" w:firstLine="567"/>
      </w:pPr>
      <w:r>
        <w:t>«Д</w:t>
      </w:r>
      <w:r w:rsidR="00A832C9">
        <w:t>Г</w:t>
      </w:r>
      <w:r>
        <w:t>ПЛ</w:t>
      </w:r>
      <w:r w:rsidR="00A832C9">
        <w:t xml:space="preserve"> – Включение в долгосрочн</w:t>
      </w:r>
      <w:r w:rsidR="00A15EED">
        <w:t>ое</w:t>
      </w:r>
      <w:r w:rsidR="00A832C9">
        <w:t xml:space="preserve"> планирование</w:t>
      </w:r>
      <w:r>
        <w:t>» – если принято решение о включении в долгосрочный бюджет ППА. Далее формируется долгосрочный бюджета ППА в соответствии с Регламентом Компании «Д</w:t>
      </w:r>
      <w:r w:rsidRPr="00487834">
        <w:t>олгосрочно</w:t>
      </w:r>
      <w:r>
        <w:t>е и среднесрочное</w:t>
      </w:r>
      <w:r w:rsidRPr="00487834">
        <w:t xml:space="preserve"> планировани</w:t>
      </w:r>
      <w:r>
        <w:t>е программы</w:t>
      </w:r>
      <w:r w:rsidRPr="00487834">
        <w:t xml:space="preserve"> ППА</w:t>
      </w:r>
      <w:r>
        <w:t>»;</w:t>
      </w:r>
    </w:p>
    <w:p w14:paraId="0B9EEB2A" w14:textId="77777777" w:rsidR="00702931" w:rsidRDefault="00702931" w:rsidP="00480372">
      <w:pPr>
        <w:pStyle w:val="a4"/>
        <w:tabs>
          <w:tab w:val="left" w:pos="851"/>
        </w:tabs>
        <w:spacing w:line="312" w:lineRule="auto"/>
        <w:ind w:left="0" w:firstLine="567"/>
      </w:pPr>
      <w:r>
        <w:t>«СРПЛ</w:t>
      </w:r>
      <w:r w:rsidR="00A832C9">
        <w:t xml:space="preserve"> – Включение в среднесрочное планирование</w:t>
      </w:r>
      <w:r>
        <w:t>» – если принято решение о включении в среднесрочный бюджет ППА. Далее формируется среднесрочный бюджета ППА в соответствии с Регламентом Компании «Д</w:t>
      </w:r>
      <w:r w:rsidRPr="00487834">
        <w:t>олгосрочно</w:t>
      </w:r>
      <w:r>
        <w:t>е и среднесрочное</w:t>
      </w:r>
      <w:r w:rsidRPr="00487834">
        <w:t xml:space="preserve"> планировани</w:t>
      </w:r>
      <w:r>
        <w:t>е программы</w:t>
      </w:r>
      <w:r w:rsidRPr="00487834">
        <w:t xml:space="preserve"> ППА</w:t>
      </w:r>
      <w:r>
        <w:t>»;</w:t>
      </w:r>
    </w:p>
    <w:p w14:paraId="6AB062AD" w14:textId="77777777" w:rsidR="00702931" w:rsidRDefault="00702931" w:rsidP="00480372">
      <w:pPr>
        <w:pStyle w:val="a4"/>
        <w:tabs>
          <w:tab w:val="left" w:pos="851"/>
        </w:tabs>
        <w:spacing w:line="312" w:lineRule="auto"/>
        <w:ind w:left="0" w:firstLine="567"/>
      </w:pPr>
      <w:r>
        <w:t>«ГДПЛ</w:t>
      </w:r>
      <w:r w:rsidR="00A832C9">
        <w:t xml:space="preserve"> </w:t>
      </w:r>
      <w:r w:rsidR="00A832C9" w:rsidRPr="007447ED">
        <w:t xml:space="preserve">– Включение в годовую программу </w:t>
      </w:r>
      <w:r w:rsidR="000B368D">
        <w:t>ОВП</w:t>
      </w:r>
      <w:r>
        <w:t>» – если принято решение о включении в годовой бюджет ППА;</w:t>
      </w:r>
    </w:p>
    <w:p w14:paraId="0BC67E70" w14:textId="77777777" w:rsidR="00702931" w:rsidRDefault="00702931" w:rsidP="00480372">
      <w:pPr>
        <w:pStyle w:val="a4"/>
        <w:tabs>
          <w:tab w:val="left" w:pos="851"/>
        </w:tabs>
        <w:spacing w:line="312" w:lineRule="auto"/>
        <w:ind w:left="0" w:firstLine="567"/>
      </w:pPr>
      <w:r>
        <w:t>«КРПЛ</w:t>
      </w:r>
      <w:r w:rsidR="00A832C9">
        <w:t xml:space="preserve"> – </w:t>
      </w:r>
      <w:r w:rsidR="00A832C9" w:rsidRPr="007447ED">
        <w:t xml:space="preserve">Включение в </w:t>
      </w:r>
      <w:r w:rsidR="000B368D">
        <w:t xml:space="preserve">текущую </w:t>
      </w:r>
      <w:r w:rsidR="00A832C9" w:rsidRPr="007447ED">
        <w:t xml:space="preserve">программу </w:t>
      </w:r>
      <w:r w:rsidR="000B368D">
        <w:t>ОВП</w:t>
      </w:r>
      <w:r w:rsidR="00A832C9" w:rsidRPr="007447ED">
        <w:t xml:space="preserve"> в рамках корректировки</w:t>
      </w:r>
      <w:r>
        <w:t>» – если принято решение о включении в текущий бюджет ППА</w:t>
      </w:r>
      <w:r w:rsidR="00422A67">
        <w:t xml:space="preserve">. </w:t>
      </w:r>
    </w:p>
    <w:p w14:paraId="58ED3E44" w14:textId="312AF5C3" w:rsidR="00422A67" w:rsidRDefault="0062277D" w:rsidP="00480372">
      <w:pPr>
        <w:pStyle w:val="4"/>
        <w:spacing w:before="0" w:after="0" w:line="312" w:lineRule="auto"/>
        <w:ind w:left="0" w:firstLine="567"/>
      </w:pPr>
      <w:r>
        <w:t>Проекты, включенные в долгосрочный или среднесрочный бюджет ППА, должны пересматриваться ежегодно Техническим комитетом УО до включения в годовой бюджет ППА или до передачи потребности в закупку. Такие мероприятия не включаются в инвестиционную программу УО (за исключением потребностей по опережающей закупке) и не должны включаться в проект ОВП планового года</w:t>
      </w:r>
      <w:r w:rsidR="00C57352">
        <w:t>.</w:t>
      </w:r>
    </w:p>
    <w:p w14:paraId="207A9DA8" w14:textId="77777777" w:rsidR="00577B33" w:rsidRDefault="0062277D" w:rsidP="00480372">
      <w:pPr>
        <w:pStyle w:val="4"/>
        <w:spacing w:before="0" w:after="0" w:line="312" w:lineRule="auto"/>
        <w:ind w:left="0" w:firstLine="567"/>
      </w:pPr>
      <w:r>
        <w:t>Заявки на ОВП со статусом СПП-элемента «ГДПЛ – Включение в годовую программу ОВП», «КРПЛ – Включение в текущую программу ОВП в рамках корректировки», а также «СРПЛ – Включение в среднесрочное планирование» (</w:t>
      </w:r>
      <w:r w:rsidRPr="006D706C">
        <w:t>при наличии статуса «ОПРЖ – опережающая закупка», которая устанавливается автоматически на основании Lead Time и даты потребности</w:t>
      </w:r>
      <w:r>
        <w:t xml:space="preserve">) рассматриваются Специалистом отдела планирования и контроля инвестиций УО и Инвестиционной комиссией УО в соответствии с п. </w:t>
      </w:r>
      <w:r w:rsidRPr="00681931">
        <w:t>4.8.</w:t>
      </w:r>
      <w:r>
        <w:t xml:space="preserve">4. При этом заявки на ОВП, по которым принято решение о реализации в рамках текущего года, после согласования Инвестиционной комиссией УО и до передачи бюджета в АСКИ, должны быть согласованы Сток-контролером на предмет корректности заявленных позиций и дат потребности с учетом </w:t>
      </w:r>
      <w:r w:rsidRPr="0098375F">
        <w:t>LT</w:t>
      </w:r>
      <w:r w:rsidRPr="000D3F76">
        <w:t xml:space="preserve"> (</w:t>
      </w:r>
      <w:r>
        <w:t xml:space="preserve">на заявке на ОВП должен быть установлен статус «СГКБ – </w:t>
      </w:r>
      <w:r w:rsidR="007441D4">
        <w:lastRenderedPageBreak/>
        <w:t>С</w:t>
      </w:r>
      <w:r>
        <w:t>огласовано коммерческим блоком</w:t>
      </w:r>
      <w:r w:rsidR="003F287E">
        <w:t>»</w:t>
      </w:r>
      <w:r w:rsidR="00343673">
        <w:t>)</w:t>
      </w:r>
      <w:r w:rsidR="000222E0" w:rsidRPr="000D3F76">
        <w:t>.</w:t>
      </w:r>
    </w:p>
    <w:p w14:paraId="1AFEFF8A" w14:textId="77777777" w:rsidR="002F65C5" w:rsidRDefault="002F65C5" w:rsidP="00480372">
      <w:pPr>
        <w:pStyle w:val="4"/>
        <w:spacing w:before="0" w:after="0" w:line="312" w:lineRule="auto"/>
        <w:ind w:left="0" w:firstLine="567"/>
      </w:pPr>
      <w:r>
        <w:t xml:space="preserve">В случае отклонения </w:t>
      </w:r>
      <w:r w:rsidR="00883BBE">
        <w:t>заявки</w:t>
      </w:r>
      <w:r>
        <w:t xml:space="preserve"> </w:t>
      </w:r>
      <w:r w:rsidR="006C285C">
        <w:t xml:space="preserve">на </w:t>
      </w:r>
      <w:r>
        <w:t>ОВП все материалы по проекту направляются в Архив идей</w:t>
      </w:r>
      <w:r w:rsidR="002D58F1">
        <w:t xml:space="preserve"> и заявке на ОВП</w:t>
      </w:r>
      <w:r w:rsidR="00422A67">
        <w:t xml:space="preserve"> </w:t>
      </w:r>
      <w:r w:rsidR="00FE4111">
        <w:t>устанавливает</w:t>
      </w:r>
      <w:r w:rsidR="002D58F1">
        <w:t>ся</w:t>
      </w:r>
      <w:r w:rsidR="00FE4111">
        <w:t xml:space="preserve"> статус «В архиве»</w:t>
      </w:r>
      <w:r w:rsidR="00883BBE">
        <w:t>.</w:t>
      </w:r>
    </w:p>
    <w:p w14:paraId="439E0BE0" w14:textId="77777777" w:rsidR="0054221D" w:rsidRDefault="0062277D" w:rsidP="00480372">
      <w:pPr>
        <w:pStyle w:val="4"/>
        <w:spacing w:before="0" w:after="0" w:line="312" w:lineRule="auto"/>
        <w:ind w:left="0" w:firstLine="567"/>
      </w:pPr>
      <w:r>
        <w:t xml:space="preserve">После согласования заявок на ОВП Инвестиционной комиссией УО, заявки на ОВП планового года (СПП-элементы со статусом «ГДПЛ – Включение в годовую программу ОВП») включаются в годовой бюджет ППА и проходят согласование с Техническим комитетом УК в составе годового бюджета ППА в соответствии с Регламентом Компании «Планирование, исполнение, корректировка и контроль годового бюджета поддержания ПА». По результатам согласования годового бюджета ППА Планировщик бюджета УА УК устанавливает на согласованных заявках на ОВП </w:t>
      </w:r>
      <w:r w:rsidR="00072CF9" w:rsidRPr="00480372">
        <w:t xml:space="preserve">статус «УБТК – </w:t>
      </w:r>
      <w:r w:rsidR="006854BD">
        <w:t>Годовой бюджет согласовано</w:t>
      </w:r>
      <w:r w:rsidR="00072CF9" w:rsidRPr="00480372">
        <w:t xml:space="preserve"> ТК БЕ»</w:t>
      </w:r>
      <w:r>
        <w:t xml:space="preserve"> (если статус не был установлен автоматически по результатам согласования бюджета ППА в </w:t>
      </w:r>
      <w:r w:rsidRPr="0098375F">
        <w:t>MCB</w:t>
      </w:r>
      <w:r>
        <w:t>), на СПП-элементах согласованных заявок на ОВП статус «СДПА – согласовано для передачи в АСКИ» и осуществляет передачу данных плана/прогноза по проекту производственного ОВП 1 группы в АСКИ в разрезе объекта лимитирования ТОТС</w:t>
      </w:r>
      <w:r w:rsidR="0054221D">
        <w:t>.</w:t>
      </w:r>
    </w:p>
    <w:p w14:paraId="213A79CD" w14:textId="77777777" w:rsidR="001C549B" w:rsidRDefault="0062277D" w:rsidP="00480372">
      <w:pPr>
        <w:pStyle w:val="4"/>
        <w:spacing w:before="0" w:after="0" w:line="312" w:lineRule="auto"/>
        <w:ind w:left="0" w:firstLine="567"/>
      </w:pPr>
      <w:r>
        <w:t>В системе АСКИ проект ОВП рассматривается Инвестиционным комитетом УК в совокупности с остальными инвестиционными заявками, принимается решение об утверждении или отклонении проекта ОВП в составе инвестиционной программы УО в соответствии с Регламентом управления инвестиционной деятельностью</w:t>
      </w:r>
      <w:r w:rsidR="0054221D">
        <w:t>.</w:t>
      </w:r>
    </w:p>
    <w:p w14:paraId="5B5F76C0" w14:textId="77777777" w:rsidR="007B62BC" w:rsidRPr="00480372" w:rsidRDefault="007B62BC" w:rsidP="00480372">
      <w:pPr>
        <w:pStyle w:val="affc"/>
        <w:keepNext/>
        <w:spacing w:before="0" w:beforeAutospacing="0" w:after="0" w:line="312" w:lineRule="auto"/>
        <w:ind w:firstLine="567"/>
        <w:rPr>
          <w:sz w:val="18"/>
          <w:lang w:val="ru-RU"/>
        </w:rPr>
      </w:pPr>
      <w:r w:rsidRPr="00480372">
        <w:rPr>
          <w:sz w:val="18"/>
          <w:lang w:val="ru-RU"/>
        </w:rPr>
        <w:t xml:space="preserve">Таблица </w:t>
      </w:r>
      <w:r w:rsidR="005454CD">
        <w:rPr>
          <w:sz w:val="18"/>
          <w:lang w:val="ru-RU"/>
        </w:rPr>
        <w:t>№11</w:t>
      </w:r>
      <w:r w:rsidRPr="00480372">
        <w:rPr>
          <w:sz w:val="18"/>
          <w:lang w:val="ru-RU"/>
        </w:rPr>
        <w:t xml:space="preserve"> </w:t>
      </w:r>
      <w:r w:rsidR="005454CD">
        <w:rPr>
          <w:sz w:val="18"/>
          <w:lang w:val="ru-RU"/>
        </w:rPr>
        <w:t>«</w:t>
      </w:r>
      <w:r w:rsidRPr="00480372">
        <w:rPr>
          <w:sz w:val="18"/>
          <w:lang w:val="ru-RU"/>
        </w:rPr>
        <w:t xml:space="preserve">Рассмотрение заявки на ОВП на Техническом комитете УО и принятие решения о включении </w:t>
      </w:r>
      <w:r w:rsidR="008E0AF4" w:rsidRPr="00480372">
        <w:rPr>
          <w:sz w:val="18"/>
          <w:lang w:val="ru-RU"/>
        </w:rPr>
        <w:t xml:space="preserve">мероприятий </w:t>
      </w:r>
      <w:r w:rsidRPr="00480372">
        <w:rPr>
          <w:sz w:val="18"/>
          <w:lang w:val="ru-RU"/>
        </w:rPr>
        <w:t>проекта ОВП в бюджет ППА</w:t>
      </w:r>
      <w:r w:rsidR="00532699">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241D05E3" w14:textId="77777777">
        <w:trPr>
          <w:trHeight w:val="85"/>
          <w:tblHeader/>
        </w:trPr>
        <w:tc>
          <w:tcPr>
            <w:tcW w:w="3574" w:type="dxa"/>
            <w:shd w:val="clear" w:color="auto" w:fill="FFC000"/>
            <w:tcMar>
              <w:top w:w="0" w:type="dxa"/>
              <w:left w:w="108" w:type="dxa"/>
              <w:bottom w:w="0" w:type="dxa"/>
              <w:right w:w="108" w:type="dxa"/>
            </w:tcMar>
            <w:vAlign w:val="center"/>
            <w:hideMark/>
          </w:tcPr>
          <w:p w14:paraId="785B9650" w14:textId="77777777" w:rsidR="007B62BC" w:rsidRDefault="007B62BC" w:rsidP="007D6FB7">
            <w:pPr>
              <w:pStyle w:val="afff8"/>
              <w:jc w:val="center"/>
              <w:rPr>
                <w:b/>
              </w:rPr>
            </w:pPr>
            <w:r w:rsidRPr="00DA21C2">
              <w:rPr>
                <w:b/>
              </w:rPr>
              <w:t>Шаг</w:t>
            </w:r>
            <w:r w:rsidR="00644B86">
              <w:rPr>
                <w:b/>
              </w:rPr>
              <w:t xml:space="preserve"> ПП-07.</w:t>
            </w:r>
            <w:r w:rsidR="00B564C0">
              <w:rPr>
                <w:b/>
              </w:rPr>
              <w:t>02</w:t>
            </w:r>
            <w:r w:rsidR="00644B86">
              <w:rPr>
                <w:b/>
              </w:rPr>
              <w:t>.03.04.12</w:t>
            </w:r>
            <w:r>
              <w:rPr>
                <w:b/>
              </w:rPr>
              <w:t>0.1</w:t>
            </w:r>
          </w:p>
          <w:p w14:paraId="6CA270D9" w14:textId="77777777" w:rsidR="007B62BC" w:rsidRDefault="007B62BC" w:rsidP="007D6FB7">
            <w:pPr>
              <w:pStyle w:val="afff8"/>
              <w:jc w:val="center"/>
              <w:rPr>
                <w:b/>
              </w:rPr>
            </w:pPr>
            <w:r w:rsidRPr="00DA21C2">
              <w:rPr>
                <w:b/>
              </w:rPr>
              <w:t>Шаг</w:t>
            </w:r>
            <w:r w:rsidR="00644B86">
              <w:rPr>
                <w:b/>
              </w:rPr>
              <w:t xml:space="preserve"> ПП-07.</w:t>
            </w:r>
            <w:r w:rsidR="00B564C0">
              <w:rPr>
                <w:b/>
              </w:rPr>
              <w:t>02</w:t>
            </w:r>
            <w:r w:rsidR="00644B86">
              <w:rPr>
                <w:b/>
              </w:rPr>
              <w:t>.03.04.13</w:t>
            </w:r>
            <w:r>
              <w:rPr>
                <w:b/>
              </w:rPr>
              <w:t>0.1</w:t>
            </w:r>
          </w:p>
          <w:p w14:paraId="2ED0235A" w14:textId="77777777" w:rsidR="007C11D4" w:rsidRDefault="007C11D4" w:rsidP="007D6FB7">
            <w:pPr>
              <w:pStyle w:val="afff8"/>
              <w:jc w:val="center"/>
              <w:rPr>
                <w:b/>
              </w:rPr>
            </w:pPr>
          </w:p>
          <w:p w14:paraId="01E90A8B" w14:textId="77777777" w:rsidR="007B62BC" w:rsidRDefault="007B62BC" w:rsidP="007D6FB7">
            <w:pPr>
              <w:pStyle w:val="afff8"/>
              <w:jc w:val="center"/>
              <w:rPr>
                <w:b/>
              </w:rPr>
            </w:pPr>
            <w:r w:rsidRPr="00DA21C2">
              <w:rPr>
                <w:b/>
              </w:rPr>
              <w:t>Шаг</w:t>
            </w:r>
            <w:r>
              <w:rPr>
                <w:b/>
              </w:rPr>
              <w:t xml:space="preserve"> ПП-07.</w:t>
            </w:r>
            <w:r w:rsidR="00B564C0">
              <w:rPr>
                <w:b/>
              </w:rPr>
              <w:t>02</w:t>
            </w:r>
            <w:r>
              <w:rPr>
                <w:b/>
              </w:rPr>
              <w:t>.03.04.14</w:t>
            </w:r>
            <w:r w:rsidR="00644B86">
              <w:rPr>
                <w:b/>
              </w:rPr>
              <w:t>0</w:t>
            </w:r>
            <w:r>
              <w:rPr>
                <w:b/>
              </w:rPr>
              <w:t>.1</w:t>
            </w:r>
          </w:p>
          <w:p w14:paraId="6446179D" w14:textId="77777777" w:rsidR="007B62BC" w:rsidRPr="00CC4CBC" w:rsidRDefault="007B62BC" w:rsidP="00DD2F53">
            <w:pPr>
              <w:pStyle w:val="afff8"/>
              <w:jc w:val="center"/>
              <w:rPr>
                <w:b/>
              </w:rPr>
            </w:pPr>
            <w:r w:rsidRPr="00DA21C2">
              <w:rPr>
                <w:b/>
              </w:rPr>
              <w:t>Шаг</w:t>
            </w:r>
            <w:r>
              <w:rPr>
                <w:b/>
              </w:rPr>
              <w:t xml:space="preserve"> ПП-07.</w:t>
            </w:r>
            <w:r w:rsidR="00B564C0">
              <w:rPr>
                <w:b/>
              </w:rPr>
              <w:t>02</w:t>
            </w:r>
            <w:r>
              <w:rPr>
                <w:b/>
              </w:rPr>
              <w:t>.03.04.150.1</w:t>
            </w:r>
          </w:p>
        </w:tc>
        <w:tc>
          <w:tcPr>
            <w:tcW w:w="6621" w:type="dxa"/>
            <w:shd w:val="clear" w:color="auto" w:fill="FFC000"/>
            <w:tcMar>
              <w:top w:w="0" w:type="dxa"/>
              <w:left w:w="108" w:type="dxa"/>
              <w:bottom w:w="0" w:type="dxa"/>
              <w:right w:w="108" w:type="dxa"/>
            </w:tcMar>
            <w:vAlign w:val="center"/>
          </w:tcPr>
          <w:p w14:paraId="7004C6D0" w14:textId="77777777" w:rsidR="007B62BC" w:rsidRDefault="007B62BC" w:rsidP="007D6FB7">
            <w:pPr>
              <w:pStyle w:val="afff8"/>
              <w:jc w:val="center"/>
              <w:rPr>
                <w:b/>
              </w:rPr>
            </w:pPr>
            <w:r>
              <w:rPr>
                <w:b/>
              </w:rPr>
              <w:t xml:space="preserve">Подготовка материалов для Тех. комитета УО </w:t>
            </w:r>
          </w:p>
          <w:p w14:paraId="024C162C" w14:textId="77777777" w:rsidR="007B62BC" w:rsidRDefault="007B62BC" w:rsidP="007D6FB7">
            <w:pPr>
              <w:pStyle w:val="afff8"/>
              <w:jc w:val="center"/>
              <w:rPr>
                <w:b/>
              </w:rPr>
            </w:pPr>
            <w:r>
              <w:rPr>
                <w:b/>
              </w:rPr>
              <w:t>Рассмотрение и принятие решения Тех. комитетом УО, назначение ответственных</w:t>
            </w:r>
          </w:p>
          <w:p w14:paraId="3BFB4C28" w14:textId="77777777" w:rsidR="007B62BC" w:rsidRDefault="007B62BC" w:rsidP="007D6FB7">
            <w:pPr>
              <w:pStyle w:val="afff8"/>
              <w:jc w:val="center"/>
              <w:rPr>
                <w:b/>
              </w:rPr>
            </w:pPr>
            <w:r>
              <w:rPr>
                <w:b/>
              </w:rPr>
              <w:t>Продление срока эксплуатации</w:t>
            </w:r>
          </w:p>
          <w:p w14:paraId="32A580E3" w14:textId="77777777" w:rsidR="007B62BC" w:rsidRPr="00DA21C2" w:rsidRDefault="007B62BC" w:rsidP="007D6FB7">
            <w:pPr>
              <w:pStyle w:val="afff8"/>
              <w:jc w:val="center"/>
              <w:rPr>
                <w:b/>
              </w:rPr>
            </w:pPr>
            <w:r>
              <w:rPr>
                <w:b/>
              </w:rPr>
              <w:t>Создание СПП-мероприятия по замене оборудования</w:t>
            </w:r>
          </w:p>
        </w:tc>
      </w:tr>
      <w:tr w:rsidR="00397F44" w14:paraId="087791C9" w14:textId="77777777">
        <w:trPr>
          <w:trHeight w:val="85"/>
        </w:trPr>
        <w:tc>
          <w:tcPr>
            <w:tcW w:w="3574" w:type="dxa"/>
            <w:shd w:val="clear" w:color="auto" w:fill="FFFFFF"/>
            <w:tcMar>
              <w:top w:w="0" w:type="dxa"/>
              <w:left w:w="108" w:type="dxa"/>
              <w:bottom w:w="0" w:type="dxa"/>
              <w:right w:w="108" w:type="dxa"/>
            </w:tcMar>
            <w:vAlign w:val="center"/>
          </w:tcPr>
          <w:p w14:paraId="61E99A80" w14:textId="77777777" w:rsidR="007B62BC" w:rsidRPr="00BE128A" w:rsidRDefault="007B62BC" w:rsidP="007D6FB7">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59D907C0" w14:textId="77777777" w:rsidR="007B62BC" w:rsidRPr="00EF47A1" w:rsidRDefault="007B62BC" w:rsidP="006854BD">
            <w:pPr>
              <w:pStyle w:val="afff8"/>
            </w:pPr>
            <w:r>
              <w:t>Заявка на ОВП (со статусом «СГТЗ</w:t>
            </w:r>
            <w:r w:rsidR="000D3E9F">
              <w:t xml:space="preserve"> – Согласованное ТЗ</w:t>
            </w:r>
            <w:r>
              <w:t>»)</w:t>
            </w:r>
          </w:p>
        </w:tc>
      </w:tr>
      <w:tr w:rsidR="00397F44" w14:paraId="6E2087F6" w14:textId="77777777">
        <w:trPr>
          <w:trHeight w:val="85"/>
        </w:trPr>
        <w:tc>
          <w:tcPr>
            <w:tcW w:w="3574" w:type="dxa"/>
            <w:shd w:val="clear" w:color="auto" w:fill="FFFFFF"/>
            <w:tcMar>
              <w:top w:w="0" w:type="dxa"/>
              <w:left w:w="108" w:type="dxa"/>
              <w:bottom w:w="0" w:type="dxa"/>
              <w:right w:w="108" w:type="dxa"/>
            </w:tcMar>
            <w:vAlign w:val="center"/>
          </w:tcPr>
          <w:p w14:paraId="2728609D" w14:textId="77777777" w:rsidR="007B62BC" w:rsidRPr="00BE128A" w:rsidRDefault="007B62BC" w:rsidP="007D6FB7">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530F2B98" w14:textId="77777777" w:rsidR="0062277D" w:rsidRDefault="0062277D" w:rsidP="0062277D">
            <w:pPr>
              <w:pStyle w:val="afff8"/>
            </w:pPr>
            <w:r>
              <w:t>Заказчик ОВП ПА 1 группы УО;</w:t>
            </w:r>
          </w:p>
          <w:p w14:paraId="080847C7" w14:textId="77777777" w:rsidR="0062277D" w:rsidRDefault="0062277D" w:rsidP="0062277D">
            <w:pPr>
              <w:pStyle w:val="afff8"/>
            </w:pPr>
            <w:r>
              <w:t>Технический комитет УО;</w:t>
            </w:r>
          </w:p>
          <w:p w14:paraId="40B663CD" w14:textId="77777777" w:rsidR="007B62BC" w:rsidRPr="00EF47A1" w:rsidRDefault="0062277D" w:rsidP="007D6FB7">
            <w:pPr>
              <w:pStyle w:val="afff8"/>
            </w:pPr>
            <w:r>
              <w:t>Технический специалист НСИ ТОиР.</w:t>
            </w:r>
          </w:p>
        </w:tc>
      </w:tr>
      <w:tr w:rsidR="00397F44" w14:paraId="710CCE31" w14:textId="77777777">
        <w:trPr>
          <w:trHeight w:val="60"/>
        </w:trPr>
        <w:tc>
          <w:tcPr>
            <w:tcW w:w="3574" w:type="dxa"/>
            <w:shd w:val="clear" w:color="auto" w:fill="FFFFFF"/>
            <w:tcMar>
              <w:top w:w="0" w:type="dxa"/>
              <w:left w:w="108" w:type="dxa"/>
              <w:bottom w:w="0" w:type="dxa"/>
              <w:right w:w="108" w:type="dxa"/>
            </w:tcMar>
            <w:vAlign w:val="center"/>
            <w:hideMark/>
          </w:tcPr>
          <w:p w14:paraId="447378C7" w14:textId="77777777" w:rsidR="007B62BC" w:rsidRPr="00BE128A" w:rsidRDefault="007B62BC" w:rsidP="007D6FB7">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1CED4AF4" w14:textId="77777777" w:rsidR="0062277D" w:rsidRDefault="0062277D" w:rsidP="0062277D">
            <w:pPr>
              <w:pStyle w:val="afff8"/>
            </w:pPr>
            <w:r>
              <w:t>Заказчик ОВП ПА 1 группы УО формирует сводный план заявок на ОВП, подготавливает к нему материалы для проведения оценки доступности бюджета на УО и направляет на Технический комитет УО.</w:t>
            </w:r>
          </w:p>
          <w:p w14:paraId="56613241" w14:textId="77777777" w:rsidR="0062277D" w:rsidRDefault="0062277D" w:rsidP="0062277D">
            <w:pPr>
              <w:pStyle w:val="afff8"/>
            </w:pPr>
            <w:r>
              <w:t>Технический комитет УО рассматривает заявки на ОВП и принимает решение по согласованию заявки на ОВП, по выбору способа реализации проекта и определению года реализации проекта. Решение Технического комитета УО оформляется протоколом.</w:t>
            </w:r>
          </w:p>
          <w:p w14:paraId="69D1C99E" w14:textId="77777777" w:rsidR="0062277D" w:rsidRDefault="0062277D" w:rsidP="0062277D">
            <w:pPr>
              <w:pStyle w:val="afff8"/>
            </w:pPr>
            <w:r>
              <w:t>В соответствии с протокольным решением Заказчик ОВП ПА 1 группы УО устанавливает заявкам на ОВП следующие статусы:</w:t>
            </w:r>
          </w:p>
          <w:p w14:paraId="3030A2B8" w14:textId="77777777" w:rsidR="0062277D" w:rsidRDefault="0062277D" w:rsidP="0062277D">
            <w:pPr>
              <w:pStyle w:val="a"/>
            </w:pPr>
            <w:r>
              <w:t xml:space="preserve">если согласовано, как проект ОВП – статус «ТКБЕ – Согласовано ТК </w:t>
            </w:r>
            <w:r w:rsidR="00B4373D">
              <w:t>БЕ</w:t>
            </w:r>
            <w:r>
              <w:t xml:space="preserve">» и «ЗМНИ – </w:t>
            </w:r>
            <w:r w:rsidR="00AF4214">
              <w:t>З</w:t>
            </w:r>
            <w:r w:rsidR="00AF4214" w:rsidRPr="00D37CC2">
              <w:t>амен</w:t>
            </w:r>
            <w:r w:rsidR="00AF4214">
              <w:t>а</w:t>
            </w:r>
            <w:r>
              <w:t>», в результате автоматически формируется СПП-элемент со статусом «СОЗД – Создано»;</w:t>
            </w:r>
          </w:p>
          <w:p w14:paraId="54DF2B09" w14:textId="77777777" w:rsidR="0062277D" w:rsidRDefault="0062277D" w:rsidP="0062277D">
            <w:pPr>
              <w:pStyle w:val="a"/>
            </w:pPr>
            <w:r>
              <w:t xml:space="preserve">если принято решение по продлению срока службы – статус «ТКБЕ – Согласовано ТК </w:t>
            </w:r>
            <w:r w:rsidR="00B4373D">
              <w:t>БЕ</w:t>
            </w:r>
            <w:r>
              <w:t>» и «</w:t>
            </w:r>
            <w:r w:rsidR="005E32EA">
              <w:t>ТОРО</w:t>
            </w:r>
            <w:r>
              <w:t xml:space="preserve"> – Реализация как мероприятие ТОиР»;</w:t>
            </w:r>
          </w:p>
          <w:p w14:paraId="1082C8F8" w14:textId="77777777" w:rsidR="0062277D" w:rsidRDefault="0062277D" w:rsidP="0062277D">
            <w:pPr>
              <w:pStyle w:val="a"/>
            </w:pPr>
            <w:r>
              <w:t>если отклонено – статус «АРХВ – В архив».</w:t>
            </w:r>
          </w:p>
          <w:p w14:paraId="04649DA0" w14:textId="77777777" w:rsidR="007B62BC" w:rsidRPr="00EF47A1" w:rsidRDefault="0062277D" w:rsidP="007D6FB7">
            <w:pPr>
              <w:pStyle w:val="a"/>
              <w:numPr>
                <w:ilvl w:val="0"/>
                <w:numId w:val="0"/>
              </w:numPr>
              <w:ind w:left="-11"/>
            </w:pPr>
            <w:r>
              <w:t xml:space="preserve">По заявкам на ОВП со статусом «ТКБЕ – Согласовано ТК </w:t>
            </w:r>
            <w:r w:rsidR="00B4373D">
              <w:t>БЕ</w:t>
            </w:r>
            <w:r>
              <w:t>» и «</w:t>
            </w:r>
            <w:r w:rsidR="005E32EA">
              <w:t>ТОРО</w:t>
            </w:r>
            <w:r>
              <w:t xml:space="preserve"> – Реализация как мероприятие ТОиР» Технический </w:t>
            </w:r>
            <w:r>
              <w:lastRenderedPageBreak/>
              <w:t>специалист НСИ ТОиР формирует заявку на изменение реестра оборудования.</w:t>
            </w:r>
          </w:p>
        </w:tc>
      </w:tr>
      <w:tr w:rsidR="00397F44" w14:paraId="134F2850" w14:textId="77777777">
        <w:trPr>
          <w:trHeight w:val="85"/>
        </w:trPr>
        <w:tc>
          <w:tcPr>
            <w:tcW w:w="3574" w:type="dxa"/>
            <w:shd w:val="clear" w:color="auto" w:fill="FFFFFF"/>
            <w:tcMar>
              <w:top w:w="0" w:type="dxa"/>
              <w:left w:w="108" w:type="dxa"/>
              <w:bottom w:w="0" w:type="dxa"/>
              <w:right w:w="108" w:type="dxa"/>
            </w:tcMar>
            <w:vAlign w:val="center"/>
            <w:hideMark/>
          </w:tcPr>
          <w:p w14:paraId="4796FD69" w14:textId="77777777" w:rsidR="007B62BC" w:rsidRPr="00BE128A" w:rsidRDefault="007B62BC" w:rsidP="007D6FB7">
            <w:pPr>
              <w:pStyle w:val="afff8"/>
              <w:rPr>
                <w:b/>
              </w:rPr>
            </w:pPr>
            <w:r w:rsidRPr="00BE128A">
              <w:rPr>
                <w:b/>
              </w:rPr>
              <w:lastRenderedPageBreak/>
              <w:t>Результаты выполнения работ</w:t>
            </w:r>
          </w:p>
        </w:tc>
        <w:tc>
          <w:tcPr>
            <w:tcW w:w="6621" w:type="dxa"/>
            <w:shd w:val="clear" w:color="auto" w:fill="FFFFFF"/>
            <w:tcMar>
              <w:top w:w="0" w:type="dxa"/>
              <w:left w:w="108" w:type="dxa"/>
              <w:bottom w:w="0" w:type="dxa"/>
              <w:right w:w="108" w:type="dxa"/>
            </w:tcMar>
            <w:vAlign w:val="center"/>
          </w:tcPr>
          <w:p w14:paraId="0684788B" w14:textId="77777777" w:rsidR="0062277D" w:rsidRDefault="0062277D" w:rsidP="0062277D">
            <w:pPr>
              <w:pStyle w:val="afff8"/>
            </w:pPr>
            <w:r>
              <w:t>Протокол рассмотрения заявок ОВП Техническим комитетом УО;</w:t>
            </w:r>
          </w:p>
          <w:p w14:paraId="23112658" w14:textId="77777777" w:rsidR="0062277D" w:rsidRDefault="0062277D" w:rsidP="0062277D">
            <w:pPr>
              <w:pStyle w:val="afff8"/>
            </w:pPr>
            <w:r>
              <w:t xml:space="preserve">Заявка на ОВП (со статусами «ТКБЕ – Согласовано ТК </w:t>
            </w:r>
            <w:r w:rsidR="00B4373D">
              <w:t>БЕ</w:t>
            </w:r>
            <w:r>
              <w:t xml:space="preserve">» и «ЗМНИ – </w:t>
            </w:r>
            <w:r w:rsidR="00AF4214">
              <w:t>З</w:t>
            </w:r>
            <w:r w:rsidR="00AF4214" w:rsidRPr="00D37CC2">
              <w:t>амен</w:t>
            </w:r>
            <w:r w:rsidR="00AF4214">
              <w:t>а</w:t>
            </w:r>
            <w:r>
              <w:t>»);</w:t>
            </w:r>
          </w:p>
          <w:p w14:paraId="63F8BA22" w14:textId="77777777" w:rsidR="0062277D" w:rsidRDefault="0062277D" w:rsidP="0062277D">
            <w:pPr>
              <w:pStyle w:val="afff8"/>
            </w:pPr>
            <w:r>
              <w:t xml:space="preserve">Заявка на ОВП (со статусами «ТКБЕ – Согласовано ТК </w:t>
            </w:r>
            <w:r w:rsidR="00B4373D">
              <w:t>БЕ</w:t>
            </w:r>
            <w:r>
              <w:t>» и «</w:t>
            </w:r>
            <w:r w:rsidR="005E32EA">
              <w:t>ТОРО</w:t>
            </w:r>
            <w:r>
              <w:t xml:space="preserve"> – Реализация как мероприятие ТОиР»);</w:t>
            </w:r>
          </w:p>
          <w:p w14:paraId="5809A515" w14:textId="77777777" w:rsidR="0062277D" w:rsidRDefault="0062277D" w:rsidP="0062277D">
            <w:pPr>
              <w:pStyle w:val="afff8"/>
            </w:pPr>
            <w:r>
              <w:t>Заявка на ОВП (со статусом «АРХВ – В архив»);</w:t>
            </w:r>
          </w:p>
          <w:p w14:paraId="050F04B4" w14:textId="77777777" w:rsidR="0062277D" w:rsidRDefault="0062277D" w:rsidP="0062277D">
            <w:pPr>
              <w:pStyle w:val="afff8"/>
            </w:pPr>
            <w:r>
              <w:t>СПП-элемент проекта ОВП (со статусом «СОЗД – Создано»);</w:t>
            </w:r>
          </w:p>
          <w:p w14:paraId="2C341A59" w14:textId="77777777" w:rsidR="007B62BC" w:rsidRPr="00EF47A1" w:rsidRDefault="0062277D" w:rsidP="007D6FB7">
            <w:pPr>
              <w:pStyle w:val="afff8"/>
            </w:pPr>
            <w:r>
              <w:t>Заявка на изменение реестра оборудования.</w:t>
            </w:r>
          </w:p>
        </w:tc>
      </w:tr>
      <w:tr w:rsidR="00397F44" w14:paraId="5ECA37F0" w14:textId="77777777">
        <w:trPr>
          <w:trHeight w:val="85"/>
        </w:trPr>
        <w:tc>
          <w:tcPr>
            <w:tcW w:w="3574" w:type="dxa"/>
            <w:shd w:val="clear" w:color="auto" w:fill="FFFFFF"/>
            <w:tcMar>
              <w:top w:w="0" w:type="dxa"/>
              <w:left w:w="108" w:type="dxa"/>
              <w:bottom w:w="0" w:type="dxa"/>
              <w:right w:w="108" w:type="dxa"/>
            </w:tcMar>
            <w:vAlign w:val="center"/>
            <w:hideMark/>
          </w:tcPr>
          <w:p w14:paraId="68BA44B0" w14:textId="77777777" w:rsidR="007B62BC" w:rsidRPr="00BE128A" w:rsidRDefault="007B62BC" w:rsidP="007D6FB7">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4CEA0E4C" w14:textId="77777777" w:rsidR="0062277D" w:rsidRDefault="0062277D" w:rsidP="0062277D">
            <w:pPr>
              <w:pStyle w:val="afff8"/>
            </w:pPr>
            <w:r>
              <w:t>Рассмотрение заявок на ОВП Техническим комитетом УО осуществляется в соответствии с графиком заседания Технического комитета УО.</w:t>
            </w:r>
          </w:p>
          <w:p w14:paraId="4A3344D6" w14:textId="77777777" w:rsidR="007B62BC" w:rsidRPr="00EF47A1" w:rsidRDefault="006F296D">
            <w:pPr>
              <w:pStyle w:val="afff8"/>
            </w:pPr>
            <w:r>
              <w:t>Планировщик ОВП УО о</w:t>
            </w:r>
            <w:r w:rsidR="0062277D">
              <w:t>траж</w:t>
            </w:r>
            <w:r>
              <w:t>ает</w:t>
            </w:r>
            <w:r w:rsidR="0062277D">
              <w:t xml:space="preserve"> </w:t>
            </w:r>
            <w:r>
              <w:t xml:space="preserve">результаты </w:t>
            </w:r>
            <w:r w:rsidR="0062277D">
              <w:t>рассмотрения на Техническом комитете УО в системе (в том числе формирование заявки на изменение реестра оборудования)</w:t>
            </w:r>
            <w:r w:rsidR="00302737">
              <w:t xml:space="preserve">. Отражение результатов </w:t>
            </w:r>
            <w:r w:rsidR="0062277D">
              <w:t>осуществляется не более 2</w:t>
            </w:r>
            <w:r w:rsidR="0062277D" w:rsidRPr="00D63E9E">
              <w:t xml:space="preserve"> рабочих дней с момента </w:t>
            </w:r>
            <w:r w:rsidR="0062277D">
              <w:t>формирования протокола.</w:t>
            </w:r>
          </w:p>
        </w:tc>
      </w:tr>
      <w:tr w:rsidR="00397F44" w14:paraId="0ED0D8D8" w14:textId="77777777">
        <w:trPr>
          <w:trHeight w:val="85"/>
        </w:trPr>
        <w:tc>
          <w:tcPr>
            <w:tcW w:w="3574" w:type="dxa"/>
            <w:shd w:val="clear" w:color="auto" w:fill="FFFFFF"/>
            <w:tcMar>
              <w:top w:w="0" w:type="dxa"/>
              <w:left w:w="108" w:type="dxa"/>
              <w:bottom w:w="0" w:type="dxa"/>
              <w:right w:w="108" w:type="dxa"/>
            </w:tcMar>
            <w:vAlign w:val="center"/>
          </w:tcPr>
          <w:p w14:paraId="7EE7507C" w14:textId="77777777" w:rsidR="007B62BC" w:rsidRPr="00BE128A" w:rsidRDefault="007B62BC" w:rsidP="007D6FB7">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0B079D4F" w14:textId="77777777" w:rsidR="007B62BC" w:rsidRPr="00A904AE" w:rsidRDefault="007B62BC" w:rsidP="007D6FB7">
            <w:pPr>
              <w:pStyle w:val="afff8"/>
              <w:rPr>
                <w:lang w:val="en-US"/>
              </w:rPr>
            </w:pPr>
            <w:r>
              <w:rPr>
                <w:lang w:val="en-US"/>
              </w:rPr>
              <w:t>SAP S/4HANA</w:t>
            </w:r>
          </w:p>
        </w:tc>
      </w:tr>
    </w:tbl>
    <w:p w14:paraId="05709397" w14:textId="77777777" w:rsidR="00532699" w:rsidRDefault="00532699" w:rsidP="00480372">
      <w:pPr>
        <w:pStyle w:val="affc"/>
        <w:keepNext/>
        <w:spacing w:before="0" w:beforeAutospacing="0" w:after="0" w:line="312" w:lineRule="auto"/>
        <w:rPr>
          <w:sz w:val="18"/>
          <w:lang w:val="ru-RU"/>
        </w:rPr>
      </w:pPr>
    </w:p>
    <w:p w14:paraId="4ADAAA3F" w14:textId="77777777" w:rsidR="007B62BC" w:rsidRPr="00480372" w:rsidRDefault="007B62BC" w:rsidP="00480372">
      <w:pPr>
        <w:pStyle w:val="affc"/>
        <w:keepNext/>
        <w:spacing w:before="0" w:beforeAutospacing="0" w:after="0" w:line="312" w:lineRule="auto"/>
        <w:rPr>
          <w:sz w:val="18"/>
          <w:lang w:val="ru-RU"/>
        </w:rPr>
      </w:pPr>
      <w:r w:rsidRPr="00480372">
        <w:rPr>
          <w:sz w:val="18"/>
          <w:lang w:val="ru-RU"/>
        </w:rPr>
        <w:t xml:space="preserve">Таблица </w:t>
      </w:r>
      <w:r w:rsidR="00532699" w:rsidRPr="00480372">
        <w:rPr>
          <w:sz w:val="18"/>
          <w:lang w:val="ru-RU"/>
        </w:rPr>
        <w:t>№12</w:t>
      </w:r>
      <w:r w:rsidRPr="00480372">
        <w:rPr>
          <w:sz w:val="18"/>
          <w:lang w:val="ru-RU"/>
        </w:rPr>
        <w:t xml:space="preserve"> </w:t>
      </w:r>
      <w:r w:rsidR="00532699" w:rsidRPr="00480372">
        <w:rPr>
          <w:sz w:val="18"/>
          <w:lang w:val="ru-RU"/>
        </w:rPr>
        <w:t>«</w:t>
      </w:r>
      <w:r w:rsidRPr="00480372">
        <w:rPr>
          <w:sz w:val="18"/>
          <w:lang w:val="ru-RU"/>
        </w:rPr>
        <w:t xml:space="preserve">Включение </w:t>
      </w:r>
      <w:r w:rsidR="008E0AF4" w:rsidRPr="00480372">
        <w:rPr>
          <w:sz w:val="18"/>
          <w:lang w:val="ru-RU"/>
        </w:rPr>
        <w:t xml:space="preserve">мероприятий </w:t>
      </w:r>
      <w:r w:rsidRPr="00480372">
        <w:rPr>
          <w:sz w:val="18"/>
          <w:lang w:val="ru-RU"/>
        </w:rPr>
        <w:t>проекта ОВП в бюджет ППА</w:t>
      </w:r>
      <w:r w:rsidR="00532699"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7D1B8419" w14:textId="77777777">
        <w:trPr>
          <w:trHeight w:val="85"/>
          <w:tblHeader/>
        </w:trPr>
        <w:tc>
          <w:tcPr>
            <w:tcW w:w="3574" w:type="dxa"/>
            <w:shd w:val="clear" w:color="auto" w:fill="FFC000"/>
            <w:tcMar>
              <w:top w:w="0" w:type="dxa"/>
              <w:left w:w="108" w:type="dxa"/>
              <w:bottom w:w="0" w:type="dxa"/>
              <w:right w:w="108" w:type="dxa"/>
            </w:tcMar>
            <w:vAlign w:val="center"/>
            <w:hideMark/>
          </w:tcPr>
          <w:p w14:paraId="41C21B0A" w14:textId="77777777" w:rsidR="007B62BC" w:rsidRPr="0098003C" w:rsidRDefault="007B62BC" w:rsidP="00DD2F53">
            <w:pPr>
              <w:pStyle w:val="afff8"/>
              <w:jc w:val="center"/>
              <w:rPr>
                <w:b/>
                <w:lang w:val="en-US"/>
              </w:rPr>
            </w:pPr>
            <w:r w:rsidRPr="00DA21C2">
              <w:rPr>
                <w:b/>
              </w:rPr>
              <w:t>Шаг</w:t>
            </w:r>
            <w:r>
              <w:rPr>
                <w:b/>
              </w:rPr>
              <w:t xml:space="preserve"> ПП-07.</w:t>
            </w:r>
            <w:r w:rsidR="00B564C0">
              <w:rPr>
                <w:b/>
              </w:rPr>
              <w:t>02</w:t>
            </w:r>
            <w:r>
              <w:rPr>
                <w:b/>
              </w:rPr>
              <w:t>.03.04.160.1</w:t>
            </w:r>
          </w:p>
        </w:tc>
        <w:tc>
          <w:tcPr>
            <w:tcW w:w="6621" w:type="dxa"/>
            <w:shd w:val="clear" w:color="auto" w:fill="FFC000"/>
            <w:tcMar>
              <w:top w:w="0" w:type="dxa"/>
              <w:left w:w="108" w:type="dxa"/>
              <w:bottom w:w="0" w:type="dxa"/>
              <w:right w:w="108" w:type="dxa"/>
            </w:tcMar>
            <w:vAlign w:val="center"/>
          </w:tcPr>
          <w:p w14:paraId="4E94148A" w14:textId="77777777" w:rsidR="007B62BC" w:rsidRPr="00DA21C2" w:rsidRDefault="007B62BC" w:rsidP="007D6FB7">
            <w:pPr>
              <w:pStyle w:val="afff8"/>
              <w:jc w:val="center"/>
              <w:rPr>
                <w:b/>
              </w:rPr>
            </w:pPr>
            <w:r>
              <w:rPr>
                <w:b/>
              </w:rPr>
              <w:t>Включение мероприятия в программу воздействий ПА</w:t>
            </w:r>
          </w:p>
        </w:tc>
      </w:tr>
      <w:tr w:rsidR="00397F44" w14:paraId="23A7A4AD" w14:textId="77777777">
        <w:trPr>
          <w:trHeight w:val="85"/>
        </w:trPr>
        <w:tc>
          <w:tcPr>
            <w:tcW w:w="3574" w:type="dxa"/>
            <w:shd w:val="clear" w:color="auto" w:fill="FFFFFF"/>
            <w:tcMar>
              <w:top w:w="0" w:type="dxa"/>
              <w:left w:w="108" w:type="dxa"/>
              <w:bottom w:w="0" w:type="dxa"/>
              <w:right w:w="108" w:type="dxa"/>
            </w:tcMar>
            <w:vAlign w:val="center"/>
          </w:tcPr>
          <w:p w14:paraId="6426A1F6" w14:textId="77777777" w:rsidR="007B62BC" w:rsidRPr="00BE128A" w:rsidRDefault="007B62BC" w:rsidP="007D6FB7">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39203807" w14:textId="77777777" w:rsidR="007B62BC" w:rsidRDefault="007B62BC" w:rsidP="007D6FB7">
            <w:pPr>
              <w:pStyle w:val="afff8"/>
            </w:pPr>
            <w:r>
              <w:t>СПП-элемент проекта ОВП (со статусом «СОЗД</w:t>
            </w:r>
            <w:r w:rsidR="00BB372F">
              <w:t xml:space="preserve"> – Создано</w:t>
            </w:r>
            <w:r>
              <w:t>»)</w:t>
            </w:r>
            <w:r w:rsidR="008658B0">
              <w:t>;</w:t>
            </w:r>
          </w:p>
          <w:p w14:paraId="24124055" w14:textId="77777777" w:rsidR="008658B0" w:rsidRPr="00EF47A1" w:rsidRDefault="008658B0" w:rsidP="007D6FB7">
            <w:pPr>
              <w:pStyle w:val="afff8"/>
            </w:pPr>
            <w:r>
              <w:t>Протокол рассмотрения заявок ОВП Техническим комитетом УО</w:t>
            </w:r>
          </w:p>
        </w:tc>
      </w:tr>
      <w:tr w:rsidR="00397F44" w14:paraId="71654268" w14:textId="77777777">
        <w:trPr>
          <w:trHeight w:val="85"/>
        </w:trPr>
        <w:tc>
          <w:tcPr>
            <w:tcW w:w="3574" w:type="dxa"/>
            <w:shd w:val="clear" w:color="auto" w:fill="FFFFFF"/>
            <w:tcMar>
              <w:top w:w="0" w:type="dxa"/>
              <w:left w:w="108" w:type="dxa"/>
              <w:bottom w:w="0" w:type="dxa"/>
              <w:right w:w="108" w:type="dxa"/>
            </w:tcMar>
            <w:vAlign w:val="center"/>
          </w:tcPr>
          <w:p w14:paraId="487AA2FA" w14:textId="77777777" w:rsidR="007B62BC" w:rsidRPr="00BE128A" w:rsidRDefault="007B62BC" w:rsidP="007D6FB7">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23CB28DD" w14:textId="77777777" w:rsidR="007B62BC" w:rsidRPr="00EF47A1" w:rsidRDefault="0062277D">
            <w:pPr>
              <w:pStyle w:val="afff8"/>
            </w:pPr>
            <w:r>
              <w:t>Заказчик ОВП ПА 1 группы УО</w:t>
            </w:r>
          </w:p>
        </w:tc>
      </w:tr>
      <w:tr w:rsidR="00397F44" w14:paraId="54B18D83" w14:textId="77777777">
        <w:trPr>
          <w:trHeight w:val="60"/>
        </w:trPr>
        <w:tc>
          <w:tcPr>
            <w:tcW w:w="3574" w:type="dxa"/>
            <w:shd w:val="clear" w:color="auto" w:fill="FFFFFF"/>
            <w:tcMar>
              <w:top w:w="0" w:type="dxa"/>
              <w:left w:w="108" w:type="dxa"/>
              <w:bottom w:w="0" w:type="dxa"/>
              <w:right w:w="108" w:type="dxa"/>
            </w:tcMar>
            <w:vAlign w:val="center"/>
            <w:hideMark/>
          </w:tcPr>
          <w:p w14:paraId="3954E331" w14:textId="77777777" w:rsidR="007B62BC" w:rsidRPr="00BE128A" w:rsidRDefault="007B62BC" w:rsidP="007D6FB7">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089C940A" w14:textId="77777777" w:rsidR="0062277D" w:rsidRDefault="0062277D" w:rsidP="0062277D">
            <w:pPr>
              <w:pStyle w:val="afff8"/>
            </w:pPr>
            <w:r>
              <w:t>Заказчик ОВП ПА 1 группы УО в зависимости от принятого Техническим комитетом УО решения устанавливает СПП-элементу проектам ОВП статус:</w:t>
            </w:r>
          </w:p>
          <w:p w14:paraId="79E7F0D0" w14:textId="77777777" w:rsidR="0062277D" w:rsidRDefault="0062277D" w:rsidP="0062277D">
            <w:pPr>
              <w:pStyle w:val="a"/>
            </w:pPr>
            <w:r>
              <w:t>«</w:t>
            </w:r>
            <w:r w:rsidRPr="00D37CC2">
              <w:t>ДГПЛ – Включение в долгосрочное планирование</w:t>
            </w:r>
            <w:r>
              <w:t xml:space="preserve">» </w:t>
            </w:r>
            <w:r w:rsidR="009C5349" w:rsidRPr="00284657">
              <w:t>–</w:t>
            </w:r>
            <w:r>
              <w:t xml:space="preserve"> если принято решение о включении в долгосрочный бюджет ППА;</w:t>
            </w:r>
          </w:p>
          <w:p w14:paraId="520E49B5" w14:textId="77777777" w:rsidR="0062277D" w:rsidRDefault="0062277D" w:rsidP="0062277D">
            <w:pPr>
              <w:pStyle w:val="a"/>
            </w:pPr>
            <w:r>
              <w:t xml:space="preserve">«СРПЛ – Включение в среднесрочное планирование» </w:t>
            </w:r>
            <w:r w:rsidR="009C5349" w:rsidRPr="00284657">
              <w:t>–</w:t>
            </w:r>
            <w:r>
              <w:t xml:space="preserve"> если принято решение о включении в среднесрочный бюджет ППА;</w:t>
            </w:r>
          </w:p>
          <w:p w14:paraId="092E7F32" w14:textId="77777777" w:rsidR="0062277D" w:rsidRDefault="0062277D" w:rsidP="0062277D">
            <w:pPr>
              <w:pStyle w:val="a"/>
            </w:pPr>
            <w:r>
              <w:t xml:space="preserve">«ГДПЛ </w:t>
            </w:r>
            <w:r w:rsidRPr="007447ED">
              <w:t xml:space="preserve">– Включение в годовую программу </w:t>
            </w:r>
            <w:r>
              <w:t xml:space="preserve">ОВП» </w:t>
            </w:r>
            <w:r w:rsidR="009C5349" w:rsidRPr="00284657">
              <w:t>–</w:t>
            </w:r>
            <w:r>
              <w:t xml:space="preserve"> если принято решение о включении в годовой бюджет ППА;</w:t>
            </w:r>
          </w:p>
          <w:p w14:paraId="57D25DDB" w14:textId="77777777" w:rsidR="008F03BE" w:rsidRPr="00EF47A1" w:rsidRDefault="0062277D" w:rsidP="00577B33">
            <w:pPr>
              <w:pStyle w:val="a"/>
            </w:pPr>
            <w:r>
              <w:t xml:space="preserve">«КРПЛ – </w:t>
            </w:r>
            <w:r w:rsidRPr="007447ED">
              <w:t xml:space="preserve">Включение в </w:t>
            </w:r>
            <w:r>
              <w:t xml:space="preserve">текущую </w:t>
            </w:r>
            <w:r w:rsidRPr="007447ED">
              <w:t xml:space="preserve">программу </w:t>
            </w:r>
            <w:r>
              <w:t>ОВП</w:t>
            </w:r>
            <w:r w:rsidRPr="007447ED">
              <w:t xml:space="preserve"> в рамках корректировки</w:t>
            </w:r>
            <w:r>
              <w:t>» - если принято решение о включении в текущий бюджет ППА.</w:t>
            </w:r>
          </w:p>
        </w:tc>
      </w:tr>
      <w:tr w:rsidR="00397F44" w14:paraId="3A8EACA3" w14:textId="77777777">
        <w:trPr>
          <w:trHeight w:val="85"/>
        </w:trPr>
        <w:tc>
          <w:tcPr>
            <w:tcW w:w="3574" w:type="dxa"/>
            <w:shd w:val="clear" w:color="auto" w:fill="FFFFFF"/>
            <w:tcMar>
              <w:top w:w="0" w:type="dxa"/>
              <w:left w:w="108" w:type="dxa"/>
              <w:bottom w:w="0" w:type="dxa"/>
              <w:right w:w="108" w:type="dxa"/>
            </w:tcMar>
            <w:vAlign w:val="center"/>
            <w:hideMark/>
          </w:tcPr>
          <w:p w14:paraId="68A6F630" w14:textId="77777777" w:rsidR="007B62BC" w:rsidRPr="00BE128A" w:rsidRDefault="007B62BC" w:rsidP="007D6FB7">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683F8BBE" w14:textId="77777777" w:rsidR="0062277D" w:rsidRDefault="0062277D" w:rsidP="0062277D">
            <w:pPr>
              <w:pStyle w:val="afff8"/>
            </w:pPr>
            <w:r>
              <w:t>СПП-элемент проекта ОВП (со статусом «ДГПЛ – Включение в долгосрочное планирование»);</w:t>
            </w:r>
          </w:p>
          <w:p w14:paraId="68E0DEF9" w14:textId="77777777" w:rsidR="0062277D" w:rsidRDefault="0062277D" w:rsidP="0062277D">
            <w:pPr>
              <w:pStyle w:val="afff8"/>
            </w:pPr>
            <w:r>
              <w:t>СПП-элемент проекта ОВП (со статусом «СРПЛ – Включение в среднесрочное планирование»);</w:t>
            </w:r>
          </w:p>
          <w:p w14:paraId="15D6E654" w14:textId="77777777" w:rsidR="0062277D" w:rsidRDefault="0062277D" w:rsidP="0062277D">
            <w:pPr>
              <w:pStyle w:val="afff8"/>
            </w:pPr>
            <w:r>
              <w:t xml:space="preserve">СПП-элемент проекта ОВП (со статусом «ГДПЛ </w:t>
            </w:r>
            <w:r w:rsidRPr="007447ED">
              <w:t xml:space="preserve">– Включение в годовую программу </w:t>
            </w:r>
            <w:r>
              <w:t>ОВП»);</w:t>
            </w:r>
          </w:p>
          <w:p w14:paraId="704EDF42" w14:textId="77777777" w:rsidR="007B62BC" w:rsidRPr="00EF47A1" w:rsidRDefault="0062277D" w:rsidP="00577B33">
            <w:pPr>
              <w:pStyle w:val="afff8"/>
            </w:pPr>
            <w:r>
              <w:t xml:space="preserve">СПП-элемент проекта ОВП (со статусом «КРПЛ – </w:t>
            </w:r>
            <w:r w:rsidRPr="007447ED">
              <w:t xml:space="preserve">Включение в </w:t>
            </w:r>
            <w:r>
              <w:t xml:space="preserve">текущую </w:t>
            </w:r>
            <w:r w:rsidRPr="007447ED">
              <w:t xml:space="preserve">программу </w:t>
            </w:r>
            <w:r>
              <w:t>ОВП</w:t>
            </w:r>
            <w:r w:rsidRPr="007447ED">
              <w:t xml:space="preserve"> в рамках корректировки</w:t>
            </w:r>
            <w:r>
              <w:t>»).</w:t>
            </w:r>
          </w:p>
        </w:tc>
      </w:tr>
      <w:tr w:rsidR="00397F44" w14:paraId="0E81BF16" w14:textId="77777777">
        <w:trPr>
          <w:trHeight w:val="85"/>
        </w:trPr>
        <w:tc>
          <w:tcPr>
            <w:tcW w:w="3574" w:type="dxa"/>
            <w:shd w:val="clear" w:color="auto" w:fill="FFFFFF"/>
            <w:tcMar>
              <w:top w:w="0" w:type="dxa"/>
              <w:left w:w="108" w:type="dxa"/>
              <w:bottom w:w="0" w:type="dxa"/>
              <w:right w:w="108" w:type="dxa"/>
            </w:tcMar>
            <w:vAlign w:val="center"/>
            <w:hideMark/>
          </w:tcPr>
          <w:p w14:paraId="1E62C8C6" w14:textId="77777777" w:rsidR="007B62BC" w:rsidRPr="00BE128A" w:rsidRDefault="007B62BC" w:rsidP="007D6FB7">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4EBD2719" w14:textId="77777777" w:rsidR="007B62BC" w:rsidRPr="00EF47A1" w:rsidRDefault="007B62BC" w:rsidP="007D6FB7">
            <w:pPr>
              <w:pStyle w:val="afff8"/>
            </w:pPr>
            <w:r>
              <w:t>Не более 1</w:t>
            </w:r>
            <w:r w:rsidRPr="00D63E9E">
              <w:t xml:space="preserve"> рабоч</w:t>
            </w:r>
            <w:r>
              <w:t>его</w:t>
            </w:r>
            <w:r w:rsidRPr="00D63E9E">
              <w:t xml:space="preserve"> дн</w:t>
            </w:r>
            <w:r>
              <w:t>я</w:t>
            </w:r>
            <w:r w:rsidRPr="00D63E9E">
              <w:t xml:space="preserve"> с момента </w:t>
            </w:r>
            <w:r>
              <w:t xml:space="preserve">создания </w:t>
            </w:r>
            <w:r w:rsidR="00577B33">
              <w:t xml:space="preserve">СПП-элемента </w:t>
            </w:r>
            <w:r>
              <w:t>проекта ОВП.</w:t>
            </w:r>
          </w:p>
        </w:tc>
      </w:tr>
      <w:tr w:rsidR="00397F44" w14:paraId="228C689D" w14:textId="77777777">
        <w:trPr>
          <w:trHeight w:val="85"/>
        </w:trPr>
        <w:tc>
          <w:tcPr>
            <w:tcW w:w="3574" w:type="dxa"/>
            <w:shd w:val="clear" w:color="auto" w:fill="FFFFFF"/>
            <w:tcMar>
              <w:top w:w="0" w:type="dxa"/>
              <w:left w:w="108" w:type="dxa"/>
              <w:bottom w:w="0" w:type="dxa"/>
              <w:right w:w="108" w:type="dxa"/>
            </w:tcMar>
            <w:vAlign w:val="center"/>
          </w:tcPr>
          <w:p w14:paraId="7BA81D47" w14:textId="77777777" w:rsidR="007B62BC" w:rsidRPr="00BE128A" w:rsidRDefault="007B62BC" w:rsidP="007D6FB7">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7B782666" w14:textId="77777777" w:rsidR="007B62BC" w:rsidRPr="00A904AE" w:rsidRDefault="007B62BC" w:rsidP="007D6FB7">
            <w:pPr>
              <w:pStyle w:val="afff8"/>
              <w:rPr>
                <w:lang w:val="en-US"/>
              </w:rPr>
            </w:pPr>
            <w:r>
              <w:rPr>
                <w:lang w:val="en-US"/>
              </w:rPr>
              <w:t>SAP S/4HANA</w:t>
            </w:r>
          </w:p>
        </w:tc>
      </w:tr>
    </w:tbl>
    <w:p w14:paraId="25779DA8" w14:textId="77777777" w:rsidR="00532699" w:rsidRDefault="00532699" w:rsidP="00480372">
      <w:pPr>
        <w:pStyle w:val="affc"/>
        <w:keepNext/>
        <w:spacing w:before="0" w:beforeAutospacing="0" w:after="0" w:line="312" w:lineRule="auto"/>
        <w:rPr>
          <w:sz w:val="18"/>
          <w:lang w:val="ru-RU"/>
        </w:rPr>
      </w:pPr>
    </w:p>
    <w:p w14:paraId="78E80C7F" w14:textId="77777777" w:rsidR="008E0AF4" w:rsidRPr="00480372" w:rsidRDefault="008E0AF4" w:rsidP="00480372">
      <w:pPr>
        <w:pStyle w:val="affc"/>
        <w:keepNext/>
        <w:spacing w:before="0" w:beforeAutospacing="0" w:after="0" w:line="312" w:lineRule="auto"/>
        <w:rPr>
          <w:sz w:val="18"/>
          <w:lang w:val="ru-RU"/>
        </w:rPr>
      </w:pPr>
      <w:r w:rsidRPr="00480372">
        <w:rPr>
          <w:sz w:val="18"/>
          <w:lang w:val="ru-RU"/>
        </w:rPr>
        <w:t xml:space="preserve">Таблица </w:t>
      </w:r>
      <w:r w:rsidR="00532699" w:rsidRPr="00480372">
        <w:rPr>
          <w:sz w:val="18"/>
          <w:lang w:val="ru-RU"/>
        </w:rPr>
        <w:t>№13 «</w:t>
      </w:r>
      <w:r w:rsidRPr="00480372">
        <w:rPr>
          <w:sz w:val="18"/>
          <w:lang w:val="ru-RU"/>
        </w:rPr>
        <w:t>Комплексное согласование заявок на ОВП Коммерческим блоком</w:t>
      </w:r>
      <w:r w:rsidR="00532699"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7F961CA8" w14:textId="77777777">
        <w:trPr>
          <w:trHeight w:val="85"/>
          <w:tblHeader/>
        </w:trPr>
        <w:tc>
          <w:tcPr>
            <w:tcW w:w="3574" w:type="dxa"/>
            <w:shd w:val="clear" w:color="auto" w:fill="FFC000"/>
            <w:tcMar>
              <w:top w:w="0" w:type="dxa"/>
              <w:left w:w="108" w:type="dxa"/>
              <w:bottom w:w="0" w:type="dxa"/>
              <w:right w:w="108" w:type="dxa"/>
            </w:tcMar>
            <w:vAlign w:val="center"/>
            <w:hideMark/>
          </w:tcPr>
          <w:p w14:paraId="79345580" w14:textId="77777777" w:rsidR="008E0AF4" w:rsidRPr="000D3F76" w:rsidRDefault="004E0349" w:rsidP="00DD2F53">
            <w:pPr>
              <w:pStyle w:val="afff8"/>
              <w:jc w:val="center"/>
              <w:rPr>
                <w:b/>
              </w:rPr>
            </w:pPr>
            <w:r w:rsidRPr="00DA21C2">
              <w:rPr>
                <w:b/>
              </w:rPr>
              <w:t>Шаг</w:t>
            </w:r>
            <w:r>
              <w:rPr>
                <w:b/>
              </w:rPr>
              <w:t xml:space="preserve"> ПП-07.</w:t>
            </w:r>
            <w:r w:rsidR="00B564C0">
              <w:rPr>
                <w:b/>
              </w:rPr>
              <w:t>02</w:t>
            </w:r>
            <w:r>
              <w:rPr>
                <w:b/>
              </w:rPr>
              <w:t>.03.04.190.1</w:t>
            </w:r>
          </w:p>
        </w:tc>
        <w:tc>
          <w:tcPr>
            <w:tcW w:w="6621" w:type="dxa"/>
            <w:shd w:val="clear" w:color="auto" w:fill="FFC000"/>
            <w:tcMar>
              <w:top w:w="0" w:type="dxa"/>
              <w:left w:w="108" w:type="dxa"/>
              <w:bottom w:w="0" w:type="dxa"/>
              <w:right w:w="108" w:type="dxa"/>
            </w:tcMar>
            <w:vAlign w:val="center"/>
          </w:tcPr>
          <w:p w14:paraId="67C108F5" w14:textId="77777777" w:rsidR="008E0AF4" w:rsidRPr="00DA21C2" w:rsidRDefault="0038185B" w:rsidP="008B23ED">
            <w:pPr>
              <w:pStyle w:val="afff8"/>
              <w:jc w:val="center"/>
              <w:rPr>
                <w:b/>
              </w:rPr>
            </w:pPr>
            <w:r>
              <w:rPr>
                <w:b/>
              </w:rPr>
              <w:t>Комплексное согласование заявок на ОВП Коммерческим блоком</w:t>
            </w:r>
          </w:p>
        </w:tc>
      </w:tr>
      <w:tr w:rsidR="00397F44" w14:paraId="3CD66021" w14:textId="77777777">
        <w:trPr>
          <w:trHeight w:val="85"/>
        </w:trPr>
        <w:tc>
          <w:tcPr>
            <w:tcW w:w="3574" w:type="dxa"/>
            <w:shd w:val="clear" w:color="auto" w:fill="FFFFFF"/>
            <w:tcMar>
              <w:top w:w="0" w:type="dxa"/>
              <w:left w:w="108" w:type="dxa"/>
              <w:bottom w:w="0" w:type="dxa"/>
              <w:right w:w="108" w:type="dxa"/>
            </w:tcMar>
            <w:vAlign w:val="center"/>
          </w:tcPr>
          <w:p w14:paraId="4B8F6AEA" w14:textId="77777777" w:rsidR="008E0AF4" w:rsidRPr="00BE128A" w:rsidRDefault="008E0AF4" w:rsidP="008B23ED">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580561C2" w14:textId="77777777" w:rsidR="008E0AF4" w:rsidRPr="00EF47A1" w:rsidRDefault="0062277D" w:rsidP="006854BD">
            <w:pPr>
              <w:pStyle w:val="afff8"/>
            </w:pPr>
            <w:r>
              <w:t xml:space="preserve">Заявка на ОВП (со статусами сетевого графика «ТКБЕ – Согласовано ТК </w:t>
            </w:r>
            <w:r w:rsidR="00B4373D">
              <w:t>БЕ</w:t>
            </w:r>
            <w:r>
              <w:t xml:space="preserve">» и «ЗМНИ – </w:t>
            </w:r>
            <w:r w:rsidR="00AF4214">
              <w:t>З</w:t>
            </w:r>
            <w:r w:rsidR="00AF4214" w:rsidRPr="00D37CC2">
              <w:t>амен</w:t>
            </w:r>
            <w:r w:rsidR="00AF4214">
              <w:t>а</w:t>
            </w:r>
            <w:r>
              <w:t>», и со статусом СПП-</w:t>
            </w:r>
            <w:r>
              <w:lastRenderedPageBreak/>
              <w:t xml:space="preserve">элемента «КРПЛ – </w:t>
            </w:r>
            <w:r w:rsidRPr="007447ED">
              <w:t xml:space="preserve">Включение в </w:t>
            </w:r>
            <w:r>
              <w:t xml:space="preserve">текущую </w:t>
            </w:r>
            <w:r w:rsidRPr="007447ED">
              <w:t xml:space="preserve">программу </w:t>
            </w:r>
            <w:r>
              <w:t>ОВП</w:t>
            </w:r>
            <w:r w:rsidRPr="007447ED">
              <w:t xml:space="preserve"> в рамках корректировки</w:t>
            </w:r>
            <w:r>
              <w:t>»)</w:t>
            </w:r>
          </w:p>
        </w:tc>
      </w:tr>
      <w:tr w:rsidR="00397F44" w14:paraId="073298A6" w14:textId="77777777">
        <w:trPr>
          <w:trHeight w:val="85"/>
        </w:trPr>
        <w:tc>
          <w:tcPr>
            <w:tcW w:w="3574" w:type="dxa"/>
            <w:shd w:val="clear" w:color="auto" w:fill="FFFFFF"/>
            <w:tcMar>
              <w:top w:w="0" w:type="dxa"/>
              <w:left w:w="108" w:type="dxa"/>
              <w:bottom w:w="0" w:type="dxa"/>
              <w:right w:w="108" w:type="dxa"/>
            </w:tcMar>
            <w:vAlign w:val="center"/>
          </w:tcPr>
          <w:p w14:paraId="25A50070" w14:textId="77777777" w:rsidR="008E0AF4" w:rsidRPr="00BE128A" w:rsidRDefault="008E0AF4" w:rsidP="008B23ED">
            <w:pPr>
              <w:pStyle w:val="afff8"/>
              <w:rPr>
                <w:b/>
              </w:rPr>
            </w:pPr>
            <w:r w:rsidRPr="00BE128A">
              <w:rPr>
                <w:b/>
              </w:rPr>
              <w:lastRenderedPageBreak/>
              <w:t>Исполнитель</w:t>
            </w:r>
          </w:p>
        </w:tc>
        <w:tc>
          <w:tcPr>
            <w:tcW w:w="6621" w:type="dxa"/>
            <w:shd w:val="clear" w:color="auto" w:fill="FFFFFF"/>
            <w:tcMar>
              <w:top w:w="0" w:type="dxa"/>
              <w:left w:w="108" w:type="dxa"/>
              <w:bottom w:w="0" w:type="dxa"/>
              <w:right w:w="108" w:type="dxa"/>
            </w:tcMar>
            <w:vAlign w:val="center"/>
          </w:tcPr>
          <w:p w14:paraId="460E85D4" w14:textId="77777777" w:rsidR="008E0AF4" w:rsidRPr="00EF47A1" w:rsidRDefault="0038185B" w:rsidP="008B23ED">
            <w:pPr>
              <w:pStyle w:val="afff8"/>
            </w:pPr>
            <w:r>
              <w:t>Сток-контролер</w:t>
            </w:r>
          </w:p>
        </w:tc>
      </w:tr>
      <w:tr w:rsidR="00397F44" w14:paraId="3B16D6CC" w14:textId="77777777">
        <w:trPr>
          <w:trHeight w:val="60"/>
        </w:trPr>
        <w:tc>
          <w:tcPr>
            <w:tcW w:w="3574" w:type="dxa"/>
            <w:shd w:val="clear" w:color="auto" w:fill="FFFFFF"/>
            <w:tcMar>
              <w:top w:w="0" w:type="dxa"/>
              <w:left w:w="108" w:type="dxa"/>
              <w:bottom w:w="0" w:type="dxa"/>
              <w:right w:w="108" w:type="dxa"/>
            </w:tcMar>
            <w:vAlign w:val="center"/>
            <w:hideMark/>
          </w:tcPr>
          <w:p w14:paraId="0FB067C0" w14:textId="77777777" w:rsidR="008E0AF4" w:rsidRPr="00BE128A" w:rsidRDefault="008E0AF4" w:rsidP="008B23ED">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7D88E293" w14:textId="77777777" w:rsidR="0062277D" w:rsidRDefault="0062277D" w:rsidP="0062277D">
            <w:pPr>
              <w:pStyle w:val="afff8"/>
            </w:pPr>
            <w:r>
              <w:t xml:space="preserve">Сток-контролер осуществляет проверку заявок на ОВП, инициируемых к закупке в рамках текущего года, на предмет корректности заявляемой позиции (ЕК МТР), стоимости и выполнимости </w:t>
            </w:r>
            <w:r>
              <w:rPr>
                <w:lang w:val="en-US"/>
              </w:rPr>
              <w:t>LT</w:t>
            </w:r>
            <w:r w:rsidRPr="000D3F76">
              <w:t>.</w:t>
            </w:r>
          </w:p>
          <w:p w14:paraId="07691997" w14:textId="77777777" w:rsidR="0062277D" w:rsidRDefault="0062277D" w:rsidP="0062277D">
            <w:pPr>
              <w:pStyle w:val="afff8"/>
            </w:pPr>
            <w:r>
              <w:t xml:space="preserve">При отсутствии замечаний Сток-контролер устанавливает на заявке на ОВП статус «СГКБ – </w:t>
            </w:r>
            <w:r w:rsidR="007441D4">
              <w:t>С</w:t>
            </w:r>
            <w:r>
              <w:t>огласовано Коммерческим блоком».</w:t>
            </w:r>
          </w:p>
          <w:p w14:paraId="660776D1" w14:textId="77777777" w:rsidR="008E0AF4" w:rsidRPr="00EF47A1" w:rsidRDefault="0062277D" w:rsidP="000D3F76">
            <w:pPr>
              <w:pStyle w:val="afff8"/>
            </w:pPr>
            <w:r>
              <w:t xml:space="preserve">При наличии замечаний информирует инициатора потребности о необходимости корректировки заявки на ОВП в </w:t>
            </w:r>
            <w:r>
              <w:rPr>
                <w:lang w:val="en-US"/>
              </w:rPr>
              <w:t>SAP</w:t>
            </w:r>
            <w:r w:rsidRPr="000D3F76">
              <w:t xml:space="preserve"> </w:t>
            </w:r>
            <w:r>
              <w:t>либо по электронной почте.</w:t>
            </w:r>
          </w:p>
        </w:tc>
      </w:tr>
      <w:tr w:rsidR="00397F44" w14:paraId="763B1650" w14:textId="77777777">
        <w:trPr>
          <w:trHeight w:val="85"/>
        </w:trPr>
        <w:tc>
          <w:tcPr>
            <w:tcW w:w="3574" w:type="dxa"/>
            <w:shd w:val="clear" w:color="auto" w:fill="FFFFFF"/>
            <w:tcMar>
              <w:top w:w="0" w:type="dxa"/>
              <w:left w:w="108" w:type="dxa"/>
              <w:bottom w:w="0" w:type="dxa"/>
              <w:right w:w="108" w:type="dxa"/>
            </w:tcMar>
            <w:vAlign w:val="center"/>
            <w:hideMark/>
          </w:tcPr>
          <w:p w14:paraId="335775EF" w14:textId="77777777" w:rsidR="008E0AF4" w:rsidRPr="00BE128A" w:rsidRDefault="008E0AF4" w:rsidP="008B23ED">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3D5416C2" w14:textId="77777777" w:rsidR="008E0AF4" w:rsidRPr="00EF47A1" w:rsidRDefault="008B23ED" w:rsidP="006854BD">
            <w:pPr>
              <w:pStyle w:val="afff8"/>
            </w:pPr>
            <w:r>
              <w:t xml:space="preserve">Заявка на ОВП </w:t>
            </w:r>
            <w:r w:rsidR="008E0AF4">
              <w:t>(со статусом «</w:t>
            </w:r>
            <w:r>
              <w:t xml:space="preserve">СГКБ – </w:t>
            </w:r>
            <w:r w:rsidR="007441D4">
              <w:t xml:space="preserve">Согласовано </w:t>
            </w:r>
            <w:r>
              <w:t>Коммерческим блоком</w:t>
            </w:r>
            <w:r w:rsidR="008E0AF4">
              <w:t>»)</w:t>
            </w:r>
          </w:p>
        </w:tc>
      </w:tr>
      <w:tr w:rsidR="00397F44" w14:paraId="53D402D5" w14:textId="77777777">
        <w:trPr>
          <w:trHeight w:val="85"/>
        </w:trPr>
        <w:tc>
          <w:tcPr>
            <w:tcW w:w="3574" w:type="dxa"/>
            <w:shd w:val="clear" w:color="auto" w:fill="FFFFFF"/>
            <w:tcMar>
              <w:top w:w="0" w:type="dxa"/>
              <w:left w:w="108" w:type="dxa"/>
              <w:bottom w:w="0" w:type="dxa"/>
              <w:right w:w="108" w:type="dxa"/>
            </w:tcMar>
            <w:vAlign w:val="center"/>
            <w:hideMark/>
          </w:tcPr>
          <w:p w14:paraId="583FEFDB" w14:textId="77777777" w:rsidR="008E0AF4" w:rsidRPr="00BE128A" w:rsidRDefault="008E0AF4" w:rsidP="008B23ED">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27E17D5A" w14:textId="77777777" w:rsidR="008E0AF4" w:rsidRPr="00EF47A1" w:rsidRDefault="008E0AF4" w:rsidP="002A3BD6">
            <w:pPr>
              <w:pStyle w:val="afff8"/>
            </w:pPr>
            <w:r>
              <w:t xml:space="preserve">Не более </w:t>
            </w:r>
            <w:r w:rsidR="008B23ED">
              <w:t>2</w:t>
            </w:r>
            <w:r w:rsidRPr="00D63E9E">
              <w:t xml:space="preserve"> рабоч</w:t>
            </w:r>
            <w:r w:rsidR="008B23ED">
              <w:t>их</w:t>
            </w:r>
            <w:r w:rsidRPr="00D63E9E">
              <w:t xml:space="preserve"> дн</w:t>
            </w:r>
            <w:r w:rsidR="008B23ED">
              <w:t>ей</w:t>
            </w:r>
            <w:r w:rsidRPr="00D63E9E">
              <w:t xml:space="preserve"> с момента </w:t>
            </w:r>
            <w:r w:rsidR="008B23ED">
              <w:t xml:space="preserve">установки статуса СПП-элементам «КРПЛ – </w:t>
            </w:r>
            <w:r w:rsidR="008B23ED" w:rsidRPr="007447ED">
              <w:t xml:space="preserve">Включение в </w:t>
            </w:r>
            <w:r w:rsidR="008B23ED">
              <w:t xml:space="preserve">текущую </w:t>
            </w:r>
            <w:r w:rsidR="008B23ED" w:rsidRPr="007447ED">
              <w:t xml:space="preserve">программу </w:t>
            </w:r>
            <w:r w:rsidR="008B23ED">
              <w:t>ОВП</w:t>
            </w:r>
            <w:r w:rsidR="008B23ED" w:rsidRPr="007447ED">
              <w:t xml:space="preserve"> в рамках корректировки</w:t>
            </w:r>
            <w:r w:rsidR="008B23ED">
              <w:t>»</w:t>
            </w:r>
            <w:r>
              <w:t>.</w:t>
            </w:r>
          </w:p>
        </w:tc>
      </w:tr>
      <w:tr w:rsidR="00397F44" w14:paraId="077D8451" w14:textId="77777777">
        <w:trPr>
          <w:trHeight w:val="85"/>
        </w:trPr>
        <w:tc>
          <w:tcPr>
            <w:tcW w:w="3574" w:type="dxa"/>
            <w:shd w:val="clear" w:color="auto" w:fill="FFFFFF"/>
            <w:tcMar>
              <w:top w:w="0" w:type="dxa"/>
              <w:left w:w="108" w:type="dxa"/>
              <w:bottom w:w="0" w:type="dxa"/>
              <w:right w:w="108" w:type="dxa"/>
            </w:tcMar>
            <w:vAlign w:val="center"/>
          </w:tcPr>
          <w:p w14:paraId="64724E7D" w14:textId="77777777" w:rsidR="008E0AF4" w:rsidRPr="00BE128A" w:rsidRDefault="008E0AF4" w:rsidP="008B23ED">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103A00C2" w14:textId="77777777" w:rsidR="008E0AF4" w:rsidRPr="00A904AE" w:rsidRDefault="008E0AF4" w:rsidP="008B23ED">
            <w:pPr>
              <w:pStyle w:val="afff8"/>
              <w:rPr>
                <w:lang w:val="en-US"/>
              </w:rPr>
            </w:pPr>
            <w:r>
              <w:rPr>
                <w:lang w:val="en-US"/>
              </w:rPr>
              <w:t>SAP S/4HANA</w:t>
            </w:r>
          </w:p>
        </w:tc>
      </w:tr>
    </w:tbl>
    <w:p w14:paraId="3BAD38BF" w14:textId="77777777" w:rsidR="00532699" w:rsidRDefault="00532699" w:rsidP="00480372">
      <w:pPr>
        <w:pStyle w:val="30"/>
        <w:numPr>
          <w:ilvl w:val="0"/>
          <w:numId w:val="0"/>
        </w:numPr>
        <w:spacing w:before="0" w:after="0" w:line="312" w:lineRule="auto"/>
        <w:ind w:left="567"/>
      </w:pPr>
    </w:p>
    <w:p w14:paraId="7F66BE0A" w14:textId="77777777" w:rsidR="007B62BC" w:rsidRDefault="0045268A" w:rsidP="00480372">
      <w:pPr>
        <w:pStyle w:val="30"/>
        <w:spacing w:before="0" w:after="0" w:line="312" w:lineRule="auto"/>
        <w:ind w:left="0" w:firstLine="567"/>
      </w:pPr>
      <w:r>
        <w:t>Отражение результатов рассмотрения Инвестиционного комитета УК и п</w:t>
      </w:r>
      <w:r w:rsidR="007B62BC">
        <w:t xml:space="preserve">ередача </w:t>
      </w:r>
      <w:r w:rsidR="00584759">
        <w:t>проекта ОВП в</w:t>
      </w:r>
      <w:r w:rsidR="007B62BC">
        <w:t xml:space="preserve"> реализацию:</w:t>
      </w:r>
    </w:p>
    <w:p w14:paraId="239590DA" w14:textId="77777777" w:rsidR="003B2B03" w:rsidRDefault="003B2B03" w:rsidP="00480372">
      <w:pPr>
        <w:pStyle w:val="4"/>
        <w:spacing w:before="0" w:after="0" w:line="312" w:lineRule="auto"/>
        <w:ind w:left="0" w:firstLine="567"/>
      </w:pPr>
      <w:r>
        <w:t xml:space="preserve">При утверждении бюджета проекта ОВП в АСКИ в системе </w:t>
      </w:r>
      <w:r>
        <w:rPr>
          <w:lang w:val="en-US"/>
        </w:rPr>
        <w:t>SAP</w:t>
      </w:r>
      <w:r w:rsidRPr="00FB1D19">
        <w:t xml:space="preserve"> </w:t>
      </w:r>
      <w:r>
        <w:t>автоматически устанавливаются следующие статусы: на СПП-элементах – статус «УТВА – Бюджет утвержден в АСКИ»; на заявках на ОВП – статус «АСКИ – согласовано в АСКИ».</w:t>
      </w:r>
    </w:p>
    <w:p w14:paraId="3BE2C18E" w14:textId="77777777" w:rsidR="003B2B03" w:rsidRDefault="003B2B03" w:rsidP="00480372">
      <w:pPr>
        <w:pStyle w:val="4"/>
        <w:spacing w:before="0" w:after="0" w:line="312" w:lineRule="auto"/>
        <w:ind w:left="0" w:firstLine="567"/>
      </w:pPr>
      <w:r>
        <w:t>Далее, Планировщик бюджета УА УК устанавливает на сетевом графике проекта ОВП статус «УТВР – Утверждено». Реализация мероприятий проекта ОВП осуществляется в соответствии с разделом 4.1</w:t>
      </w:r>
      <w:r w:rsidR="00753CF4">
        <w:t>1</w:t>
      </w:r>
      <w:r w:rsidR="00532699">
        <w:t xml:space="preserve"> Регламента</w:t>
      </w:r>
      <w:r>
        <w:t>.</w:t>
      </w:r>
    </w:p>
    <w:p w14:paraId="05282D92" w14:textId="77777777" w:rsidR="003B2B03" w:rsidRDefault="003B2B03" w:rsidP="00480372">
      <w:pPr>
        <w:pStyle w:val="4"/>
        <w:spacing w:before="0" w:after="0" w:line="312" w:lineRule="auto"/>
        <w:ind w:left="0" w:firstLine="567"/>
      </w:pPr>
      <w:r>
        <w:t xml:space="preserve">При необходимости корректировки бюджета проекта ОВП в АСКИ в системе </w:t>
      </w:r>
      <w:r>
        <w:rPr>
          <w:lang w:val="en-US"/>
        </w:rPr>
        <w:t>SAP</w:t>
      </w:r>
      <w:r w:rsidRPr="00FB1D19">
        <w:t xml:space="preserve"> </w:t>
      </w:r>
      <w:r>
        <w:t>на СПП-элементах и заявках на ОВП автоматически устанавливается статус «ТРКА – Требуется корректировка (из АСКИ)».</w:t>
      </w:r>
      <w:r w:rsidR="000222E0">
        <w:t xml:space="preserve"> Инвестиционным комитетом УК задается ограничение по суммарному бюджету программы ОВП, на основании которого осуществляется корректировка на уровне УО. Решение по исключению мероприятий проекта ОВП принимается Техническим комитетом УО, </w:t>
      </w:r>
      <w:r w:rsidR="00205A41">
        <w:t>включая представителей функциональных подразделений-заявителей по непроизводственному ОВП (АХО, ОТиПБ) и представителей функциональных блоков УК (при необходимости)</w:t>
      </w:r>
      <w:r w:rsidR="000222E0">
        <w:t>.</w:t>
      </w:r>
    </w:p>
    <w:p w14:paraId="7168EA5D" w14:textId="77777777" w:rsidR="00A778C6" w:rsidRDefault="00A778C6" w:rsidP="00480372">
      <w:pPr>
        <w:pStyle w:val="4"/>
        <w:spacing w:before="0" w:after="0" w:line="312" w:lineRule="auto"/>
        <w:ind w:left="0" w:firstLine="567"/>
      </w:pPr>
      <w:r>
        <w:t>При установлении индикатора «Вовлечение НВИ» п</w:t>
      </w:r>
      <w:r w:rsidRPr="00152481">
        <w:t>ередача мероприятий ОВП в АСКИ не осуществляется</w:t>
      </w:r>
      <w:r w:rsidR="00130D01">
        <w:t xml:space="preserve">, осуществляется </w:t>
      </w:r>
      <w:r w:rsidR="00DE4D14">
        <w:t>корректиров</w:t>
      </w:r>
      <w:r w:rsidR="00130D01">
        <w:t>ка</w:t>
      </w:r>
      <w:r w:rsidR="00DE4D14">
        <w:t xml:space="preserve"> </w:t>
      </w:r>
      <w:r>
        <w:t>лимит</w:t>
      </w:r>
      <w:r w:rsidR="00130D01">
        <w:t>ов</w:t>
      </w:r>
      <w:r>
        <w:t xml:space="preserve"> в соответствии с Регламентом о</w:t>
      </w:r>
      <w:r w:rsidRPr="00E9370E">
        <w:t>перативн</w:t>
      </w:r>
      <w:r>
        <w:t>ого</w:t>
      </w:r>
      <w:r w:rsidRPr="00E9370E">
        <w:t xml:space="preserve"> контрол</w:t>
      </w:r>
      <w:r>
        <w:t>я</w:t>
      </w:r>
      <w:r w:rsidRPr="00E9370E">
        <w:t xml:space="preserve"> и управлени</w:t>
      </w:r>
      <w:r>
        <w:t>я</w:t>
      </w:r>
      <w:r w:rsidRPr="00E9370E">
        <w:t xml:space="preserve"> бюджетными лимитами (CAPEX)</w:t>
      </w:r>
      <w:r>
        <w:t>.</w:t>
      </w:r>
    </w:p>
    <w:p w14:paraId="60F3F80E" w14:textId="77777777" w:rsidR="00E20EAD" w:rsidRPr="00480372" w:rsidRDefault="00E20EAD" w:rsidP="00480372">
      <w:pPr>
        <w:pStyle w:val="affc"/>
        <w:keepNext/>
        <w:spacing w:before="0" w:beforeAutospacing="0" w:after="0" w:line="312" w:lineRule="auto"/>
        <w:rPr>
          <w:sz w:val="18"/>
          <w:lang w:val="ru-RU"/>
        </w:rPr>
      </w:pPr>
      <w:bookmarkStart w:id="775" w:name="_Ref11155151"/>
      <w:r w:rsidRPr="00480372">
        <w:rPr>
          <w:sz w:val="18"/>
          <w:lang w:val="ru-RU"/>
        </w:rPr>
        <w:t xml:space="preserve">Таблица </w:t>
      </w:r>
      <w:r w:rsidR="00532699" w:rsidRPr="00480372">
        <w:rPr>
          <w:sz w:val="18"/>
          <w:lang w:val="ru-RU"/>
        </w:rPr>
        <w:t>№14</w:t>
      </w:r>
      <w:r w:rsidRPr="00480372">
        <w:rPr>
          <w:sz w:val="18"/>
          <w:lang w:val="ru-RU"/>
        </w:rPr>
        <w:t xml:space="preserve"> </w:t>
      </w:r>
      <w:r w:rsidR="00532699" w:rsidRPr="00480372">
        <w:rPr>
          <w:sz w:val="18"/>
          <w:lang w:val="ru-RU"/>
        </w:rPr>
        <w:t>«</w:t>
      </w:r>
      <w:r w:rsidR="002D7C60" w:rsidRPr="00480372">
        <w:rPr>
          <w:sz w:val="18"/>
          <w:lang w:val="ru-RU"/>
        </w:rPr>
        <w:t>Утверждение заявок на ОВП</w:t>
      </w:r>
      <w:r w:rsidR="00532699"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7549D038" w14:textId="77777777">
        <w:trPr>
          <w:trHeight w:val="85"/>
          <w:tblHeader/>
        </w:trPr>
        <w:tc>
          <w:tcPr>
            <w:tcW w:w="3574" w:type="dxa"/>
            <w:shd w:val="clear" w:color="auto" w:fill="FFC000"/>
            <w:tcMar>
              <w:top w:w="0" w:type="dxa"/>
              <w:left w:w="108" w:type="dxa"/>
              <w:bottom w:w="0" w:type="dxa"/>
              <w:right w:w="108" w:type="dxa"/>
            </w:tcMar>
            <w:vAlign w:val="center"/>
            <w:hideMark/>
          </w:tcPr>
          <w:p w14:paraId="0A801E1C" w14:textId="77777777" w:rsidR="00F91E56" w:rsidRPr="00F91E56" w:rsidRDefault="004E0349" w:rsidP="00DD2F53">
            <w:pPr>
              <w:pStyle w:val="afff8"/>
              <w:jc w:val="center"/>
              <w:rPr>
                <w:b/>
              </w:rPr>
            </w:pPr>
            <w:r w:rsidRPr="00DA21C2">
              <w:rPr>
                <w:b/>
              </w:rPr>
              <w:t>Шаг</w:t>
            </w:r>
            <w:r>
              <w:rPr>
                <w:b/>
              </w:rPr>
              <w:t xml:space="preserve"> ПП-07.</w:t>
            </w:r>
            <w:r w:rsidR="00B564C0">
              <w:rPr>
                <w:b/>
              </w:rPr>
              <w:t>02</w:t>
            </w:r>
            <w:r>
              <w:rPr>
                <w:b/>
              </w:rPr>
              <w:t>.03.04.220.1</w:t>
            </w:r>
          </w:p>
        </w:tc>
        <w:tc>
          <w:tcPr>
            <w:tcW w:w="6621" w:type="dxa"/>
            <w:shd w:val="clear" w:color="auto" w:fill="FFC000"/>
            <w:tcMar>
              <w:top w:w="0" w:type="dxa"/>
              <w:left w:w="108" w:type="dxa"/>
              <w:bottom w:w="0" w:type="dxa"/>
              <w:right w:w="108" w:type="dxa"/>
            </w:tcMar>
            <w:vAlign w:val="center"/>
          </w:tcPr>
          <w:p w14:paraId="700FD6A9" w14:textId="77777777" w:rsidR="00F91E56" w:rsidRPr="002D7C60" w:rsidRDefault="002D7C60" w:rsidP="002D7C60">
            <w:pPr>
              <w:pStyle w:val="afff8"/>
              <w:jc w:val="center"/>
              <w:rPr>
                <w:b/>
              </w:rPr>
            </w:pPr>
            <w:r>
              <w:rPr>
                <w:b/>
              </w:rPr>
              <w:t>Утверждение заявок на ОВП</w:t>
            </w:r>
          </w:p>
        </w:tc>
      </w:tr>
      <w:tr w:rsidR="00397F44" w14:paraId="2BC5E869" w14:textId="77777777">
        <w:trPr>
          <w:trHeight w:val="85"/>
        </w:trPr>
        <w:tc>
          <w:tcPr>
            <w:tcW w:w="3574" w:type="dxa"/>
            <w:shd w:val="clear" w:color="auto" w:fill="FFFFFF"/>
            <w:tcMar>
              <w:top w:w="0" w:type="dxa"/>
              <w:left w:w="108" w:type="dxa"/>
              <w:bottom w:w="0" w:type="dxa"/>
              <w:right w:w="108" w:type="dxa"/>
            </w:tcMar>
            <w:vAlign w:val="center"/>
          </w:tcPr>
          <w:p w14:paraId="7CDDCE35" w14:textId="77777777" w:rsidR="00F91E56" w:rsidRPr="00F91E56" w:rsidRDefault="00F91E56" w:rsidP="007D6FB7">
            <w:pPr>
              <w:pStyle w:val="afff8"/>
              <w:rPr>
                <w:b/>
              </w:rPr>
            </w:pPr>
            <w:r w:rsidRPr="00F91E56">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643CD385" w14:textId="77777777" w:rsidR="00DF393C" w:rsidRDefault="008B23ED" w:rsidP="00F91E56">
            <w:pPr>
              <w:pStyle w:val="afff8"/>
            </w:pPr>
            <w:r>
              <w:t>СПП-элемент проекта ОВП (со статусом «</w:t>
            </w:r>
            <w:r w:rsidR="00DF393C">
              <w:t>УТВА</w:t>
            </w:r>
            <w:r>
              <w:t xml:space="preserve"> – </w:t>
            </w:r>
            <w:r w:rsidR="00DF393C">
              <w:t>Бюджет утвержден в АСКИ</w:t>
            </w:r>
            <w:r>
              <w:t>»</w:t>
            </w:r>
            <w:r w:rsidR="00DF393C">
              <w:t>) и заявка на ОВП (со статусом «АСКИ – Согласовано в АСКИ»</w:t>
            </w:r>
            <w:r w:rsidR="00D47796">
              <w:t>)</w:t>
            </w:r>
            <w:r w:rsidR="00DF393C">
              <w:t>;</w:t>
            </w:r>
          </w:p>
          <w:p w14:paraId="0C8B705C" w14:textId="77777777" w:rsidR="00F91E56" w:rsidRPr="00F91E56" w:rsidRDefault="00F91E56">
            <w:pPr>
              <w:pStyle w:val="afff8"/>
            </w:pPr>
            <w:r w:rsidRPr="00F91E56">
              <w:t xml:space="preserve">СПП-элемент проекта ОВП (со статусом </w:t>
            </w:r>
            <w:r w:rsidR="00DF393C">
              <w:t>«ТРКА – Требуется корректировка (из АСКИ)»</w:t>
            </w:r>
            <w:r w:rsidRPr="00F91E56">
              <w:t>)</w:t>
            </w:r>
            <w:r w:rsidR="00DF393C">
              <w:t xml:space="preserve"> и заявка на ОВП (со статусом «ТРКА – Требуется корректировка (из АСКИ)»).</w:t>
            </w:r>
          </w:p>
        </w:tc>
      </w:tr>
      <w:tr w:rsidR="00397F44" w14:paraId="6271C58E" w14:textId="77777777">
        <w:trPr>
          <w:trHeight w:val="85"/>
        </w:trPr>
        <w:tc>
          <w:tcPr>
            <w:tcW w:w="3574" w:type="dxa"/>
            <w:shd w:val="clear" w:color="auto" w:fill="FFFFFF"/>
            <w:tcMar>
              <w:top w:w="0" w:type="dxa"/>
              <w:left w:w="108" w:type="dxa"/>
              <w:bottom w:w="0" w:type="dxa"/>
              <w:right w:w="108" w:type="dxa"/>
            </w:tcMar>
            <w:vAlign w:val="center"/>
          </w:tcPr>
          <w:p w14:paraId="3B9DF988" w14:textId="77777777" w:rsidR="00F91E56" w:rsidRPr="00F91E56" w:rsidRDefault="00F91E56" w:rsidP="007D6FB7">
            <w:pPr>
              <w:pStyle w:val="afff8"/>
              <w:rPr>
                <w:b/>
              </w:rPr>
            </w:pPr>
            <w:r w:rsidRPr="00F91E56">
              <w:rPr>
                <w:b/>
              </w:rPr>
              <w:t>Исполнитель</w:t>
            </w:r>
          </w:p>
        </w:tc>
        <w:tc>
          <w:tcPr>
            <w:tcW w:w="6621" w:type="dxa"/>
            <w:shd w:val="clear" w:color="auto" w:fill="FFFFFF"/>
            <w:tcMar>
              <w:top w:w="0" w:type="dxa"/>
              <w:left w:w="108" w:type="dxa"/>
              <w:bottom w:w="0" w:type="dxa"/>
              <w:right w:w="108" w:type="dxa"/>
            </w:tcMar>
            <w:vAlign w:val="center"/>
          </w:tcPr>
          <w:p w14:paraId="367AAAA0" w14:textId="77777777" w:rsidR="00F91E56" w:rsidRPr="00F91E56" w:rsidRDefault="00DF393C">
            <w:pPr>
              <w:pStyle w:val="afff8"/>
            </w:pPr>
            <w:r>
              <w:t>Планировщик бюджета УА УК</w:t>
            </w:r>
          </w:p>
        </w:tc>
      </w:tr>
      <w:tr w:rsidR="00397F44" w14:paraId="41B4C861" w14:textId="77777777">
        <w:trPr>
          <w:trHeight w:val="60"/>
        </w:trPr>
        <w:tc>
          <w:tcPr>
            <w:tcW w:w="3574" w:type="dxa"/>
            <w:shd w:val="clear" w:color="auto" w:fill="FFFFFF"/>
            <w:tcMar>
              <w:top w:w="0" w:type="dxa"/>
              <w:left w:w="108" w:type="dxa"/>
              <w:bottom w:w="0" w:type="dxa"/>
              <w:right w:w="108" w:type="dxa"/>
            </w:tcMar>
            <w:vAlign w:val="center"/>
            <w:hideMark/>
          </w:tcPr>
          <w:p w14:paraId="1BA76B8B" w14:textId="77777777" w:rsidR="00F91E56" w:rsidRPr="00F91E56" w:rsidRDefault="00F91E56" w:rsidP="007D6FB7">
            <w:pPr>
              <w:pStyle w:val="afff8"/>
              <w:rPr>
                <w:b/>
              </w:rPr>
            </w:pPr>
            <w:r w:rsidRPr="00F91E56">
              <w:rPr>
                <w:b/>
              </w:rPr>
              <w:lastRenderedPageBreak/>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00D565A1" w14:textId="77777777" w:rsidR="00F91E56" w:rsidRDefault="00DF393C" w:rsidP="00A90011">
            <w:pPr>
              <w:pStyle w:val="afff8"/>
            </w:pPr>
            <w:r>
              <w:t>При наличии статуса на СПП-элементах «УТВА – Бюджет утвержден в АСКИ» Планировщик бюджета УА УК устанавливает на сетевой графике соответствующего СПП-элемента статус «УТВР – Утверждено».</w:t>
            </w:r>
          </w:p>
          <w:p w14:paraId="15A87276" w14:textId="77777777" w:rsidR="00DF393C" w:rsidRPr="00F91E56" w:rsidRDefault="00DF393C" w:rsidP="00A90011">
            <w:pPr>
              <w:pStyle w:val="afff8"/>
            </w:pPr>
            <w:r>
              <w:t>При наличии статуса на СПП-элементах «ТРКА – Требуется корректировка (из АСКИ)»</w:t>
            </w:r>
            <w:r w:rsidR="005500E4">
              <w:t xml:space="preserve"> Планировщик бюджета УА УК информирует лиц, участвующих в принятии решения по исключению мероприятий проекта ОВП.</w:t>
            </w:r>
          </w:p>
        </w:tc>
      </w:tr>
      <w:tr w:rsidR="00397F44" w14:paraId="4F780B60" w14:textId="77777777">
        <w:trPr>
          <w:trHeight w:val="85"/>
        </w:trPr>
        <w:tc>
          <w:tcPr>
            <w:tcW w:w="3574" w:type="dxa"/>
            <w:shd w:val="clear" w:color="auto" w:fill="FFFFFF"/>
            <w:tcMar>
              <w:top w:w="0" w:type="dxa"/>
              <w:left w:w="108" w:type="dxa"/>
              <w:bottom w:w="0" w:type="dxa"/>
              <w:right w:w="108" w:type="dxa"/>
            </w:tcMar>
            <w:vAlign w:val="center"/>
            <w:hideMark/>
          </w:tcPr>
          <w:p w14:paraId="62A82E50" w14:textId="77777777" w:rsidR="00F91E56" w:rsidRPr="00F91E56" w:rsidRDefault="00F91E56" w:rsidP="007D6FB7">
            <w:pPr>
              <w:pStyle w:val="afff8"/>
              <w:rPr>
                <w:b/>
              </w:rPr>
            </w:pPr>
            <w:r w:rsidRPr="00F91E56">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6905A686" w14:textId="77777777" w:rsidR="00F91E56" w:rsidRPr="00F91E56" w:rsidRDefault="00F91E56">
            <w:pPr>
              <w:pStyle w:val="afff8"/>
            </w:pPr>
            <w:r w:rsidRPr="00F91E56">
              <w:t>Сетевой график проекта ОВП (со статусом «УТВР</w:t>
            </w:r>
            <w:r w:rsidR="006616ED">
              <w:t xml:space="preserve"> – </w:t>
            </w:r>
            <w:r w:rsidR="006616ED" w:rsidRPr="006616ED">
              <w:t>Утверждено</w:t>
            </w:r>
            <w:r w:rsidRPr="00F91E56">
              <w:t>»)</w:t>
            </w:r>
            <w:r w:rsidR="005500E4">
              <w:t>.</w:t>
            </w:r>
          </w:p>
        </w:tc>
      </w:tr>
      <w:tr w:rsidR="00397F44" w14:paraId="4B594F6B" w14:textId="77777777">
        <w:trPr>
          <w:trHeight w:val="85"/>
        </w:trPr>
        <w:tc>
          <w:tcPr>
            <w:tcW w:w="3574" w:type="dxa"/>
            <w:shd w:val="clear" w:color="auto" w:fill="FFFFFF"/>
            <w:tcMar>
              <w:top w:w="0" w:type="dxa"/>
              <w:left w:w="108" w:type="dxa"/>
              <w:bottom w:w="0" w:type="dxa"/>
              <w:right w:w="108" w:type="dxa"/>
            </w:tcMar>
            <w:vAlign w:val="center"/>
            <w:hideMark/>
          </w:tcPr>
          <w:p w14:paraId="59A12FDA" w14:textId="77777777" w:rsidR="00F91E56" w:rsidRPr="007C11D4" w:rsidRDefault="00F91E56" w:rsidP="007D6FB7">
            <w:pPr>
              <w:pStyle w:val="afff8"/>
              <w:rPr>
                <w:b/>
              </w:rPr>
            </w:pPr>
            <w:r w:rsidRPr="007C11D4">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17B59976" w14:textId="77777777" w:rsidR="00987D49" w:rsidRDefault="00987D49" w:rsidP="006C2E51">
            <w:pPr>
              <w:pStyle w:val="afff8"/>
            </w:pPr>
            <w:r>
              <w:t>Для мероприятий, утверждаемых в рамках бюджетной кампании – н</w:t>
            </w:r>
            <w:r w:rsidR="007C11D4" w:rsidRPr="007C11D4">
              <w:t xml:space="preserve">е </w:t>
            </w:r>
            <w:r>
              <w:t>позднее 1 января планового года.</w:t>
            </w:r>
          </w:p>
          <w:p w14:paraId="2CCD007C" w14:textId="77777777" w:rsidR="007C11D4" w:rsidRPr="007C11D4" w:rsidRDefault="00987D49" w:rsidP="00A11D1A">
            <w:pPr>
              <w:pStyle w:val="afff8"/>
            </w:pPr>
            <w:r>
              <w:t xml:space="preserve">Для мероприятий, утверждаемых за рамками бюджетной кампании – не более </w:t>
            </w:r>
            <w:r w:rsidR="00A11D1A">
              <w:t>2</w:t>
            </w:r>
            <w:r>
              <w:t xml:space="preserve"> рабочего дня с момента утверждения скорректированных лимитов в АСКИ.</w:t>
            </w:r>
          </w:p>
        </w:tc>
      </w:tr>
      <w:tr w:rsidR="00397F44" w14:paraId="3C48AB24" w14:textId="77777777">
        <w:trPr>
          <w:trHeight w:val="85"/>
        </w:trPr>
        <w:tc>
          <w:tcPr>
            <w:tcW w:w="3574" w:type="dxa"/>
            <w:shd w:val="clear" w:color="auto" w:fill="FFFFFF"/>
            <w:tcMar>
              <w:top w:w="0" w:type="dxa"/>
              <w:left w:w="108" w:type="dxa"/>
              <w:bottom w:w="0" w:type="dxa"/>
              <w:right w:w="108" w:type="dxa"/>
            </w:tcMar>
            <w:vAlign w:val="center"/>
          </w:tcPr>
          <w:p w14:paraId="25952FA1" w14:textId="77777777" w:rsidR="00F91E56" w:rsidRPr="007C11D4" w:rsidRDefault="00F91E56" w:rsidP="007D6FB7">
            <w:pPr>
              <w:pStyle w:val="afff8"/>
              <w:rPr>
                <w:b/>
              </w:rPr>
            </w:pPr>
            <w:r w:rsidRPr="007C11D4">
              <w:rPr>
                <w:b/>
              </w:rPr>
              <w:t>Используемые ИТ-системы</w:t>
            </w:r>
          </w:p>
        </w:tc>
        <w:tc>
          <w:tcPr>
            <w:tcW w:w="6621" w:type="dxa"/>
            <w:shd w:val="clear" w:color="auto" w:fill="FFFFFF"/>
            <w:tcMar>
              <w:top w:w="0" w:type="dxa"/>
              <w:left w:w="108" w:type="dxa"/>
              <w:bottom w:w="0" w:type="dxa"/>
              <w:right w:w="108" w:type="dxa"/>
            </w:tcMar>
            <w:vAlign w:val="center"/>
          </w:tcPr>
          <w:p w14:paraId="6751090E" w14:textId="77777777" w:rsidR="00F91E56" w:rsidRPr="007C11D4" w:rsidRDefault="00F91E56" w:rsidP="007D6FB7">
            <w:pPr>
              <w:pStyle w:val="afff8"/>
              <w:rPr>
                <w:lang w:val="en-US"/>
              </w:rPr>
            </w:pPr>
            <w:r w:rsidRPr="007C11D4">
              <w:rPr>
                <w:lang w:val="en-US"/>
              </w:rPr>
              <w:t>SAP S/4HANA</w:t>
            </w:r>
          </w:p>
        </w:tc>
      </w:tr>
    </w:tbl>
    <w:p w14:paraId="534D740F" w14:textId="77777777" w:rsidR="00AB5D12" w:rsidRDefault="00AB5D12" w:rsidP="00480372"/>
    <w:p w14:paraId="5D6A42AE" w14:textId="77777777" w:rsidR="00023474" w:rsidRPr="00480372" w:rsidRDefault="00023474" w:rsidP="00480372">
      <w:pPr>
        <w:pStyle w:val="3"/>
        <w:spacing w:before="0" w:after="0" w:line="312" w:lineRule="auto"/>
        <w:ind w:left="0" w:firstLine="567"/>
        <w:jc w:val="both"/>
        <w:rPr>
          <w:b w:val="0"/>
        </w:rPr>
      </w:pPr>
      <w:bookmarkStart w:id="776" w:name="_Toc63171030"/>
      <w:bookmarkStart w:id="777" w:name="_Toc68207265"/>
      <w:bookmarkStart w:id="778" w:name="_Toc69137309"/>
      <w:bookmarkStart w:id="779" w:name="_Toc76324256"/>
      <w:bookmarkStart w:id="780" w:name="_Toc79670509"/>
      <w:bookmarkStart w:id="781" w:name="_Toc81317536"/>
      <w:r w:rsidRPr="00480372">
        <w:rPr>
          <w:b w:val="0"/>
        </w:rPr>
        <w:t>О</w:t>
      </w:r>
      <w:r w:rsidR="00711178" w:rsidRPr="00480372">
        <w:rPr>
          <w:b w:val="0"/>
        </w:rPr>
        <w:t>пис</w:t>
      </w:r>
      <w:bookmarkStart w:id="782" w:name="п48"/>
      <w:bookmarkEnd w:id="782"/>
      <w:r w:rsidR="00711178" w:rsidRPr="00480372">
        <w:rPr>
          <w:b w:val="0"/>
        </w:rPr>
        <w:t>ание процедуры «</w:t>
      </w:r>
      <w:r w:rsidR="00DE7DFF" w:rsidRPr="00480372">
        <w:rPr>
          <w:b w:val="0"/>
        </w:rPr>
        <w:t xml:space="preserve">Планирование и согласование </w:t>
      </w:r>
      <w:r w:rsidR="008D06CF" w:rsidRPr="00480372">
        <w:rPr>
          <w:b w:val="0"/>
        </w:rPr>
        <w:t xml:space="preserve">мероприятий </w:t>
      </w:r>
      <w:r w:rsidR="00DE7DFF" w:rsidRPr="00480372">
        <w:rPr>
          <w:b w:val="0"/>
        </w:rPr>
        <w:t>проект</w:t>
      </w:r>
      <w:r w:rsidR="008D06CF" w:rsidRPr="00480372">
        <w:rPr>
          <w:b w:val="0"/>
        </w:rPr>
        <w:t>а</w:t>
      </w:r>
      <w:r w:rsidR="00DE7DFF" w:rsidRPr="00480372">
        <w:rPr>
          <w:b w:val="0"/>
        </w:rPr>
        <w:t xml:space="preserve"> </w:t>
      </w:r>
      <w:r w:rsidR="00457BF4" w:rsidRPr="00480372">
        <w:rPr>
          <w:b w:val="0"/>
        </w:rPr>
        <w:t xml:space="preserve">производственного </w:t>
      </w:r>
      <w:r w:rsidR="00DE7DFF" w:rsidRPr="00480372">
        <w:rPr>
          <w:b w:val="0"/>
        </w:rPr>
        <w:t>ОВП 2 группы</w:t>
      </w:r>
      <w:r w:rsidR="00711178" w:rsidRPr="00480372">
        <w:rPr>
          <w:b w:val="0"/>
        </w:rPr>
        <w:t>»</w:t>
      </w:r>
      <w:bookmarkEnd w:id="775"/>
      <w:bookmarkEnd w:id="776"/>
      <w:bookmarkEnd w:id="777"/>
      <w:bookmarkEnd w:id="778"/>
      <w:bookmarkEnd w:id="779"/>
      <w:bookmarkEnd w:id="780"/>
      <w:bookmarkEnd w:id="781"/>
    </w:p>
    <w:p w14:paraId="508D083E" w14:textId="77777777" w:rsidR="00136605" w:rsidRDefault="004B558A" w:rsidP="00480372">
      <w:pPr>
        <w:pStyle w:val="30"/>
        <w:spacing w:before="0" w:after="0" w:line="312" w:lineRule="auto"/>
        <w:ind w:left="0" w:firstLine="567"/>
      </w:pPr>
      <w:bookmarkStart w:id="783" w:name="_Toc10497195"/>
      <w:bookmarkStart w:id="784" w:name="_Toc10538148"/>
      <w:bookmarkStart w:id="785" w:name="_Toc10546535"/>
      <w:bookmarkStart w:id="786" w:name="_Ref11155935"/>
      <w:bookmarkStart w:id="787" w:name="_Toc11259578"/>
      <w:bookmarkStart w:id="788" w:name="_Toc11269998"/>
      <w:bookmarkStart w:id="789" w:name="_Toc12982210"/>
      <w:r w:rsidRPr="004B558A">
        <w:tab/>
      </w:r>
      <w:bookmarkStart w:id="790" w:name="п49"/>
      <w:bookmarkStart w:id="791" w:name="_Ref11155185"/>
      <w:bookmarkEnd w:id="783"/>
      <w:bookmarkEnd w:id="784"/>
      <w:bookmarkEnd w:id="785"/>
      <w:bookmarkEnd w:id="786"/>
      <w:bookmarkEnd w:id="787"/>
      <w:bookmarkEnd w:id="788"/>
      <w:bookmarkEnd w:id="789"/>
      <w:bookmarkEnd w:id="790"/>
      <w:r w:rsidR="002F03AD">
        <w:t xml:space="preserve">Инициирование </w:t>
      </w:r>
      <w:r w:rsidR="007E19F2">
        <w:t xml:space="preserve">мероприятий </w:t>
      </w:r>
      <w:r w:rsidR="002F03AD">
        <w:t>проекта</w:t>
      </w:r>
      <w:r w:rsidR="004375D3">
        <w:t xml:space="preserve"> </w:t>
      </w:r>
      <w:r w:rsidR="00136605">
        <w:t>ОВП</w:t>
      </w:r>
      <w:r w:rsidR="00BC0424">
        <w:t xml:space="preserve"> (создание заявки на ОВП</w:t>
      </w:r>
      <w:r w:rsidR="00397B43">
        <w:t xml:space="preserve"> и разработка ТЗ</w:t>
      </w:r>
      <w:r w:rsidR="005A3396">
        <w:t>/ОЛ</w:t>
      </w:r>
      <w:r w:rsidR="00397B43">
        <w:t>)</w:t>
      </w:r>
      <w:r w:rsidR="00136605">
        <w:t>:</w:t>
      </w:r>
    </w:p>
    <w:p w14:paraId="4D82161A" w14:textId="77777777" w:rsidR="00800B90" w:rsidRDefault="0062277D" w:rsidP="00480372">
      <w:pPr>
        <w:pStyle w:val="4"/>
        <w:spacing w:before="0" w:after="0" w:line="312" w:lineRule="auto"/>
        <w:ind w:left="0" w:firstLine="567"/>
      </w:pPr>
      <w:r>
        <w:t>Долгосрочная предварительная потребность в проекте ОВП на оборудование ГТК, определяемые расчетными методами, планируется на основании ЕКП, разработанных и утвержденных в соответствии с Регламентом Компании «</w:t>
      </w:r>
      <w:r w:rsidRPr="003855DC">
        <w:t>Разработка долгосрочных календарных планов горных работ»</w:t>
      </w:r>
      <w:r>
        <w:t>, и балансировочных расчетов парка техники. Сформированная долгосрочная потребность отражается в долгосрочном плане воздействий на ПА (горизонт планирования от 3 до 10 лет) и ежегодно актуализируется в соответствии с Регламентом Компании «Долгосрочное и среднесрочное планирование программы поддержания производственных активов</w:t>
      </w:r>
      <w:r w:rsidR="00F91FBC">
        <w:t>».</w:t>
      </w:r>
      <w:r w:rsidR="00800B90">
        <w:t xml:space="preserve"> </w:t>
      </w:r>
    </w:p>
    <w:p w14:paraId="1296CCA6" w14:textId="77777777" w:rsidR="00F91FBC" w:rsidRDefault="0062277D" w:rsidP="00480372">
      <w:pPr>
        <w:pStyle w:val="4"/>
        <w:spacing w:before="0" w:after="0" w:line="312" w:lineRule="auto"/>
        <w:ind w:left="0" w:firstLine="567"/>
      </w:pPr>
      <w:r>
        <w:t>При попадании потребности в двухлетний горизонт планирования (необходимость обеспечения потребности в ближайшие два года, не включая текущий год) инициируется мероприятие проекта ОВП</w:t>
      </w:r>
      <w:r w:rsidR="00C24666">
        <w:t>.</w:t>
      </w:r>
    </w:p>
    <w:p w14:paraId="3E35B0AE" w14:textId="77777777" w:rsidR="00136605" w:rsidRPr="00422F3E" w:rsidRDefault="00136605" w:rsidP="00480372">
      <w:pPr>
        <w:pStyle w:val="4"/>
        <w:spacing w:before="0" w:after="0" w:line="312" w:lineRule="auto"/>
        <w:ind w:left="0" w:firstLine="567"/>
      </w:pPr>
      <w:r w:rsidRPr="00422F3E">
        <w:t xml:space="preserve">Основанием </w:t>
      </w:r>
      <w:r w:rsidR="000A091D">
        <w:t>инициирования проекта</w:t>
      </w:r>
      <w:r w:rsidRPr="00422F3E">
        <w:t xml:space="preserve"> ОВП</w:t>
      </w:r>
      <w:r>
        <w:t xml:space="preserve"> </w:t>
      </w:r>
      <w:r w:rsidRPr="00136605">
        <w:t>2</w:t>
      </w:r>
      <w:r>
        <w:t xml:space="preserve"> группы на производственное оборудование</w:t>
      </w:r>
      <w:r w:rsidRPr="00422F3E">
        <w:t xml:space="preserve"> могут служить следующие условия:</w:t>
      </w:r>
    </w:p>
    <w:p w14:paraId="2CC7DBC7" w14:textId="77777777" w:rsidR="00136605" w:rsidRDefault="00136605" w:rsidP="00480372">
      <w:pPr>
        <w:pStyle w:val="a4"/>
        <w:tabs>
          <w:tab w:val="left" w:pos="851"/>
        </w:tabs>
        <w:spacing w:line="312" w:lineRule="auto"/>
        <w:ind w:left="0" w:firstLine="567"/>
      </w:pPr>
      <w:r w:rsidRPr="00D85895">
        <w:t>изменение внешних факторов (стандарты и нормативы по безопасности труда, охране окружающей среды, требования государственных органов и в</w:t>
      </w:r>
      <w:r>
        <w:t>нутренних стандартов и политик);</w:t>
      </w:r>
    </w:p>
    <w:p w14:paraId="0A472F99" w14:textId="77777777" w:rsidR="00136605" w:rsidRDefault="00136605" w:rsidP="00480372">
      <w:pPr>
        <w:pStyle w:val="a4"/>
        <w:tabs>
          <w:tab w:val="left" w:pos="851"/>
        </w:tabs>
        <w:spacing w:line="312" w:lineRule="auto"/>
        <w:ind w:left="0" w:firstLine="567"/>
      </w:pPr>
      <w:r>
        <w:t>выявленные в ходе процессов анализа эффективности новые технологии и/или лучшие практики реализации технологических процессов;</w:t>
      </w:r>
    </w:p>
    <w:p w14:paraId="67F9ACF0" w14:textId="77777777" w:rsidR="000A1F97" w:rsidRDefault="00136605" w:rsidP="00480372">
      <w:pPr>
        <w:pStyle w:val="a4"/>
        <w:tabs>
          <w:tab w:val="left" w:pos="851"/>
        </w:tabs>
        <w:spacing w:line="312" w:lineRule="auto"/>
        <w:ind w:left="0" w:firstLine="567"/>
      </w:pPr>
      <w:r>
        <w:t>выявленная в ходе процессов технологического анализа производства</w:t>
      </w:r>
      <w:r w:rsidR="000A091D">
        <w:t xml:space="preserve"> </w:t>
      </w:r>
      <w:r>
        <w:t>потребность в оборудовании для выполнения запланированных объемов производства</w:t>
      </w:r>
      <w:r w:rsidR="000A1F97">
        <w:t>;</w:t>
      </w:r>
    </w:p>
    <w:p w14:paraId="706C6168" w14:textId="77777777" w:rsidR="008328C7" w:rsidRDefault="008328C7" w:rsidP="00480372">
      <w:pPr>
        <w:pStyle w:val="a4"/>
        <w:tabs>
          <w:tab w:val="left" w:pos="851"/>
        </w:tabs>
        <w:spacing w:line="312" w:lineRule="auto"/>
        <w:ind w:left="0" w:firstLine="567"/>
      </w:pPr>
      <w:r>
        <w:t>увеличение объемов производства</w:t>
      </w:r>
      <w:r w:rsidR="00987D49">
        <w:t>, не входящего в инвестиционные проекты капитального строительства</w:t>
      </w:r>
      <w:r>
        <w:t>;</w:t>
      </w:r>
    </w:p>
    <w:p w14:paraId="08E1B40B" w14:textId="77777777" w:rsidR="00136605" w:rsidRPr="00D85895" w:rsidRDefault="000A1F97" w:rsidP="00480372">
      <w:pPr>
        <w:pStyle w:val="a4"/>
        <w:tabs>
          <w:tab w:val="left" w:pos="851"/>
        </w:tabs>
        <w:spacing w:line="312" w:lineRule="auto"/>
        <w:ind w:left="0" w:firstLine="567"/>
      </w:pPr>
      <w:r>
        <w:t xml:space="preserve">принятое </w:t>
      </w:r>
      <w:r w:rsidR="00AB1E10">
        <w:t>Техническим комитетом</w:t>
      </w:r>
      <w:r>
        <w:t xml:space="preserve"> УО решение о реализации инициативы по закупке ОВП в рамках проекта ОВП 2 группы в соответствии с </w:t>
      </w:r>
      <w:r w:rsidRPr="00331617">
        <w:rPr>
          <w:rStyle w:val="af0"/>
          <w:rFonts w:cs="Arial"/>
          <w:color w:val="auto"/>
          <w:u w:val="none"/>
        </w:rPr>
        <w:t>п. 4.7.2.</w:t>
      </w:r>
      <w:r w:rsidR="00331617" w:rsidRPr="00331617">
        <w:rPr>
          <w:rStyle w:val="af0"/>
          <w:rFonts w:cs="Arial"/>
          <w:color w:val="auto"/>
          <w:u w:val="none"/>
        </w:rPr>
        <w:t>3</w:t>
      </w:r>
      <w:r w:rsidR="00136605" w:rsidRPr="00D85895">
        <w:t>.</w:t>
      </w:r>
    </w:p>
    <w:p w14:paraId="55C4B4C7" w14:textId="77777777" w:rsidR="00136605" w:rsidRDefault="00136605" w:rsidP="00480372">
      <w:pPr>
        <w:pStyle w:val="4"/>
        <w:spacing w:before="0" w:after="0" w:line="312" w:lineRule="auto"/>
        <w:ind w:left="0" w:firstLine="567"/>
      </w:pPr>
      <w:r>
        <w:lastRenderedPageBreak/>
        <w:t>Обосновывающими документами наличия</w:t>
      </w:r>
      <w:r w:rsidRPr="00422F3E">
        <w:t xml:space="preserve"> </w:t>
      </w:r>
      <w:r>
        <w:t xml:space="preserve">условий, представленных в </w:t>
      </w:r>
      <w:r w:rsidRPr="00331617">
        <w:rPr>
          <w:rStyle w:val="af0"/>
          <w:rFonts w:cs="Arial"/>
          <w:color w:val="auto"/>
          <w:u w:val="none"/>
        </w:rPr>
        <w:t>п. 4.</w:t>
      </w:r>
      <w:r w:rsidR="00E969C5" w:rsidRPr="00331617">
        <w:rPr>
          <w:rStyle w:val="af0"/>
          <w:rFonts w:cs="Arial"/>
          <w:color w:val="auto"/>
          <w:u w:val="none"/>
        </w:rPr>
        <w:t>8</w:t>
      </w:r>
      <w:r w:rsidRPr="00331617">
        <w:rPr>
          <w:rStyle w:val="af0"/>
          <w:rFonts w:cs="Arial"/>
          <w:color w:val="auto"/>
          <w:u w:val="none"/>
        </w:rPr>
        <w:t>.1.</w:t>
      </w:r>
      <w:r w:rsidR="003C3C18" w:rsidRPr="00331617">
        <w:rPr>
          <w:rStyle w:val="af0"/>
          <w:rFonts w:cs="Arial"/>
          <w:color w:val="auto"/>
          <w:u w:val="none"/>
        </w:rPr>
        <w:t>3</w:t>
      </w:r>
      <w:r w:rsidRPr="00331617">
        <w:t xml:space="preserve">, </w:t>
      </w:r>
      <w:r>
        <w:t xml:space="preserve">являются: </w:t>
      </w:r>
    </w:p>
    <w:p w14:paraId="76582BA1" w14:textId="77777777" w:rsidR="00136605" w:rsidRDefault="000A091D" w:rsidP="00480372">
      <w:pPr>
        <w:pStyle w:val="a4"/>
        <w:tabs>
          <w:tab w:val="left" w:pos="851"/>
        </w:tabs>
        <w:spacing w:line="312" w:lineRule="auto"/>
        <w:ind w:left="0" w:firstLine="567"/>
      </w:pPr>
      <w:r>
        <w:t>ЕКП</w:t>
      </w:r>
      <w:r w:rsidR="00136605">
        <w:t>;</w:t>
      </w:r>
    </w:p>
    <w:p w14:paraId="2F8EAA90" w14:textId="77777777" w:rsidR="00136605" w:rsidRDefault="00136605" w:rsidP="00480372">
      <w:pPr>
        <w:pStyle w:val="a4"/>
        <w:tabs>
          <w:tab w:val="left" w:pos="851"/>
        </w:tabs>
        <w:spacing w:line="312" w:lineRule="auto"/>
        <w:ind w:left="0" w:firstLine="567"/>
      </w:pPr>
      <w:r>
        <w:t>балансировочный расчет</w:t>
      </w:r>
      <w:r w:rsidR="002C3E96">
        <w:t xml:space="preserve"> мощности парка техники</w:t>
      </w:r>
      <w:r>
        <w:t>;</w:t>
      </w:r>
    </w:p>
    <w:p w14:paraId="0F321F85" w14:textId="77777777" w:rsidR="00E13FF9" w:rsidRDefault="00136605" w:rsidP="00480372">
      <w:pPr>
        <w:pStyle w:val="a4"/>
        <w:tabs>
          <w:tab w:val="left" w:pos="851"/>
        </w:tabs>
        <w:spacing w:line="312" w:lineRule="auto"/>
        <w:ind w:left="0" w:firstLine="567"/>
      </w:pPr>
      <w:r>
        <w:t>обоснование ожидаемого эффекта от внедрения оборудования, выполненное в соответствии с требованиями, предъявляемыми к инвестиционной заявке</w:t>
      </w:r>
      <w:r w:rsidR="00F31282">
        <w:t>.</w:t>
      </w:r>
    </w:p>
    <w:p w14:paraId="10EFF68E" w14:textId="77777777" w:rsidR="0062277D" w:rsidRDefault="0062277D" w:rsidP="00480372">
      <w:pPr>
        <w:pStyle w:val="4"/>
        <w:tabs>
          <w:tab w:val="left" w:pos="851"/>
        </w:tabs>
        <w:ind w:left="0" w:firstLine="567"/>
      </w:pPr>
      <w:r>
        <w:t xml:space="preserve">По приобретаемому оборудованию Ответственный за сопровождение ТЗ, назначенный в соответствии с </w:t>
      </w:r>
      <w:r w:rsidRPr="00513B72">
        <w:t>Регламентом формирования, согласования и утверждения ТЗ на приобретение МТР</w:t>
      </w:r>
      <w:r>
        <w:t xml:space="preserve">, подготавливает ТЗ/ОЛ на изготовление и поставку оборудования </w:t>
      </w:r>
      <w:r w:rsidRPr="00513B72">
        <w:t xml:space="preserve">в соответствии с </w:t>
      </w:r>
      <w:r>
        <w:t>требованиями, установленными Инструкцией Компании «Составление технического задания на приобретение оборудования (МТР)». При необходимости получения наиболее полного перечня требований к оборудованию от смежных функциональных подразделений УО Заказчик ОВП ПА 2 группы УО направляет соответствующий запрос в адрес руководителя соответствующего функционального подразделения УО</w:t>
      </w:r>
      <w:r w:rsidR="00BC0424">
        <w:t>.</w:t>
      </w:r>
    </w:p>
    <w:p w14:paraId="60D252C4" w14:textId="77777777" w:rsidR="0062277D" w:rsidRDefault="0062277D" w:rsidP="00480372">
      <w:pPr>
        <w:pStyle w:val="4"/>
        <w:spacing w:before="0" w:after="0" w:line="312" w:lineRule="auto"/>
        <w:ind w:left="0" w:firstLine="567"/>
      </w:pPr>
      <w:r>
        <w:t xml:space="preserve">После формирования ТЗ/ОЛ Заказчик ОВП ПА 2 группы УО в системе </w:t>
      </w:r>
      <w:r w:rsidRPr="0098375F">
        <w:t>SAP</w:t>
      </w:r>
      <w:r w:rsidRPr="00947450">
        <w:t xml:space="preserve"> </w:t>
      </w:r>
      <w:r w:rsidRPr="0098375F">
        <w:t>S</w:t>
      </w:r>
      <w:r w:rsidRPr="00947450">
        <w:t>/4</w:t>
      </w:r>
      <w:r w:rsidRPr="0098375F">
        <w:t>HANA</w:t>
      </w:r>
      <w:r w:rsidRPr="00947450">
        <w:t xml:space="preserve"> </w:t>
      </w:r>
      <w:r>
        <w:t>создает заявку на ОВП в виде сетевого графика (вида «Р320 – Производственные активы ОВП (2 группа)»). В заявке на ОВП указывает краткое описание заявки, сроки заявки</w:t>
      </w:r>
      <w:r w:rsidRPr="000D3F76">
        <w:t xml:space="preserve"> </w:t>
      </w:r>
      <w:r>
        <w:t xml:space="preserve">с учетом </w:t>
      </w:r>
      <w:r w:rsidRPr="0098375F">
        <w:t>LT</w:t>
      </w:r>
      <w:r>
        <w:t xml:space="preserve"> и ОЗМ приобретаемого оборудования (на этапе планирования допускается указывать ЕК МТР для целей планирования). При отсутствии записи оборудования Заказчик ОВП ПА 2 группы УО формирует и направляет заявку на </w:t>
      </w:r>
      <w:r w:rsidRPr="0098003C">
        <w:t>создание</w:t>
      </w:r>
      <w:r>
        <w:t xml:space="preserve"> записи ОЗМ в КСУ НСИ (с указанием характеристик нового оборудования) в соответствии с Регламентом Компании «Управление данными НСИ». При необходимости в заявке на ОВП устанавливаются индикаторы:</w:t>
      </w:r>
    </w:p>
    <w:p w14:paraId="7FBE1758" w14:textId="77777777" w:rsidR="00E13FF9" w:rsidRDefault="00AD76BF" w:rsidP="00480372">
      <w:pPr>
        <w:pStyle w:val="a4"/>
        <w:numPr>
          <w:ilvl w:val="0"/>
          <w:numId w:val="64"/>
        </w:numPr>
        <w:tabs>
          <w:tab w:val="left" w:pos="851"/>
        </w:tabs>
        <w:spacing w:line="312" w:lineRule="auto"/>
        <w:ind w:left="0" w:firstLine="567"/>
      </w:pPr>
      <w:r>
        <w:t>«</w:t>
      </w:r>
      <w:r w:rsidR="0062277D" w:rsidRPr="00513523">
        <w:t>Закупка инвентаря</w:t>
      </w:r>
      <w:r>
        <w:t>»</w:t>
      </w:r>
      <w:r w:rsidR="0062277D" w:rsidRPr="00513523">
        <w:t>. При установлении данного индикатор</w:t>
      </w:r>
      <w:r w:rsidR="000473EE">
        <w:t>а</w:t>
      </w:r>
      <w:r w:rsidR="0062277D" w:rsidRPr="00513523">
        <w:t xml:space="preserve"> карточка ЕО и производственный ресурс не создаются;</w:t>
      </w:r>
    </w:p>
    <w:p w14:paraId="3A928B9F" w14:textId="77777777" w:rsidR="00130D01" w:rsidRDefault="007D0828" w:rsidP="00480372">
      <w:pPr>
        <w:pStyle w:val="a4"/>
        <w:numPr>
          <w:ilvl w:val="0"/>
          <w:numId w:val="64"/>
        </w:numPr>
        <w:tabs>
          <w:tab w:val="left" w:pos="851"/>
        </w:tabs>
        <w:spacing w:line="312" w:lineRule="auto"/>
        <w:ind w:left="0" w:firstLine="567"/>
      </w:pPr>
      <w:r>
        <w:t xml:space="preserve">«Вовлечение НВИ». </w:t>
      </w:r>
      <w:r w:rsidRPr="000473EE">
        <w:t>Индикатор устанавливается только при наличии данной потребности в запасе (проверка наличия потребности в запасе осуществляется путем формирования отчета «Обзор запасов»). При установке данного индикатора процедура согласования потребности меняется следующим образом: вместо ТЗ формируется и согласовывается служебная записка</w:t>
      </w:r>
      <w:r w:rsidR="00EF73E0">
        <w:t>.</w:t>
      </w:r>
    </w:p>
    <w:p w14:paraId="230327F5" w14:textId="77777777" w:rsidR="006D3D3A" w:rsidRDefault="00E13FF9" w:rsidP="00480372">
      <w:pPr>
        <w:pStyle w:val="4"/>
        <w:spacing w:before="0" w:after="0" w:line="312" w:lineRule="auto"/>
        <w:ind w:left="0" w:firstLine="567"/>
      </w:pPr>
      <w:r>
        <w:t>При этом создаваемая заявка на ОВП не должна дублировать существующие заявки. Проверка на предмет отсутствия дублирования существующих заявок на ОВП осуществляется Заказчиком ОВП ПА 2 группы УО путем формирования отчета со списком заявок на ОВП перед созданием заявки на ОВП</w:t>
      </w:r>
      <w:r w:rsidR="006D3D3A">
        <w:t xml:space="preserve">. </w:t>
      </w:r>
    </w:p>
    <w:p w14:paraId="4B20A9A3" w14:textId="77777777" w:rsidR="00E13FF9" w:rsidRDefault="00E13FF9" w:rsidP="00480372">
      <w:pPr>
        <w:pStyle w:val="4"/>
        <w:spacing w:before="0" w:after="0" w:line="312" w:lineRule="auto"/>
        <w:ind w:left="0" w:firstLine="567"/>
      </w:pPr>
      <w:r>
        <w:t>К созданной заявке на ОВП (сетевому графику) прикрепляется ТЗ/ОЛ и обосновывающие документы, представленные в п. 4.8.1.</w:t>
      </w:r>
      <w:r w:rsidRPr="000D3F76">
        <w:t>4</w:t>
      </w:r>
      <w:r w:rsidR="00136605">
        <w:t xml:space="preserve">. </w:t>
      </w:r>
    </w:p>
    <w:p w14:paraId="3F189E91" w14:textId="77777777" w:rsidR="00E13FF9" w:rsidRDefault="00E13FF9" w:rsidP="00480372">
      <w:pPr>
        <w:pStyle w:val="4"/>
        <w:spacing w:before="0" w:after="0" w:line="312" w:lineRule="auto"/>
        <w:ind w:left="0" w:firstLine="567"/>
      </w:pPr>
      <w:r>
        <w:t xml:space="preserve">Сформированная заявка на ОВП совместно с приложенным ТЗ/ОЛ проверяется Специалистом службы ПТО на предмет наличия обосновывающих документов и соответствия ЕКП и балансировочному расчету мощности парка техники: </w:t>
      </w:r>
    </w:p>
    <w:p w14:paraId="2E87FE0A" w14:textId="77777777" w:rsidR="00E13FF9" w:rsidRDefault="00E13FF9" w:rsidP="00E13FF9">
      <w:pPr>
        <w:pStyle w:val="a4"/>
        <w:numPr>
          <w:ilvl w:val="0"/>
          <w:numId w:val="64"/>
        </w:numPr>
        <w:tabs>
          <w:tab w:val="left" w:pos="851"/>
        </w:tabs>
        <w:spacing w:line="312" w:lineRule="auto"/>
        <w:ind w:left="0" w:firstLine="567"/>
      </w:pPr>
      <w:r>
        <w:lastRenderedPageBreak/>
        <w:t xml:space="preserve">При отсутствии замечаний или инициировании заявки службой ПТО </w:t>
      </w:r>
      <w:r w:rsidR="00AB59C3" w:rsidRPr="00DD26C4">
        <w:rPr>
          <w:szCs w:val="20"/>
        </w:rPr>
        <w:t>Специалист ПТО</w:t>
      </w:r>
      <w:r w:rsidR="00AB59C3">
        <w:rPr>
          <w:szCs w:val="20"/>
        </w:rPr>
        <w:t xml:space="preserve"> подразделения УО</w:t>
      </w:r>
      <w:r w:rsidR="00AB59C3" w:rsidDel="00AB59C3">
        <w:t xml:space="preserve"> устанавливает</w:t>
      </w:r>
      <w:r>
        <w:t xml:space="preserve"> заявке статус «СПТО </w:t>
      </w:r>
      <w:r w:rsidRPr="0098375F">
        <w:t>– Согласовано ПТО</w:t>
      </w:r>
      <w:r>
        <w:t>».</w:t>
      </w:r>
    </w:p>
    <w:p w14:paraId="3229858C" w14:textId="77777777" w:rsidR="00E13FF9" w:rsidRDefault="00E13FF9" w:rsidP="00E13FF9">
      <w:pPr>
        <w:pStyle w:val="a4"/>
        <w:numPr>
          <w:ilvl w:val="0"/>
          <w:numId w:val="64"/>
        </w:numPr>
        <w:tabs>
          <w:tab w:val="left" w:pos="851"/>
        </w:tabs>
        <w:spacing w:line="312" w:lineRule="auto"/>
        <w:ind w:left="0" w:firstLine="567"/>
      </w:pPr>
      <w:r>
        <w:t xml:space="preserve">При отсутствии обосновывающих документов </w:t>
      </w:r>
      <w:r w:rsidR="00AB59C3" w:rsidRPr="00DD26C4">
        <w:rPr>
          <w:szCs w:val="20"/>
        </w:rPr>
        <w:t>Специалист ПТО</w:t>
      </w:r>
      <w:r w:rsidR="00AB59C3">
        <w:rPr>
          <w:szCs w:val="20"/>
        </w:rPr>
        <w:t xml:space="preserve"> подразделения УО</w:t>
      </w:r>
      <w:r w:rsidR="00AB59C3" w:rsidDel="00AB59C3">
        <w:t xml:space="preserve"> </w:t>
      </w:r>
      <w:r>
        <w:t>возвращает заявку инициатору на доработку.</w:t>
      </w:r>
    </w:p>
    <w:p w14:paraId="7DF5235F" w14:textId="77777777" w:rsidR="008711E5" w:rsidRDefault="00E13FF9" w:rsidP="00480372">
      <w:pPr>
        <w:pStyle w:val="a4"/>
        <w:tabs>
          <w:tab w:val="left" w:pos="851"/>
        </w:tabs>
        <w:spacing w:line="312" w:lineRule="auto"/>
        <w:ind w:left="0" w:firstLine="567"/>
      </w:pPr>
      <w:r>
        <w:t xml:space="preserve">При несоответствии заявки ЕКП и балансировочному расчету </w:t>
      </w:r>
      <w:r w:rsidR="00AB59C3" w:rsidRPr="00DD26C4">
        <w:rPr>
          <w:szCs w:val="20"/>
        </w:rPr>
        <w:t>Специалист ПТО</w:t>
      </w:r>
      <w:r w:rsidR="00AB59C3">
        <w:rPr>
          <w:szCs w:val="20"/>
        </w:rPr>
        <w:t xml:space="preserve"> подразделения УО</w:t>
      </w:r>
      <w:r>
        <w:t xml:space="preserve"> отклоняет заявку и направляет в Архив идей, устанавливая заявке статус «В архиве».</w:t>
      </w:r>
    </w:p>
    <w:p w14:paraId="405AF9B5" w14:textId="77777777" w:rsidR="00966196" w:rsidRDefault="00E13FF9" w:rsidP="00480372">
      <w:pPr>
        <w:pStyle w:val="4"/>
        <w:spacing w:before="0" w:after="0" w:line="312" w:lineRule="auto"/>
        <w:ind w:left="0" w:firstLine="567"/>
      </w:pPr>
      <w:r>
        <w:t xml:space="preserve">После установки заявке на ОВП статуса «СПТО </w:t>
      </w:r>
      <w:r w:rsidRPr="0098375F">
        <w:t>– Согласовано ПТО</w:t>
      </w:r>
      <w:r>
        <w:t xml:space="preserve">» Заказчик ОВП ПА 2 группы УО инициирует согласование и утверждение ТЗ/ОЛ в СЭД в соответствии с </w:t>
      </w:r>
      <w:r w:rsidRPr="00513B72">
        <w:t>Регламентом формирования, согласования и утверждения ТЗ на приобретение МТР</w:t>
      </w:r>
      <w:r w:rsidR="00BC0424">
        <w:t>.</w:t>
      </w:r>
    </w:p>
    <w:p w14:paraId="7D2A7AE1" w14:textId="77777777" w:rsidR="00BC0424" w:rsidRPr="007B0F1D" w:rsidRDefault="00E13FF9" w:rsidP="00480372">
      <w:pPr>
        <w:pStyle w:val="4"/>
        <w:spacing w:before="0" w:after="0" w:line="312" w:lineRule="auto"/>
        <w:ind w:left="0" w:firstLine="567"/>
      </w:pPr>
      <w:r w:rsidRPr="000D3F76">
        <w:t>На основании заявок на ОВП со статусом «</w:t>
      </w:r>
      <w:r>
        <w:t xml:space="preserve">СПТО </w:t>
      </w:r>
      <w:r w:rsidRPr="0098375F">
        <w:t>– Согласовано ПТО</w:t>
      </w:r>
      <w:r w:rsidRPr="000D3F76">
        <w:t xml:space="preserve">» создаются производственные в системе </w:t>
      </w:r>
      <w:r w:rsidRPr="0098375F">
        <w:t>SAP</w:t>
      </w:r>
      <w:r w:rsidRPr="000D3F76">
        <w:t xml:space="preserve"> </w:t>
      </w:r>
      <w:r w:rsidRPr="0098375F">
        <w:t>S</w:t>
      </w:r>
      <w:r w:rsidRPr="000D3F76">
        <w:t>/4</w:t>
      </w:r>
      <w:r w:rsidRPr="0098375F">
        <w:t>HANA</w:t>
      </w:r>
      <w:r w:rsidRPr="000D3F76">
        <w:t xml:space="preserve"> в соответствии с требованиями процесса «УП-03.03.05.01-</w:t>
      </w:r>
      <w:r w:rsidRPr="0098375F">
        <w:t>ERP</w:t>
      </w:r>
      <w:r w:rsidRPr="000D3F76">
        <w:t xml:space="preserve"> Ведение производственных мощностей основного и вспомогательного производства», которые учитываются при планировании производственной программы в соответствии с требованиями процесса «УП 03.03.01.02 Годовое планирование производственной программы</w:t>
      </w:r>
      <w:r w:rsidR="00966196" w:rsidRPr="000D3F76">
        <w:t>»</w:t>
      </w:r>
      <w:r w:rsidR="00966196" w:rsidRPr="002A3BD6">
        <w:t>.</w:t>
      </w:r>
    </w:p>
    <w:p w14:paraId="61B8F9AE" w14:textId="77777777" w:rsidR="00397B43" w:rsidRPr="00480372" w:rsidRDefault="00397B43" w:rsidP="00480372">
      <w:pPr>
        <w:pStyle w:val="affc"/>
        <w:keepNext/>
        <w:spacing w:before="0" w:beforeAutospacing="0" w:after="0" w:line="312" w:lineRule="auto"/>
        <w:ind w:firstLine="567"/>
        <w:rPr>
          <w:sz w:val="18"/>
          <w:lang w:val="ru-RU"/>
        </w:rPr>
      </w:pPr>
      <w:r w:rsidRPr="00480372">
        <w:rPr>
          <w:sz w:val="18"/>
          <w:lang w:val="ru-RU"/>
        </w:rPr>
        <w:t xml:space="preserve">Таблица </w:t>
      </w:r>
      <w:r w:rsidR="00AB5D12">
        <w:rPr>
          <w:sz w:val="18"/>
          <w:lang w:val="ru-RU"/>
        </w:rPr>
        <w:t>№15</w:t>
      </w:r>
      <w:r w:rsidRPr="00480372">
        <w:rPr>
          <w:sz w:val="18"/>
          <w:lang w:val="ru-RU"/>
        </w:rPr>
        <w:t xml:space="preserve"> </w:t>
      </w:r>
      <w:r w:rsidR="00AB5D12">
        <w:rPr>
          <w:sz w:val="18"/>
          <w:lang w:val="ru-RU"/>
        </w:rPr>
        <w:t>«</w:t>
      </w:r>
      <w:r w:rsidRPr="00480372">
        <w:rPr>
          <w:sz w:val="18"/>
          <w:lang w:val="ru-RU"/>
        </w:rPr>
        <w:t xml:space="preserve">Формирование заявки на ОВП и разработка </w:t>
      </w:r>
      <w:r w:rsidR="00966196" w:rsidRPr="00480372">
        <w:rPr>
          <w:sz w:val="18"/>
          <w:lang w:val="ru-RU"/>
        </w:rPr>
        <w:t>ТЗ/ОЛ</w:t>
      </w:r>
      <w:r w:rsidR="00AB5D1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4ADA53CD" w14:textId="77777777">
        <w:trPr>
          <w:trHeight w:val="85"/>
          <w:tblHeader/>
        </w:trPr>
        <w:tc>
          <w:tcPr>
            <w:tcW w:w="3574" w:type="dxa"/>
            <w:shd w:val="clear" w:color="auto" w:fill="FFC000"/>
            <w:tcMar>
              <w:top w:w="0" w:type="dxa"/>
              <w:left w:w="108" w:type="dxa"/>
              <w:bottom w:w="0" w:type="dxa"/>
              <w:right w:w="108" w:type="dxa"/>
            </w:tcMar>
            <w:vAlign w:val="center"/>
            <w:hideMark/>
          </w:tcPr>
          <w:p w14:paraId="104F7070" w14:textId="77777777" w:rsidR="0002077E" w:rsidRDefault="00397B43" w:rsidP="0009682E">
            <w:pPr>
              <w:pStyle w:val="afff8"/>
              <w:jc w:val="center"/>
              <w:rPr>
                <w:b/>
              </w:rPr>
            </w:pPr>
            <w:r w:rsidRPr="00DA21C2">
              <w:rPr>
                <w:b/>
              </w:rPr>
              <w:t>Шаг</w:t>
            </w:r>
            <w:r>
              <w:rPr>
                <w:b/>
              </w:rPr>
              <w:t xml:space="preserve"> ПП-07.</w:t>
            </w:r>
            <w:r w:rsidR="00B564C0">
              <w:rPr>
                <w:b/>
              </w:rPr>
              <w:t>02</w:t>
            </w:r>
            <w:r>
              <w:rPr>
                <w:b/>
              </w:rPr>
              <w:t>.03.04.</w:t>
            </w:r>
            <w:r w:rsidR="00EB528F">
              <w:rPr>
                <w:b/>
              </w:rPr>
              <w:t>07</w:t>
            </w:r>
            <w:r w:rsidR="0002077E" w:rsidRPr="0002077E">
              <w:rPr>
                <w:b/>
              </w:rPr>
              <w:t>0.2</w:t>
            </w:r>
          </w:p>
          <w:p w14:paraId="52994590" w14:textId="77777777" w:rsidR="0002077E" w:rsidRDefault="0002077E" w:rsidP="0009682E">
            <w:pPr>
              <w:pStyle w:val="afff8"/>
              <w:jc w:val="center"/>
              <w:rPr>
                <w:b/>
              </w:rPr>
            </w:pPr>
            <w:r w:rsidRPr="00DA21C2">
              <w:rPr>
                <w:b/>
              </w:rPr>
              <w:t>Шаг</w:t>
            </w:r>
            <w:r>
              <w:rPr>
                <w:b/>
              </w:rPr>
              <w:t xml:space="preserve"> ПП-07.</w:t>
            </w:r>
            <w:r w:rsidR="00B564C0">
              <w:rPr>
                <w:b/>
              </w:rPr>
              <w:t>02</w:t>
            </w:r>
            <w:r>
              <w:rPr>
                <w:b/>
              </w:rPr>
              <w:t>.03.04.08</w:t>
            </w:r>
            <w:r w:rsidRPr="0002077E">
              <w:rPr>
                <w:b/>
              </w:rPr>
              <w:t>0.2</w:t>
            </w:r>
          </w:p>
          <w:p w14:paraId="5D0E8D16" w14:textId="77777777" w:rsidR="00EB528F" w:rsidRDefault="00EB528F" w:rsidP="00EB528F">
            <w:pPr>
              <w:pStyle w:val="afff8"/>
              <w:jc w:val="center"/>
              <w:rPr>
                <w:b/>
              </w:rPr>
            </w:pPr>
            <w:r w:rsidRPr="00DA21C2">
              <w:rPr>
                <w:b/>
              </w:rPr>
              <w:t>Шаг</w:t>
            </w:r>
            <w:r>
              <w:rPr>
                <w:b/>
              </w:rPr>
              <w:t xml:space="preserve"> ПП-07.</w:t>
            </w:r>
            <w:r w:rsidR="00B564C0">
              <w:rPr>
                <w:b/>
              </w:rPr>
              <w:t>02</w:t>
            </w:r>
            <w:r>
              <w:rPr>
                <w:b/>
              </w:rPr>
              <w:t>.03.04.09</w:t>
            </w:r>
            <w:r w:rsidRPr="0002077E">
              <w:rPr>
                <w:b/>
              </w:rPr>
              <w:t>0.2</w:t>
            </w:r>
          </w:p>
          <w:p w14:paraId="124774CA" w14:textId="77777777" w:rsidR="00EB528F" w:rsidRDefault="00EB528F" w:rsidP="00EB528F">
            <w:pPr>
              <w:pStyle w:val="afff8"/>
              <w:jc w:val="center"/>
              <w:rPr>
                <w:b/>
              </w:rPr>
            </w:pPr>
            <w:r w:rsidRPr="00DA21C2">
              <w:rPr>
                <w:b/>
              </w:rPr>
              <w:t>Шаг</w:t>
            </w:r>
            <w:r>
              <w:rPr>
                <w:b/>
              </w:rPr>
              <w:t xml:space="preserve"> ПП-07.</w:t>
            </w:r>
            <w:r w:rsidR="00B564C0">
              <w:rPr>
                <w:b/>
              </w:rPr>
              <w:t>02</w:t>
            </w:r>
            <w:r>
              <w:rPr>
                <w:b/>
              </w:rPr>
              <w:t>.03.04.100</w:t>
            </w:r>
            <w:r w:rsidRPr="0002077E">
              <w:rPr>
                <w:b/>
              </w:rPr>
              <w:t>.2</w:t>
            </w:r>
          </w:p>
          <w:p w14:paraId="5A581D28" w14:textId="77777777" w:rsidR="0002077E" w:rsidRDefault="0002077E" w:rsidP="0009682E">
            <w:pPr>
              <w:pStyle w:val="afff8"/>
              <w:jc w:val="center"/>
              <w:rPr>
                <w:b/>
              </w:rPr>
            </w:pPr>
            <w:r w:rsidRPr="00DA21C2">
              <w:rPr>
                <w:b/>
              </w:rPr>
              <w:t>Шаг</w:t>
            </w:r>
            <w:r>
              <w:rPr>
                <w:b/>
              </w:rPr>
              <w:t xml:space="preserve"> ПП-07.</w:t>
            </w:r>
            <w:r w:rsidR="00B564C0">
              <w:rPr>
                <w:b/>
              </w:rPr>
              <w:t>02</w:t>
            </w:r>
            <w:r>
              <w:rPr>
                <w:b/>
              </w:rPr>
              <w:t>.03.04.10</w:t>
            </w:r>
            <w:r w:rsidR="00EB528F">
              <w:rPr>
                <w:b/>
              </w:rPr>
              <w:t>1-104</w:t>
            </w:r>
          </w:p>
          <w:p w14:paraId="01637515" w14:textId="77777777" w:rsidR="00397B43" w:rsidRPr="0002077E" w:rsidRDefault="0002077E" w:rsidP="00DD2F53">
            <w:pPr>
              <w:pStyle w:val="afff8"/>
              <w:jc w:val="center"/>
              <w:rPr>
                <w:b/>
              </w:rPr>
            </w:pPr>
            <w:r w:rsidRPr="00DA21C2">
              <w:rPr>
                <w:b/>
              </w:rPr>
              <w:t>Шаг</w:t>
            </w:r>
            <w:r w:rsidR="00EB528F">
              <w:rPr>
                <w:b/>
              </w:rPr>
              <w:t xml:space="preserve"> ПП-07.</w:t>
            </w:r>
            <w:r w:rsidR="00B564C0">
              <w:rPr>
                <w:b/>
              </w:rPr>
              <w:t>02</w:t>
            </w:r>
            <w:r w:rsidR="00EB528F">
              <w:rPr>
                <w:b/>
              </w:rPr>
              <w:t>.03.04.105</w:t>
            </w:r>
          </w:p>
        </w:tc>
        <w:tc>
          <w:tcPr>
            <w:tcW w:w="6621" w:type="dxa"/>
            <w:shd w:val="clear" w:color="auto" w:fill="FFC000"/>
            <w:tcMar>
              <w:top w:w="0" w:type="dxa"/>
              <w:left w:w="108" w:type="dxa"/>
              <w:bottom w:w="0" w:type="dxa"/>
              <w:right w:w="108" w:type="dxa"/>
            </w:tcMar>
            <w:vAlign w:val="center"/>
          </w:tcPr>
          <w:p w14:paraId="5F8F492B" w14:textId="77777777" w:rsidR="00EB528F" w:rsidRPr="00EB528F" w:rsidRDefault="00EB528F" w:rsidP="0009682E">
            <w:pPr>
              <w:pStyle w:val="afff8"/>
              <w:jc w:val="center"/>
              <w:rPr>
                <w:b/>
              </w:rPr>
            </w:pPr>
            <w:r>
              <w:rPr>
                <w:b/>
              </w:rPr>
              <w:t xml:space="preserve">Проверка наличия записи материала/оборудования в </w:t>
            </w:r>
            <w:r>
              <w:rPr>
                <w:b/>
                <w:lang w:val="en-US"/>
              </w:rPr>
              <w:t>SAP</w:t>
            </w:r>
          </w:p>
          <w:p w14:paraId="16F6ECB6" w14:textId="77777777" w:rsidR="00397B43" w:rsidRDefault="00397B43" w:rsidP="0009682E">
            <w:pPr>
              <w:pStyle w:val="afff8"/>
              <w:jc w:val="center"/>
              <w:rPr>
                <w:b/>
              </w:rPr>
            </w:pPr>
            <w:r w:rsidRPr="00DA21C2">
              <w:rPr>
                <w:b/>
              </w:rPr>
              <w:t xml:space="preserve">Формирование </w:t>
            </w:r>
            <w:r>
              <w:rPr>
                <w:b/>
              </w:rPr>
              <w:t>заявки на ОВП</w:t>
            </w:r>
          </w:p>
          <w:p w14:paraId="19E3CB40" w14:textId="77777777" w:rsidR="00EB528F" w:rsidRPr="00EB528F" w:rsidRDefault="00EB528F" w:rsidP="0009682E">
            <w:pPr>
              <w:pStyle w:val="afff8"/>
              <w:jc w:val="center"/>
              <w:rPr>
                <w:b/>
              </w:rPr>
            </w:pPr>
            <w:r>
              <w:rPr>
                <w:b/>
              </w:rPr>
              <w:t>Согласование заявки на ОВП ПТО подразделения</w:t>
            </w:r>
          </w:p>
          <w:p w14:paraId="52F91484" w14:textId="77777777" w:rsidR="00397B43" w:rsidRDefault="0002077E" w:rsidP="0009682E">
            <w:pPr>
              <w:pStyle w:val="afff8"/>
              <w:jc w:val="center"/>
              <w:rPr>
                <w:b/>
              </w:rPr>
            </w:pPr>
            <w:r>
              <w:rPr>
                <w:b/>
              </w:rPr>
              <w:t>Формирование</w:t>
            </w:r>
            <w:r w:rsidR="00397B43">
              <w:rPr>
                <w:b/>
              </w:rPr>
              <w:t xml:space="preserve"> </w:t>
            </w:r>
            <w:r w:rsidR="00AB6BAE">
              <w:rPr>
                <w:b/>
              </w:rPr>
              <w:t>ТЗ/ОЛ</w:t>
            </w:r>
          </w:p>
          <w:p w14:paraId="3894E39F" w14:textId="77777777" w:rsidR="00397B43" w:rsidRDefault="00397B43" w:rsidP="0009682E">
            <w:pPr>
              <w:pStyle w:val="afff8"/>
              <w:jc w:val="center"/>
              <w:rPr>
                <w:b/>
              </w:rPr>
            </w:pPr>
            <w:r>
              <w:rPr>
                <w:b/>
              </w:rPr>
              <w:t>Согласование ТЗ</w:t>
            </w:r>
            <w:r w:rsidR="00AB6BAE">
              <w:rPr>
                <w:b/>
              </w:rPr>
              <w:t>/ОЛ</w:t>
            </w:r>
          </w:p>
          <w:p w14:paraId="42ED122B" w14:textId="77777777" w:rsidR="00397B43" w:rsidRPr="00DA21C2" w:rsidRDefault="00397B43" w:rsidP="0009682E">
            <w:pPr>
              <w:pStyle w:val="afff8"/>
              <w:jc w:val="center"/>
              <w:rPr>
                <w:b/>
              </w:rPr>
            </w:pPr>
            <w:r>
              <w:rPr>
                <w:b/>
              </w:rPr>
              <w:t>Утверждение ТЗ</w:t>
            </w:r>
            <w:r w:rsidR="00AB6BAE">
              <w:rPr>
                <w:b/>
              </w:rPr>
              <w:t>/ОЛ</w:t>
            </w:r>
          </w:p>
        </w:tc>
      </w:tr>
      <w:tr w:rsidR="00397F44" w14:paraId="34CDC381" w14:textId="77777777">
        <w:trPr>
          <w:trHeight w:val="85"/>
        </w:trPr>
        <w:tc>
          <w:tcPr>
            <w:tcW w:w="3574" w:type="dxa"/>
            <w:shd w:val="clear" w:color="auto" w:fill="FFFFFF"/>
            <w:tcMar>
              <w:top w:w="0" w:type="dxa"/>
              <w:left w:w="108" w:type="dxa"/>
              <w:bottom w:w="0" w:type="dxa"/>
              <w:right w:w="108" w:type="dxa"/>
            </w:tcMar>
            <w:vAlign w:val="center"/>
          </w:tcPr>
          <w:p w14:paraId="4F483AAF" w14:textId="77777777" w:rsidR="00397B43" w:rsidRPr="00BE128A" w:rsidRDefault="00397B43" w:rsidP="0009682E">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210030BB" w14:textId="77777777" w:rsidR="00E13FF9" w:rsidRDefault="00E13FF9" w:rsidP="00E13FF9">
            <w:pPr>
              <w:pStyle w:val="afff8"/>
            </w:pPr>
            <w:r>
              <w:t>Стратегия Компании;</w:t>
            </w:r>
          </w:p>
          <w:p w14:paraId="1F5A31A7" w14:textId="77777777" w:rsidR="00E13FF9" w:rsidRDefault="00E13FF9" w:rsidP="00E13FF9">
            <w:pPr>
              <w:pStyle w:val="afff8"/>
            </w:pPr>
            <w:r>
              <w:t>ЕКП;</w:t>
            </w:r>
          </w:p>
          <w:p w14:paraId="622FA497" w14:textId="77777777" w:rsidR="00E13FF9" w:rsidRDefault="00E13FF9" w:rsidP="00E13FF9">
            <w:pPr>
              <w:pStyle w:val="afff8"/>
            </w:pPr>
            <w:r>
              <w:t>Балансировочный расчет парка техники;</w:t>
            </w:r>
          </w:p>
          <w:p w14:paraId="58CA1549" w14:textId="77777777" w:rsidR="00E13FF9" w:rsidRDefault="00E13FF9" w:rsidP="00E13FF9">
            <w:pPr>
              <w:pStyle w:val="afff8"/>
            </w:pPr>
            <w:r>
              <w:t>Потребность в приобретении оборудования;</w:t>
            </w:r>
          </w:p>
          <w:p w14:paraId="5B9F88F4" w14:textId="77777777" w:rsidR="00397B43" w:rsidRPr="00EF47A1" w:rsidRDefault="00E13FF9" w:rsidP="00397B43">
            <w:pPr>
              <w:pStyle w:val="afff8"/>
            </w:pPr>
            <w:r>
              <w:t>Новые технологии/лучшие практики.</w:t>
            </w:r>
          </w:p>
        </w:tc>
      </w:tr>
      <w:tr w:rsidR="00397F44" w14:paraId="54D1F225" w14:textId="77777777">
        <w:trPr>
          <w:trHeight w:val="85"/>
        </w:trPr>
        <w:tc>
          <w:tcPr>
            <w:tcW w:w="3574" w:type="dxa"/>
            <w:shd w:val="clear" w:color="auto" w:fill="FFFFFF"/>
            <w:tcMar>
              <w:top w:w="0" w:type="dxa"/>
              <w:left w:w="108" w:type="dxa"/>
              <w:bottom w:w="0" w:type="dxa"/>
              <w:right w:w="108" w:type="dxa"/>
            </w:tcMar>
            <w:vAlign w:val="center"/>
          </w:tcPr>
          <w:p w14:paraId="048C26ED" w14:textId="77777777" w:rsidR="00397B43" w:rsidRPr="00BE128A" w:rsidRDefault="00397B43" w:rsidP="0009682E">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0FBDF47E" w14:textId="77777777" w:rsidR="00E13FF9" w:rsidRDefault="00E13FF9" w:rsidP="00E13FF9">
            <w:pPr>
              <w:pStyle w:val="afff8"/>
            </w:pPr>
            <w:r>
              <w:t>Ответственный за сопровождение ТЗ;</w:t>
            </w:r>
          </w:p>
          <w:p w14:paraId="05594790" w14:textId="77777777" w:rsidR="00E13FF9" w:rsidRDefault="00E13FF9" w:rsidP="00E13FF9">
            <w:pPr>
              <w:pStyle w:val="afff8"/>
            </w:pPr>
            <w:r>
              <w:t>Заказчик ОВП ПА 2 группы УО;</w:t>
            </w:r>
          </w:p>
          <w:p w14:paraId="4D1B2538" w14:textId="77777777" w:rsidR="00397B43" w:rsidRPr="00EF47A1" w:rsidRDefault="00AB59C3" w:rsidP="0009682E">
            <w:pPr>
              <w:pStyle w:val="afff8"/>
            </w:pPr>
            <w:r w:rsidRPr="00DD26C4">
              <w:rPr>
                <w:szCs w:val="20"/>
              </w:rPr>
              <w:t>Специалист ПТО</w:t>
            </w:r>
            <w:r>
              <w:rPr>
                <w:szCs w:val="20"/>
              </w:rPr>
              <w:t xml:space="preserve"> подразделения УО</w:t>
            </w:r>
            <w:r w:rsidR="00E13FF9">
              <w:t>.</w:t>
            </w:r>
          </w:p>
        </w:tc>
      </w:tr>
      <w:tr w:rsidR="00397F44" w14:paraId="15435DD2" w14:textId="77777777">
        <w:trPr>
          <w:trHeight w:val="60"/>
        </w:trPr>
        <w:tc>
          <w:tcPr>
            <w:tcW w:w="3574" w:type="dxa"/>
            <w:shd w:val="clear" w:color="auto" w:fill="FFFFFF"/>
            <w:tcMar>
              <w:top w:w="0" w:type="dxa"/>
              <w:left w:w="108" w:type="dxa"/>
              <w:bottom w:w="0" w:type="dxa"/>
              <w:right w:w="108" w:type="dxa"/>
            </w:tcMar>
            <w:vAlign w:val="center"/>
            <w:hideMark/>
          </w:tcPr>
          <w:p w14:paraId="4B553094" w14:textId="77777777" w:rsidR="00397B43" w:rsidRPr="00BE128A" w:rsidRDefault="00397B43" w:rsidP="0009682E">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1E357B6E" w14:textId="77777777" w:rsidR="00E13FF9" w:rsidRDefault="00E13FF9" w:rsidP="00E13FF9">
            <w:pPr>
              <w:pStyle w:val="afff8"/>
            </w:pPr>
            <w:r>
              <w:t>Заказчик ОВП ПА 2 группы УО разрабатывает ТЗ/ОЛ и формирует заявку на ОВП, где указывает ОЗМ приобретаемого оборудования. При отсутствии записи оборудования формирует и направляет заявку на создание записи ОЗМ в КСУ НСИ.</w:t>
            </w:r>
          </w:p>
          <w:p w14:paraId="04CCE064" w14:textId="77777777" w:rsidR="00E13FF9" w:rsidRDefault="00E13FF9" w:rsidP="00E13FF9">
            <w:pPr>
              <w:pStyle w:val="afff8"/>
            </w:pPr>
            <w:r>
              <w:t xml:space="preserve">Заявка на ОВП совместно с ТЗ/ОЛ рассматривается Специалистом службы ПТО. В результате согласования заявке на ОВП устанавливается статус «СПТО </w:t>
            </w:r>
            <w:r w:rsidRPr="00A832C9">
              <w:rPr>
                <w:rStyle w:val="10TableContent1CharChar"/>
                <w:lang w:val="ru-RU"/>
              </w:rPr>
              <w:t>– Согласовано ПТО</w:t>
            </w:r>
            <w:r>
              <w:t xml:space="preserve">». </w:t>
            </w:r>
          </w:p>
          <w:p w14:paraId="42C8FCFF" w14:textId="77777777" w:rsidR="007C11D4" w:rsidRPr="00EF47A1" w:rsidRDefault="00E13FF9">
            <w:pPr>
              <w:pStyle w:val="afff8"/>
            </w:pPr>
            <w:r>
              <w:t xml:space="preserve">После установки статуса «СПТО </w:t>
            </w:r>
            <w:r w:rsidRPr="00A832C9">
              <w:rPr>
                <w:rStyle w:val="10TableContent1CharChar"/>
                <w:lang w:val="ru-RU"/>
              </w:rPr>
              <w:t>– Согласовано ПТО</w:t>
            </w:r>
            <w:r>
              <w:t>» Заказчик ОВП ПА 2 группы УО инициирует согласование и утверждение ТЗ/ОЛ в СЭД.</w:t>
            </w:r>
          </w:p>
        </w:tc>
      </w:tr>
      <w:tr w:rsidR="00397F44" w14:paraId="5472F5BD" w14:textId="77777777">
        <w:trPr>
          <w:trHeight w:val="85"/>
        </w:trPr>
        <w:tc>
          <w:tcPr>
            <w:tcW w:w="3574" w:type="dxa"/>
            <w:shd w:val="clear" w:color="auto" w:fill="FFFFFF"/>
            <w:tcMar>
              <w:top w:w="0" w:type="dxa"/>
              <w:left w:w="108" w:type="dxa"/>
              <w:bottom w:w="0" w:type="dxa"/>
              <w:right w:w="108" w:type="dxa"/>
            </w:tcMar>
            <w:vAlign w:val="center"/>
            <w:hideMark/>
          </w:tcPr>
          <w:p w14:paraId="6805390F" w14:textId="77777777" w:rsidR="00397B43" w:rsidRPr="00BE128A" w:rsidRDefault="00397B43" w:rsidP="0009682E">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2B6AD7BB" w14:textId="77777777" w:rsidR="00E13FF9" w:rsidRDefault="00E13FF9" w:rsidP="00E13FF9">
            <w:pPr>
              <w:pStyle w:val="afff8"/>
            </w:pPr>
            <w:r>
              <w:t xml:space="preserve">Заявка на ОВП (со статусом «СПТО </w:t>
            </w:r>
            <w:r w:rsidRPr="00A832C9">
              <w:rPr>
                <w:rStyle w:val="10TableContent1CharChar"/>
                <w:lang w:val="ru-RU"/>
              </w:rPr>
              <w:t>– Согласовано ПТО</w:t>
            </w:r>
            <w:r>
              <w:t>»);</w:t>
            </w:r>
          </w:p>
          <w:p w14:paraId="3CE2EE43" w14:textId="77777777" w:rsidR="00E13FF9" w:rsidRDefault="00E13FF9" w:rsidP="00E13FF9">
            <w:pPr>
              <w:pStyle w:val="afff8"/>
            </w:pPr>
            <w:r>
              <w:t>Утвержденное ТЗ/ОЛ;</w:t>
            </w:r>
          </w:p>
          <w:p w14:paraId="68DB4532" w14:textId="77777777" w:rsidR="00397B43" w:rsidRPr="00EF47A1" w:rsidRDefault="00E13FF9" w:rsidP="0009682E">
            <w:pPr>
              <w:pStyle w:val="afff8"/>
            </w:pPr>
            <w:r>
              <w:t>Заявка на создание записи ОЗМ в КСУ НСИ.</w:t>
            </w:r>
          </w:p>
        </w:tc>
      </w:tr>
      <w:tr w:rsidR="00397F44" w14:paraId="594A3331" w14:textId="77777777">
        <w:trPr>
          <w:trHeight w:val="85"/>
        </w:trPr>
        <w:tc>
          <w:tcPr>
            <w:tcW w:w="3574" w:type="dxa"/>
            <w:shd w:val="clear" w:color="auto" w:fill="FFFFFF"/>
            <w:tcMar>
              <w:top w:w="0" w:type="dxa"/>
              <w:left w:w="108" w:type="dxa"/>
              <w:bottom w:w="0" w:type="dxa"/>
              <w:right w:w="108" w:type="dxa"/>
            </w:tcMar>
            <w:vAlign w:val="center"/>
            <w:hideMark/>
          </w:tcPr>
          <w:p w14:paraId="2CF07F9B" w14:textId="77777777" w:rsidR="00397B43" w:rsidRPr="00BE128A" w:rsidRDefault="00397B43" w:rsidP="0009682E">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215C35BA" w14:textId="77777777" w:rsidR="00E13FF9" w:rsidRDefault="00E13FF9" w:rsidP="00E13FF9">
            <w:pPr>
              <w:pStyle w:val="afff8"/>
            </w:pPr>
            <w:r>
              <w:t>Не более 2</w:t>
            </w:r>
            <w:r w:rsidRPr="00D63E9E">
              <w:t xml:space="preserve"> рабочих дней </w:t>
            </w:r>
            <w:r>
              <w:t>на рассмотрение заявки на ОВП Специалистом службы ПТО.</w:t>
            </w:r>
          </w:p>
          <w:p w14:paraId="6985E0EE" w14:textId="77777777" w:rsidR="00E13FF9" w:rsidRDefault="00E13FF9" w:rsidP="00E13FF9">
            <w:pPr>
              <w:pStyle w:val="afff8"/>
            </w:pPr>
            <w:r>
              <w:t>Заявка на ОВП формируется по мере возникновения потребности и в период проведения годовой бюджетной кампании.</w:t>
            </w:r>
          </w:p>
          <w:p w14:paraId="50130BC9" w14:textId="77777777" w:rsidR="00E13FF9" w:rsidRDefault="00E13FF9" w:rsidP="00E13FF9">
            <w:pPr>
              <w:pStyle w:val="afff8"/>
            </w:pPr>
            <w:r>
              <w:lastRenderedPageBreak/>
              <w:t>Временные ограничения по созданию записи ОЗМ в КСУ НСИ устанавливаются регламентом Компании «Управление данными НСИ».</w:t>
            </w:r>
          </w:p>
          <w:p w14:paraId="05B80B7E" w14:textId="77777777" w:rsidR="00397B43" w:rsidRPr="00EF47A1" w:rsidRDefault="00E13FF9">
            <w:pPr>
              <w:pStyle w:val="afff8"/>
            </w:pPr>
            <w:r>
              <w:t xml:space="preserve">Временные ограничения по формированию и согласованию ТЗ/ОЛ устанавливаются </w:t>
            </w:r>
            <w:r w:rsidRPr="00513B72">
              <w:t>Регламентом формирования, согласования и утверждения ТЗ на приобретение МТР</w:t>
            </w:r>
            <w:r>
              <w:t>.</w:t>
            </w:r>
          </w:p>
        </w:tc>
      </w:tr>
      <w:tr w:rsidR="00397F44" w14:paraId="0E9ACF59" w14:textId="77777777">
        <w:trPr>
          <w:trHeight w:val="85"/>
        </w:trPr>
        <w:tc>
          <w:tcPr>
            <w:tcW w:w="3574" w:type="dxa"/>
            <w:shd w:val="clear" w:color="auto" w:fill="FFFFFF"/>
            <w:tcMar>
              <w:top w:w="0" w:type="dxa"/>
              <w:left w:w="108" w:type="dxa"/>
              <w:bottom w:w="0" w:type="dxa"/>
              <w:right w:w="108" w:type="dxa"/>
            </w:tcMar>
            <w:vAlign w:val="center"/>
          </w:tcPr>
          <w:p w14:paraId="3A77F3F6" w14:textId="77777777" w:rsidR="00397B43" w:rsidRPr="00BE128A" w:rsidRDefault="00397B43" w:rsidP="0009682E">
            <w:pPr>
              <w:pStyle w:val="afff8"/>
              <w:rPr>
                <w:b/>
              </w:rPr>
            </w:pPr>
            <w:r w:rsidRPr="00BE128A">
              <w:rPr>
                <w:b/>
              </w:rPr>
              <w:lastRenderedPageBreak/>
              <w:t>Используемые ИТ-системы</w:t>
            </w:r>
          </w:p>
        </w:tc>
        <w:tc>
          <w:tcPr>
            <w:tcW w:w="6621" w:type="dxa"/>
            <w:shd w:val="clear" w:color="auto" w:fill="FFFFFF"/>
            <w:tcMar>
              <w:top w:w="0" w:type="dxa"/>
              <w:left w:w="108" w:type="dxa"/>
              <w:bottom w:w="0" w:type="dxa"/>
              <w:right w:w="108" w:type="dxa"/>
            </w:tcMar>
            <w:vAlign w:val="center"/>
          </w:tcPr>
          <w:p w14:paraId="26D70806" w14:textId="77777777" w:rsidR="00397B43" w:rsidRPr="001A42F5" w:rsidRDefault="00397B43" w:rsidP="0009682E">
            <w:pPr>
              <w:pStyle w:val="afff8"/>
            </w:pPr>
            <w:r>
              <w:rPr>
                <w:lang w:val="en-US"/>
              </w:rPr>
              <w:t>SAP</w:t>
            </w:r>
            <w:r w:rsidRPr="003F781E">
              <w:t xml:space="preserve"> </w:t>
            </w:r>
            <w:r>
              <w:rPr>
                <w:lang w:val="en-US"/>
              </w:rPr>
              <w:t>S</w:t>
            </w:r>
            <w:r w:rsidRPr="003F781E">
              <w:t>/4</w:t>
            </w:r>
            <w:r>
              <w:rPr>
                <w:lang w:val="en-US"/>
              </w:rPr>
              <w:t>HANA</w:t>
            </w:r>
            <w:r>
              <w:t xml:space="preserve"> (в части создания заявки на ОВП)</w:t>
            </w:r>
          </w:p>
          <w:p w14:paraId="225BA373" w14:textId="77777777" w:rsidR="00397B43" w:rsidRPr="00412BF3" w:rsidRDefault="00397B43" w:rsidP="0009682E">
            <w:pPr>
              <w:pStyle w:val="afff8"/>
            </w:pPr>
            <w:r>
              <w:t>АСУ СЭД (в части согласования и утверждения ТЗ)</w:t>
            </w:r>
          </w:p>
        </w:tc>
      </w:tr>
    </w:tbl>
    <w:p w14:paraId="28CAEE79" w14:textId="77777777" w:rsidR="00827781" w:rsidRDefault="00827781" w:rsidP="00480372">
      <w:pPr>
        <w:pStyle w:val="30"/>
        <w:numPr>
          <w:ilvl w:val="0"/>
          <w:numId w:val="0"/>
        </w:numPr>
        <w:spacing w:before="0" w:after="0" w:line="312" w:lineRule="auto"/>
        <w:ind w:left="709"/>
      </w:pPr>
    </w:p>
    <w:p w14:paraId="0C2B4F55" w14:textId="77777777" w:rsidR="00584759" w:rsidRDefault="00584759" w:rsidP="00480372">
      <w:pPr>
        <w:pStyle w:val="30"/>
        <w:spacing w:before="0" w:after="0" w:line="312" w:lineRule="auto"/>
        <w:ind w:left="0" w:firstLine="567"/>
      </w:pPr>
      <w:r>
        <w:t>Уточнение заявки на ОВП:</w:t>
      </w:r>
    </w:p>
    <w:p w14:paraId="748F2C45" w14:textId="77777777" w:rsidR="00584759" w:rsidRDefault="00E13FF9" w:rsidP="00480372">
      <w:pPr>
        <w:pStyle w:val="4"/>
        <w:spacing w:before="0" w:after="0" w:line="312" w:lineRule="auto"/>
        <w:ind w:left="0" w:firstLine="567"/>
      </w:pPr>
      <w:r>
        <w:t xml:space="preserve">После получения, утвержденного ТЗ/ОЛ </w:t>
      </w:r>
      <w:r w:rsidR="00EA13FD">
        <w:t xml:space="preserve">или служебной записки (при установлении индикатора «Вовлечении НВИ») </w:t>
      </w:r>
      <w:r>
        <w:t xml:space="preserve">Заказчик ОВП ПА 2 группы УО прикрепляет к заявке на ОВП полученные документы, а также уточняет номенклатуру оборудования (ОЗМ) на основании утвержденного ТЗ/ОЛ. При отсутствии записи уточненного оборудования Заказчик ОВП ПА 2 группы УО </w:t>
      </w:r>
      <w:r w:rsidRPr="006C2E51">
        <w:t>формирует заявку на создание записи ОЗМ</w:t>
      </w:r>
      <w:r>
        <w:t xml:space="preserve"> в КСУ НСИ (с указанием характеристик нового оборудования) в соответствии с Регламентом Компании «Управление данными НСИ</w:t>
      </w:r>
      <w:r w:rsidR="00584759">
        <w:t>».</w:t>
      </w:r>
    </w:p>
    <w:p w14:paraId="33A23C57" w14:textId="528D6FCB" w:rsidR="00584759" w:rsidRDefault="00E13FF9" w:rsidP="00480372">
      <w:pPr>
        <w:pStyle w:val="4"/>
        <w:spacing w:before="0" w:after="0" w:line="312" w:lineRule="auto"/>
        <w:ind w:left="0" w:firstLine="567"/>
      </w:pPr>
      <w:r>
        <w:t>После выполнения вышеописанных процедур Заказчик ОВП ПА 2 группы УО устанавливает заявке на ОВП статус «СГТЗ – Согласованное ТЗ</w:t>
      </w:r>
      <w:r w:rsidR="00B34D8E">
        <w:t xml:space="preserve">». </w:t>
      </w:r>
      <w:r>
        <w:t xml:space="preserve">Далее осуществляется расценка заявки на ОВП Планировщиком цен в соответствии с </w:t>
      </w:r>
      <w:r w:rsidR="00545168">
        <w:t>Регламентом Компании «</w:t>
      </w:r>
      <w:r w:rsidR="00545168">
        <w:rPr>
          <w:color w:val="000000" w:themeColor="text1"/>
        </w:rPr>
        <w:t>Ведение плановых цен по МТР. Расценка работ и услуг»</w:t>
      </w:r>
      <w:r>
        <w:t xml:space="preserve">. По результатам установки плановой цены заявке на ОВП автоматически устанавливается статус «РСЦН – </w:t>
      </w:r>
      <w:r w:rsidR="00B4373D">
        <w:t>Расценено</w:t>
      </w:r>
      <w:r w:rsidR="004673A1">
        <w:t>».</w:t>
      </w:r>
    </w:p>
    <w:p w14:paraId="71F1B762" w14:textId="77777777" w:rsidR="002E51AB" w:rsidRDefault="002E51AB" w:rsidP="008F3F54">
      <w:pPr>
        <w:pStyle w:val="4"/>
        <w:spacing w:before="0" w:after="0" w:line="312" w:lineRule="auto"/>
        <w:ind w:left="0" w:firstLine="567"/>
      </w:pPr>
      <w:r>
        <w:t xml:space="preserve">В целях повышения качества планирования производственной программы для заявок на ОВП на основное оборудование, требующего создания производственного ресурса, Заказчик ОВП ПА 2 группы УО </w:t>
      </w:r>
      <w:r w:rsidR="003E5DD6" w:rsidRPr="003E5DD6">
        <w:t>создает заявку на</w:t>
      </w:r>
      <w:r w:rsidR="003E5DD6">
        <w:t xml:space="preserve"> </w:t>
      </w:r>
      <w:r>
        <w:t>создание карточки ЕО в соответствии с Регламентом Компании «Ведение НСИ ТОиР». После создания карточки ЕО необходимо внести их номера в заявку на ОВП для исключения последующего автоматического создания карточки ЕО и производственного ресурса.</w:t>
      </w:r>
    </w:p>
    <w:p w14:paraId="61152C60" w14:textId="77777777" w:rsidR="00584759" w:rsidRPr="00480372" w:rsidRDefault="00584759" w:rsidP="00480372">
      <w:pPr>
        <w:pStyle w:val="affc"/>
        <w:keepNext/>
        <w:spacing w:before="0" w:beforeAutospacing="0" w:after="0" w:line="312" w:lineRule="auto"/>
        <w:rPr>
          <w:sz w:val="18"/>
          <w:lang w:val="ru-RU"/>
        </w:rPr>
      </w:pPr>
      <w:r w:rsidRPr="00480372">
        <w:rPr>
          <w:sz w:val="18"/>
          <w:lang w:val="ru-RU"/>
        </w:rPr>
        <w:t xml:space="preserve">Таблица </w:t>
      </w:r>
      <w:r w:rsidR="00827781" w:rsidRPr="00480372">
        <w:rPr>
          <w:sz w:val="18"/>
          <w:lang w:val="ru-RU"/>
        </w:rPr>
        <w:t>№16</w:t>
      </w:r>
      <w:r w:rsidRPr="00480372">
        <w:rPr>
          <w:sz w:val="18"/>
          <w:lang w:val="ru-RU"/>
        </w:rPr>
        <w:t xml:space="preserve"> </w:t>
      </w:r>
      <w:r w:rsidR="00827781" w:rsidRPr="00480372">
        <w:rPr>
          <w:sz w:val="18"/>
          <w:lang w:val="ru-RU"/>
        </w:rPr>
        <w:t>«</w:t>
      </w:r>
      <w:r w:rsidRPr="00480372">
        <w:rPr>
          <w:sz w:val="18"/>
          <w:lang w:val="ru-RU"/>
        </w:rPr>
        <w:t>Уточнение заявки на ОВП</w:t>
      </w:r>
      <w:r w:rsidR="00827781"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64113610" w14:textId="77777777">
        <w:trPr>
          <w:trHeight w:val="85"/>
          <w:tblHeader/>
        </w:trPr>
        <w:tc>
          <w:tcPr>
            <w:tcW w:w="3574" w:type="dxa"/>
            <w:shd w:val="clear" w:color="auto" w:fill="FFC000"/>
            <w:tcMar>
              <w:top w:w="0" w:type="dxa"/>
              <w:left w:w="108" w:type="dxa"/>
              <w:bottom w:w="0" w:type="dxa"/>
              <w:right w:w="108" w:type="dxa"/>
            </w:tcMar>
            <w:vAlign w:val="center"/>
            <w:hideMark/>
          </w:tcPr>
          <w:p w14:paraId="04544FCC" w14:textId="77777777" w:rsidR="00584759" w:rsidRDefault="00584759" w:rsidP="00584759">
            <w:pPr>
              <w:pStyle w:val="afff8"/>
              <w:jc w:val="center"/>
              <w:rPr>
                <w:b/>
              </w:rPr>
            </w:pPr>
            <w:r w:rsidRPr="00DA21C2">
              <w:rPr>
                <w:b/>
              </w:rPr>
              <w:t>Шаг</w:t>
            </w:r>
            <w:r>
              <w:rPr>
                <w:b/>
              </w:rPr>
              <w:t xml:space="preserve"> ПП-07.</w:t>
            </w:r>
            <w:r w:rsidR="00B564C0">
              <w:rPr>
                <w:b/>
              </w:rPr>
              <w:t>02</w:t>
            </w:r>
            <w:r>
              <w:rPr>
                <w:b/>
              </w:rPr>
              <w:t>.03.04.</w:t>
            </w:r>
            <w:r w:rsidR="00C904E6">
              <w:rPr>
                <w:b/>
              </w:rPr>
              <w:t>07</w:t>
            </w:r>
            <w:r>
              <w:rPr>
                <w:b/>
              </w:rPr>
              <w:t>0.2</w:t>
            </w:r>
          </w:p>
          <w:p w14:paraId="3185EE52" w14:textId="77777777" w:rsidR="00584759" w:rsidRPr="00480372" w:rsidRDefault="00584759" w:rsidP="00DD2F53">
            <w:pPr>
              <w:pStyle w:val="afff8"/>
              <w:jc w:val="center"/>
              <w:rPr>
                <w:b/>
              </w:rPr>
            </w:pPr>
            <w:r w:rsidRPr="00DA21C2">
              <w:rPr>
                <w:b/>
              </w:rPr>
              <w:t>Шаг</w:t>
            </w:r>
            <w:r w:rsidR="00C904E6">
              <w:rPr>
                <w:b/>
              </w:rPr>
              <w:t xml:space="preserve"> ПП-07.</w:t>
            </w:r>
            <w:r w:rsidR="00B564C0">
              <w:rPr>
                <w:b/>
              </w:rPr>
              <w:t>02</w:t>
            </w:r>
            <w:r w:rsidR="00C904E6">
              <w:rPr>
                <w:b/>
              </w:rPr>
              <w:t>.03.04.13</w:t>
            </w:r>
            <w:r>
              <w:rPr>
                <w:b/>
              </w:rPr>
              <w:t>0.2</w:t>
            </w:r>
          </w:p>
        </w:tc>
        <w:tc>
          <w:tcPr>
            <w:tcW w:w="6621" w:type="dxa"/>
            <w:shd w:val="clear" w:color="auto" w:fill="FFC000"/>
            <w:tcMar>
              <w:top w:w="0" w:type="dxa"/>
              <w:left w:w="108" w:type="dxa"/>
              <w:bottom w:w="0" w:type="dxa"/>
              <w:right w:w="108" w:type="dxa"/>
            </w:tcMar>
            <w:vAlign w:val="center"/>
          </w:tcPr>
          <w:p w14:paraId="7A1495E1" w14:textId="77777777" w:rsidR="00584759" w:rsidRPr="00397B43" w:rsidRDefault="00584759" w:rsidP="00730C40">
            <w:pPr>
              <w:pStyle w:val="afff8"/>
              <w:jc w:val="center"/>
              <w:rPr>
                <w:b/>
              </w:rPr>
            </w:pPr>
            <w:r>
              <w:rPr>
                <w:b/>
              </w:rPr>
              <w:t xml:space="preserve">Проверка наличия записи материала/оборудования в </w:t>
            </w:r>
            <w:r>
              <w:rPr>
                <w:b/>
                <w:lang w:val="en-US"/>
              </w:rPr>
              <w:t>SAP</w:t>
            </w:r>
          </w:p>
          <w:p w14:paraId="02C6CDA1" w14:textId="77777777" w:rsidR="00584759" w:rsidRPr="00607F41" w:rsidRDefault="00584759" w:rsidP="00730C40">
            <w:pPr>
              <w:pStyle w:val="afff8"/>
              <w:jc w:val="center"/>
              <w:rPr>
                <w:b/>
              </w:rPr>
            </w:pPr>
            <w:r>
              <w:rPr>
                <w:b/>
              </w:rPr>
              <w:t>Корректировка заявки на ОВП</w:t>
            </w:r>
          </w:p>
        </w:tc>
      </w:tr>
      <w:tr w:rsidR="00397F44" w14:paraId="0353EE84" w14:textId="77777777">
        <w:trPr>
          <w:trHeight w:val="85"/>
        </w:trPr>
        <w:tc>
          <w:tcPr>
            <w:tcW w:w="3574" w:type="dxa"/>
            <w:shd w:val="clear" w:color="auto" w:fill="FFFFFF"/>
            <w:tcMar>
              <w:top w:w="0" w:type="dxa"/>
              <w:left w:w="108" w:type="dxa"/>
              <w:bottom w:w="0" w:type="dxa"/>
              <w:right w:w="108" w:type="dxa"/>
            </w:tcMar>
            <w:vAlign w:val="center"/>
          </w:tcPr>
          <w:p w14:paraId="5765599C" w14:textId="77777777" w:rsidR="00584759" w:rsidRPr="00BE128A" w:rsidRDefault="00584759" w:rsidP="00730C40">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662B88B1" w14:textId="77777777" w:rsidR="00584759" w:rsidRDefault="00584759" w:rsidP="00730C40">
            <w:pPr>
              <w:pStyle w:val="afff8"/>
            </w:pPr>
            <w:r>
              <w:t>Заявка на ОВП (со статусом «СПТО</w:t>
            </w:r>
            <w:r w:rsidR="00A832C9">
              <w:t xml:space="preserve"> </w:t>
            </w:r>
            <w:r w:rsidR="00A832C9" w:rsidRPr="00A832C9">
              <w:rPr>
                <w:rStyle w:val="10TableContent1CharChar"/>
                <w:lang w:val="ru-RU"/>
              </w:rPr>
              <w:t>– Согласовано ПТО</w:t>
            </w:r>
            <w:r>
              <w:t>»);</w:t>
            </w:r>
          </w:p>
          <w:p w14:paraId="2F27D208" w14:textId="77777777" w:rsidR="00584759" w:rsidRPr="00EF47A1" w:rsidRDefault="00584759" w:rsidP="00730C40">
            <w:pPr>
              <w:pStyle w:val="afff8"/>
            </w:pPr>
            <w:r>
              <w:t>Утвержденное ТЗ</w:t>
            </w:r>
            <w:r w:rsidR="00AB6BAE">
              <w:t>/ОЛ</w:t>
            </w:r>
            <w:r w:rsidR="00DD0586">
              <w:t>.</w:t>
            </w:r>
          </w:p>
        </w:tc>
      </w:tr>
      <w:tr w:rsidR="00397F44" w14:paraId="45F1E43E" w14:textId="77777777">
        <w:trPr>
          <w:trHeight w:val="85"/>
        </w:trPr>
        <w:tc>
          <w:tcPr>
            <w:tcW w:w="3574" w:type="dxa"/>
            <w:shd w:val="clear" w:color="auto" w:fill="FFFFFF"/>
            <w:tcMar>
              <w:top w:w="0" w:type="dxa"/>
              <w:left w:w="108" w:type="dxa"/>
              <w:bottom w:w="0" w:type="dxa"/>
              <w:right w:w="108" w:type="dxa"/>
            </w:tcMar>
            <w:vAlign w:val="center"/>
          </w:tcPr>
          <w:p w14:paraId="1DFDDEB6" w14:textId="77777777" w:rsidR="00584759" w:rsidRPr="00BE128A" w:rsidRDefault="00584759" w:rsidP="00730C40">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2F559F12" w14:textId="77777777" w:rsidR="00584759" w:rsidRPr="00EF47A1" w:rsidRDefault="00E13FF9" w:rsidP="00730C40">
            <w:pPr>
              <w:pStyle w:val="afff8"/>
            </w:pPr>
            <w:r>
              <w:t>Заказчик ОВП ПА 2 группы УО</w:t>
            </w:r>
          </w:p>
        </w:tc>
      </w:tr>
      <w:tr w:rsidR="00397F44" w14:paraId="6BCDF165" w14:textId="77777777">
        <w:trPr>
          <w:trHeight w:val="60"/>
        </w:trPr>
        <w:tc>
          <w:tcPr>
            <w:tcW w:w="3574" w:type="dxa"/>
            <w:shd w:val="clear" w:color="auto" w:fill="FFFFFF"/>
            <w:tcMar>
              <w:top w:w="0" w:type="dxa"/>
              <w:left w:w="108" w:type="dxa"/>
              <w:bottom w:w="0" w:type="dxa"/>
              <w:right w:w="108" w:type="dxa"/>
            </w:tcMar>
            <w:vAlign w:val="center"/>
            <w:hideMark/>
          </w:tcPr>
          <w:p w14:paraId="3D5D2DFC" w14:textId="77777777" w:rsidR="002A3BD6" w:rsidRPr="00BE128A" w:rsidRDefault="002A3BD6" w:rsidP="002A3BD6">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3AB9E827" w14:textId="77777777" w:rsidR="00E13FF9" w:rsidRDefault="00E13FF9" w:rsidP="00E13FF9">
            <w:pPr>
              <w:pStyle w:val="afff8"/>
            </w:pPr>
            <w:r>
              <w:t xml:space="preserve">Заказчик ОВП ПА 2 группы УО прикрепляет утвержденное ТЗ/ОЛ к заявке на ОВП, а также уточняет ОЗМ на основании утвержденного ТЗ/ОЛ. </w:t>
            </w:r>
          </w:p>
          <w:p w14:paraId="090BF537" w14:textId="77777777" w:rsidR="00E13FF9" w:rsidRDefault="00E13FF9" w:rsidP="00E13FF9">
            <w:pPr>
              <w:pStyle w:val="afff8"/>
            </w:pPr>
            <w:r>
              <w:t>При отсутствии записи уточненного оборудования Заказчик ОВП ПА 2 группы УО формирует заявку на создание записи ОЗМ в КСУ НСИ (с указанием характеристик нового оборудования).</w:t>
            </w:r>
          </w:p>
          <w:p w14:paraId="2ACAF8AD" w14:textId="77777777" w:rsidR="002A3BD6" w:rsidRPr="00EF47A1" w:rsidRDefault="00E13FF9" w:rsidP="002A3BD6">
            <w:pPr>
              <w:pStyle w:val="afff8"/>
            </w:pPr>
            <w:r>
              <w:t xml:space="preserve">После уточнения ОЗМ и стоимости, а также прикрепления полученных документов Заказчик ОВП ПА 2 группы УО </w:t>
            </w:r>
            <w:r>
              <w:lastRenderedPageBreak/>
              <w:t xml:space="preserve">устанавливает заявке на ОВП статус «СГТЗ – Согласованное ТЗ». Далее, осуществляется расценка заявки на ОВП, по результатам которого устанавливается статус «РСЦН – </w:t>
            </w:r>
            <w:r w:rsidR="00B4373D">
              <w:t>Расценено</w:t>
            </w:r>
            <w:r w:rsidR="002A3BD6">
              <w:t>».</w:t>
            </w:r>
          </w:p>
        </w:tc>
      </w:tr>
      <w:tr w:rsidR="00397F44" w14:paraId="56B29C7C" w14:textId="77777777">
        <w:trPr>
          <w:trHeight w:val="85"/>
        </w:trPr>
        <w:tc>
          <w:tcPr>
            <w:tcW w:w="3574" w:type="dxa"/>
            <w:shd w:val="clear" w:color="auto" w:fill="FFFFFF"/>
            <w:tcMar>
              <w:top w:w="0" w:type="dxa"/>
              <w:left w:w="108" w:type="dxa"/>
              <w:bottom w:w="0" w:type="dxa"/>
              <w:right w:w="108" w:type="dxa"/>
            </w:tcMar>
            <w:vAlign w:val="center"/>
            <w:hideMark/>
          </w:tcPr>
          <w:p w14:paraId="334CA0AA" w14:textId="77777777" w:rsidR="002A3BD6" w:rsidRPr="00BE128A" w:rsidRDefault="002A3BD6" w:rsidP="002A3BD6">
            <w:pPr>
              <w:pStyle w:val="afff8"/>
              <w:rPr>
                <w:b/>
              </w:rPr>
            </w:pPr>
            <w:r w:rsidRPr="00BE128A">
              <w:rPr>
                <w:b/>
              </w:rPr>
              <w:lastRenderedPageBreak/>
              <w:t>Результаты выполнения работ</w:t>
            </w:r>
          </w:p>
        </w:tc>
        <w:tc>
          <w:tcPr>
            <w:tcW w:w="6621" w:type="dxa"/>
            <w:shd w:val="clear" w:color="auto" w:fill="FFFFFF"/>
            <w:tcMar>
              <w:top w:w="0" w:type="dxa"/>
              <w:left w:w="108" w:type="dxa"/>
              <w:bottom w:w="0" w:type="dxa"/>
              <w:right w:w="108" w:type="dxa"/>
            </w:tcMar>
            <w:vAlign w:val="center"/>
          </w:tcPr>
          <w:p w14:paraId="1DBC60B8" w14:textId="77777777" w:rsidR="00E13FF9" w:rsidRDefault="00E13FF9" w:rsidP="00E13FF9">
            <w:pPr>
              <w:pStyle w:val="afff8"/>
            </w:pPr>
            <w:r>
              <w:t xml:space="preserve">Заявка на ОВП (со статусом «СГТЗ – Согласованное ТЗ» и «РСЦН – </w:t>
            </w:r>
            <w:r w:rsidR="00B4373D">
              <w:t>Расценено</w:t>
            </w:r>
            <w:r>
              <w:t>»);</w:t>
            </w:r>
          </w:p>
          <w:p w14:paraId="5ED726D8" w14:textId="77777777" w:rsidR="002A3BD6" w:rsidRPr="00EF47A1" w:rsidRDefault="00E13FF9" w:rsidP="002A3BD6">
            <w:pPr>
              <w:pStyle w:val="afff8"/>
            </w:pPr>
            <w:r>
              <w:t>Заявка на создание записи ОЗМ в КСУ НСИ.</w:t>
            </w:r>
          </w:p>
        </w:tc>
      </w:tr>
      <w:tr w:rsidR="00397F44" w14:paraId="1D2A375C" w14:textId="77777777">
        <w:trPr>
          <w:trHeight w:val="85"/>
        </w:trPr>
        <w:tc>
          <w:tcPr>
            <w:tcW w:w="3574" w:type="dxa"/>
            <w:shd w:val="clear" w:color="auto" w:fill="FFFFFF"/>
            <w:tcMar>
              <w:top w:w="0" w:type="dxa"/>
              <w:left w:w="108" w:type="dxa"/>
              <w:bottom w:w="0" w:type="dxa"/>
              <w:right w:w="108" w:type="dxa"/>
            </w:tcMar>
            <w:vAlign w:val="center"/>
            <w:hideMark/>
          </w:tcPr>
          <w:p w14:paraId="5927127D" w14:textId="77777777" w:rsidR="00584759" w:rsidRPr="00BE128A" w:rsidRDefault="00584759" w:rsidP="00730C40">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4AFD3C9F" w14:textId="77777777" w:rsidR="00E13FF9" w:rsidRDefault="00E13FF9" w:rsidP="00E13FF9">
            <w:pPr>
              <w:pStyle w:val="afff8"/>
            </w:pPr>
            <w:r>
              <w:t>Не более 2</w:t>
            </w:r>
            <w:r w:rsidRPr="00D63E9E">
              <w:t xml:space="preserve"> рабочих дней </w:t>
            </w:r>
            <w:r>
              <w:t xml:space="preserve">на уточнение заявки на ОВП </w:t>
            </w:r>
            <w:r w:rsidRPr="00D63E9E">
              <w:t xml:space="preserve">с момента </w:t>
            </w:r>
            <w:r>
              <w:t>получения утвержденного ТЗ/ОЛ.</w:t>
            </w:r>
          </w:p>
          <w:p w14:paraId="700B7939" w14:textId="77777777" w:rsidR="00E13FF9" w:rsidRDefault="00E13FF9" w:rsidP="00E13FF9">
            <w:pPr>
              <w:pStyle w:val="afff8"/>
            </w:pPr>
            <w:r>
              <w:t>Временные ограничения по созданию записи ОЗМ в КСУ НСИ устанавливаются регламентом Компании «Управление данными НСИ».</w:t>
            </w:r>
          </w:p>
          <w:p w14:paraId="03367B45" w14:textId="6A9B9408" w:rsidR="00966196" w:rsidRPr="00EF47A1" w:rsidRDefault="00E13FF9" w:rsidP="00730C40">
            <w:pPr>
              <w:pStyle w:val="afff8"/>
            </w:pPr>
            <w:r>
              <w:t xml:space="preserve">Временные ограничения по расценке заявки на ОВП устанавливаются </w:t>
            </w:r>
            <w:r w:rsidR="00545168">
              <w:t>Регламентом Компании «</w:t>
            </w:r>
            <w:r w:rsidR="00545168" w:rsidRPr="00545168">
              <w:t>Ведение плановых цен по МТР. Расценка работ и услуг»</w:t>
            </w:r>
            <w:r>
              <w:t>.</w:t>
            </w:r>
          </w:p>
        </w:tc>
      </w:tr>
      <w:tr w:rsidR="00397F44" w14:paraId="779A96FD" w14:textId="77777777">
        <w:trPr>
          <w:trHeight w:val="85"/>
        </w:trPr>
        <w:tc>
          <w:tcPr>
            <w:tcW w:w="3574" w:type="dxa"/>
            <w:shd w:val="clear" w:color="auto" w:fill="FFFFFF"/>
            <w:tcMar>
              <w:top w:w="0" w:type="dxa"/>
              <w:left w:w="108" w:type="dxa"/>
              <w:bottom w:w="0" w:type="dxa"/>
              <w:right w:w="108" w:type="dxa"/>
            </w:tcMar>
            <w:vAlign w:val="center"/>
          </w:tcPr>
          <w:p w14:paraId="5EDA3A77" w14:textId="77777777" w:rsidR="00584759" w:rsidRPr="00BE128A" w:rsidRDefault="00584759" w:rsidP="00730C40">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7501D778" w14:textId="77777777" w:rsidR="00584759" w:rsidRPr="00A904AE" w:rsidRDefault="00584759" w:rsidP="00730C40">
            <w:pPr>
              <w:pStyle w:val="afff8"/>
              <w:rPr>
                <w:lang w:val="en-US"/>
              </w:rPr>
            </w:pPr>
            <w:r>
              <w:rPr>
                <w:lang w:val="en-US"/>
              </w:rPr>
              <w:t>SAP S/4HANA</w:t>
            </w:r>
          </w:p>
        </w:tc>
      </w:tr>
    </w:tbl>
    <w:p w14:paraId="326B1B64" w14:textId="77777777" w:rsidR="00827781" w:rsidRDefault="00827781" w:rsidP="00480372">
      <w:pPr>
        <w:pStyle w:val="30"/>
        <w:numPr>
          <w:ilvl w:val="0"/>
          <w:numId w:val="0"/>
        </w:numPr>
        <w:tabs>
          <w:tab w:val="left" w:pos="851"/>
        </w:tabs>
        <w:spacing w:before="0" w:after="0" w:line="312" w:lineRule="auto"/>
        <w:ind w:left="567"/>
      </w:pPr>
    </w:p>
    <w:p w14:paraId="52069D73" w14:textId="77777777" w:rsidR="007E19F2" w:rsidRDefault="007E19F2" w:rsidP="00480372">
      <w:pPr>
        <w:pStyle w:val="30"/>
        <w:tabs>
          <w:tab w:val="left" w:pos="851"/>
        </w:tabs>
        <w:spacing w:before="0" w:after="0" w:line="312" w:lineRule="auto"/>
        <w:ind w:left="0" w:firstLine="567"/>
      </w:pPr>
      <w:r>
        <w:t>Подготовка и рассмотрение заявок на ОВП Техническим комитетом УО:</w:t>
      </w:r>
    </w:p>
    <w:p w14:paraId="62D3219D" w14:textId="77777777" w:rsidR="007E19F2" w:rsidRDefault="00E13FF9" w:rsidP="00480372">
      <w:pPr>
        <w:pStyle w:val="4"/>
        <w:tabs>
          <w:tab w:val="left" w:pos="851"/>
        </w:tabs>
        <w:spacing w:before="0" w:after="0" w:line="312" w:lineRule="auto"/>
        <w:ind w:left="0" w:firstLine="567"/>
      </w:pPr>
      <w:r>
        <w:t xml:space="preserve">За 3 рабочих дня до проведения заседания Технического комитета УО по рассмотрению заявок на ОВП Заказчик ОВП ПА 2 группы УО по заявкам на ОВП со статусом «СГТЗ – Согласованное ТЗ» и «РСЦН – </w:t>
      </w:r>
      <w:r w:rsidR="00B4373D">
        <w:t>Расценено</w:t>
      </w:r>
      <w:r>
        <w:t>» формирует сводный план заявок на ОВП, подготавливает к нему материалы для проведения оценки доступности бюджета на УО и направляет на Технический комитет УО. Заявкам на ОВП, переданным на рассмотрение Техническим комитетом УО, Заказчик ОВП ПА 2 группы УО устанавливает статус «ПМДБ</w:t>
      </w:r>
      <w:r w:rsidR="00412446">
        <w:t xml:space="preserve"> – Подготовка документов для оценки бюджета</w:t>
      </w:r>
      <w:r>
        <w:t>»</w:t>
      </w:r>
      <w:r w:rsidR="00CA6305">
        <w:t>.</w:t>
      </w:r>
      <w:r w:rsidR="007E19F2">
        <w:t xml:space="preserve"> </w:t>
      </w:r>
    </w:p>
    <w:p w14:paraId="58BD5FE5" w14:textId="77777777" w:rsidR="007E19F2" w:rsidRDefault="007E19F2" w:rsidP="00480372">
      <w:pPr>
        <w:pStyle w:val="4"/>
        <w:tabs>
          <w:tab w:val="left" w:pos="851"/>
        </w:tabs>
        <w:spacing w:before="0" w:after="0" w:line="312" w:lineRule="auto"/>
        <w:ind w:left="0" w:firstLine="567"/>
      </w:pPr>
      <w:r>
        <w:t>Технический комитет УО рассматривает заявки на ОВП на предмет:</w:t>
      </w:r>
    </w:p>
    <w:p w14:paraId="7414C88D" w14:textId="77777777" w:rsidR="007E19F2" w:rsidRPr="00D85895" w:rsidRDefault="007E19F2" w:rsidP="00480372">
      <w:pPr>
        <w:pStyle w:val="a4"/>
        <w:tabs>
          <w:tab w:val="left" w:pos="851"/>
        </w:tabs>
        <w:spacing w:line="312" w:lineRule="auto"/>
        <w:ind w:left="0" w:firstLine="567"/>
      </w:pPr>
      <w:r w:rsidRPr="00D85895">
        <w:t>целесообразности реализации проекта;</w:t>
      </w:r>
    </w:p>
    <w:p w14:paraId="5C5ECCCC" w14:textId="77777777" w:rsidR="007E19F2" w:rsidRDefault="007E19F2" w:rsidP="00480372">
      <w:pPr>
        <w:pStyle w:val="a4"/>
        <w:tabs>
          <w:tab w:val="left" w:pos="851"/>
        </w:tabs>
        <w:spacing w:line="312" w:lineRule="auto"/>
        <w:ind w:left="0" w:firstLine="567"/>
      </w:pPr>
      <w:r w:rsidRPr="00D85895">
        <w:t>возможност</w:t>
      </w:r>
      <w:r>
        <w:t>и технической реализации, рисков и альтернатив;</w:t>
      </w:r>
    </w:p>
    <w:p w14:paraId="3BE38673" w14:textId="77777777" w:rsidR="00C57352" w:rsidRDefault="00C57352" w:rsidP="00480372">
      <w:pPr>
        <w:pStyle w:val="a4"/>
        <w:tabs>
          <w:tab w:val="left" w:pos="851"/>
        </w:tabs>
        <w:spacing w:line="312" w:lineRule="auto"/>
        <w:ind w:left="0" w:firstLine="567"/>
      </w:pPr>
      <w:r>
        <w:t>отсутствия дублирования заявки на ОВП реализуемым мероприятиями проекта ОВП или инвестиционных проектов капитального строительства;</w:t>
      </w:r>
    </w:p>
    <w:p w14:paraId="22A9C98A" w14:textId="77777777" w:rsidR="007E19F2" w:rsidRDefault="007E19F2" w:rsidP="00480372">
      <w:pPr>
        <w:pStyle w:val="a4"/>
        <w:tabs>
          <w:tab w:val="left" w:pos="851"/>
        </w:tabs>
        <w:spacing w:line="312" w:lineRule="auto"/>
        <w:ind w:left="0" w:firstLine="567"/>
      </w:pPr>
      <w:r>
        <w:t>доступности бюджета УО (для инициирования корректировки инвестиционной программы по заявкам на ОВП, необходимых к реализации в рамках текущего года).</w:t>
      </w:r>
    </w:p>
    <w:p w14:paraId="66A56BDA" w14:textId="77777777" w:rsidR="007E19F2" w:rsidRDefault="007E19F2" w:rsidP="00480372">
      <w:pPr>
        <w:pStyle w:val="4"/>
        <w:tabs>
          <w:tab w:val="left" w:pos="851"/>
        </w:tabs>
        <w:spacing w:before="0" w:after="0" w:line="312" w:lineRule="auto"/>
        <w:ind w:left="0" w:firstLine="567"/>
      </w:pPr>
      <w:r>
        <w:t>По каждой заявке на ОВП Технический комитет УО принимает решение по:</w:t>
      </w:r>
    </w:p>
    <w:p w14:paraId="7327774A" w14:textId="77777777" w:rsidR="007E19F2" w:rsidRDefault="007E19F2" w:rsidP="00480372">
      <w:pPr>
        <w:pStyle w:val="a4"/>
        <w:tabs>
          <w:tab w:val="left" w:pos="851"/>
        </w:tabs>
        <w:spacing w:line="312" w:lineRule="auto"/>
        <w:ind w:left="0" w:firstLine="567"/>
      </w:pPr>
      <w:r>
        <w:t>согласованию или отклонению (в том числе согласование передачи потребности на опережающую закупку);</w:t>
      </w:r>
    </w:p>
    <w:p w14:paraId="4C183DB4" w14:textId="77777777" w:rsidR="007E19F2" w:rsidRDefault="007E19F2" w:rsidP="00480372">
      <w:pPr>
        <w:pStyle w:val="a4"/>
        <w:tabs>
          <w:tab w:val="left" w:pos="851"/>
        </w:tabs>
        <w:spacing w:line="312" w:lineRule="auto"/>
        <w:ind w:left="0" w:firstLine="567"/>
      </w:pPr>
      <w:r>
        <w:t>реализации, как проект целевой программы УО (если заявка соответствует действующей целевой программе УО). Далее, заявка обрабатывается в соответствии с Регламентом Компании «Управление целевыми программами»;</w:t>
      </w:r>
    </w:p>
    <w:p w14:paraId="59040AEA" w14:textId="77777777" w:rsidR="007E19F2" w:rsidRDefault="007E19F2" w:rsidP="00480372">
      <w:pPr>
        <w:pStyle w:val="a4"/>
        <w:tabs>
          <w:tab w:val="left" w:pos="851"/>
        </w:tabs>
        <w:spacing w:line="312" w:lineRule="auto"/>
        <w:ind w:left="0" w:firstLine="567"/>
      </w:pPr>
      <w:r>
        <w:t xml:space="preserve">реализации, как инвестиционный проект (если заявка соответствует критериям </w:t>
      </w:r>
      <w:r w:rsidR="006B4A3D">
        <w:t>инвестиционных проектов капитального строительства</w:t>
      </w:r>
      <w:r>
        <w:t xml:space="preserve"> в соответствии с Регламентом управления инвестиционной деятельностью). Далее, формируется инвестиционная заявка в соответствии с Регламентом управления инвестиционной деятельностью;</w:t>
      </w:r>
    </w:p>
    <w:p w14:paraId="0B239BC3" w14:textId="77777777" w:rsidR="007E19F2" w:rsidRDefault="007E19F2" w:rsidP="00480372">
      <w:pPr>
        <w:pStyle w:val="a4"/>
        <w:tabs>
          <w:tab w:val="left" w:pos="851"/>
        </w:tabs>
        <w:spacing w:line="312" w:lineRule="auto"/>
        <w:ind w:left="0" w:firstLine="567"/>
      </w:pPr>
      <w:r>
        <w:t>назначению ответственного за реализацию мероприятий проекта ОВП по согласованным заявкам на ОВП;</w:t>
      </w:r>
    </w:p>
    <w:p w14:paraId="701B38C4" w14:textId="77777777" w:rsidR="007E19F2" w:rsidRDefault="004572DF" w:rsidP="00480372">
      <w:pPr>
        <w:pStyle w:val="a4"/>
        <w:tabs>
          <w:tab w:val="left" w:pos="851"/>
        </w:tabs>
        <w:spacing w:line="312" w:lineRule="auto"/>
        <w:ind w:left="0" w:firstLine="567"/>
      </w:pPr>
      <w:r>
        <w:lastRenderedPageBreak/>
        <w:t xml:space="preserve">согласованию </w:t>
      </w:r>
      <w:r w:rsidR="007E19F2">
        <w:t>год</w:t>
      </w:r>
      <w:r>
        <w:t>а</w:t>
      </w:r>
      <w:r w:rsidR="007E19F2">
        <w:t xml:space="preserve"> реализации мероприятий проекта ОВП:</w:t>
      </w:r>
    </w:p>
    <w:p w14:paraId="5F5DA87E" w14:textId="77777777" w:rsidR="007E19F2" w:rsidRDefault="007E19F2" w:rsidP="00480372">
      <w:pPr>
        <w:pStyle w:val="a4"/>
        <w:numPr>
          <w:ilvl w:val="1"/>
          <w:numId w:val="6"/>
        </w:numPr>
        <w:tabs>
          <w:tab w:val="left" w:pos="851"/>
        </w:tabs>
        <w:spacing w:line="312" w:lineRule="auto"/>
        <w:ind w:left="851" w:hanging="284"/>
      </w:pPr>
      <w:r>
        <w:t>в рамках текущего года – инициирование корректировки текуще</w:t>
      </w:r>
      <w:r w:rsidR="006B4A3D">
        <w:t>й</w:t>
      </w:r>
      <w:r>
        <w:t xml:space="preserve"> </w:t>
      </w:r>
      <w:r w:rsidR="006B4A3D">
        <w:t>программы ОВП</w:t>
      </w:r>
      <w:r>
        <w:t>;</w:t>
      </w:r>
    </w:p>
    <w:p w14:paraId="2715DC31" w14:textId="77777777" w:rsidR="007E19F2" w:rsidRDefault="007E19F2" w:rsidP="00480372">
      <w:pPr>
        <w:pStyle w:val="a4"/>
        <w:numPr>
          <w:ilvl w:val="1"/>
          <w:numId w:val="6"/>
        </w:numPr>
        <w:tabs>
          <w:tab w:val="left" w:pos="851"/>
        </w:tabs>
        <w:spacing w:line="312" w:lineRule="auto"/>
        <w:ind w:left="851" w:hanging="284"/>
      </w:pPr>
      <w:r>
        <w:t xml:space="preserve">в рамках следующего года – включение в </w:t>
      </w:r>
      <w:r w:rsidR="006B4A3D">
        <w:t xml:space="preserve">план </w:t>
      </w:r>
      <w:r>
        <w:t xml:space="preserve">годовой </w:t>
      </w:r>
      <w:r w:rsidR="006B4A3D">
        <w:t>программы ОВП</w:t>
      </w:r>
      <w:r>
        <w:t>;</w:t>
      </w:r>
    </w:p>
    <w:p w14:paraId="0CAD054B" w14:textId="77777777" w:rsidR="007E19F2" w:rsidRDefault="007E19F2" w:rsidP="00480372">
      <w:pPr>
        <w:pStyle w:val="a4"/>
        <w:numPr>
          <w:ilvl w:val="1"/>
          <w:numId w:val="6"/>
        </w:numPr>
        <w:tabs>
          <w:tab w:val="left" w:pos="851"/>
        </w:tabs>
        <w:spacing w:line="312" w:lineRule="auto"/>
        <w:ind w:left="851" w:hanging="284"/>
      </w:pPr>
      <w:r>
        <w:t>в рамках среднесрочного горизонта планирования (2-</w:t>
      </w:r>
      <w:r w:rsidR="006B4A3D">
        <w:t>3</w:t>
      </w:r>
      <w:r>
        <w:t xml:space="preserve"> год) –</w:t>
      </w:r>
      <w:r w:rsidR="009C5349">
        <w:t xml:space="preserve"> </w:t>
      </w:r>
      <w:r>
        <w:t xml:space="preserve">включение в </w:t>
      </w:r>
      <w:r w:rsidR="006B4A3D">
        <w:t>план годовой программы ОВП в рамках инициирования опережающей закупки</w:t>
      </w:r>
      <w:r>
        <w:t>.</w:t>
      </w:r>
    </w:p>
    <w:p w14:paraId="64B0B847" w14:textId="77777777" w:rsidR="007E19F2" w:rsidRPr="004612E9" w:rsidRDefault="007E19F2" w:rsidP="00480372">
      <w:pPr>
        <w:pStyle w:val="4"/>
        <w:tabs>
          <w:tab w:val="left" w:pos="851"/>
        </w:tabs>
        <w:spacing w:before="0" w:after="0" w:line="312" w:lineRule="auto"/>
        <w:ind w:left="0" w:firstLine="567"/>
      </w:pPr>
      <w:r>
        <w:t>Р</w:t>
      </w:r>
      <w:r w:rsidRPr="00513B72">
        <w:t xml:space="preserve">ешение </w:t>
      </w:r>
      <w:r>
        <w:t xml:space="preserve">Технического комитета </w:t>
      </w:r>
      <w:r w:rsidRPr="00513B72">
        <w:t xml:space="preserve">оформляется протоколом. </w:t>
      </w:r>
    </w:p>
    <w:p w14:paraId="6A9A782C" w14:textId="77777777" w:rsidR="007E19F2" w:rsidRDefault="00E13FF9" w:rsidP="00480372">
      <w:pPr>
        <w:pStyle w:val="4"/>
        <w:tabs>
          <w:tab w:val="left" w:pos="851"/>
        </w:tabs>
        <w:spacing w:before="0" w:after="0" w:line="312" w:lineRule="auto"/>
        <w:ind w:left="0" w:firstLine="567"/>
      </w:pPr>
      <w:r w:rsidRPr="00513B72">
        <w:t xml:space="preserve">В случае согласования </w:t>
      </w:r>
      <w:r>
        <w:t>заявки</w:t>
      </w:r>
      <w:r w:rsidRPr="00513B72">
        <w:t xml:space="preserve"> </w:t>
      </w:r>
      <w:r>
        <w:t xml:space="preserve">на </w:t>
      </w:r>
      <w:r w:rsidRPr="00513B72">
        <w:t>ОВП</w:t>
      </w:r>
      <w:r>
        <w:t xml:space="preserve"> исполнитель решения Технического комитета УО устанавливает статус «ТКБЕ – Согласовано ТК </w:t>
      </w:r>
      <w:r w:rsidR="00B4373D">
        <w:t>БЕ</w:t>
      </w:r>
      <w:r>
        <w:t>»</w:t>
      </w:r>
      <w:r w:rsidR="007E19F2">
        <w:t xml:space="preserve">. </w:t>
      </w:r>
    </w:p>
    <w:p w14:paraId="43011DE8" w14:textId="77777777" w:rsidR="007E19F2" w:rsidRPr="000D3F76" w:rsidRDefault="00E13FF9" w:rsidP="00480372">
      <w:pPr>
        <w:pStyle w:val="4"/>
        <w:tabs>
          <w:tab w:val="left" w:pos="851"/>
        </w:tabs>
        <w:spacing w:before="0" w:after="0" w:line="312" w:lineRule="auto"/>
        <w:ind w:left="0" w:firstLine="567"/>
      </w:pPr>
      <w:r w:rsidRPr="006E2A11">
        <w:t xml:space="preserve">После установки заявке на ОВП статус «ТКБЕ – Согласовано ТК </w:t>
      </w:r>
      <w:r w:rsidR="00B4373D">
        <w:t>БЕ</w:t>
      </w:r>
      <w:r w:rsidRPr="006E2A11">
        <w:t>», автоматически создается СПП-элемент вида «Мероприятие» со статусом «СОЗД – Создано», который присваивается к заявке на ОВП и включается в проект ОВП УО, созданно</w:t>
      </w:r>
      <w:r w:rsidRPr="000D3F76">
        <w:t xml:space="preserve">го в КСУ НСИ. На созданном СПП-элементе Заказчиком ОВП </w:t>
      </w:r>
      <w:r>
        <w:t xml:space="preserve">ПА 2 группы </w:t>
      </w:r>
      <w:r w:rsidRPr="000D3F76">
        <w:t>УО указывается плановая дата ввода в эксплуатацию заявляемого оборудования</w:t>
      </w:r>
      <w:r w:rsidR="007E19F2" w:rsidRPr="000D3F76">
        <w:t xml:space="preserve"> </w:t>
      </w:r>
    </w:p>
    <w:p w14:paraId="1CE512AB" w14:textId="77777777" w:rsidR="007E19F2" w:rsidRDefault="00E13FF9" w:rsidP="00480372">
      <w:pPr>
        <w:pStyle w:val="4"/>
        <w:tabs>
          <w:tab w:val="left" w:pos="851"/>
        </w:tabs>
        <w:spacing w:before="0" w:after="0" w:line="312" w:lineRule="auto"/>
        <w:ind w:left="0" w:firstLine="567"/>
      </w:pPr>
      <w:r>
        <w:t xml:space="preserve">Заявки на ОВП со статусом «ТКБЕ – Согласовано ТК </w:t>
      </w:r>
      <w:r w:rsidR="00B4373D">
        <w:t>БЕ</w:t>
      </w:r>
      <w:r>
        <w:t xml:space="preserve">» и/или </w:t>
      </w:r>
      <w:r w:rsidRPr="006D706C">
        <w:t>«ОПРЖ – Опережающая закупка»</w:t>
      </w:r>
      <w:r>
        <w:t xml:space="preserve"> (для потребностей с длительным сроком поставки устанавливается автоматически на основании </w:t>
      </w:r>
      <w:r w:rsidRPr="0098375F">
        <w:t>Lead</w:t>
      </w:r>
      <w:r w:rsidRPr="007D7E69">
        <w:t xml:space="preserve"> </w:t>
      </w:r>
      <w:r w:rsidRPr="0098375F">
        <w:t>Time</w:t>
      </w:r>
      <w:r w:rsidRPr="007D7E69">
        <w:t xml:space="preserve"> </w:t>
      </w:r>
      <w:r>
        <w:t>и даты потребности) рассматриваются Специалистом отдела планирования и контроля инвестиций УО и Инвестиционной комиссией УО в соответствии с п</w:t>
      </w:r>
      <w:r w:rsidRPr="000015F0">
        <w:t xml:space="preserve">. </w:t>
      </w:r>
      <w:r w:rsidRPr="000D3F76">
        <w:t>4.8</w:t>
      </w:r>
      <w:r w:rsidRPr="000015F0">
        <w:t>.</w:t>
      </w:r>
      <w:r>
        <w:t>4</w:t>
      </w:r>
      <w:r w:rsidR="007E19F2">
        <w:t>.</w:t>
      </w:r>
    </w:p>
    <w:p w14:paraId="1B09E53E" w14:textId="77777777" w:rsidR="007E19F2" w:rsidRDefault="00E13FF9" w:rsidP="00480372">
      <w:pPr>
        <w:pStyle w:val="4"/>
        <w:tabs>
          <w:tab w:val="left" w:pos="851"/>
        </w:tabs>
        <w:spacing w:before="0" w:after="0" w:line="312" w:lineRule="auto"/>
        <w:ind w:left="0" w:firstLine="567"/>
      </w:pPr>
      <w:r>
        <w:t>В случае отклонения заявки на ОВП все материалы по проекту направляются в Архив идей и заявке на ОВП устанавливается статус «В архиве».</w:t>
      </w:r>
    </w:p>
    <w:p w14:paraId="65AC3B10" w14:textId="77777777" w:rsidR="00966196" w:rsidRPr="00480372" w:rsidRDefault="00966196" w:rsidP="00480372">
      <w:pPr>
        <w:pStyle w:val="affc"/>
        <w:keepNext/>
        <w:tabs>
          <w:tab w:val="left" w:pos="851"/>
        </w:tabs>
        <w:spacing w:before="0" w:beforeAutospacing="0" w:after="0" w:line="312" w:lineRule="auto"/>
        <w:ind w:firstLine="567"/>
        <w:rPr>
          <w:sz w:val="18"/>
          <w:lang w:val="ru-RU"/>
        </w:rPr>
      </w:pPr>
      <w:r w:rsidRPr="00480372">
        <w:rPr>
          <w:sz w:val="18"/>
          <w:lang w:val="ru-RU"/>
        </w:rPr>
        <w:t xml:space="preserve">Таблица </w:t>
      </w:r>
      <w:r w:rsidR="00827781" w:rsidRPr="00480372">
        <w:rPr>
          <w:sz w:val="18"/>
          <w:lang w:val="ru-RU"/>
        </w:rPr>
        <w:t>№17</w:t>
      </w:r>
      <w:r w:rsidRPr="00480372">
        <w:rPr>
          <w:sz w:val="18"/>
          <w:lang w:val="ru-RU"/>
        </w:rPr>
        <w:t xml:space="preserve"> </w:t>
      </w:r>
      <w:r w:rsidR="00827781" w:rsidRPr="00480372">
        <w:rPr>
          <w:sz w:val="18"/>
          <w:lang w:val="ru-RU"/>
        </w:rPr>
        <w:t>«</w:t>
      </w:r>
      <w:r w:rsidRPr="00480372">
        <w:rPr>
          <w:sz w:val="18"/>
          <w:lang w:val="ru-RU"/>
        </w:rPr>
        <w:t>Подготовка и рассмотрение заявок на ОВП Техническим комитетом УО</w:t>
      </w:r>
      <w:r w:rsidR="00827781"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009F6E8F" w14:textId="77777777">
        <w:trPr>
          <w:trHeight w:val="85"/>
          <w:tblHeader/>
        </w:trPr>
        <w:tc>
          <w:tcPr>
            <w:tcW w:w="3574" w:type="dxa"/>
            <w:shd w:val="clear" w:color="auto" w:fill="FFC000"/>
            <w:tcMar>
              <w:top w:w="0" w:type="dxa"/>
              <w:left w:w="108" w:type="dxa"/>
              <w:bottom w:w="0" w:type="dxa"/>
              <w:right w:w="108" w:type="dxa"/>
            </w:tcMar>
            <w:vAlign w:val="center"/>
            <w:hideMark/>
          </w:tcPr>
          <w:p w14:paraId="1B62AFDA" w14:textId="77777777" w:rsidR="00966196" w:rsidRDefault="00966196" w:rsidP="002A3BD6">
            <w:pPr>
              <w:pStyle w:val="afff8"/>
              <w:jc w:val="center"/>
              <w:rPr>
                <w:b/>
              </w:rPr>
            </w:pPr>
            <w:r w:rsidRPr="00DA21C2">
              <w:rPr>
                <w:b/>
              </w:rPr>
              <w:t>Шаг</w:t>
            </w:r>
            <w:r>
              <w:rPr>
                <w:b/>
              </w:rPr>
              <w:t xml:space="preserve"> ПП-07.</w:t>
            </w:r>
            <w:r w:rsidR="00B564C0">
              <w:rPr>
                <w:b/>
              </w:rPr>
              <w:t>02</w:t>
            </w:r>
            <w:r>
              <w:rPr>
                <w:b/>
              </w:rPr>
              <w:t>.</w:t>
            </w:r>
            <w:r w:rsidR="002D7C60">
              <w:rPr>
                <w:b/>
              </w:rPr>
              <w:t>03.04.140.2</w:t>
            </w:r>
          </w:p>
          <w:p w14:paraId="34010C46" w14:textId="77777777" w:rsidR="00966196" w:rsidRDefault="00966196" w:rsidP="002A3BD6">
            <w:pPr>
              <w:pStyle w:val="afff8"/>
              <w:jc w:val="center"/>
              <w:rPr>
                <w:b/>
              </w:rPr>
            </w:pPr>
            <w:r w:rsidRPr="00DA21C2">
              <w:rPr>
                <w:b/>
              </w:rPr>
              <w:t>Шаг</w:t>
            </w:r>
            <w:r w:rsidR="002D7C60">
              <w:rPr>
                <w:b/>
              </w:rPr>
              <w:t xml:space="preserve"> ПП-07.</w:t>
            </w:r>
            <w:r w:rsidR="00B564C0">
              <w:rPr>
                <w:b/>
              </w:rPr>
              <w:t>02</w:t>
            </w:r>
            <w:r w:rsidR="002D7C60">
              <w:rPr>
                <w:b/>
              </w:rPr>
              <w:t>.03.04.150.2</w:t>
            </w:r>
          </w:p>
          <w:p w14:paraId="2740973F" w14:textId="77777777" w:rsidR="00966196" w:rsidRDefault="00966196" w:rsidP="002A3BD6">
            <w:pPr>
              <w:pStyle w:val="afff8"/>
              <w:jc w:val="center"/>
              <w:rPr>
                <w:b/>
              </w:rPr>
            </w:pPr>
          </w:p>
          <w:p w14:paraId="73F7201A" w14:textId="77777777" w:rsidR="00966196" w:rsidRPr="00CC4CBC" w:rsidRDefault="00966196" w:rsidP="00DD2F53">
            <w:pPr>
              <w:pStyle w:val="afff8"/>
              <w:jc w:val="center"/>
              <w:rPr>
                <w:b/>
              </w:rPr>
            </w:pPr>
            <w:r w:rsidRPr="00DA21C2">
              <w:rPr>
                <w:b/>
              </w:rPr>
              <w:t>Шаг</w:t>
            </w:r>
            <w:r w:rsidR="002D7C60">
              <w:rPr>
                <w:b/>
              </w:rPr>
              <w:t xml:space="preserve"> ПП-07.</w:t>
            </w:r>
            <w:r w:rsidR="00B564C0">
              <w:rPr>
                <w:b/>
              </w:rPr>
              <w:t>02</w:t>
            </w:r>
            <w:r w:rsidR="002D7C60">
              <w:rPr>
                <w:b/>
              </w:rPr>
              <w:t>.03.04.16</w:t>
            </w:r>
            <w:r>
              <w:rPr>
                <w:b/>
              </w:rPr>
              <w:t>0.</w:t>
            </w:r>
            <w:r w:rsidR="002D7C60">
              <w:rPr>
                <w:b/>
              </w:rPr>
              <w:t>2</w:t>
            </w:r>
          </w:p>
        </w:tc>
        <w:tc>
          <w:tcPr>
            <w:tcW w:w="6621" w:type="dxa"/>
            <w:shd w:val="clear" w:color="auto" w:fill="FFC000"/>
            <w:tcMar>
              <w:top w:w="0" w:type="dxa"/>
              <w:left w:w="108" w:type="dxa"/>
              <w:bottom w:w="0" w:type="dxa"/>
              <w:right w:w="108" w:type="dxa"/>
            </w:tcMar>
            <w:vAlign w:val="center"/>
          </w:tcPr>
          <w:p w14:paraId="6A978BF0" w14:textId="77777777" w:rsidR="00966196" w:rsidRDefault="00966196" w:rsidP="002A3BD6">
            <w:pPr>
              <w:pStyle w:val="afff8"/>
              <w:jc w:val="center"/>
              <w:rPr>
                <w:b/>
              </w:rPr>
            </w:pPr>
            <w:r>
              <w:rPr>
                <w:b/>
              </w:rPr>
              <w:t xml:space="preserve">Подготовка материалов для Тех. комитета УО </w:t>
            </w:r>
          </w:p>
          <w:p w14:paraId="52E07830" w14:textId="77777777" w:rsidR="00966196" w:rsidRDefault="00966196" w:rsidP="002A3BD6">
            <w:pPr>
              <w:pStyle w:val="afff8"/>
              <w:jc w:val="center"/>
              <w:rPr>
                <w:b/>
              </w:rPr>
            </w:pPr>
            <w:r>
              <w:rPr>
                <w:b/>
              </w:rPr>
              <w:t>Рассмотрение и принятие решения Тех. комитетом УО, назначение ответственных</w:t>
            </w:r>
          </w:p>
          <w:p w14:paraId="086FA8E6" w14:textId="77777777" w:rsidR="00966196" w:rsidRPr="00DA21C2" w:rsidRDefault="00966196" w:rsidP="002A3BD6">
            <w:pPr>
              <w:pStyle w:val="afff8"/>
              <w:jc w:val="center"/>
              <w:rPr>
                <w:b/>
              </w:rPr>
            </w:pPr>
            <w:r>
              <w:rPr>
                <w:b/>
              </w:rPr>
              <w:t>Создание СПП-мероприятия проекта ОВП</w:t>
            </w:r>
          </w:p>
        </w:tc>
      </w:tr>
      <w:tr w:rsidR="00397F44" w14:paraId="7F612728" w14:textId="77777777">
        <w:trPr>
          <w:trHeight w:val="85"/>
        </w:trPr>
        <w:tc>
          <w:tcPr>
            <w:tcW w:w="3574" w:type="dxa"/>
            <w:shd w:val="clear" w:color="auto" w:fill="FFFFFF"/>
            <w:tcMar>
              <w:top w:w="0" w:type="dxa"/>
              <w:left w:w="108" w:type="dxa"/>
              <w:bottom w:w="0" w:type="dxa"/>
              <w:right w:w="108" w:type="dxa"/>
            </w:tcMar>
            <w:vAlign w:val="center"/>
          </w:tcPr>
          <w:p w14:paraId="64A1306B" w14:textId="77777777" w:rsidR="00966196" w:rsidRPr="00BE128A" w:rsidRDefault="00966196" w:rsidP="002A3BD6">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16CB6332" w14:textId="77777777" w:rsidR="00966196" w:rsidRPr="00EF47A1" w:rsidRDefault="00966196" w:rsidP="006854BD">
            <w:pPr>
              <w:pStyle w:val="afff8"/>
            </w:pPr>
            <w:r>
              <w:t>Заявка на ОВП (со статусом «СГТЗ – Согласованное ТЗ»)</w:t>
            </w:r>
          </w:p>
        </w:tc>
      </w:tr>
      <w:tr w:rsidR="00397F44" w14:paraId="4D28271D" w14:textId="77777777">
        <w:trPr>
          <w:trHeight w:val="85"/>
        </w:trPr>
        <w:tc>
          <w:tcPr>
            <w:tcW w:w="3574" w:type="dxa"/>
            <w:shd w:val="clear" w:color="auto" w:fill="FFFFFF"/>
            <w:tcMar>
              <w:top w:w="0" w:type="dxa"/>
              <w:left w:w="108" w:type="dxa"/>
              <w:bottom w:w="0" w:type="dxa"/>
              <w:right w:w="108" w:type="dxa"/>
            </w:tcMar>
            <w:vAlign w:val="center"/>
          </w:tcPr>
          <w:p w14:paraId="5FD5DBB7" w14:textId="77777777" w:rsidR="00966196" w:rsidRPr="00BE128A" w:rsidRDefault="00966196" w:rsidP="002A3BD6">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2A5AF5C4" w14:textId="77777777" w:rsidR="00E13FF9" w:rsidRDefault="00E13FF9" w:rsidP="00E13FF9">
            <w:pPr>
              <w:pStyle w:val="afff8"/>
            </w:pPr>
            <w:r>
              <w:t>Заказчик ОВП ПА 2 группы УО;</w:t>
            </w:r>
          </w:p>
          <w:p w14:paraId="7E932476" w14:textId="77777777" w:rsidR="00966196" w:rsidRPr="00EF47A1" w:rsidRDefault="00E13FF9" w:rsidP="002A3BD6">
            <w:pPr>
              <w:pStyle w:val="afff8"/>
            </w:pPr>
            <w:r>
              <w:t>Технический комитет УО.</w:t>
            </w:r>
          </w:p>
        </w:tc>
      </w:tr>
      <w:tr w:rsidR="00397F44" w14:paraId="18715309" w14:textId="77777777">
        <w:trPr>
          <w:trHeight w:val="60"/>
        </w:trPr>
        <w:tc>
          <w:tcPr>
            <w:tcW w:w="3574" w:type="dxa"/>
            <w:shd w:val="clear" w:color="auto" w:fill="FFFFFF"/>
            <w:tcMar>
              <w:top w:w="0" w:type="dxa"/>
              <w:left w:w="108" w:type="dxa"/>
              <w:bottom w:w="0" w:type="dxa"/>
              <w:right w:w="108" w:type="dxa"/>
            </w:tcMar>
            <w:vAlign w:val="center"/>
            <w:hideMark/>
          </w:tcPr>
          <w:p w14:paraId="5F451E26" w14:textId="77777777" w:rsidR="00966196" w:rsidRPr="00BE128A" w:rsidRDefault="00966196" w:rsidP="002A3BD6">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79A27B3B" w14:textId="77777777" w:rsidR="00E13FF9" w:rsidRDefault="00E13FF9" w:rsidP="00E13FF9">
            <w:pPr>
              <w:pStyle w:val="afff8"/>
            </w:pPr>
            <w:r>
              <w:t>ОВП, подготавливает к нему обосновывающие материалы и направляет на Технический комитет УО.</w:t>
            </w:r>
          </w:p>
          <w:p w14:paraId="695E880F" w14:textId="77777777" w:rsidR="00E13FF9" w:rsidRDefault="00E13FF9" w:rsidP="00E13FF9">
            <w:pPr>
              <w:pStyle w:val="afff8"/>
            </w:pPr>
            <w:r>
              <w:t>Технический комитет УО рассматривает заявки на ОВП и принимает решение по согласованию заявки на ОВП, по выбору способа реализации проекта и определению года реализации проекта. Решение Технического комитета УО оформляется протоколом.</w:t>
            </w:r>
          </w:p>
          <w:p w14:paraId="6A968A94" w14:textId="77777777" w:rsidR="00E13FF9" w:rsidRDefault="00E13FF9" w:rsidP="00E13FF9">
            <w:pPr>
              <w:pStyle w:val="afff8"/>
            </w:pPr>
            <w:r>
              <w:t>В соответствии с протокольным решением исполнитель решения Технического комитета УО устанавливает заявкам на ОВП следующие статусы:</w:t>
            </w:r>
          </w:p>
          <w:p w14:paraId="2C4F3585" w14:textId="77777777" w:rsidR="00E13FF9" w:rsidRDefault="00E13FF9" w:rsidP="00E13FF9">
            <w:pPr>
              <w:pStyle w:val="a"/>
            </w:pPr>
            <w:r>
              <w:t xml:space="preserve">если согласовано, как проект ОВП – статус «ТКБЕ – Согласовано ТК </w:t>
            </w:r>
            <w:r w:rsidR="00B4373D">
              <w:t>БЕ</w:t>
            </w:r>
            <w:r>
              <w:t>», в результате автоматически формируется СПП-элемент со статусом «СОЗД – Создано»;</w:t>
            </w:r>
          </w:p>
          <w:p w14:paraId="75C4FC6A" w14:textId="77777777" w:rsidR="00966196" w:rsidRPr="00EF47A1" w:rsidRDefault="00E13FF9" w:rsidP="006E2A11">
            <w:pPr>
              <w:pStyle w:val="a"/>
            </w:pPr>
            <w:r>
              <w:t>если отклонено – статус «АРХВ – В архив».</w:t>
            </w:r>
          </w:p>
        </w:tc>
      </w:tr>
      <w:tr w:rsidR="00397F44" w14:paraId="4E8B4F65" w14:textId="77777777">
        <w:trPr>
          <w:trHeight w:val="85"/>
        </w:trPr>
        <w:tc>
          <w:tcPr>
            <w:tcW w:w="3574" w:type="dxa"/>
            <w:shd w:val="clear" w:color="auto" w:fill="FFFFFF"/>
            <w:tcMar>
              <w:top w:w="0" w:type="dxa"/>
              <w:left w:w="108" w:type="dxa"/>
              <w:bottom w:w="0" w:type="dxa"/>
              <w:right w:w="108" w:type="dxa"/>
            </w:tcMar>
            <w:vAlign w:val="center"/>
            <w:hideMark/>
          </w:tcPr>
          <w:p w14:paraId="2760F3DF" w14:textId="77777777" w:rsidR="00966196" w:rsidRPr="00BE128A" w:rsidRDefault="00966196" w:rsidP="002A3BD6">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4D7866E9" w14:textId="77777777" w:rsidR="00E13FF9" w:rsidRDefault="00E13FF9" w:rsidP="00E13FF9">
            <w:pPr>
              <w:pStyle w:val="afff8"/>
            </w:pPr>
            <w:r>
              <w:t>Протокол рассмотрения заявок ОВП Техническим комитетом УО;</w:t>
            </w:r>
          </w:p>
          <w:p w14:paraId="1F10DBA1" w14:textId="77777777" w:rsidR="00E13FF9" w:rsidRDefault="00E13FF9" w:rsidP="00E13FF9">
            <w:pPr>
              <w:pStyle w:val="afff8"/>
            </w:pPr>
            <w:r>
              <w:t xml:space="preserve">Заявка на ОВП (со статусом «ТКБЕ – Согласовано ТК </w:t>
            </w:r>
            <w:r w:rsidR="00B4373D">
              <w:t>БЕ</w:t>
            </w:r>
            <w:r>
              <w:t>»);</w:t>
            </w:r>
          </w:p>
          <w:p w14:paraId="64C660F0" w14:textId="77777777" w:rsidR="00E13FF9" w:rsidRDefault="00E13FF9" w:rsidP="00E13FF9">
            <w:pPr>
              <w:pStyle w:val="afff8"/>
            </w:pPr>
            <w:r>
              <w:t>Заявка на ОВП (со статусом «АРХВ – В архив»);</w:t>
            </w:r>
          </w:p>
          <w:p w14:paraId="2981D2E5" w14:textId="77777777" w:rsidR="00966196" w:rsidRPr="00EF47A1" w:rsidRDefault="00E13FF9" w:rsidP="002A3BD6">
            <w:pPr>
              <w:pStyle w:val="afff8"/>
            </w:pPr>
            <w:r>
              <w:t>СПП-элемент проекта ОВП (со статусом «СОЗД – Создано»).</w:t>
            </w:r>
          </w:p>
        </w:tc>
      </w:tr>
      <w:tr w:rsidR="00397F44" w14:paraId="5171A856" w14:textId="77777777">
        <w:trPr>
          <w:trHeight w:val="85"/>
        </w:trPr>
        <w:tc>
          <w:tcPr>
            <w:tcW w:w="3574" w:type="dxa"/>
            <w:shd w:val="clear" w:color="auto" w:fill="FFFFFF"/>
            <w:tcMar>
              <w:top w:w="0" w:type="dxa"/>
              <w:left w:w="108" w:type="dxa"/>
              <w:bottom w:w="0" w:type="dxa"/>
              <w:right w:w="108" w:type="dxa"/>
            </w:tcMar>
            <w:vAlign w:val="center"/>
            <w:hideMark/>
          </w:tcPr>
          <w:p w14:paraId="17E6ACF4" w14:textId="77777777" w:rsidR="00966196" w:rsidRPr="00BE128A" w:rsidRDefault="00966196" w:rsidP="002A3BD6">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0785C477" w14:textId="77777777" w:rsidR="00E13FF9" w:rsidRDefault="00E13FF9" w:rsidP="00E13FF9">
            <w:pPr>
              <w:pStyle w:val="afff8"/>
            </w:pPr>
            <w:r>
              <w:t>Рассмотрение заявок на ОВП Техническим комитетом УО осуществляется в соответствии с графиком заседания Технического комитета УО.</w:t>
            </w:r>
          </w:p>
          <w:p w14:paraId="31CEC912" w14:textId="77777777" w:rsidR="00966196" w:rsidRPr="00EF47A1" w:rsidRDefault="00302737" w:rsidP="002A3BD6">
            <w:pPr>
              <w:pStyle w:val="afff8"/>
            </w:pPr>
            <w:r>
              <w:lastRenderedPageBreak/>
              <w:t xml:space="preserve">Планировщик ОВП УО отражает результаты рассмотрения на Техническом комитете УО в системе (в том числе формирование заявки на изменение реестра оборудования). Отражение результатов </w:t>
            </w:r>
            <w:r w:rsidR="00E13FF9">
              <w:t>осуществляется не более 2</w:t>
            </w:r>
            <w:r w:rsidR="00E13FF9" w:rsidRPr="00D63E9E">
              <w:t xml:space="preserve"> рабочих дней с момента </w:t>
            </w:r>
            <w:r w:rsidR="00E13FF9">
              <w:t>формирования протокола.</w:t>
            </w:r>
          </w:p>
        </w:tc>
      </w:tr>
      <w:tr w:rsidR="00397F44" w14:paraId="1053D27F" w14:textId="77777777">
        <w:trPr>
          <w:trHeight w:val="85"/>
        </w:trPr>
        <w:tc>
          <w:tcPr>
            <w:tcW w:w="3574" w:type="dxa"/>
            <w:shd w:val="clear" w:color="auto" w:fill="FFFFFF"/>
            <w:tcMar>
              <w:top w:w="0" w:type="dxa"/>
              <w:left w:w="108" w:type="dxa"/>
              <w:bottom w:w="0" w:type="dxa"/>
              <w:right w:w="108" w:type="dxa"/>
            </w:tcMar>
            <w:vAlign w:val="center"/>
          </w:tcPr>
          <w:p w14:paraId="79E597F1" w14:textId="77777777" w:rsidR="00966196" w:rsidRPr="00BE128A" w:rsidRDefault="00966196" w:rsidP="002A3BD6">
            <w:pPr>
              <w:pStyle w:val="afff8"/>
              <w:rPr>
                <w:b/>
              </w:rPr>
            </w:pPr>
            <w:r w:rsidRPr="00BE128A">
              <w:rPr>
                <w:b/>
              </w:rPr>
              <w:lastRenderedPageBreak/>
              <w:t>Используемые ИТ-системы</w:t>
            </w:r>
          </w:p>
        </w:tc>
        <w:tc>
          <w:tcPr>
            <w:tcW w:w="6621" w:type="dxa"/>
            <w:shd w:val="clear" w:color="auto" w:fill="FFFFFF"/>
            <w:tcMar>
              <w:top w:w="0" w:type="dxa"/>
              <w:left w:w="108" w:type="dxa"/>
              <w:bottom w:w="0" w:type="dxa"/>
              <w:right w:w="108" w:type="dxa"/>
            </w:tcMar>
            <w:vAlign w:val="center"/>
          </w:tcPr>
          <w:p w14:paraId="78030497" w14:textId="77777777" w:rsidR="00966196" w:rsidRPr="00A904AE" w:rsidRDefault="00966196" w:rsidP="002A3BD6">
            <w:pPr>
              <w:pStyle w:val="afff8"/>
              <w:rPr>
                <w:lang w:val="en-US"/>
              </w:rPr>
            </w:pPr>
            <w:r>
              <w:rPr>
                <w:lang w:val="en-US"/>
              </w:rPr>
              <w:t>SAP S/4HANA</w:t>
            </w:r>
          </w:p>
        </w:tc>
      </w:tr>
    </w:tbl>
    <w:p w14:paraId="2E479415" w14:textId="77777777" w:rsidR="00827781" w:rsidRDefault="00827781" w:rsidP="00480372">
      <w:pPr>
        <w:pStyle w:val="30"/>
        <w:numPr>
          <w:ilvl w:val="0"/>
          <w:numId w:val="0"/>
        </w:numPr>
        <w:spacing w:before="0" w:after="0" w:line="312" w:lineRule="auto"/>
        <w:ind w:left="709"/>
      </w:pPr>
    </w:p>
    <w:p w14:paraId="0B08A92C" w14:textId="77777777" w:rsidR="00136605" w:rsidRDefault="00577B33" w:rsidP="00480372">
      <w:pPr>
        <w:pStyle w:val="30"/>
        <w:tabs>
          <w:tab w:val="left" w:pos="851"/>
        </w:tabs>
        <w:spacing w:before="0" w:after="0" w:line="312" w:lineRule="auto"/>
        <w:ind w:left="0" w:firstLine="567"/>
      </w:pPr>
      <w:r>
        <w:t xml:space="preserve">Рассмотрение </w:t>
      </w:r>
      <w:r w:rsidR="00136605">
        <w:t xml:space="preserve">заявки </w:t>
      </w:r>
      <w:r w:rsidR="004D415F">
        <w:t xml:space="preserve">на </w:t>
      </w:r>
      <w:r w:rsidR="00136605">
        <w:t>ОВП</w:t>
      </w:r>
      <w:r>
        <w:t xml:space="preserve"> Инвестиционной комиссией УО</w:t>
      </w:r>
      <w:r w:rsidR="00136605">
        <w:t>:</w:t>
      </w:r>
    </w:p>
    <w:p w14:paraId="664EB1A8" w14:textId="77777777" w:rsidR="000C7195" w:rsidRDefault="000C7195" w:rsidP="00480372">
      <w:pPr>
        <w:pStyle w:val="4"/>
        <w:tabs>
          <w:tab w:val="left" w:pos="851"/>
        </w:tabs>
        <w:spacing w:before="0" w:after="0" w:line="312" w:lineRule="auto"/>
        <w:ind w:left="0" w:firstLine="567"/>
      </w:pPr>
      <w:r>
        <w:t>За 3 рабочих дня до проведения заседания Инвестиционной комиссией</w:t>
      </w:r>
      <w:r w:rsidR="002B206C">
        <w:t xml:space="preserve"> </w:t>
      </w:r>
      <w:r w:rsidR="00A11D1A">
        <w:t xml:space="preserve">УО </w:t>
      </w:r>
      <w:r w:rsidR="002B206C">
        <w:t xml:space="preserve">Специалист отдела планирования и контроля инвестиций УО </w:t>
      </w:r>
      <w:r w:rsidR="00AC55E9">
        <w:t>проводит экспертизу</w:t>
      </w:r>
      <w:r w:rsidR="002B206C">
        <w:t xml:space="preserve"> заяв</w:t>
      </w:r>
      <w:r w:rsidR="00AC55E9">
        <w:t>ок</w:t>
      </w:r>
      <w:r w:rsidR="002B206C">
        <w:t xml:space="preserve"> на ОВП </w:t>
      </w:r>
      <w:r w:rsidR="00AC55E9">
        <w:t xml:space="preserve">на плановый период в соответствии с требованиями Регламента по управлению инвестиционной деятельностью </w:t>
      </w:r>
      <w:r w:rsidR="002B206C">
        <w:t xml:space="preserve">со </w:t>
      </w:r>
      <w:r>
        <w:t>следующими статусами:</w:t>
      </w:r>
    </w:p>
    <w:p w14:paraId="74026E78" w14:textId="77777777" w:rsidR="000C7195" w:rsidRDefault="000C7195" w:rsidP="00480372">
      <w:pPr>
        <w:pStyle w:val="a4"/>
        <w:tabs>
          <w:tab w:val="left" w:pos="851"/>
        </w:tabs>
        <w:spacing w:line="312" w:lineRule="auto"/>
        <w:ind w:left="0" w:firstLine="567"/>
      </w:pPr>
      <w:r>
        <w:t xml:space="preserve">«ТКБЕ </w:t>
      </w:r>
      <w:r w:rsidR="00AC55E9">
        <w:t>–</w:t>
      </w:r>
      <w:r w:rsidR="00D37CC2" w:rsidRPr="00D37CC2">
        <w:t xml:space="preserve"> Согласовано ТК </w:t>
      </w:r>
      <w:r w:rsidR="00B4373D">
        <w:t>БЕ</w:t>
      </w:r>
      <w:r>
        <w:t xml:space="preserve">» и «ЗМНИ </w:t>
      </w:r>
      <w:r w:rsidR="00AC55E9">
        <w:t>–</w:t>
      </w:r>
      <w:r w:rsidR="00D37CC2">
        <w:t xml:space="preserve"> </w:t>
      </w:r>
      <w:r w:rsidR="00412446">
        <w:t>З</w:t>
      </w:r>
      <w:r w:rsidR="00D37CC2" w:rsidRPr="00D37CC2">
        <w:t>амен</w:t>
      </w:r>
      <w:r w:rsidR="00412446">
        <w:t>а</w:t>
      </w:r>
      <w:r>
        <w:t>» – для производственного ОВП 1 группы;</w:t>
      </w:r>
    </w:p>
    <w:p w14:paraId="1C54D5C6" w14:textId="77777777" w:rsidR="000C7195" w:rsidRDefault="000C7195" w:rsidP="00480372">
      <w:pPr>
        <w:pStyle w:val="a4"/>
        <w:tabs>
          <w:tab w:val="left" w:pos="851"/>
        </w:tabs>
        <w:spacing w:line="312" w:lineRule="auto"/>
        <w:ind w:left="0" w:firstLine="567"/>
      </w:pPr>
      <w:r>
        <w:t xml:space="preserve">«ТКБЕ </w:t>
      </w:r>
      <w:r w:rsidR="00AC55E9">
        <w:t>–</w:t>
      </w:r>
      <w:r>
        <w:t xml:space="preserve"> </w:t>
      </w:r>
      <w:r w:rsidR="00441C17" w:rsidRPr="00441C17">
        <w:t xml:space="preserve">Согласовано ТК </w:t>
      </w:r>
      <w:r w:rsidR="00B4373D">
        <w:t>БЕ</w:t>
      </w:r>
      <w:r>
        <w:t xml:space="preserve">» </w:t>
      </w:r>
      <w:r w:rsidR="00AC55E9">
        <w:t>–</w:t>
      </w:r>
      <w:r>
        <w:t xml:space="preserve"> для производственного ОВП 2 группы;</w:t>
      </w:r>
    </w:p>
    <w:p w14:paraId="7D99E138" w14:textId="77777777" w:rsidR="000C7195" w:rsidRDefault="000C7195" w:rsidP="00480372">
      <w:pPr>
        <w:pStyle w:val="a4"/>
        <w:tabs>
          <w:tab w:val="left" w:pos="851"/>
        </w:tabs>
        <w:spacing w:line="312" w:lineRule="auto"/>
        <w:ind w:left="0" w:firstLine="567"/>
      </w:pPr>
      <w:r>
        <w:t xml:space="preserve">«СГТЗ – Согласованное ТЗ» и «РСЦН </w:t>
      </w:r>
      <w:r w:rsidR="00AC55E9">
        <w:t>–</w:t>
      </w:r>
      <w:r>
        <w:t xml:space="preserve"> </w:t>
      </w:r>
      <w:r w:rsidR="00B4373D">
        <w:t>Расценено</w:t>
      </w:r>
      <w:r>
        <w:t>»</w:t>
      </w:r>
      <w:r w:rsidR="00AC55E9">
        <w:t xml:space="preserve"> – для непроизводственного ОВП</w:t>
      </w:r>
      <w:r>
        <w:t>;</w:t>
      </w:r>
    </w:p>
    <w:p w14:paraId="13622ED0" w14:textId="77777777" w:rsidR="00CC2E2A" w:rsidRDefault="00CC2E2A" w:rsidP="00480372">
      <w:pPr>
        <w:pStyle w:val="a4"/>
        <w:tabs>
          <w:tab w:val="left" w:pos="851"/>
        </w:tabs>
        <w:spacing w:line="312" w:lineRule="auto"/>
        <w:ind w:left="0" w:firstLine="567"/>
      </w:pPr>
      <w:r>
        <w:t>«</w:t>
      </w:r>
      <w:r w:rsidR="00F903E4">
        <w:t>КНТР</w:t>
      </w:r>
      <w:r>
        <w:t xml:space="preserve"> – </w:t>
      </w:r>
      <w:r w:rsidR="00F903E4">
        <w:t>Контроль АХО</w:t>
      </w:r>
      <w:r>
        <w:t xml:space="preserve">» – для </w:t>
      </w:r>
      <w:r w:rsidR="00F903E4">
        <w:t xml:space="preserve">непроизводственного </w:t>
      </w:r>
      <w:r>
        <w:t xml:space="preserve">ОВП, </w:t>
      </w:r>
      <w:r w:rsidR="00F903E4">
        <w:t>требующего дополнительного согласования в соответствии с п. 4.9.3</w:t>
      </w:r>
      <w:r>
        <w:t>;</w:t>
      </w:r>
    </w:p>
    <w:p w14:paraId="38AA92A4" w14:textId="77777777" w:rsidR="000C7195" w:rsidRPr="006D706C" w:rsidRDefault="00CC2E2A" w:rsidP="00480372">
      <w:pPr>
        <w:pStyle w:val="a4"/>
        <w:tabs>
          <w:tab w:val="left" w:pos="851"/>
        </w:tabs>
        <w:spacing w:line="312" w:lineRule="auto"/>
        <w:ind w:left="0" w:firstLine="567"/>
      </w:pPr>
      <w:r w:rsidRPr="006D706C">
        <w:t>«ОПРЖ – О</w:t>
      </w:r>
      <w:r w:rsidR="00AC55E9" w:rsidRPr="006D706C">
        <w:t>пережающая закупка» – для ОВП, инициируемого по опережающей закупке (при наличии вышеперечисленных статусов для соответствующего типа заявки на ОВП</w:t>
      </w:r>
      <w:r w:rsidR="00433598" w:rsidRPr="006D706C">
        <w:t>)</w:t>
      </w:r>
      <w:r w:rsidR="000C7195" w:rsidRPr="006D706C">
        <w:t>.</w:t>
      </w:r>
    </w:p>
    <w:p w14:paraId="02C87672" w14:textId="77777777" w:rsidR="002B206C" w:rsidRDefault="00C01004" w:rsidP="00480372">
      <w:pPr>
        <w:pStyle w:val="4"/>
        <w:tabs>
          <w:tab w:val="left" w:pos="851"/>
        </w:tabs>
        <w:spacing w:before="0" w:after="0" w:line="312" w:lineRule="auto"/>
        <w:ind w:left="0" w:firstLine="567"/>
      </w:pPr>
      <w:r>
        <w:t xml:space="preserve">По согласованным к представлению на Инвестиционную комиссию УО заявкам на ОВП Специалист отдела планирования и контроля инвестиций УО устанавливает статус «СПКИ – </w:t>
      </w:r>
      <w:r w:rsidRPr="006616ED">
        <w:t>Согласовано ОПиКИ</w:t>
      </w:r>
      <w:r>
        <w:t>». При наличии замечаний, Специалист отдела планирования и контроля инвестиций УО направляет заявку на ОВП на корректировку, устанавливая статус «ТКОР – Требует корректировки». Корректировка заявки на ОВП осуществляется инициатором заявки в течение 2 рабочих дней</w:t>
      </w:r>
      <w:r w:rsidR="00EC0A68">
        <w:t>.</w:t>
      </w:r>
    </w:p>
    <w:p w14:paraId="5F74B739" w14:textId="77777777" w:rsidR="004219FF" w:rsidRDefault="00C01004" w:rsidP="00480372">
      <w:pPr>
        <w:pStyle w:val="4"/>
        <w:tabs>
          <w:tab w:val="left" w:pos="851"/>
        </w:tabs>
        <w:spacing w:before="0" w:after="0" w:line="312" w:lineRule="auto"/>
        <w:ind w:left="0" w:firstLine="567"/>
      </w:pPr>
      <w:r>
        <w:t xml:space="preserve">Инвестиционной комиссией УО рассматриваются заявки на ОВП со статусом «СПКИ – </w:t>
      </w:r>
      <w:r w:rsidRPr="006616ED">
        <w:t>Согласовано ОПиКИ</w:t>
      </w:r>
      <w:r>
        <w:t>» и принимается коллегиальное решение о необходимости предварительного включения заявки в инвестиционную программу УО и о назначении ответственных за реализацию мероприятий проекта непроизводственного ОВП</w:t>
      </w:r>
      <w:r w:rsidR="00B97206">
        <w:t>.</w:t>
      </w:r>
    </w:p>
    <w:p w14:paraId="1BA5EE50" w14:textId="77777777" w:rsidR="00101FB2" w:rsidRDefault="00C01004" w:rsidP="00480372">
      <w:pPr>
        <w:pStyle w:val="4"/>
        <w:tabs>
          <w:tab w:val="left" w:pos="851"/>
        </w:tabs>
        <w:spacing w:before="0" w:after="0" w:line="312" w:lineRule="auto"/>
        <w:ind w:left="0" w:firstLine="567"/>
      </w:pPr>
      <w:r>
        <w:t xml:space="preserve">В случае отправки заявки на ОВП на доработку, заявка возвращается инициатору с установкой статуса «ТКОР – </w:t>
      </w:r>
      <w:r w:rsidRPr="006616ED">
        <w:t>Требует корректировки</w:t>
      </w:r>
      <w:r>
        <w:t>»</w:t>
      </w:r>
      <w:r w:rsidR="00101FB2" w:rsidRPr="00513B72">
        <w:t xml:space="preserve">. </w:t>
      </w:r>
    </w:p>
    <w:p w14:paraId="47B42D0F" w14:textId="77777777" w:rsidR="00E44984" w:rsidRDefault="00C01004" w:rsidP="00480372">
      <w:pPr>
        <w:pStyle w:val="4"/>
        <w:tabs>
          <w:tab w:val="left" w:pos="851"/>
        </w:tabs>
        <w:spacing w:before="0" w:after="0" w:line="312" w:lineRule="auto"/>
        <w:ind w:left="0" w:firstLine="567"/>
      </w:pPr>
      <w:r>
        <w:t>В случае отклонения заявки на ОВП, заявка направляется в Архив идей (устанавливается статус «ОТКЛ – Отклонено»)</w:t>
      </w:r>
      <w:r w:rsidR="00E44984">
        <w:t>.</w:t>
      </w:r>
    </w:p>
    <w:p w14:paraId="6631628D" w14:textId="77777777" w:rsidR="00702378" w:rsidRPr="00CC2E2A" w:rsidRDefault="00C01004" w:rsidP="00480372">
      <w:pPr>
        <w:pStyle w:val="4"/>
        <w:tabs>
          <w:tab w:val="left" w:pos="851"/>
        </w:tabs>
        <w:spacing w:before="0" w:after="0" w:line="312" w:lineRule="auto"/>
        <w:ind w:left="0" w:firstLine="567"/>
      </w:pPr>
      <w:r w:rsidRPr="002A3BD6">
        <w:t xml:space="preserve">Согласованным заявкам на ОВП </w:t>
      </w:r>
      <w:r w:rsidRPr="00CC2E2A">
        <w:t xml:space="preserve">устанавливается статус «ИКБЕ – Согласовано </w:t>
      </w:r>
      <w:r w:rsidR="00412446">
        <w:t>ИК БЕ</w:t>
      </w:r>
      <w:r w:rsidR="00E44984" w:rsidRPr="00CC2E2A">
        <w:t>»</w:t>
      </w:r>
      <w:r w:rsidR="00702378" w:rsidRPr="00CC2E2A">
        <w:t xml:space="preserve">. </w:t>
      </w:r>
    </w:p>
    <w:p w14:paraId="0F9EADB7" w14:textId="77777777" w:rsidR="00C904E6" w:rsidRDefault="00C01004" w:rsidP="00480372">
      <w:pPr>
        <w:pStyle w:val="4"/>
        <w:tabs>
          <w:tab w:val="left" w:pos="851"/>
        </w:tabs>
        <w:spacing w:before="0" w:after="0" w:line="312" w:lineRule="auto"/>
        <w:ind w:left="0" w:firstLine="567"/>
      </w:pPr>
      <w:r>
        <w:t xml:space="preserve">После установки заявке на ОВП статус «ИКБЕ – </w:t>
      </w:r>
      <w:r w:rsidRPr="006616ED">
        <w:t xml:space="preserve">Согласовано </w:t>
      </w:r>
      <w:r w:rsidR="00412446">
        <w:t>ИК БЕ</w:t>
      </w:r>
      <w:r>
        <w:t xml:space="preserve">», по </w:t>
      </w:r>
      <w:r>
        <w:lastRenderedPageBreak/>
        <w:t>непроизводственному ОВП автоматически создается СПП-элемент вида «Мероприятие» со статусом «СОЗД – Создано», который присваивается к заявке на ОВП и включается в проект ОВП УО, созданных в КСУ НСИ. На созданном СПП-элементе Заказчиком ОВП неПА УО указывается плановая дата ввода в эксплуатацию заявляемого оборудования</w:t>
      </w:r>
      <w:r w:rsidR="00C904E6">
        <w:t>.</w:t>
      </w:r>
    </w:p>
    <w:p w14:paraId="557B0DEF" w14:textId="77777777" w:rsidR="000679BA" w:rsidRPr="00480372" w:rsidRDefault="000679BA" w:rsidP="00480372">
      <w:pPr>
        <w:pStyle w:val="affc"/>
        <w:keepNext/>
        <w:spacing w:before="0" w:beforeAutospacing="0" w:after="0" w:line="312" w:lineRule="auto"/>
        <w:rPr>
          <w:sz w:val="18"/>
          <w:lang w:val="ru-RU"/>
        </w:rPr>
      </w:pPr>
      <w:r w:rsidRPr="00480372">
        <w:rPr>
          <w:sz w:val="18"/>
          <w:lang w:val="ru-RU"/>
        </w:rPr>
        <w:t xml:space="preserve">Таблица </w:t>
      </w:r>
      <w:r w:rsidR="00827781" w:rsidRPr="00480372">
        <w:rPr>
          <w:sz w:val="18"/>
          <w:lang w:val="ru-RU"/>
        </w:rPr>
        <w:t>№18</w:t>
      </w:r>
      <w:r w:rsidRPr="00480372">
        <w:rPr>
          <w:sz w:val="18"/>
          <w:lang w:val="ru-RU"/>
        </w:rPr>
        <w:t xml:space="preserve"> </w:t>
      </w:r>
      <w:r w:rsidR="00827781" w:rsidRPr="00480372">
        <w:rPr>
          <w:sz w:val="18"/>
          <w:lang w:val="ru-RU"/>
        </w:rPr>
        <w:t>«</w:t>
      </w:r>
      <w:r w:rsidRPr="00480372">
        <w:rPr>
          <w:sz w:val="18"/>
          <w:lang w:val="ru-RU"/>
        </w:rPr>
        <w:t>Рассмотрение заяв</w:t>
      </w:r>
      <w:r w:rsidR="00E97111" w:rsidRPr="00480372">
        <w:rPr>
          <w:sz w:val="18"/>
          <w:lang w:val="ru-RU"/>
        </w:rPr>
        <w:t>о</w:t>
      </w:r>
      <w:r w:rsidRPr="00480372">
        <w:rPr>
          <w:sz w:val="18"/>
          <w:lang w:val="ru-RU"/>
        </w:rPr>
        <w:t>к на ОВП на Инвестиционной комиссии УО</w:t>
      </w:r>
      <w:r w:rsidR="00827781"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7ABF1126" w14:textId="77777777">
        <w:trPr>
          <w:trHeight w:val="85"/>
          <w:tblHeader/>
        </w:trPr>
        <w:tc>
          <w:tcPr>
            <w:tcW w:w="3574" w:type="dxa"/>
            <w:shd w:val="clear" w:color="auto" w:fill="FFC000"/>
            <w:tcMar>
              <w:top w:w="0" w:type="dxa"/>
              <w:left w:w="108" w:type="dxa"/>
              <w:bottom w:w="0" w:type="dxa"/>
              <w:right w:w="108" w:type="dxa"/>
            </w:tcMar>
            <w:vAlign w:val="center"/>
            <w:hideMark/>
          </w:tcPr>
          <w:p w14:paraId="6CD27C76" w14:textId="77777777" w:rsidR="0002077E" w:rsidRDefault="000679BA" w:rsidP="0009682E">
            <w:pPr>
              <w:pStyle w:val="afff8"/>
              <w:jc w:val="center"/>
              <w:rPr>
                <w:b/>
              </w:rPr>
            </w:pPr>
            <w:r w:rsidRPr="00DA21C2">
              <w:rPr>
                <w:b/>
              </w:rPr>
              <w:t>Шаг</w:t>
            </w:r>
            <w:r>
              <w:rPr>
                <w:b/>
              </w:rPr>
              <w:t xml:space="preserve"> ПП-07.</w:t>
            </w:r>
            <w:r w:rsidR="00B564C0">
              <w:rPr>
                <w:b/>
              </w:rPr>
              <w:t>02</w:t>
            </w:r>
            <w:r>
              <w:rPr>
                <w:b/>
              </w:rPr>
              <w:t>.03.04.</w:t>
            </w:r>
            <w:r w:rsidR="00C904E6">
              <w:rPr>
                <w:b/>
              </w:rPr>
              <w:t>1</w:t>
            </w:r>
            <w:r w:rsidR="002D7C60">
              <w:rPr>
                <w:b/>
              </w:rPr>
              <w:t>7</w:t>
            </w:r>
            <w:r w:rsidR="0002077E">
              <w:rPr>
                <w:b/>
              </w:rPr>
              <w:t>0.2</w:t>
            </w:r>
          </w:p>
          <w:p w14:paraId="61FDB79F" w14:textId="77777777" w:rsidR="0002077E" w:rsidRDefault="0002077E" w:rsidP="0009682E">
            <w:pPr>
              <w:pStyle w:val="afff8"/>
              <w:jc w:val="center"/>
              <w:rPr>
                <w:b/>
              </w:rPr>
            </w:pPr>
            <w:r w:rsidRPr="00DA21C2">
              <w:rPr>
                <w:b/>
              </w:rPr>
              <w:t>Шаг</w:t>
            </w:r>
            <w:r w:rsidR="00C904E6">
              <w:rPr>
                <w:b/>
              </w:rPr>
              <w:t xml:space="preserve"> ПП-07.</w:t>
            </w:r>
            <w:r w:rsidR="00B564C0">
              <w:rPr>
                <w:b/>
              </w:rPr>
              <w:t>02</w:t>
            </w:r>
            <w:r w:rsidR="00C904E6">
              <w:rPr>
                <w:b/>
              </w:rPr>
              <w:t>.03.04.1</w:t>
            </w:r>
            <w:r w:rsidR="002D7C60">
              <w:rPr>
                <w:b/>
              </w:rPr>
              <w:t>8</w:t>
            </w:r>
            <w:r>
              <w:rPr>
                <w:b/>
              </w:rPr>
              <w:t>0.2</w:t>
            </w:r>
          </w:p>
          <w:p w14:paraId="5D7A393C" w14:textId="77777777" w:rsidR="0002077E" w:rsidRDefault="0002077E" w:rsidP="0009682E">
            <w:pPr>
              <w:pStyle w:val="afff8"/>
              <w:jc w:val="center"/>
              <w:rPr>
                <w:b/>
              </w:rPr>
            </w:pPr>
            <w:r w:rsidRPr="00DA21C2">
              <w:rPr>
                <w:b/>
              </w:rPr>
              <w:t>Шаг</w:t>
            </w:r>
            <w:r>
              <w:rPr>
                <w:b/>
              </w:rPr>
              <w:t xml:space="preserve"> ПП-07.</w:t>
            </w:r>
            <w:r w:rsidR="00B564C0">
              <w:rPr>
                <w:b/>
              </w:rPr>
              <w:t>02</w:t>
            </w:r>
            <w:r>
              <w:rPr>
                <w:b/>
              </w:rPr>
              <w:t>.03.04.1</w:t>
            </w:r>
            <w:r w:rsidR="002D7C60">
              <w:rPr>
                <w:b/>
              </w:rPr>
              <w:t>9</w:t>
            </w:r>
            <w:r>
              <w:rPr>
                <w:b/>
              </w:rPr>
              <w:t>0.2</w:t>
            </w:r>
          </w:p>
          <w:p w14:paraId="34F290E8" w14:textId="77777777" w:rsidR="007D6FB7" w:rsidRDefault="007D6FB7" w:rsidP="0009682E">
            <w:pPr>
              <w:pStyle w:val="afff8"/>
              <w:jc w:val="center"/>
              <w:rPr>
                <w:b/>
              </w:rPr>
            </w:pPr>
          </w:p>
          <w:p w14:paraId="58ADF384" w14:textId="77777777" w:rsidR="000679BA" w:rsidRPr="002D7C60" w:rsidRDefault="0002077E" w:rsidP="00DD2F53">
            <w:pPr>
              <w:pStyle w:val="afff8"/>
              <w:jc w:val="center"/>
              <w:rPr>
                <w:b/>
                <w:lang w:val="en-US"/>
              </w:rPr>
            </w:pPr>
            <w:r w:rsidRPr="00DA21C2">
              <w:rPr>
                <w:b/>
              </w:rPr>
              <w:t>Шаг</w:t>
            </w:r>
            <w:r w:rsidR="00C904E6">
              <w:rPr>
                <w:b/>
              </w:rPr>
              <w:t xml:space="preserve"> ПП-07.</w:t>
            </w:r>
            <w:r w:rsidR="00B564C0">
              <w:rPr>
                <w:b/>
              </w:rPr>
              <w:t>02</w:t>
            </w:r>
            <w:r w:rsidR="00C904E6">
              <w:rPr>
                <w:b/>
              </w:rPr>
              <w:t>.03.04.</w:t>
            </w:r>
            <w:r w:rsidR="002D7C60">
              <w:rPr>
                <w:b/>
              </w:rPr>
              <w:t>9</w:t>
            </w:r>
            <w:r w:rsidR="00C904E6">
              <w:rPr>
                <w:b/>
              </w:rPr>
              <w:t>0</w:t>
            </w:r>
            <w:r>
              <w:rPr>
                <w:b/>
              </w:rPr>
              <w:t>.</w:t>
            </w:r>
            <w:r w:rsidR="002D7C60">
              <w:rPr>
                <w:b/>
              </w:rPr>
              <w:t>3</w:t>
            </w:r>
          </w:p>
        </w:tc>
        <w:tc>
          <w:tcPr>
            <w:tcW w:w="6621" w:type="dxa"/>
            <w:shd w:val="clear" w:color="auto" w:fill="FFC000"/>
            <w:tcMar>
              <w:top w:w="0" w:type="dxa"/>
              <w:left w:w="108" w:type="dxa"/>
              <w:bottom w:w="0" w:type="dxa"/>
              <w:right w:w="108" w:type="dxa"/>
            </w:tcMar>
            <w:vAlign w:val="center"/>
          </w:tcPr>
          <w:p w14:paraId="2463E3A0" w14:textId="77777777" w:rsidR="000679BA" w:rsidRDefault="00E97111" w:rsidP="0009682E">
            <w:pPr>
              <w:pStyle w:val="afff8"/>
              <w:jc w:val="center"/>
              <w:rPr>
                <w:b/>
              </w:rPr>
            </w:pPr>
            <w:r>
              <w:rPr>
                <w:b/>
              </w:rPr>
              <w:t>Анализ заявок по ОВП</w:t>
            </w:r>
          </w:p>
          <w:p w14:paraId="27202E58" w14:textId="77777777" w:rsidR="00E97111" w:rsidRDefault="00E97111" w:rsidP="0009682E">
            <w:pPr>
              <w:pStyle w:val="afff8"/>
              <w:jc w:val="center"/>
              <w:rPr>
                <w:b/>
              </w:rPr>
            </w:pPr>
            <w:r>
              <w:rPr>
                <w:b/>
              </w:rPr>
              <w:t>Занесение заявки в архив</w:t>
            </w:r>
          </w:p>
          <w:p w14:paraId="189EA8CF" w14:textId="77777777" w:rsidR="00E97111" w:rsidRDefault="00E97111" w:rsidP="0009682E">
            <w:pPr>
              <w:pStyle w:val="afff8"/>
              <w:jc w:val="center"/>
              <w:rPr>
                <w:b/>
              </w:rPr>
            </w:pPr>
            <w:r>
              <w:rPr>
                <w:b/>
              </w:rPr>
              <w:t xml:space="preserve">Рассмотрение заявок на ОВП и принятие решения о включении в </w:t>
            </w:r>
            <w:r w:rsidR="00CC2E2A">
              <w:rPr>
                <w:b/>
              </w:rPr>
              <w:t xml:space="preserve">инвестиционную </w:t>
            </w:r>
            <w:r>
              <w:rPr>
                <w:b/>
              </w:rPr>
              <w:t>программу</w:t>
            </w:r>
          </w:p>
          <w:p w14:paraId="19BEC194" w14:textId="77777777" w:rsidR="0009682E" w:rsidRPr="00DA21C2" w:rsidRDefault="0009682E" w:rsidP="0009682E">
            <w:pPr>
              <w:pStyle w:val="afff8"/>
              <w:jc w:val="center"/>
              <w:rPr>
                <w:b/>
              </w:rPr>
            </w:pPr>
            <w:r>
              <w:rPr>
                <w:b/>
              </w:rPr>
              <w:t>Создание СПП-мероприятия по закупке нового оборудования</w:t>
            </w:r>
          </w:p>
        </w:tc>
      </w:tr>
      <w:tr w:rsidR="00397F44" w14:paraId="0F01D5CB" w14:textId="77777777">
        <w:trPr>
          <w:trHeight w:val="85"/>
        </w:trPr>
        <w:tc>
          <w:tcPr>
            <w:tcW w:w="3574" w:type="dxa"/>
            <w:shd w:val="clear" w:color="auto" w:fill="FFFFFF"/>
            <w:tcMar>
              <w:top w:w="0" w:type="dxa"/>
              <w:left w:w="108" w:type="dxa"/>
              <w:bottom w:w="0" w:type="dxa"/>
              <w:right w:w="108" w:type="dxa"/>
            </w:tcMar>
            <w:vAlign w:val="center"/>
          </w:tcPr>
          <w:p w14:paraId="2E398465" w14:textId="77777777" w:rsidR="000679BA" w:rsidRPr="00BE128A" w:rsidRDefault="000679BA" w:rsidP="0009682E">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6F98E969" w14:textId="77777777" w:rsidR="00C01004" w:rsidRDefault="00C01004" w:rsidP="00C01004">
            <w:pPr>
              <w:pStyle w:val="afff8"/>
            </w:pPr>
            <w:r>
              <w:t>Заявка на ОВП (со статусами «ТКБЕ –</w:t>
            </w:r>
            <w:r w:rsidRPr="00D37CC2">
              <w:t xml:space="preserve"> Согласовано ТК </w:t>
            </w:r>
            <w:r w:rsidR="00B4373D">
              <w:t>БЕ</w:t>
            </w:r>
            <w:r>
              <w:t xml:space="preserve">» и «ЗМНИ – </w:t>
            </w:r>
            <w:r w:rsidR="00412446">
              <w:t>З</w:t>
            </w:r>
            <w:r w:rsidR="00412446" w:rsidRPr="00D37CC2">
              <w:t>амен</w:t>
            </w:r>
            <w:r w:rsidR="00412446">
              <w:t>а</w:t>
            </w:r>
            <w:r>
              <w:t>»);</w:t>
            </w:r>
          </w:p>
          <w:p w14:paraId="583F4F5D" w14:textId="77777777" w:rsidR="00C01004" w:rsidRDefault="00C01004" w:rsidP="00C01004">
            <w:pPr>
              <w:pStyle w:val="afff8"/>
            </w:pPr>
            <w:r>
              <w:t xml:space="preserve">Заявка на ОВП (со статусом «ТКБЕ – </w:t>
            </w:r>
            <w:r w:rsidRPr="00441C17">
              <w:t xml:space="preserve">Согласовано ТК </w:t>
            </w:r>
            <w:r w:rsidR="00B4373D">
              <w:t>БЕ</w:t>
            </w:r>
            <w:r>
              <w:t>»);</w:t>
            </w:r>
          </w:p>
          <w:p w14:paraId="0FD4841F" w14:textId="77777777" w:rsidR="00C01004" w:rsidRDefault="00C01004" w:rsidP="00C01004">
            <w:pPr>
              <w:pStyle w:val="afff8"/>
            </w:pPr>
            <w:r>
              <w:t xml:space="preserve">Заявка на ОВП (со статусами «СГТЗ – Согласованное ТЗ» и «РСЦН – </w:t>
            </w:r>
            <w:r w:rsidR="00B4373D">
              <w:t>Расценено</w:t>
            </w:r>
            <w:r>
              <w:t>»);</w:t>
            </w:r>
          </w:p>
          <w:p w14:paraId="66DD4ADD" w14:textId="77777777" w:rsidR="00C01004" w:rsidRDefault="00C01004" w:rsidP="00C01004">
            <w:pPr>
              <w:pStyle w:val="afff8"/>
            </w:pPr>
            <w:r>
              <w:t>Заявка на ОВП (со статусом «КНТР – Контроль АХО»);</w:t>
            </w:r>
          </w:p>
          <w:p w14:paraId="528DE390" w14:textId="77777777" w:rsidR="00CF29D3" w:rsidRPr="00EF47A1" w:rsidRDefault="00C01004" w:rsidP="002A3BD6">
            <w:pPr>
              <w:pStyle w:val="afff8"/>
            </w:pPr>
            <w:r w:rsidRPr="006D706C">
              <w:t>Заявка на ОВП (со статусом «ОПРЖ – Опережающая закупка»).</w:t>
            </w:r>
          </w:p>
        </w:tc>
      </w:tr>
      <w:tr w:rsidR="00397F44" w14:paraId="5473914E" w14:textId="77777777">
        <w:trPr>
          <w:trHeight w:val="85"/>
        </w:trPr>
        <w:tc>
          <w:tcPr>
            <w:tcW w:w="3574" w:type="dxa"/>
            <w:shd w:val="clear" w:color="auto" w:fill="FFFFFF"/>
            <w:tcMar>
              <w:top w:w="0" w:type="dxa"/>
              <w:left w:w="108" w:type="dxa"/>
              <w:bottom w:w="0" w:type="dxa"/>
              <w:right w:w="108" w:type="dxa"/>
            </w:tcMar>
            <w:vAlign w:val="center"/>
          </w:tcPr>
          <w:p w14:paraId="05C68E3A" w14:textId="77777777" w:rsidR="000679BA" w:rsidRPr="00BE128A" w:rsidRDefault="000679BA" w:rsidP="0009682E">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2D4AF7C6" w14:textId="77777777" w:rsidR="00C01004" w:rsidRDefault="00C01004" w:rsidP="00C01004">
            <w:pPr>
              <w:pStyle w:val="afff8"/>
            </w:pPr>
            <w:r>
              <w:t>Специалист отдела планирования и контроля инвестиций УО;</w:t>
            </w:r>
          </w:p>
          <w:p w14:paraId="30104351" w14:textId="77777777" w:rsidR="000679BA" w:rsidRPr="00EF47A1" w:rsidRDefault="00C01004" w:rsidP="0009682E">
            <w:pPr>
              <w:pStyle w:val="afff8"/>
            </w:pPr>
            <w:r>
              <w:t>Инвестиционная комиссия УО.</w:t>
            </w:r>
          </w:p>
        </w:tc>
      </w:tr>
      <w:tr w:rsidR="00397F44" w14:paraId="709A3EE4" w14:textId="77777777">
        <w:trPr>
          <w:trHeight w:val="60"/>
        </w:trPr>
        <w:tc>
          <w:tcPr>
            <w:tcW w:w="3574" w:type="dxa"/>
            <w:shd w:val="clear" w:color="auto" w:fill="FFFFFF"/>
            <w:tcMar>
              <w:top w:w="0" w:type="dxa"/>
              <w:left w:w="108" w:type="dxa"/>
              <w:bottom w:w="0" w:type="dxa"/>
              <w:right w:w="108" w:type="dxa"/>
            </w:tcMar>
            <w:vAlign w:val="center"/>
            <w:hideMark/>
          </w:tcPr>
          <w:p w14:paraId="63BDE8D5" w14:textId="77777777" w:rsidR="000679BA" w:rsidRPr="00BE128A" w:rsidRDefault="000679BA" w:rsidP="0009682E">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079A0E6C" w14:textId="77777777" w:rsidR="00C01004" w:rsidRDefault="00C01004" w:rsidP="00C01004">
            <w:pPr>
              <w:pStyle w:val="afff8"/>
            </w:pPr>
            <w:r>
              <w:t>Специалист отдела планирования и контроля инвестиций УО проводит экспертизу заявок на ОВП на плановый период в соответствии с требованиями Регламента по управлению инвестиционной деятельностью.</w:t>
            </w:r>
          </w:p>
          <w:p w14:paraId="3C27ECF2" w14:textId="77777777" w:rsidR="00C01004" w:rsidRDefault="00C01004" w:rsidP="00C01004">
            <w:pPr>
              <w:pStyle w:val="afff8"/>
            </w:pPr>
            <w:r>
              <w:t xml:space="preserve">По согласованным к рассмотрению Инвестиционной комиссией УО заявкам на ОВП устанавливается статус «СПКИ – </w:t>
            </w:r>
            <w:r w:rsidRPr="006616ED">
              <w:t>Согласовано ОПиКИ</w:t>
            </w:r>
            <w:r>
              <w:t>».</w:t>
            </w:r>
          </w:p>
          <w:p w14:paraId="62B9E417" w14:textId="77777777" w:rsidR="00C01004" w:rsidRDefault="00C01004" w:rsidP="00C01004">
            <w:pPr>
              <w:pStyle w:val="afff8"/>
            </w:pPr>
            <w:r>
              <w:t>Инвестиционная комиссия УО рассматривает заявки на ОВП и принимает решение по согласованию заявки на ОВП. Решение Инвестиционной комиссии УО оформляется протоколом.</w:t>
            </w:r>
          </w:p>
          <w:p w14:paraId="107040F1" w14:textId="77777777" w:rsidR="00C01004" w:rsidRDefault="00C01004" w:rsidP="00C01004">
            <w:pPr>
              <w:pStyle w:val="afff8"/>
            </w:pPr>
            <w:r>
              <w:t>В соответствии с протокольным решением Специалист отдела планирования и контроля инвестиций УО устанавливает заявкам на ОВП следующие статусы:</w:t>
            </w:r>
          </w:p>
          <w:p w14:paraId="3D781752" w14:textId="77777777" w:rsidR="00C01004" w:rsidRDefault="00C01004" w:rsidP="00C01004">
            <w:pPr>
              <w:pStyle w:val="a"/>
            </w:pPr>
            <w:r>
              <w:t xml:space="preserve">если согласовано – статус «ИКБЕ – </w:t>
            </w:r>
            <w:r w:rsidRPr="006616ED">
              <w:t xml:space="preserve">Согласовано </w:t>
            </w:r>
            <w:r w:rsidR="00412446">
              <w:t>ИК БЕ</w:t>
            </w:r>
            <w:r>
              <w:t>», в результате автоматически формируется СПП-элемент со статусом «СОЗД – Создано»;</w:t>
            </w:r>
          </w:p>
          <w:p w14:paraId="4323805A" w14:textId="77777777" w:rsidR="00C01004" w:rsidRDefault="00C01004" w:rsidP="00C01004">
            <w:pPr>
              <w:pStyle w:val="a"/>
            </w:pPr>
            <w:r>
              <w:t>если требуется корректировка – статус «ТКОР – Требует корректировки»;</w:t>
            </w:r>
          </w:p>
          <w:p w14:paraId="43FFD530" w14:textId="77777777" w:rsidR="007C11D4" w:rsidRPr="00EF47A1" w:rsidRDefault="00C01004" w:rsidP="00583611">
            <w:pPr>
              <w:pStyle w:val="a"/>
            </w:pPr>
            <w:r>
              <w:t>если отклонено – статус «В архиве».</w:t>
            </w:r>
          </w:p>
        </w:tc>
      </w:tr>
      <w:tr w:rsidR="00397F44" w14:paraId="686B9DB2" w14:textId="77777777">
        <w:trPr>
          <w:trHeight w:val="85"/>
        </w:trPr>
        <w:tc>
          <w:tcPr>
            <w:tcW w:w="3574" w:type="dxa"/>
            <w:shd w:val="clear" w:color="auto" w:fill="FFFFFF"/>
            <w:tcMar>
              <w:top w:w="0" w:type="dxa"/>
              <w:left w:w="108" w:type="dxa"/>
              <w:bottom w:w="0" w:type="dxa"/>
              <w:right w:w="108" w:type="dxa"/>
            </w:tcMar>
            <w:vAlign w:val="center"/>
            <w:hideMark/>
          </w:tcPr>
          <w:p w14:paraId="175AB169" w14:textId="77777777" w:rsidR="000679BA" w:rsidRPr="00BE128A" w:rsidRDefault="000679BA" w:rsidP="0009682E">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0D54D0A1" w14:textId="77777777" w:rsidR="00C01004" w:rsidRDefault="00C01004" w:rsidP="00C01004">
            <w:pPr>
              <w:pStyle w:val="afff8"/>
            </w:pPr>
            <w:r>
              <w:t>Протокол рассмотрения заявок ОВП Инвестиционной комиссией УО;</w:t>
            </w:r>
          </w:p>
          <w:p w14:paraId="09D46EE8" w14:textId="77777777" w:rsidR="00C01004" w:rsidRDefault="00C01004" w:rsidP="00C01004">
            <w:pPr>
              <w:pStyle w:val="afff8"/>
            </w:pPr>
            <w:r>
              <w:t xml:space="preserve">Заявка на ОВП (со статусом «ИКБЕ – </w:t>
            </w:r>
            <w:r w:rsidRPr="006616ED">
              <w:t xml:space="preserve">Согласовано </w:t>
            </w:r>
            <w:r w:rsidR="00412446">
              <w:t>ИК БЕ</w:t>
            </w:r>
            <w:r>
              <w:t>»);</w:t>
            </w:r>
          </w:p>
          <w:p w14:paraId="35AF7986" w14:textId="77777777" w:rsidR="00C01004" w:rsidRDefault="00C01004" w:rsidP="00C01004">
            <w:pPr>
              <w:pStyle w:val="afff8"/>
            </w:pPr>
            <w:r>
              <w:t>Заявка на ОВП (со статусом «ТКОР – Требует корректировки»);</w:t>
            </w:r>
          </w:p>
          <w:p w14:paraId="27D5C8D9" w14:textId="77777777" w:rsidR="00C01004" w:rsidRDefault="00C01004" w:rsidP="00C01004">
            <w:pPr>
              <w:pStyle w:val="afff8"/>
            </w:pPr>
            <w:r>
              <w:t>Заявка на ОВП (со статусом «В архиве»);</w:t>
            </w:r>
          </w:p>
          <w:p w14:paraId="4F86E507" w14:textId="77777777" w:rsidR="000679BA" w:rsidRPr="00EF47A1" w:rsidRDefault="00C01004" w:rsidP="0009682E">
            <w:pPr>
              <w:pStyle w:val="afff8"/>
            </w:pPr>
            <w:r>
              <w:t>СПП-элемент проекта ОВП (со статусом «СОЗД – Создано»).</w:t>
            </w:r>
          </w:p>
        </w:tc>
      </w:tr>
      <w:tr w:rsidR="00397F44" w14:paraId="038DB306" w14:textId="77777777">
        <w:trPr>
          <w:trHeight w:val="85"/>
        </w:trPr>
        <w:tc>
          <w:tcPr>
            <w:tcW w:w="3574" w:type="dxa"/>
            <w:shd w:val="clear" w:color="auto" w:fill="FFFFFF"/>
            <w:tcMar>
              <w:top w:w="0" w:type="dxa"/>
              <w:left w:w="108" w:type="dxa"/>
              <w:bottom w:w="0" w:type="dxa"/>
              <w:right w:w="108" w:type="dxa"/>
            </w:tcMar>
            <w:vAlign w:val="center"/>
            <w:hideMark/>
          </w:tcPr>
          <w:p w14:paraId="639A0D03" w14:textId="77777777" w:rsidR="000679BA" w:rsidRPr="00BE128A" w:rsidRDefault="000679BA" w:rsidP="0009682E">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27F211EB" w14:textId="77777777" w:rsidR="00C01004" w:rsidRDefault="00C01004" w:rsidP="00C01004">
            <w:pPr>
              <w:pStyle w:val="afff8"/>
            </w:pPr>
            <w:r>
              <w:t>Рассмотрение заявок на ОВП Инвестиционной комиссией УО осуществляется в соответствии с графиком заседания Инвестиционной комиссии УО.</w:t>
            </w:r>
          </w:p>
          <w:p w14:paraId="0CA63872" w14:textId="77777777" w:rsidR="000679BA" w:rsidRPr="00EF47A1" w:rsidRDefault="00C01004" w:rsidP="00E97111">
            <w:pPr>
              <w:pStyle w:val="afff8"/>
            </w:pPr>
            <w:r>
              <w:t>Отражение результатов рассмотрения на Инвестиционной комиссии УО в системе осуществляется не более 2</w:t>
            </w:r>
            <w:r w:rsidRPr="00D63E9E">
              <w:t xml:space="preserve"> рабочих дней с момента </w:t>
            </w:r>
            <w:r>
              <w:t>формирования протокола.</w:t>
            </w:r>
          </w:p>
        </w:tc>
      </w:tr>
      <w:tr w:rsidR="00397F44" w14:paraId="6E199C3B" w14:textId="77777777">
        <w:trPr>
          <w:trHeight w:val="85"/>
        </w:trPr>
        <w:tc>
          <w:tcPr>
            <w:tcW w:w="3574" w:type="dxa"/>
            <w:shd w:val="clear" w:color="auto" w:fill="FFFFFF"/>
            <w:tcMar>
              <w:top w:w="0" w:type="dxa"/>
              <w:left w:w="108" w:type="dxa"/>
              <w:bottom w:w="0" w:type="dxa"/>
              <w:right w:w="108" w:type="dxa"/>
            </w:tcMar>
            <w:vAlign w:val="center"/>
          </w:tcPr>
          <w:p w14:paraId="4D6569B1" w14:textId="77777777" w:rsidR="000679BA" w:rsidRPr="00BE128A" w:rsidRDefault="000679BA" w:rsidP="0009682E">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4694830B" w14:textId="77777777" w:rsidR="000679BA" w:rsidRPr="00A904AE" w:rsidRDefault="000679BA" w:rsidP="0009682E">
            <w:pPr>
              <w:pStyle w:val="afff8"/>
              <w:rPr>
                <w:lang w:val="en-US"/>
              </w:rPr>
            </w:pPr>
            <w:r>
              <w:rPr>
                <w:lang w:val="en-US"/>
              </w:rPr>
              <w:t>SAP S/4HANA</w:t>
            </w:r>
          </w:p>
        </w:tc>
      </w:tr>
    </w:tbl>
    <w:p w14:paraId="60E51533" w14:textId="77777777" w:rsidR="00827781" w:rsidRDefault="00827781" w:rsidP="00480372">
      <w:pPr>
        <w:pStyle w:val="30"/>
        <w:numPr>
          <w:ilvl w:val="0"/>
          <w:numId w:val="0"/>
        </w:numPr>
        <w:spacing w:before="0" w:after="0" w:line="312" w:lineRule="auto"/>
        <w:ind w:left="709"/>
      </w:pPr>
    </w:p>
    <w:p w14:paraId="4F6B2FA0" w14:textId="77777777" w:rsidR="00C41DAF" w:rsidRDefault="00C41DAF" w:rsidP="00480372">
      <w:pPr>
        <w:pStyle w:val="30"/>
        <w:spacing w:before="0" w:after="0" w:line="312" w:lineRule="auto"/>
        <w:ind w:left="0" w:firstLine="567"/>
      </w:pPr>
      <w:r>
        <w:t>Комплексное согласование заявки на ОВП Коммерческим блоком:</w:t>
      </w:r>
    </w:p>
    <w:p w14:paraId="5E0EEEC1" w14:textId="77777777" w:rsidR="00856438" w:rsidRDefault="00C01004" w:rsidP="00480372">
      <w:pPr>
        <w:pStyle w:val="4"/>
        <w:spacing w:before="0" w:after="0" w:line="312" w:lineRule="auto"/>
        <w:ind w:left="0" w:firstLine="567"/>
      </w:pPr>
      <w:r>
        <w:t xml:space="preserve">Заявки на ОВП, планируемые к реализации в рамках текущего года (с датой потребности текущего года), после согласования Инвестиционной комиссией УО согласовываются Сток-контролером на предмет корректности заявленных позиций и дат </w:t>
      </w:r>
      <w:r>
        <w:lastRenderedPageBreak/>
        <w:t xml:space="preserve">потребности с учетом </w:t>
      </w:r>
      <w:r w:rsidRPr="0098375F">
        <w:t>LT</w:t>
      </w:r>
      <w:r w:rsidR="00856438">
        <w:t>.</w:t>
      </w:r>
      <w:r w:rsidR="006E2A11">
        <w:t xml:space="preserve"> </w:t>
      </w:r>
    </w:p>
    <w:p w14:paraId="7DEA55F3" w14:textId="77777777" w:rsidR="00C41DAF" w:rsidRDefault="00856438" w:rsidP="00480372">
      <w:pPr>
        <w:pStyle w:val="4"/>
        <w:spacing w:before="0" w:after="0" w:line="312" w:lineRule="auto"/>
        <w:ind w:left="0" w:firstLine="567"/>
      </w:pPr>
      <w:r>
        <w:t>В случае согласования Сток-контролер устанавливает заявке на ОВП стату</w:t>
      </w:r>
      <w:r w:rsidR="00C41DAF">
        <w:t xml:space="preserve">с «СГКБ – </w:t>
      </w:r>
      <w:r w:rsidR="007441D4">
        <w:t xml:space="preserve">Согласовано </w:t>
      </w:r>
      <w:r w:rsidR="00C41DAF">
        <w:t>коммерческим блоком»</w:t>
      </w:r>
      <w:r w:rsidR="00C41DAF" w:rsidRPr="007D7E69">
        <w:t>.</w:t>
      </w:r>
    </w:p>
    <w:p w14:paraId="21F04470" w14:textId="64423EA3" w:rsidR="00C41DAF" w:rsidRDefault="00856438" w:rsidP="00480372">
      <w:pPr>
        <w:pStyle w:val="4"/>
        <w:spacing w:before="0" w:after="0" w:line="312" w:lineRule="auto"/>
        <w:ind w:left="0" w:firstLine="567"/>
      </w:pPr>
      <w:r>
        <w:t xml:space="preserve">В случае необходимости корректировки потребности, </w:t>
      </w:r>
      <w:r w:rsidR="0060660D">
        <w:t xml:space="preserve">Сток-контролер отклоняет потребность и </w:t>
      </w:r>
      <w:r>
        <w:t>информирует заявителя потребности о необходимости корректировки</w:t>
      </w:r>
      <w:r w:rsidR="0060660D">
        <w:t xml:space="preserve"> </w:t>
      </w:r>
      <w:r w:rsidR="0060660D">
        <w:rPr>
          <w:color w:val="1F497D"/>
        </w:rPr>
        <w:t>(при наличии возможности информирования в ИС или с помощью письма по электронной почте)</w:t>
      </w:r>
      <w:r>
        <w:t>.</w:t>
      </w:r>
    </w:p>
    <w:p w14:paraId="197E4B97" w14:textId="77777777" w:rsidR="000D4992" w:rsidRPr="00480372" w:rsidRDefault="000D4992" w:rsidP="00480372">
      <w:pPr>
        <w:pStyle w:val="affc"/>
        <w:keepNext/>
        <w:spacing w:before="0" w:beforeAutospacing="0" w:after="0" w:line="312" w:lineRule="auto"/>
        <w:rPr>
          <w:sz w:val="18"/>
          <w:lang w:val="ru-RU"/>
        </w:rPr>
      </w:pPr>
      <w:r w:rsidRPr="00480372">
        <w:rPr>
          <w:sz w:val="18"/>
          <w:lang w:val="ru-RU"/>
        </w:rPr>
        <w:t xml:space="preserve">Таблица </w:t>
      </w:r>
      <w:r w:rsidR="00827781" w:rsidRPr="00480372">
        <w:rPr>
          <w:sz w:val="18"/>
          <w:lang w:val="ru-RU"/>
        </w:rPr>
        <w:t>№19</w:t>
      </w:r>
      <w:r w:rsidRPr="00480372">
        <w:rPr>
          <w:sz w:val="18"/>
          <w:lang w:val="ru-RU"/>
        </w:rPr>
        <w:t xml:space="preserve"> </w:t>
      </w:r>
      <w:r w:rsidR="00827781" w:rsidRPr="00480372">
        <w:rPr>
          <w:sz w:val="18"/>
          <w:lang w:val="ru-RU"/>
        </w:rPr>
        <w:t>«</w:t>
      </w:r>
      <w:r w:rsidRPr="00480372">
        <w:rPr>
          <w:sz w:val="18"/>
          <w:lang w:val="ru-RU"/>
        </w:rPr>
        <w:t>Комплексное согласование заявок на ОВП Коммерческим блоком</w:t>
      </w:r>
      <w:r w:rsidR="00827781"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678B8655" w14:textId="77777777">
        <w:trPr>
          <w:trHeight w:val="85"/>
          <w:tblHeader/>
        </w:trPr>
        <w:tc>
          <w:tcPr>
            <w:tcW w:w="3574" w:type="dxa"/>
            <w:shd w:val="clear" w:color="auto" w:fill="FFC000"/>
            <w:tcMar>
              <w:top w:w="0" w:type="dxa"/>
              <w:left w:w="108" w:type="dxa"/>
              <w:bottom w:w="0" w:type="dxa"/>
              <w:right w:w="108" w:type="dxa"/>
            </w:tcMar>
            <w:vAlign w:val="center"/>
            <w:hideMark/>
          </w:tcPr>
          <w:p w14:paraId="1D269D99" w14:textId="77777777" w:rsidR="000D4992" w:rsidRPr="002D7C60" w:rsidRDefault="002D7C60" w:rsidP="00DD2F53">
            <w:pPr>
              <w:pStyle w:val="afff8"/>
              <w:jc w:val="center"/>
              <w:rPr>
                <w:b/>
                <w:lang w:val="en-US"/>
              </w:rPr>
            </w:pPr>
            <w:r w:rsidRPr="00DA21C2">
              <w:rPr>
                <w:b/>
              </w:rPr>
              <w:t>Шаг</w:t>
            </w:r>
            <w:r>
              <w:rPr>
                <w:b/>
              </w:rPr>
              <w:t xml:space="preserve"> ПП-07.</w:t>
            </w:r>
            <w:r w:rsidR="00B564C0">
              <w:rPr>
                <w:b/>
              </w:rPr>
              <w:t>02</w:t>
            </w:r>
            <w:r>
              <w:rPr>
                <w:b/>
              </w:rPr>
              <w:t>.03.04.</w:t>
            </w:r>
            <w:r>
              <w:rPr>
                <w:b/>
                <w:lang w:val="en-US"/>
              </w:rPr>
              <w:t>20</w:t>
            </w:r>
            <w:r>
              <w:rPr>
                <w:b/>
              </w:rPr>
              <w:t>0.</w:t>
            </w:r>
            <w:r>
              <w:rPr>
                <w:b/>
                <w:lang w:val="en-US"/>
              </w:rPr>
              <w:t>2</w:t>
            </w:r>
          </w:p>
        </w:tc>
        <w:tc>
          <w:tcPr>
            <w:tcW w:w="6621" w:type="dxa"/>
            <w:shd w:val="clear" w:color="auto" w:fill="FFC000"/>
            <w:tcMar>
              <w:top w:w="0" w:type="dxa"/>
              <w:left w:w="108" w:type="dxa"/>
              <w:bottom w:w="0" w:type="dxa"/>
              <w:right w:w="108" w:type="dxa"/>
            </w:tcMar>
            <w:vAlign w:val="center"/>
          </w:tcPr>
          <w:p w14:paraId="6D78C3D5" w14:textId="77777777" w:rsidR="000D4992" w:rsidRPr="00DA21C2" w:rsidRDefault="000D4992" w:rsidP="006E2A11">
            <w:pPr>
              <w:pStyle w:val="afff8"/>
              <w:jc w:val="center"/>
              <w:rPr>
                <w:b/>
              </w:rPr>
            </w:pPr>
            <w:r>
              <w:rPr>
                <w:b/>
              </w:rPr>
              <w:t>Комплексное согласование заявок на ОВП Коммерческим блоком</w:t>
            </w:r>
          </w:p>
        </w:tc>
      </w:tr>
      <w:tr w:rsidR="00397F44" w14:paraId="6EAD514E" w14:textId="77777777">
        <w:trPr>
          <w:trHeight w:val="85"/>
        </w:trPr>
        <w:tc>
          <w:tcPr>
            <w:tcW w:w="3574" w:type="dxa"/>
            <w:shd w:val="clear" w:color="auto" w:fill="FFFFFF"/>
            <w:tcMar>
              <w:top w:w="0" w:type="dxa"/>
              <w:left w:w="108" w:type="dxa"/>
              <w:bottom w:w="0" w:type="dxa"/>
              <w:right w:w="108" w:type="dxa"/>
            </w:tcMar>
            <w:vAlign w:val="center"/>
          </w:tcPr>
          <w:p w14:paraId="39EE7031" w14:textId="77777777" w:rsidR="000D4992" w:rsidRPr="00BE128A" w:rsidRDefault="000D4992" w:rsidP="006E2A11">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0B52CB64" w14:textId="77777777" w:rsidR="000D4992" w:rsidRPr="00EF47A1" w:rsidRDefault="000D4992">
            <w:pPr>
              <w:pStyle w:val="afff8"/>
            </w:pPr>
            <w:r>
              <w:t xml:space="preserve">Заявка на ОВП (со статусом сетевого графика «ИКБЕ – </w:t>
            </w:r>
            <w:r w:rsidRPr="006616ED">
              <w:t xml:space="preserve">Согласовано </w:t>
            </w:r>
            <w:r w:rsidR="00412446">
              <w:t>ИК БЕ</w:t>
            </w:r>
            <w:r>
              <w:t>» и с датой потребности текущего года)</w:t>
            </w:r>
          </w:p>
        </w:tc>
      </w:tr>
      <w:tr w:rsidR="00397F44" w14:paraId="0A1502CB" w14:textId="77777777">
        <w:trPr>
          <w:trHeight w:val="85"/>
        </w:trPr>
        <w:tc>
          <w:tcPr>
            <w:tcW w:w="3574" w:type="dxa"/>
            <w:shd w:val="clear" w:color="auto" w:fill="FFFFFF"/>
            <w:tcMar>
              <w:top w:w="0" w:type="dxa"/>
              <w:left w:w="108" w:type="dxa"/>
              <w:bottom w:w="0" w:type="dxa"/>
              <w:right w:w="108" w:type="dxa"/>
            </w:tcMar>
            <w:vAlign w:val="center"/>
          </w:tcPr>
          <w:p w14:paraId="0828F11E" w14:textId="77777777" w:rsidR="000D4992" w:rsidRPr="00BE128A" w:rsidRDefault="000D4992" w:rsidP="006E2A11">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25B6B796" w14:textId="77777777" w:rsidR="000D4992" w:rsidRPr="00EF47A1" w:rsidRDefault="000D4992" w:rsidP="006E2A11">
            <w:pPr>
              <w:pStyle w:val="afff8"/>
            </w:pPr>
            <w:r>
              <w:t>Сток-контролер</w:t>
            </w:r>
          </w:p>
        </w:tc>
      </w:tr>
      <w:tr w:rsidR="00397F44" w14:paraId="6318D71F" w14:textId="77777777">
        <w:trPr>
          <w:trHeight w:val="60"/>
        </w:trPr>
        <w:tc>
          <w:tcPr>
            <w:tcW w:w="3574" w:type="dxa"/>
            <w:shd w:val="clear" w:color="auto" w:fill="FFFFFF"/>
            <w:tcMar>
              <w:top w:w="0" w:type="dxa"/>
              <w:left w:w="108" w:type="dxa"/>
              <w:bottom w:w="0" w:type="dxa"/>
              <w:right w:w="108" w:type="dxa"/>
            </w:tcMar>
            <w:vAlign w:val="center"/>
            <w:hideMark/>
          </w:tcPr>
          <w:p w14:paraId="3D11C6F1" w14:textId="77777777" w:rsidR="000D4992" w:rsidRPr="00BE128A" w:rsidRDefault="000D4992" w:rsidP="006E2A11">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6E09EEAE" w14:textId="77777777" w:rsidR="00C01004" w:rsidRDefault="00C01004" w:rsidP="00C01004">
            <w:pPr>
              <w:pStyle w:val="afff8"/>
            </w:pPr>
            <w:r>
              <w:t xml:space="preserve">Сток-контролер осуществляет проверку заявок на ОВП, инициируемых к закупке в рамках текущего года, на предмет корректности заявляемой позиции (ЕК МТР), стоимости и выполнимости </w:t>
            </w:r>
            <w:r>
              <w:rPr>
                <w:lang w:val="en-US"/>
              </w:rPr>
              <w:t>LT</w:t>
            </w:r>
            <w:r w:rsidRPr="00531632">
              <w:t>.</w:t>
            </w:r>
          </w:p>
          <w:p w14:paraId="0E166EF8" w14:textId="77777777" w:rsidR="00C01004" w:rsidRDefault="00C01004" w:rsidP="00C01004">
            <w:pPr>
              <w:pStyle w:val="afff8"/>
            </w:pPr>
            <w:r>
              <w:t xml:space="preserve">При отсутствии замечаний Сток-контролер устанавливает на заявке на ОВП статус «СГКБ – </w:t>
            </w:r>
            <w:r w:rsidR="007441D4">
              <w:t>С</w:t>
            </w:r>
            <w:r>
              <w:t>огласовано Коммерческим блоком».</w:t>
            </w:r>
          </w:p>
          <w:p w14:paraId="0DABC6FC" w14:textId="77777777" w:rsidR="000D4992" w:rsidRPr="00EF47A1" w:rsidRDefault="00C01004" w:rsidP="006E2A11">
            <w:pPr>
              <w:pStyle w:val="afff8"/>
            </w:pPr>
            <w:r>
              <w:t xml:space="preserve">При наличии замечаний информирует инициатора потребности о необходимости корректировки заявки на ОВП в </w:t>
            </w:r>
            <w:r>
              <w:rPr>
                <w:lang w:val="en-US"/>
              </w:rPr>
              <w:t>SAP</w:t>
            </w:r>
            <w:r w:rsidRPr="00531632">
              <w:t xml:space="preserve"> </w:t>
            </w:r>
            <w:r>
              <w:t>либо по электронной почте.</w:t>
            </w:r>
          </w:p>
        </w:tc>
      </w:tr>
      <w:tr w:rsidR="00397F44" w14:paraId="4B01B500" w14:textId="77777777">
        <w:trPr>
          <w:trHeight w:val="85"/>
        </w:trPr>
        <w:tc>
          <w:tcPr>
            <w:tcW w:w="3574" w:type="dxa"/>
            <w:shd w:val="clear" w:color="auto" w:fill="FFFFFF"/>
            <w:tcMar>
              <w:top w:w="0" w:type="dxa"/>
              <w:left w:w="108" w:type="dxa"/>
              <w:bottom w:w="0" w:type="dxa"/>
              <w:right w:w="108" w:type="dxa"/>
            </w:tcMar>
            <w:vAlign w:val="center"/>
            <w:hideMark/>
          </w:tcPr>
          <w:p w14:paraId="42A8F6E0" w14:textId="77777777" w:rsidR="000D4992" w:rsidRPr="00BE128A" w:rsidRDefault="000D4992" w:rsidP="006E2A11">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6713CB63" w14:textId="77777777" w:rsidR="000D4992" w:rsidRPr="00EF47A1" w:rsidRDefault="00C01004" w:rsidP="006854BD">
            <w:pPr>
              <w:pStyle w:val="afff8"/>
            </w:pPr>
            <w:r>
              <w:t xml:space="preserve">Заявка на ОВП (со статусом «СГКБ – </w:t>
            </w:r>
            <w:r w:rsidR="007441D4">
              <w:t>С</w:t>
            </w:r>
            <w:r>
              <w:t>огласовано Коммерческим блоком»)</w:t>
            </w:r>
          </w:p>
        </w:tc>
      </w:tr>
      <w:tr w:rsidR="00397F44" w14:paraId="1B899AB1" w14:textId="77777777">
        <w:trPr>
          <w:trHeight w:val="85"/>
        </w:trPr>
        <w:tc>
          <w:tcPr>
            <w:tcW w:w="3574" w:type="dxa"/>
            <w:shd w:val="clear" w:color="auto" w:fill="FFFFFF"/>
            <w:tcMar>
              <w:top w:w="0" w:type="dxa"/>
              <w:left w:w="108" w:type="dxa"/>
              <w:bottom w:w="0" w:type="dxa"/>
              <w:right w:w="108" w:type="dxa"/>
            </w:tcMar>
            <w:vAlign w:val="center"/>
            <w:hideMark/>
          </w:tcPr>
          <w:p w14:paraId="10EE22E4" w14:textId="77777777" w:rsidR="000D4992" w:rsidRPr="00BE128A" w:rsidRDefault="000D4992" w:rsidP="006E2A11">
            <w:pPr>
              <w:pStyle w:val="afff8"/>
              <w:rPr>
                <w:b/>
              </w:rPr>
            </w:pPr>
            <w:r w:rsidRPr="00BE128A">
              <w:rPr>
                <w:b/>
              </w:rPr>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1ABD37B5" w14:textId="77777777" w:rsidR="000D4992" w:rsidRPr="00EF47A1" w:rsidRDefault="00C01004">
            <w:pPr>
              <w:pStyle w:val="afff8"/>
            </w:pPr>
            <w:r>
              <w:t>Не более 2</w:t>
            </w:r>
            <w:r w:rsidRPr="00D63E9E">
              <w:t xml:space="preserve"> рабоч</w:t>
            </w:r>
            <w:r>
              <w:t>их</w:t>
            </w:r>
            <w:r w:rsidRPr="00D63E9E">
              <w:t xml:space="preserve"> дн</w:t>
            </w:r>
            <w:r>
              <w:t>ей</w:t>
            </w:r>
            <w:r w:rsidRPr="00D63E9E">
              <w:t xml:space="preserve"> с момента </w:t>
            </w:r>
            <w:r>
              <w:t xml:space="preserve">согласования заявки на ОВП Инвестиционной комиссией УО (установки статуса «ИКБЕ – </w:t>
            </w:r>
            <w:r w:rsidRPr="006616ED">
              <w:t xml:space="preserve">Согласовано </w:t>
            </w:r>
            <w:r w:rsidR="00412446">
              <w:t>ИК БЕ</w:t>
            </w:r>
            <w:r>
              <w:t>»).</w:t>
            </w:r>
          </w:p>
        </w:tc>
      </w:tr>
      <w:tr w:rsidR="00397F44" w14:paraId="09003C0A" w14:textId="77777777">
        <w:trPr>
          <w:trHeight w:val="85"/>
        </w:trPr>
        <w:tc>
          <w:tcPr>
            <w:tcW w:w="3574" w:type="dxa"/>
            <w:shd w:val="clear" w:color="auto" w:fill="FFFFFF"/>
            <w:tcMar>
              <w:top w:w="0" w:type="dxa"/>
              <w:left w:w="108" w:type="dxa"/>
              <w:bottom w:w="0" w:type="dxa"/>
              <w:right w:w="108" w:type="dxa"/>
            </w:tcMar>
            <w:vAlign w:val="center"/>
          </w:tcPr>
          <w:p w14:paraId="1CF608FE" w14:textId="77777777" w:rsidR="000D4992" w:rsidRPr="00BE128A" w:rsidRDefault="000D4992" w:rsidP="006E2A11">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25C3C381" w14:textId="77777777" w:rsidR="000D4992" w:rsidRPr="00A904AE" w:rsidRDefault="000D4992" w:rsidP="006E2A11">
            <w:pPr>
              <w:pStyle w:val="afff8"/>
              <w:rPr>
                <w:lang w:val="en-US"/>
              </w:rPr>
            </w:pPr>
            <w:r>
              <w:rPr>
                <w:lang w:val="en-US"/>
              </w:rPr>
              <w:t>SAP S/4HANA</w:t>
            </w:r>
          </w:p>
        </w:tc>
      </w:tr>
    </w:tbl>
    <w:p w14:paraId="63B445F6" w14:textId="77777777" w:rsidR="00827781" w:rsidRDefault="00827781" w:rsidP="00480372">
      <w:pPr>
        <w:pStyle w:val="30"/>
        <w:numPr>
          <w:ilvl w:val="0"/>
          <w:numId w:val="0"/>
        </w:numPr>
        <w:tabs>
          <w:tab w:val="left" w:pos="851"/>
        </w:tabs>
        <w:spacing w:before="0" w:after="0" w:line="312" w:lineRule="auto"/>
        <w:ind w:left="567"/>
      </w:pPr>
    </w:p>
    <w:p w14:paraId="15ECE6A1" w14:textId="77777777" w:rsidR="000679BA" w:rsidRDefault="00583611" w:rsidP="00480372">
      <w:pPr>
        <w:pStyle w:val="30"/>
        <w:tabs>
          <w:tab w:val="left" w:pos="851"/>
        </w:tabs>
        <w:spacing w:before="0" w:after="0" w:line="312" w:lineRule="auto"/>
        <w:ind w:left="0" w:firstLine="567"/>
      </w:pPr>
      <w:r>
        <w:t>У</w:t>
      </w:r>
      <w:r w:rsidR="000679BA">
        <w:t xml:space="preserve">тверждение </w:t>
      </w:r>
      <w:r w:rsidR="00F417F3">
        <w:t xml:space="preserve">мероприятий </w:t>
      </w:r>
      <w:r w:rsidR="000679BA">
        <w:t>проекта ОВП</w:t>
      </w:r>
      <w:r>
        <w:t xml:space="preserve"> и передача в реализацию</w:t>
      </w:r>
      <w:r w:rsidR="000679BA">
        <w:t>:</w:t>
      </w:r>
    </w:p>
    <w:p w14:paraId="3C58766C" w14:textId="77777777" w:rsidR="008C4FB2" w:rsidRDefault="00C01004" w:rsidP="00480372">
      <w:pPr>
        <w:pStyle w:val="4"/>
        <w:tabs>
          <w:tab w:val="left" w:pos="851"/>
        </w:tabs>
        <w:spacing w:before="0" w:after="0" w:line="312" w:lineRule="auto"/>
        <w:ind w:left="0" w:firstLine="567"/>
      </w:pPr>
      <w:r>
        <w:t>При наступлении даты формирования инвестиционной программы в АСКИ в соответствии с графиком бюджетной кампании или при необходимости передачи плана/прогноза бюджета проекта ОВП в АСКИ в рамках корректировки бюджета проекта ОВП, Специалист по управлению бюджетом проекта ОВП осуществляет передачу данных плана/прогноза по проекту ОВП в АСКИ в разрезе объекта лимитирования ТОТС</w:t>
      </w:r>
      <w:r w:rsidR="008C4FB2">
        <w:t>.</w:t>
      </w:r>
      <w:r w:rsidR="00DA45CA">
        <w:t xml:space="preserve"> </w:t>
      </w:r>
    </w:p>
    <w:p w14:paraId="28C3CF19" w14:textId="77777777" w:rsidR="008C4FB2" w:rsidRDefault="00C01004" w:rsidP="00480372">
      <w:pPr>
        <w:pStyle w:val="4"/>
        <w:tabs>
          <w:tab w:val="left" w:pos="851"/>
        </w:tabs>
        <w:spacing w:before="0" w:after="0" w:line="312" w:lineRule="auto"/>
        <w:ind w:left="0" w:firstLine="567"/>
      </w:pPr>
      <w:r>
        <w:t>В системе АСКИ проект ОВП рассматривается Инвестиционным комитетом УК в совокупности с остальными инвестиционными заявками, принимается решение об утверждении или отклонении проекта ОВП в составе инвестиционной программы УО в соответствии с Регламентом управления инвестиционной деятельностью</w:t>
      </w:r>
      <w:r w:rsidR="008C4FB2">
        <w:t>.</w:t>
      </w:r>
    </w:p>
    <w:p w14:paraId="7AECBEF5" w14:textId="77777777" w:rsidR="00DA45CA" w:rsidRDefault="00C01004" w:rsidP="00480372">
      <w:pPr>
        <w:pStyle w:val="4"/>
        <w:tabs>
          <w:tab w:val="left" w:pos="851"/>
        </w:tabs>
        <w:spacing w:before="0" w:after="0" w:line="312" w:lineRule="auto"/>
        <w:ind w:left="0" w:firstLine="567"/>
      </w:pPr>
      <w:r>
        <w:t>После рассмотрения и утверждения инвестиционной программы в АСКИ сетевым графикам проекта ОВП устанавливается статус «АСКИ</w:t>
      </w:r>
      <w:r w:rsidRPr="006616ED">
        <w:t xml:space="preserve"> </w:t>
      </w:r>
      <w:r>
        <w:t xml:space="preserve">– </w:t>
      </w:r>
      <w:r w:rsidRPr="00AC1A5B">
        <w:t>Заявка согласована в АСКИ</w:t>
      </w:r>
      <w:r>
        <w:t>»</w:t>
      </w:r>
      <w:r w:rsidR="00DA45CA">
        <w:t xml:space="preserve"> </w:t>
      </w:r>
    </w:p>
    <w:p w14:paraId="6766A4C7" w14:textId="77777777" w:rsidR="008C4FB2" w:rsidRDefault="00C01004" w:rsidP="00480372">
      <w:pPr>
        <w:pStyle w:val="4"/>
        <w:tabs>
          <w:tab w:val="left" w:pos="851"/>
        </w:tabs>
        <w:spacing w:before="0" w:after="0" w:line="312" w:lineRule="auto"/>
        <w:ind w:left="0" w:firstLine="567"/>
      </w:pPr>
      <w:r>
        <w:t xml:space="preserve">Далее, Специалист отдела планирования и контроля инвестиций УО присваивает сетевому графику </w:t>
      </w:r>
      <w:r w:rsidRPr="006C285C">
        <w:t>проекта ОВП статус «УТВР</w:t>
      </w:r>
      <w:r>
        <w:t xml:space="preserve"> – </w:t>
      </w:r>
      <w:r w:rsidRPr="006616ED">
        <w:t>Утверждено</w:t>
      </w:r>
      <w:r w:rsidR="00DA45CA" w:rsidRPr="006C285C">
        <w:t>»</w:t>
      </w:r>
      <w:r w:rsidR="008C4FB2">
        <w:t>.</w:t>
      </w:r>
      <w:r w:rsidR="00DA45CA">
        <w:t xml:space="preserve"> </w:t>
      </w:r>
      <w:r w:rsidR="002E51AB">
        <w:t xml:space="preserve">Далее, инициируется автоматическое создание карточки ЕО в системе </w:t>
      </w:r>
      <w:r w:rsidR="002E51AB" w:rsidRPr="0098375F">
        <w:t>SAP</w:t>
      </w:r>
      <w:r w:rsidR="002E51AB" w:rsidRPr="006D1905">
        <w:t xml:space="preserve"> </w:t>
      </w:r>
      <w:r w:rsidR="002E51AB" w:rsidRPr="0098375F">
        <w:t>S</w:t>
      </w:r>
      <w:r w:rsidR="002E51AB" w:rsidRPr="006D1905">
        <w:t>/4</w:t>
      </w:r>
      <w:r w:rsidR="002E51AB" w:rsidRPr="0098375F">
        <w:t>HANA</w:t>
      </w:r>
      <w:r w:rsidR="002E51AB">
        <w:t>, которые обогащаются в соответствии с Регламентом Компании «Ведение НСИ ТОиР».</w:t>
      </w:r>
    </w:p>
    <w:p w14:paraId="67CC5629" w14:textId="77777777" w:rsidR="00101FB2" w:rsidRDefault="00C01004" w:rsidP="00480372">
      <w:pPr>
        <w:pStyle w:val="4"/>
        <w:tabs>
          <w:tab w:val="left" w:pos="851"/>
        </w:tabs>
        <w:spacing w:before="0" w:after="0" w:line="312" w:lineRule="auto"/>
        <w:ind w:left="0" w:firstLine="567"/>
      </w:pPr>
      <w:r>
        <w:t xml:space="preserve">При необходимости корректировки бюджета проекта ОВП в АСКИ в системе </w:t>
      </w:r>
      <w:r w:rsidRPr="0098375F">
        <w:lastRenderedPageBreak/>
        <w:t>SAP</w:t>
      </w:r>
      <w:r w:rsidRPr="00FB1D19">
        <w:t xml:space="preserve"> </w:t>
      </w:r>
      <w:r>
        <w:t>на СПП-элементах и заявках на ОВП автоматически устанавливается статус «ТРКА – Требуется корректировка (из АСКИ)». Инвестиционным комитетом УК задается ограничение по суммарному бюджету программы ОВП, на основании которого осуществляется корректировка на уровне УО. Решение по исключению мероприятий проекта ОВП принимается Техническим комитетом УО, включая представителей функциональных подразделений-</w:t>
      </w:r>
      <w:r w:rsidRPr="0098375F">
        <w:t>заявител</w:t>
      </w:r>
      <w:r>
        <w:t>ей</w:t>
      </w:r>
      <w:r w:rsidRPr="0098375F">
        <w:t xml:space="preserve"> по непроизводственному </w:t>
      </w:r>
      <w:r w:rsidRPr="00B67D72">
        <w:t>ОВП</w:t>
      </w:r>
      <w:r>
        <w:t xml:space="preserve"> (АХО, ОТиПБ) и представителей функциональных блоков УК (при необходимости). При отказе от ранее согласованной заявки на ОВП (установки статуса «ОТКЛ – </w:t>
      </w:r>
      <w:r w:rsidRPr="006616ED">
        <w:t>Отклонено</w:t>
      </w:r>
      <w:r>
        <w:t>») необходимо скорректировать производственную программу в соответствии с требованиями процесса «</w:t>
      </w:r>
      <w:r w:rsidRPr="000A6158">
        <w:t>УП 03.03.01.02 Годовое планирование производственной программы</w:t>
      </w:r>
      <w:r>
        <w:t>» и удалить ранее созданный ресурс в соответствии с требованиями процесса «УП-03.03.05.01-</w:t>
      </w:r>
      <w:r w:rsidRPr="0098375F">
        <w:t>ERP</w:t>
      </w:r>
      <w:r w:rsidRPr="000679BA">
        <w:t xml:space="preserve"> </w:t>
      </w:r>
      <w:r>
        <w:t>Ведение производственных мощностей основного и вспомогательного производства</w:t>
      </w:r>
      <w:r w:rsidR="0009682E">
        <w:t>».</w:t>
      </w:r>
    </w:p>
    <w:p w14:paraId="25124401" w14:textId="77777777" w:rsidR="00130D01" w:rsidRDefault="00130D01" w:rsidP="00480372">
      <w:pPr>
        <w:pStyle w:val="4"/>
        <w:spacing w:before="0" w:after="0" w:line="312" w:lineRule="auto"/>
        <w:ind w:left="0" w:firstLine="567"/>
      </w:pPr>
      <w:r>
        <w:t>При установлении индикатора «Вовлечение НВИ» п</w:t>
      </w:r>
      <w:r w:rsidRPr="00152481">
        <w:t>ередача мероприятий ОВП в АСКИ не осуществляется</w:t>
      </w:r>
      <w:r>
        <w:t>, осуществляется корректировка лимитов в соответствии с Регламентом о</w:t>
      </w:r>
      <w:r w:rsidRPr="00E9370E">
        <w:t>перативн</w:t>
      </w:r>
      <w:r>
        <w:t>ого</w:t>
      </w:r>
      <w:r w:rsidRPr="00E9370E">
        <w:t xml:space="preserve"> контрол</w:t>
      </w:r>
      <w:r>
        <w:t>я</w:t>
      </w:r>
      <w:r w:rsidRPr="00E9370E">
        <w:t xml:space="preserve"> и управлени</w:t>
      </w:r>
      <w:r>
        <w:t>я</w:t>
      </w:r>
      <w:r w:rsidRPr="00E9370E">
        <w:t xml:space="preserve"> бюджетными лимитами (CAPEX)</w:t>
      </w:r>
      <w:r>
        <w:t>.</w:t>
      </w:r>
    </w:p>
    <w:p w14:paraId="48C79D6D" w14:textId="77777777" w:rsidR="00136605" w:rsidRPr="00480372" w:rsidRDefault="00136605" w:rsidP="00480372">
      <w:pPr>
        <w:pStyle w:val="affc"/>
        <w:keepNext/>
        <w:tabs>
          <w:tab w:val="left" w:pos="851"/>
        </w:tabs>
        <w:spacing w:before="0" w:beforeAutospacing="0" w:after="0" w:line="312" w:lineRule="auto"/>
        <w:ind w:firstLine="567"/>
        <w:rPr>
          <w:sz w:val="18"/>
          <w:lang w:val="ru-RU"/>
        </w:rPr>
      </w:pPr>
      <w:r w:rsidRPr="00480372">
        <w:rPr>
          <w:sz w:val="18"/>
          <w:lang w:val="ru-RU"/>
        </w:rPr>
        <w:t xml:space="preserve">Таблица </w:t>
      </w:r>
      <w:r w:rsidR="009F5BEC" w:rsidRPr="00480372">
        <w:rPr>
          <w:sz w:val="18"/>
          <w:lang w:val="ru-RU"/>
        </w:rPr>
        <w:t>№20 «</w:t>
      </w:r>
      <w:r w:rsidR="00C904E6" w:rsidRPr="00480372">
        <w:rPr>
          <w:sz w:val="18"/>
          <w:lang w:val="ru-RU"/>
        </w:rPr>
        <w:t>У</w:t>
      </w:r>
      <w:r w:rsidR="0009682E" w:rsidRPr="00480372">
        <w:rPr>
          <w:sz w:val="18"/>
          <w:lang w:val="ru-RU"/>
        </w:rPr>
        <w:t xml:space="preserve">тверждение </w:t>
      </w:r>
      <w:r w:rsidR="00F417F3" w:rsidRPr="00480372">
        <w:rPr>
          <w:sz w:val="18"/>
          <w:lang w:val="ru-RU"/>
        </w:rPr>
        <w:t xml:space="preserve">мероприятий </w:t>
      </w:r>
      <w:r w:rsidR="0009682E" w:rsidRPr="00480372">
        <w:rPr>
          <w:sz w:val="18"/>
          <w:lang w:val="ru-RU"/>
        </w:rPr>
        <w:t>проекта ОВП</w:t>
      </w:r>
      <w:r w:rsidR="00C904E6" w:rsidRPr="00480372">
        <w:rPr>
          <w:sz w:val="18"/>
          <w:lang w:val="ru-RU"/>
        </w:rPr>
        <w:t xml:space="preserve"> и передача в реализацию</w:t>
      </w:r>
      <w:r w:rsidR="009F5BEC"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690C06E6" w14:textId="77777777">
        <w:trPr>
          <w:trHeight w:val="85"/>
          <w:tblHeader/>
        </w:trPr>
        <w:tc>
          <w:tcPr>
            <w:tcW w:w="3574" w:type="dxa"/>
            <w:shd w:val="clear" w:color="auto" w:fill="FFC000"/>
            <w:tcMar>
              <w:top w:w="0" w:type="dxa"/>
              <w:left w:w="108" w:type="dxa"/>
              <w:bottom w:w="0" w:type="dxa"/>
              <w:right w:w="108" w:type="dxa"/>
            </w:tcMar>
            <w:vAlign w:val="center"/>
            <w:hideMark/>
          </w:tcPr>
          <w:p w14:paraId="2CEF27E1" w14:textId="77777777" w:rsidR="0002077E" w:rsidRDefault="00136605" w:rsidP="0003619A">
            <w:pPr>
              <w:pStyle w:val="afff8"/>
              <w:jc w:val="center"/>
              <w:rPr>
                <w:b/>
              </w:rPr>
            </w:pPr>
            <w:r w:rsidRPr="00DA21C2">
              <w:rPr>
                <w:b/>
              </w:rPr>
              <w:t>Шаг</w:t>
            </w:r>
            <w:r>
              <w:rPr>
                <w:b/>
              </w:rPr>
              <w:t xml:space="preserve"> ПП-07.</w:t>
            </w:r>
            <w:r w:rsidR="00B564C0">
              <w:rPr>
                <w:b/>
              </w:rPr>
              <w:t>02</w:t>
            </w:r>
            <w:r>
              <w:rPr>
                <w:b/>
              </w:rPr>
              <w:t>.03.04.</w:t>
            </w:r>
            <w:r w:rsidR="002D7C60">
              <w:rPr>
                <w:b/>
                <w:lang w:val="en-US"/>
              </w:rPr>
              <w:t>21</w:t>
            </w:r>
            <w:r w:rsidR="0002077E">
              <w:rPr>
                <w:b/>
              </w:rPr>
              <w:t>0.2</w:t>
            </w:r>
          </w:p>
          <w:p w14:paraId="6DD9AEF0" w14:textId="77777777" w:rsidR="0023294F" w:rsidRPr="0002077E" w:rsidRDefault="0002077E" w:rsidP="00DD2F53">
            <w:pPr>
              <w:pStyle w:val="afff8"/>
              <w:jc w:val="center"/>
              <w:rPr>
                <w:b/>
              </w:rPr>
            </w:pPr>
            <w:r w:rsidRPr="00DA21C2">
              <w:rPr>
                <w:b/>
              </w:rPr>
              <w:t>Шаг</w:t>
            </w:r>
            <w:r w:rsidR="00C904E6">
              <w:rPr>
                <w:b/>
              </w:rPr>
              <w:t xml:space="preserve"> ПП-07.</w:t>
            </w:r>
            <w:r w:rsidR="00B564C0">
              <w:rPr>
                <w:b/>
              </w:rPr>
              <w:t>02</w:t>
            </w:r>
            <w:r w:rsidR="00C904E6">
              <w:rPr>
                <w:b/>
              </w:rPr>
              <w:t>.03.04.</w:t>
            </w:r>
            <w:r w:rsidR="002D7C60">
              <w:rPr>
                <w:b/>
                <w:lang w:val="en-US"/>
              </w:rPr>
              <w:t>22</w:t>
            </w:r>
            <w:r>
              <w:rPr>
                <w:b/>
              </w:rPr>
              <w:t>0.2</w:t>
            </w:r>
          </w:p>
        </w:tc>
        <w:tc>
          <w:tcPr>
            <w:tcW w:w="6621" w:type="dxa"/>
            <w:shd w:val="clear" w:color="auto" w:fill="FFC000"/>
            <w:tcMar>
              <w:top w:w="0" w:type="dxa"/>
              <w:left w:w="108" w:type="dxa"/>
              <w:bottom w:w="0" w:type="dxa"/>
              <w:right w:w="108" w:type="dxa"/>
            </w:tcMar>
            <w:vAlign w:val="center"/>
          </w:tcPr>
          <w:p w14:paraId="531922F9" w14:textId="77777777" w:rsidR="00136605" w:rsidRDefault="00F417F3" w:rsidP="0003619A">
            <w:pPr>
              <w:pStyle w:val="afff8"/>
              <w:jc w:val="center"/>
              <w:rPr>
                <w:b/>
              </w:rPr>
            </w:pPr>
            <w:r>
              <w:rPr>
                <w:b/>
              </w:rPr>
              <w:t>Согласование</w:t>
            </w:r>
            <w:r w:rsidR="006C285C">
              <w:rPr>
                <w:b/>
              </w:rPr>
              <w:t xml:space="preserve"> передач</w:t>
            </w:r>
            <w:r>
              <w:rPr>
                <w:b/>
              </w:rPr>
              <w:t>и</w:t>
            </w:r>
            <w:r w:rsidR="006C285C">
              <w:rPr>
                <w:b/>
              </w:rPr>
              <w:t xml:space="preserve"> </w:t>
            </w:r>
            <w:r>
              <w:rPr>
                <w:b/>
              </w:rPr>
              <w:t xml:space="preserve">бюджета проекта ОВП </w:t>
            </w:r>
            <w:r w:rsidR="006C285C">
              <w:rPr>
                <w:b/>
              </w:rPr>
              <w:t>в АСКИ</w:t>
            </w:r>
          </w:p>
          <w:p w14:paraId="065F98FB" w14:textId="77777777" w:rsidR="00F417F3" w:rsidRDefault="00F417F3" w:rsidP="0003619A">
            <w:pPr>
              <w:pStyle w:val="afff8"/>
              <w:jc w:val="center"/>
              <w:rPr>
                <w:b/>
              </w:rPr>
            </w:pPr>
            <w:r>
              <w:rPr>
                <w:b/>
              </w:rPr>
              <w:t>Передача бюджета проекта ОВП в АСКИ</w:t>
            </w:r>
          </w:p>
          <w:p w14:paraId="1C7C8597" w14:textId="77777777" w:rsidR="0023294F" w:rsidRPr="00DA21C2" w:rsidRDefault="006C285C" w:rsidP="002D7C60">
            <w:pPr>
              <w:pStyle w:val="afff8"/>
              <w:jc w:val="center"/>
              <w:rPr>
                <w:b/>
              </w:rPr>
            </w:pPr>
            <w:r>
              <w:rPr>
                <w:b/>
              </w:rPr>
              <w:t>Утверждение сводного плана мероприятий ОВП</w:t>
            </w:r>
          </w:p>
        </w:tc>
      </w:tr>
      <w:tr w:rsidR="00397F44" w14:paraId="0D719966" w14:textId="77777777">
        <w:trPr>
          <w:trHeight w:val="85"/>
        </w:trPr>
        <w:tc>
          <w:tcPr>
            <w:tcW w:w="3574" w:type="dxa"/>
            <w:shd w:val="clear" w:color="auto" w:fill="FFFFFF"/>
            <w:tcMar>
              <w:top w:w="0" w:type="dxa"/>
              <w:left w:w="108" w:type="dxa"/>
              <w:bottom w:w="0" w:type="dxa"/>
              <w:right w:w="108" w:type="dxa"/>
            </w:tcMar>
            <w:vAlign w:val="center"/>
          </w:tcPr>
          <w:p w14:paraId="3E50A90C" w14:textId="77777777" w:rsidR="00136605" w:rsidRPr="00BE128A" w:rsidRDefault="00136605" w:rsidP="0003619A">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37721697" w14:textId="77777777" w:rsidR="00C01004" w:rsidRDefault="00C01004" w:rsidP="00C01004">
            <w:pPr>
              <w:pStyle w:val="afff8"/>
            </w:pPr>
            <w:r>
              <w:t xml:space="preserve">Заявка на ОВП со статусом «ИКБЕ – </w:t>
            </w:r>
            <w:r w:rsidRPr="006616ED">
              <w:t xml:space="preserve">Согласовано </w:t>
            </w:r>
            <w:r w:rsidR="00412446">
              <w:t>ИК БЕ</w:t>
            </w:r>
            <w:r>
              <w:t>»;</w:t>
            </w:r>
          </w:p>
          <w:p w14:paraId="2ED9618B" w14:textId="77777777" w:rsidR="00C01004" w:rsidRDefault="00C01004" w:rsidP="00C01004">
            <w:pPr>
              <w:pStyle w:val="afff8"/>
            </w:pPr>
            <w:r>
              <w:t xml:space="preserve">Заявка на ОВП (со статусом «СГКБ – </w:t>
            </w:r>
            <w:r w:rsidR="007441D4">
              <w:t>С</w:t>
            </w:r>
            <w:r>
              <w:t>огласовано Коммерческим блоком»)</w:t>
            </w:r>
          </w:p>
          <w:p w14:paraId="647FDE4C" w14:textId="77777777" w:rsidR="00C01004" w:rsidRDefault="00C01004" w:rsidP="00C01004">
            <w:pPr>
              <w:pStyle w:val="afff8"/>
            </w:pPr>
            <w:r w:rsidRPr="006D706C">
              <w:t>Заявка на ОВП (со статусом «ОПРЖ – опережающая закупка»);</w:t>
            </w:r>
          </w:p>
          <w:p w14:paraId="187FEA6B" w14:textId="77777777" w:rsidR="007D6FB7" w:rsidRPr="00583611" w:rsidRDefault="00C01004" w:rsidP="007D6FB7">
            <w:pPr>
              <w:pStyle w:val="afff8"/>
            </w:pPr>
            <w:r>
              <w:t>СПП-элемент проекта ОВП (со статусом «СОЗД – Создано»).</w:t>
            </w:r>
          </w:p>
        </w:tc>
      </w:tr>
      <w:tr w:rsidR="00397F44" w14:paraId="5A168A7C" w14:textId="77777777">
        <w:trPr>
          <w:trHeight w:val="85"/>
        </w:trPr>
        <w:tc>
          <w:tcPr>
            <w:tcW w:w="3574" w:type="dxa"/>
            <w:shd w:val="clear" w:color="auto" w:fill="FFFFFF"/>
            <w:tcMar>
              <w:top w:w="0" w:type="dxa"/>
              <w:left w:w="108" w:type="dxa"/>
              <w:bottom w:w="0" w:type="dxa"/>
              <w:right w:w="108" w:type="dxa"/>
            </w:tcMar>
            <w:vAlign w:val="center"/>
          </w:tcPr>
          <w:p w14:paraId="7E8B80FF" w14:textId="77777777" w:rsidR="00136605" w:rsidRPr="00BE128A" w:rsidRDefault="00136605" w:rsidP="0003619A">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48E0A7DA" w14:textId="77777777" w:rsidR="00C01004" w:rsidRDefault="00C01004" w:rsidP="00C01004">
            <w:pPr>
              <w:pStyle w:val="afff8"/>
            </w:pPr>
            <w:r>
              <w:t>Специалист отдела планирования и контроля инвестиций УО;</w:t>
            </w:r>
          </w:p>
          <w:p w14:paraId="6D9441B7" w14:textId="77777777" w:rsidR="00F417F3" w:rsidRPr="00D57041" w:rsidRDefault="00C01004" w:rsidP="0003619A">
            <w:pPr>
              <w:pStyle w:val="afff8"/>
              <w:rPr>
                <w:highlight w:val="yellow"/>
              </w:rPr>
            </w:pPr>
            <w:r>
              <w:t>Специалист по управлению бюджетом проекта ОВП</w:t>
            </w:r>
          </w:p>
        </w:tc>
      </w:tr>
      <w:tr w:rsidR="00397F44" w14:paraId="2DCBAC3C" w14:textId="77777777">
        <w:trPr>
          <w:trHeight w:val="60"/>
        </w:trPr>
        <w:tc>
          <w:tcPr>
            <w:tcW w:w="3574" w:type="dxa"/>
            <w:shd w:val="clear" w:color="auto" w:fill="FFFFFF"/>
            <w:tcMar>
              <w:top w:w="0" w:type="dxa"/>
              <w:left w:w="108" w:type="dxa"/>
              <w:bottom w:w="0" w:type="dxa"/>
              <w:right w:w="108" w:type="dxa"/>
            </w:tcMar>
            <w:vAlign w:val="center"/>
            <w:hideMark/>
          </w:tcPr>
          <w:p w14:paraId="73458749" w14:textId="77777777" w:rsidR="00136605" w:rsidRPr="00BE128A" w:rsidRDefault="00136605" w:rsidP="0003619A">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4D63E372" w14:textId="77777777" w:rsidR="00C01004" w:rsidRDefault="00C01004" w:rsidP="00C01004">
            <w:pPr>
              <w:pStyle w:val="afff8"/>
            </w:pPr>
            <w:r>
              <w:t>Специалист по управлению бюджето</w:t>
            </w:r>
            <w:r w:rsidR="00753CF4">
              <w:t>м</w:t>
            </w:r>
            <w:r>
              <w:t xml:space="preserve"> проекта ОВП осуществляет передачу плана/прогноза бюджета проекта ОВП в АСКИ.</w:t>
            </w:r>
          </w:p>
          <w:p w14:paraId="0C1963DC" w14:textId="77777777" w:rsidR="00C01004" w:rsidRDefault="00C01004" w:rsidP="00C01004">
            <w:pPr>
              <w:pStyle w:val="afff8"/>
            </w:pPr>
            <w:r>
              <w:t xml:space="preserve">После рассмотрения и утверждения инвестиционной программы в АСКИ сетевым графикам проекта ОВП устанавливается статус «АСКИ – </w:t>
            </w:r>
            <w:r w:rsidRPr="00AC1A5B">
              <w:t>Заявка согласована в АСКИ</w:t>
            </w:r>
            <w:r>
              <w:t>».</w:t>
            </w:r>
          </w:p>
          <w:p w14:paraId="4518A16C" w14:textId="77777777" w:rsidR="006C285C" w:rsidRPr="00D57041" w:rsidRDefault="00C01004" w:rsidP="002A3BD6">
            <w:pPr>
              <w:pStyle w:val="afff8"/>
              <w:rPr>
                <w:highlight w:val="yellow"/>
              </w:rPr>
            </w:pPr>
            <w:r>
              <w:t xml:space="preserve">Далее, Специалист отдела планирования и контроля инвестиций УО присваивает сетевому графику </w:t>
            </w:r>
            <w:r w:rsidRPr="006C285C">
              <w:t>проекта ОВП статус «УТВР</w:t>
            </w:r>
            <w:r>
              <w:t xml:space="preserve"> – </w:t>
            </w:r>
            <w:r w:rsidRPr="006616ED">
              <w:t>Утверждено</w:t>
            </w:r>
            <w:r w:rsidRPr="006C285C">
              <w:t>»</w:t>
            </w:r>
            <w:r>
              <w:t>.</w:t>
            </w:r>
          </w:p>
        </w:tc>
      </w:tr>
      <w:tr w:rsidR="00397F44" w14:paraId="799B56EE" w14:textId="77777777">
        <w:trPr>
          <w:trHeight w:val="85"/>
        </w:trPr>
        <w:tc>
          <w:tcPr>
            <w:tcW w:w="3574" w:type="dxa"/>
            <w:shd w:val="clear" w:color="auto" w:fill="FFFFFF"/>
            <w:tcMar>
              <w:top w:w="0" w:type="dxa"/>
              <w:left w:w="108" w:type="dxa"/>
              <w:bottom w:w="0" w:type="dxa"/>
              <w:right w:w="108" w:type="dxa"/>
            </w:tcMar>
            <w:vAlign w:val="center"/>
            <w:hideMark/>
          </w:tcPr>
          <w:p w14:paraId="5497FC61" w14:textId="77777777" w:rsidR="00136605" w:rsidRPr="00BE128A" w:rsidRDefault="00136605" w:rsidP="0003619A">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65BA04F4" w14:textId="77777777" w:rsidR="00C01004" w:rsidRDefault="00C01004" w:rsidP="00C01004">
            <w:pPr>
              <w:pStyle w:val="afff8"/>
            </w:pPr>
            <w:r>
              <w:t xml:space="preserve">Сетевой график проекта ОВП (со статусом «УТВР – </w:t>
            </w:r>
            <w:r w:rsidRPr="006616ED">
              <w:t>Утверждено</w:t>
            </w:r>
            <w:r>
              <w:t>»);</w:t>
            </w:r>
          </w:p>
          <w:p w14:paraId="2C5CFE2D" w14:textId="77777777" w:rsidR="00136605" w:rsidRPr="006C285C" w:rsidRDefault="00C01004" w:rsidP="006C285C">
            <w:pPr>
              <w:pStyle w:val="afff8"/>
            </w:pPr>
            <w:r>
              <w:t xml:space="preserve">Заявка на ОВП (со статусом «ОТКЛ – </w:t>
            </w:r>
            <w:r w:rsidRPr="006616ED">
              <w:t>Отклонено</w:t>
            </w:r>
            <w:r>
              <w:t>»).</w:t>
            </w:r>
          </w:p>
        </w:tc>
      </w:tr>
      <w:tr w:rsidR="00397F44" w14:paraId="5762E032" w14:textId="77777777">
        <w:trPr>
          <w:trHeight w:val="85"/>
        </w:trPr>
        <w:tc>
          <w:tcPr>
            <w:tcW w:w="3574" w:type="dxa"/>
            <w:shd w:val="clear" w:color="auto" w:fill="FFFFFF"/>
            <w:tcMar>
              <w:top w:w="0" w:type="dxa"/>
              <w:left w:w="108" w:type="dxa"/>
              <w:bottom w:w="0" w:type="dxa"/>
              <w:right w:w="108" w:type="dxa"/>
            </w:tcMar>
            <w:vAlign w:val="center"/>
            <w:hideMark/>
          </w:tcPr>
          <w:p w14:paraId="561E0233" w14:textId="77777777" w:rsidR="00136605" w:rsidRPr="008E0AF4" w:rsidRDefault="00136605" w:rsidP="0003619A">
            <w:pPr>
              <w:pStyle w:val="afff8"/>
              <w:rPr>
                <w:b/>
              </w:rPr>
            </w:pPr>
            <w:r w:rsidRPr="008E0AF4">
              <w:rPr>
                <w:b/>
              </w:rPr>
              <w:t>Временные ограничения (сроки) выполнения работ</w:t>
            </w:r>
          </w:p>
        </w:tc>
        <w:tc>
          <w:tcPr>
            <w:tcW w:w="6621" w:type="dxa"/>
            <w:shd w:val="clear" w:color="auto" w:fill="auto"/>
            <w:tcMar>
              <w:top w:w="0" w:type="dxa"/>
              <w:left w:w="108" w:type="dxa"/>
              <w:bottom w:w="0" w:type="dxa"/>
              <w:right w:w="108" w:type="dxa"/>
            </w:tcMar>
            <w:vAlign w:val="center"/>
          </w:tcPr>
          <w:p w14:paraId="584731C6" w14:textId="77777777" w:rsidR="00C01004" w:rsidRPr="00987D49" w:rsidRDefault="00C01004" w:rsidP="00C01004">
            <w:pPr>
              <w:pStyle w:val="afff8"/>
            </w:pPr>
            <w:r w:rsidRPr="002A3BD6">
              <w:t>Рассмотрение и утверждение проектов ОВП в АСКИ осуществляется в соответствии с графиком бюджетной кампании</w:t>
            </w:r>
            <w:r w:rsidRPr="00987D49">
              <w:t xml:space="preserve"> или по мере возникновения потребности в корректировке лимитов в соответствии с Регламентом управления инвестиционной деятельностью.</w:t>
            </w:r>
          </w:p>
          <w:p w14:paraId="3E4D4B34" w14:textId="77777777" w:rsidR="00C01004" w:rsidRPr="00987D49" w:rsidRDefault="00C01004" w:rsidP="00C01004">
            <w:pPr>
              <w:pStyle w:val="afff8"/>
            </w:pPr>
            <w:r w:rsidRPr="00987D49">
              <w:t>Установка статуса «УТВР – Утверждено» осуществляется:</w:t>
            </w:r>
          </w:p>
          <w:p w14:paraId="364ACE4D" w14:textId="77777777" w:rsidR="00C01004" w:rsidRDefault="00C01004" w:rsidP="00C01004">
            <w:pPr>
              <w:pStyle w:val="a"/>
            </w:pPr>
            <w:r>
              <w:t>д</w:t>
            </w:r>
            <w:r w:rsidRPr="006C2E51">
              <w:t>ля мероприятий,</w:t>
            </w:r>
            <w:r w:rsidRPr="008E0AF4">
              <w:t xml:space="preserve"> утверждаемых в рамках бюджетной кампании – н</w:t>
            </w:r>
            <w:r w:rsidRPr="002A3BD6">
              <w:t>е позднее 1 января планового года</w:t>
            </w:r>
            <w:r>
              <w:t>;</w:t>
            </w:r>
          </w:p>
          <w:p w14:paraId="6ED93397" w14:textId="77777777" w:rsidR="002E185A" w:rsidRPr="000D3F76" w:rsidRDefault="00C01004" w:rsidP="000D3F76">
            <w:pPr>
              <w:pStyle w:val="a"/>
            </w:pPr>
            <w:r>
              <w:t>д</w:t>
            </w:r>
            <w:r w:rsidRPr="006C2E51">
              <w:t>ля мероприятий</w:t>
            </w:r>
            <w:r w:rsidRPr="008E0AF4">
              <w:t xml:space="preserve">, утверждаемых за рамками бюджетной кампании </w:t>
            </w:r>
            <w:r w:rsidRPr="002A3BD6">
              <w:t>– не более 1 рабочего дня с момента утверждения скорректированных лимитов в АСКИ.</w:t>
            </w:r>
          </w:p>
        </w:tc>
      </w:tr>
      <w:tr w:rsidR="00397F44" w14:paraId="073FC232" w14:textId="77777777">
        <w:trPr>
          <w:trHeight w:val="85"/>
        </w:trPr>
        <w:tc>
          <w:tcPr>
            <w:tcW w:w="3574" w:type="dxa"/>
            <w:shd w:val="clear" w:color="auto" w:fill="FFFFFF"/>
            <w:tcMar>
              <w:top w:w="0" w:type="dxa"/>
              <w:left w:w="108" w:type="dxa"/>
              <w:bottom w:w="0" w:type="dxa"/>
              <w:right w:w="108" w:type="dxa"/>
            </w:tcMar>
            <w:vAlign w:val="center"/>
          </w:tcPr>
          <w:p w14:paraId="2F6D2C56" w14:textId="77777777" w:rsidR="00136605" w:rsidRPr="00BE128A" w:rsidRDefault="00136605" w:rsidP="0003619A">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0A4ABBB5" w14:textId="77777777" w:rsidR="00136605" w:rsidRPr="00D57041" w:rsidRDefault="00136605" w:rsidP="0003619A">
            <w:pPr>
              <w:pStyle w:val="afff8"/>
              <w:rPr>
                <w:highlight w:val="yellow"/>
                <w:lang w:val="en-US"/>
              </w:rPr>
            </w:pPr>
            <w:r w:rsidRPr="002E185A">
              <w:rPr>
                <w:lang w:val="en-US"/>
              </w:rPr>
              <w:t>SAP S/4HANA</w:t>
            </w:r>
          </w:p>
        </w:tc>
      </w:tr>
      <w:bookmarkEnd w:id="791"/>
    </w:tbl>
    <w:p w14:paraId="286FD989" w14:textId="77777777" w:rsidR="009F5BEC" w:rsidRDefault="009F5BEC" w:rsidP="00480372"/>
    <w:p w14:paraId="65F9381B" w14:textId="77777777" w:rsidR="00E63E16" w:rsidRPr="00480372" w:rsidRDefault="00E969C5" w:rsidP="00480372">
      <w:pPr>
        <w:pStyle w:val="3"/>
        <w:tabs>
          <w:tab w:val="left" w:pos="851"/>
        </w:tabs>
        <w:spacing w:before="0" w:after="0" w:line="312" w:lineRule="auto"/>
        <w:ind w:left="0" w:firstLine="567"/>
        <w:jc w:val="both"/>
        <w:rPr>
          <w:b w:val="0"/>
        </w:rPr>
      </w:pPr>
      <w:bookmarkStart w:id="792" w:name="_Toc63171031"/>
      <w:bookmarkStart w:id="793" w:name="_Toc68207266"/>
      <w:bookmarkStart w:id="794" w:name="_Toc69137310"/>
      <w:bookmarkStart w:id="795" w:name="_Toc76324257"/>
      <w:bookmarkStart w:id="796" w:name="_Toc79670510"/>
      <w:bookmarkStart w:id="797" w:name="_Toc81317537"/>
      <w:r w:rsidRPr="00480372">
        <w:rPr>
          <w:b w:val="0"/>
        </w:rPr>
        <w:t xml:space="preserve">Описание процедуры «Планирование и согласование </w:t>
      </w:r>
      <w:r w:rsidR="008D06CF" w:rsidRPr="00480372">
        <w:rPr>
          <w:b w:val="0"/>
        </w:rPr>
        <w:t xml:space="preserve">мероприятий </w:t>
      </w:r>
      <w:r w:rsidRPr="00480372">
        <w:rPr>
          <w:b w:val="0"/>
        </w:rPr>
        <w:t>проект</w:t>
      </w:r>
      <w:r w:rsidR="008D06CF" w:rsidRPr="00480372">
        <w:rPr>
          <w:b w:val="0"/>
        </w:rPr>
        <w:t>а</w:t>
      </w:r>
      <w:r w:rsidRPr="00480372">
        <w:rPr>
          <w:b w:val="0"/>
        </w:rPr>
        <w:t xml:space="preserve"> </w:t>
      </w:r>
      <w:r w:rsidR="00457BF4" w:rsidRPr="00480372">
        <w:rPr>
          <w:b w:val="0"/>
        </w:rPr>
        <w:t xml:space="preserve">непроизводственного </w:t>
      </w:r>
      <w:r w:rsidRPr="00480372">
        <w:rPr>
          <w:b w:val="0"/>
        </w:rPr>
        <w:t>ОВП»</w:t>
      </w:r>
      <w:bookmarkEnd w:id="792"/>
      <w:bookmarkEnd w:id="793"/>
      <w:bookmarkEnd w:id="794"/>
      <w:bookmarkEnd w:id="795"/>
      <w:bookmarkEnd w:id="796"/>
      <w:bookmarkEnd w:id="797"/>
    </w:p>
    <w:p w14:paraId="24EA4DC2" w14:textId="77777777" w:rsidR="002F03AD" w:rsidRDefault="002F03AD" w:rsidP="00480372">
      <w:pPr>
        <w:pStyle w:val="30"/>
        <w:tabs>
          <w:tab w:val="left" w:pos="851"/>
        </w:tabs>
        <w:spacing w:before="0" w:after="0" w:line="312" w:lineRule="auto"/>
        <w:ind w:left="0" w:firstLine="567"/>
      </w:pPr>
      <w:bookmarkStart w:id="798" w:name="_Toc10497203"/>
      <w:bookmarkStart w:id="799" w:name="_Toc10538156"/>
      <w:bookmarkStart w:id="800" w:name="_Toc10546543"/>
      <w:bookmarkStart w:id="801" w:name="_Toc11259586"/>
      <w:bookmarkStart w:id="802" w:name="_Toc11270006"/>
      <w:bookmarkStart w:id="803" w:name="_Toc12982218"/>
      <w:bookmarkStart w:id="804" w:name="_Toc15030437"/>
      <w:r>
        <w:lastRenderedPageBreak/>
        <w:t xml:space="preserve">Инициирование </w:t>
      </w:r>
      <w:r w:rsidR="008D06CF">
        <w:t xml:space="preserve">мероприятий </w:t>
      </w:r>
      <w:r>
        <w:t>проекта ОВП:</w:t>
      </w:r>
    </w:p>
    <w:p w14:paraId="4BB5DF2C" w14:textId="77777777" w:rsidR="00C01004" w:rsidRDefault="00C01004" w:rsidP="00480372">
      <w:pPr>
        <w:pStyle w:val="4"/>
        <w:tabs>
          <w:tab w:val="left" w:pos="851"/>
        </w:tabs>
        <w:spacing w:before="0" w:after="0" w:line="312" w:lineRule="auto"/>
        <w:ind w:left="0" w:firstLine="567"/>
      </w:pPr>
      <w:r>
        <w:t xml:space="preserve">При возникновении потребности в непроизводственном оборудовании Заказчик ОВП неПА УО формирует в системе </w:t>
      </w:r>
      <w:r w:rsidRPr="0098375F">
        <w:t>SAP</w:t>
      </w:r>
      <w:r w:rsidRPr="002F03AD">
        <w:t xml:space="preserve"> </w:t>
      </w:r>
      <w:r>
        <w:t>отчет со списком заявок на ОВП и проверяет на предмет отсутствия уже заявленной потребности среди существующих заявок на ОВП</w:t>
      </w:r>
      <w:r w:rsidR="000477EE">
        <w:t xml:space="preserve">. </w:t>
      </w:r>
    </w:p>
    <w:p w14:paraId="1B3F70B4" w14:textId="77777777" w:rsidR="00FC740C" w:rsidRDefault="00C01004" w:rsidP="00480372">
      <w:pPr>
        <w:pStyle w:val="4"/>
        <w:tabs>
          <w:tab w:val="left" w:pos="851"/>
        </w:tabs>
        <w:spacing w:before="0" w:after="0" w:line="312" w:lineRule="auto"/>
        <w:ind w:left="0" w:firstLine="567"/>
      </w:pPr>
      <w:r>
        <w:t xml:space="preserve">При </w:t>
      </w:r>
      <w:bookmarkEnd w:id="798"/>
      <w:bookmarkEnd w:id="799"/>
      <w:bookmarkEnd w:id="800"/>
      <w:bookmarkEnd w:id="801"/>
      <w:bookmarkEnd w:id="802"/>
      <w:bookmarkEnd w:id="803"/>
      <w:bookmarkEnd w:id="804"/>
      <w:r>
        <w:t xml:space="preserve">отсутствии уже заявленной потребности Заказчик ОВП неПА УО формирует в </w:t>
      </w:r>
      <w:r w:rsidRPr="0098375F">
        <w:t>SAP</w:t>
      </w:r>
      <w:r>
        <w:t xml:space="preserve"> заявку на ОВП в виде сетевого графика (вида «Р410 – Непроизводственные активы ОВП») и прикладывает к ней документы, обосновывающие данную потребность. В качестве Заказчика ОВП неПА УО может выступать любой сотрудник функционального подразделения, ответственного за планирование данного типа непроизводственного ОВП. В заявке на ОВП указывается краткий текст заявки, сроки заявки</w:t>
      </w:r>
      <w:r w:rsidRPr="000D3F76">
        <w:t xml:space="preserve"> </w:t>
      </w:r>
      <w:r>
        <w:t xml:space="preserve">с учетом </w:t>
      </w:r>
      <w:r w:rsidRPr="0098375F">
        <w:t>LT</w:t>
      </w:r>
      <w:r>
        <w:t xml:space="preserve"> и ОЗМ приобретаемого оборудования. При отсутствии записи оборудования Заказчик ОВП неПА УО формирует и направляет заявку на </w:t>
      </w:r>
      <w:r w:rsidRPr="0098003C">
        <w:t>создание</w:t>
      </w:r>
      <w:r>
        <w:t xml:space="preserve"> записи ОЗМ в КСУ НСИ (с указанием характеристик нового оборудования) в соответствии с Регламентом Компании «Управление данными НСИ». </w:t>
      </w:r>
    </w:p>
    <w:p w14:paraId="6BD37B6F" w14:textId="77777777" w:rsidR="007D0828" w:rsidRDefault="007D0828" w:rsidP="00480372">
      <w:pPr>
        <w:pStyle w:val="a4"/>
        <w:numPr>
          <w:ilvl w:val="0"/>
          <w:numId w:val="64"/>
        </w:numPr>
        <w:tabs>
          <w:tab w:val="left" w:pos="851"/>
        </w:tabs>
        <w:spacing w:line="312" w:lineRule="auto"/>
        <w:ind w:left="0" w:firstLine="567"/>
      </w:pPr>
      <w:r>
        <w:t xml:space="preserve">При необходимости в заявке на ОВП устанавливается индикатор «Вовлечение НВИ». </w:t>
      </w:r>
      <w:r w:rsidRPr="000473EE">
        <w:t>Индикатор устанавливается только при наличии данной потребности в запасе (проверка наличия потребности в запасе осуществляется путем формирования отчета «Обзор запасов»). При установке данного индикатора процедура согласования потребности меняется следующим образом: вместо ТЗ формируется и согласовывается служебная записка</w:t>
      </w:r>
      <w:r w:rsidR="00EF73E0">
        <w:t>.</w:t>
      </w:r>
    </w:p>
    <w:p w14:paraId="2B334D8F" w14:textId="77777777" w:rsidR="00A46BEB" w:rsidRPr="00A46BEB" w:rsidRDefault="00C01004" w:rsidP="00480372">
      <w:pPr>
        <w:pStyle w:val="4"/>
        <w:tabs>
          <w:tab w:val="left" w:pos="851"/>
        </w:tabs>
        <w:spacing w:before="0" w:after="0" w:line="312" w:lineRule="auto"/>
        <w:ind w:left="0" w:firstLine="567"/>
      </w:pPr>
      <w:r>
        <w:t xml:space="preserve">По приобретаемому оборудованию </w:t>
      </w:r>
      <w:r w:rsidRPr="00A46BEB">
        <w:t>Ответственный за сопровождение ТЗ, назначенный в соответствии с Регламентом формирования, согласования и утверждения ТЗ на приобретение МТР, готовит ТЗ</w:t>
      </w:r>
      <w:r>
        <w:t>/ОЛ</w:t>
      </w:r>
      <w:r w:rsidRPr="00A46BEB">
        <w:t xml:space="preserve"> </w:t>
      </w:r>
      <w:r>
        <w:t>(</w:t>
      </w:r>
      <w:r w:rsidRPr="00A46BEB">
        <w:t>при наличии соответствующего требования, установленн</w:t>
      </w:r>
      <w:r>
        <w:t>ого</w:t>
      </w:r>
      <w:r w:rsidRPr="00A46BEB">
        <w:t xml:space="preserve"> Инструкцией Компании «Составление технического задания на приобретение оборудования (МТР)»</w:t>
      </w:r>
      <w:r>
        <w:t>)</w:t>
      </w:r>
      <w:r w:rsidRPr="00A46BEB">
        <w:t xml:space="preserve">. При необходимости получения наиболее полного перечня требований к оборудованию от смежных функциональных подразделений УО Ответственный за сопровождение ТЗ направляет соответствующий запрос в адрес руководителя соответствующего функционального подразделения УО. </w:t>
      </w:r>
      <w:r>
        <w:t xml:space="preserve">По результатам формирования ТЗ/ОЛ </w:t>
      </w:r>
      <w:r w:rsidRPr="00A46BEB">
        <w:t>Ответственный за сопровождение ТЗ</w:t>
      </w:r>
      <w:r>
        <w:t xml:space="preserve"> инициирует согласование и утверждение ТЗ/ОЛ в СЭД в соответствии с </w:t>
      </w:r>
      <w:r w:rsidRPr="00513B72">
        <w:t>Регламентом формирования, согласования и утверждения ТЗ на приобретение МТР</w:t>
      </w:r>
      <w:r w:rsidR="00213AE8">
        <w:t>.</w:t>
      </w:r>
    </w:p>
    <w:p w14:paraId="6A3320B7" w14:textId="77777777" w:rsidR="008805D7" w:rsidRDefault="00C01004" w:rsidP="00480372">
      <w:pPr>
        <w:pStyle w:val="4"/>
        <w:tabs>
          <w:tab w:val="left" w:pos="851"/>
        </w:tabs>
        <w:spacing w:before="0" w:after="0" w:line="312" w:lineRule="auto"/>
        <w:ind w:left="0" w:firstLine="567"/>
      </w:pPr>
      <w:r>
        <w:t>Сформированная заявка на ОВП согласовывается Руководителем функционального подразделения УО/УК (по своему функциональному направлению) в соответствии с регламентирующими документами функциональных подразделений (</w:t>
      </w:r>
      <w:r w:rsidRPr="002A3BD6">
        <w:t>например, по части АХО потребность согласовывается Управлением развития социальной инфраструктуры</w:t>
      </w:r>
      <w:r w:rsidR="00205A41">
        <w:t>)</w:t>
      </w:r>
      <w:r w:rsidR="008805D7">
        <w:t xml:space="preserve">: </w:t>
      </w:r>
    </w:p>
    <w:p w14:paraId="467B0E68" w14:textId="77777777" w:rsidR="00447768" w:rsidRDefault="00395A57" w:rsidP="00480372">
      <w:pPr>
        <w:pStyle w:val="a4"/>
        <w:tabs>
          <w:tab w:val="left" w:pos="851"/>
        </w:tabs>
        <w:spacing w:line="312" w:lineRule="auto"/>
        <w:ind w:left="0" w:firstLine="567"/>
      </w:pPr>
      <w:r>
        <w:t>п</w:t>
      </w:r>
      <w:r w:rsidR="00447768">
        <w:t xml:space="preserve">ри отсутствии замечаний </w:t>
      </w:r>
      <w:r w:rsidR="00237B53">
        <w:t xml:space="preserve">заявке на ОВП </w:t>
      </w:r>
      <w:r w:rsidR="00447768">
        <w:t>устанавливает</w:t>
      </w:r>
      <w:r w:rsidR="00237B53">
        <w:t>ся</w:t>
      </w:r>
      <w:r w:rsidR="00447768">
        <w:t xml:space="preserve"> статус «</w:t>
      </w:r>
      <w:r w:rsidR="008805D7">
        <w:t>С</w:t>
      </w:r>
      <w:r w:rsidR="006E2A11">
        <w:t>Р</w:t>
      </w:r>
      <w:r w:rsidR="00205A41">
        <w:t>Ф</w:t>
      </w:r>
      <w:r w:rsidR="00DA4162">
        <w:t>Н</w:t>
      </w:r>
      <w:r w:rsidR="006616ED">
        <w:t xml:space="preserve"> – </w:t>
      </w:r>
      <w:r w:rsidR="006616ED" w:rsidRPr="006616ED">
        <w:t xml:space="preserve">Согласовано </w:t>
      </w:r>
      <w:r w:rsidR="00DA4162">
        <w:t>р</w:t>
      </w:r>
      <w:r w:rsidR="00205A41">
        <w:t xml:space="preserve">уководителем функционального </w:t>
      </w:r>
      <w:r w:rsidR="00DA4162">
        <w:t>направления УО</w:t>
      </w:r>
      <w:r w:rsidR="00447768">
        <w:t>»</w:t>
      </w:r>
      <w:r w:rsidR="00237B53">
        <w:t>;</w:t>
      </w:r>
    </w:p>
    <w:p w14:paraId="79E48445" w14:textId="77777777" w:rsidR="00447768" w:rsidRDefault="00395A57" w:rsidP="00480372">
      <w:pPr>
        <w:pStyle w:val="a4"/>
        <w:tabs>
          <w:tab w:val="left" w:pos="851"/>
        </w:tabs>
        <w:spacing w:line="312" w:lineRule="auto"/>
        <w:ind w:left="0" w:firstLine="567"/>
      </w:pPr>
      <w:r>
        <w:lastRenderedPageBreak/>
        <w:t>п</w:t>
      </w:r>
      <w:r w:rsidR="00447768">
        <w:t>ри отсутствии обосновывающих документов</w:t>
      </w:r>
      <w:r w:rsidR="00237B53">
        <w:t xml:space="preserve"> или наличии замечаний к наполнению</w:t>
      </w:r>
      <w:r w:rsidR="00447768">
        <w:t xml:space="preserve"> </w:t>
      </w:r>
      <w:r w:rsidR="00237B53">
        <w:t xml:space="preserve">заявка на ОВП </w:t>
      </w:r>
      <w:r w:rsidR="00447768">
        <w:t>возвращает</w:t>
      </w:r>
      <w:r w:rsidR="00237B53">
        <w:t>ся</w:t>
      </w:r>
      <w:r w:rsidR="00447768">
        <w:t xml:space="preserve"> инициатору на доработку.</w:t>
      </w:r>
    </w:p>
    <w:p w14:paraId="4EB338C3" w14:textId="77777777" w:rsidR="00447768" w:rsidRPr="00D85895" w:rsidRDefault="00237B53" w:rsidP="00480372">
      <w:pPr>
        <w:pStyle w:val="4"/>
        <w:tabs>
          <w:tab w:val="left" w:pos="851"/>
        </w:tabs>
        <w:spacing w:before="0" w:after="0" w:line="312" w:lineRule="auto"/>
        <w:ind w:left="0" w:firstLine="567"/>
      </w:pPr>
      <w:r>
        <w:t>Потребностям, заявленным в з</w:t>
      </w:r>
      <w:r w:rsidR="00447768">
        <w:t>аявка</w:t>
      </w:r>
      <w:r>
        <w:t>х</w:t>
      </w:r>
      <w:r w:rsidR="00447768">
        <w:t xml:space="preserve"> на ОВП со статусом «</w:t>
      </w:r>
      <w:r w:rsidR="00DA4162">
        <w:t xml:space="preserve">СРФН – </w:t>
      </w:r>
      <w:r w:rsidR="00DA4162" w:rsidRPr="006616ED">
        <w:t xml:space="preserve">Согласовано </w:t>
      </w:r>
      <w:r w:rsidR="00DA4162">
        <w:t>руководителем функционального направления УО</w:t>
      </w:r>
      <w:r w:rsidR="00447768">
        <w:t xml:space="preserve">». </w:t>
      </w:r>
    </w:p>
    <w:p w14:paraId="4C9567AE" w14:textId="77777777" w:rsidR="0004112E" w:rsidRPr="00480372" w:rsidRDefault="0004112E" w:rsidP="00480372">
      <w:pPr>
        <w:pStyle w:val="affc"/>
        <w:keepNext/>
        <w:spacing w:before="0" w:beforeAutospacing="0" w:after="0" w:line="312" w:lineRule="auto"/>
        <w:ind w:left="360"/>
        <w:rPr>
          <w:sz w:val="18"/>
          <w:lang w:val="ru-RU"/>
        </w:rPr>
      </w:pPr>
      <w:r w:rsidRPr="00480372">
        <w:rPr>
          <w:sz w:val="18"/>
          <w:lang w:val="ru-RU"/>
        </w:rPr>
        <w:t xml:space="preserve">Таблица </w:t>
      </w:r>
      <w:r w:rsidR="009F5BEC" w:rsidRPr="00480372">
        <w:rPr>
          <w:sz w:val="18"/>
          <w:lang w:val="ru-RU"/>
        </w:rPr>
        <w:t>№21 «</w:t>
      </w:r>
      <w:r w:rsidR="00237B53" w:rsidRPr="00480372">
        <w:rPr>
          <w:sz w:val="18"/>
          <w:lang w:val="ru-RU"/>
        </w:rPr>
        <w:t>Инициирование</w:t>
      </w:r>
      <w:r w:rsidRPr="00480372">
        <w:rPr>
          <w:sz w:val="18"/>
          <w:lang w:val="ru-RU"/>
        </w:rPr>
        <w:t xml:space="preserve"> </w:t>
      </w:r>
      <w:r w:rsidR="008D06CF" w:rsidRPr="00480372">
        <w:rPr>
          <w:sz w:val="18"/>
          <w:lang w:val="ru-RU"/>
        </w:rPr>
        <w:t xml:space="preserve">мероприятий </w:t>
      </w:r>
      <w:r w:rsidRPr="00480372">
        <w:rPr>
          <w:sz w:val="18"/>
          <w:lang w:val="ru-RU"/>
        </w:rPr>
        <w:t>проекта ОВП</w:t>
      </w:r>
      <w:r w:rsidR="009F5BEC" w:rsidRPr="0048037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3409BE73" w14:textId="77777777">
        <w:trPr>
          <w:trHeight w:val="85"/>
          <w:tblHeader/>
        </w:trPr>
        <w:tc>
          <w:tcPr>
            <w:tcW w:w="2992" w:type="dxa"/>
            <w:shd w:val="clear" w:color="auto" w:fill="FFC000"/>
            <w:tcMar>
              <w:top w:w="0" w:type="dxa"/>
              <w:left w:w="108" w:type="dxa"/>
              <w:bottom w:w="0" w:type="dxa"/>
              <w:right w:w="108" w:type="dxa"/>
            </w:tcMar>
            <w:vAlign w:val="center"/>
            <w:hideMark/>
          </w:tcPr>
          <w:p w14:paraId="1AB76C0F" w14:textId="77777777" w:rsidR="0002077E" w:rsidRDefault="006F1A76" w:rsidP="0002077E">
            <w:pPr>
              <w:pStyle w:val="afff8"/>
              <w:jc w:val="center"/>
              <w:rPr>
                <w:b/>
              </w:rPr>
            </w:pPr>
            <w:r>
              <w:rPr>
                <w:b/>
              </w:rPr>
              <w:t>Шаг ПП-07.</w:t>
            </w:r>
            <w:r w:rsidR="00B564C0">
              <w:rPr>
                <w:b/>
              </w:rPr>
              <w:t>02</w:t>
            </w:r>
            <w:r>
              <w:rPr>
                <w:b/>
              </w:rPr>
              <w:t>.03.04.</w:t>
            </w:r>
            <w:r w:rsidR="0002077E" w:rsidRPr="0002077E">
              <w:rPr>
                <w:b/>
              </w:rPr>
              <w:t>010.3</w:t>
            </w:r>
          </w:p>
          <w:p w14:paraId="09B939DE" w14:textId="77777777" w:rsidR="0002077E" w:rsidRDefault="0002077E" w:rsidP="0002077E">
            <w:pPr>
              <w:pStyle w:val="afff8"/>
              <w:jc w:val="center"/>
              <w:rPr>
                <w:b/>
              </w:rPr>
            </w:pPr>
            <w:r>
              <w:rPr>
                <w:b/>
              </w:rPr>
              <w:t>Шаг ПП-07.</w:t>
            </w:r>
            <w:r w:rsidR="00B564C0">
              <w:rPr>
                <w:b/>
              </w:rPr>
              <w:t>02</w:t>
            </w:r>
            <w:r>
              <w:rPr>
                <w:b/>
              </w:rPr>
              <w:t>.03.04.02</w:t>
            </w:r>
            <w:r w:rsidRPr="0002077E">
              <w:rPr>
                <w:b/>
              </w:rPr>
              <w:t>0.3</w:t>
            </w:r>
          </w:p>
          <w:p w14:paraId="21EDB8E4" w14:textId="77777777" w:rsidR="0002077E" w:rsidRPr="00BE128A" w:rsidRDefault="0002077E" w:rsidP="00DD2F53">
            <w:pPr>
              <w:pStyle w:val="afff8"/>
              <w:jc w:val="center"/>
              <w:rPr>
                <w:b/>
              </w:rPr>
            </w:pPr>
            <w:r>
              <w:rPr>
                <w:b/>
              </w:rPr>
              <w:t>Шаг ПП-07.</w:t>
            </w:r>
            <w:r w:rsidR="00B564C0">
              <w:rPr>
                <w:b/>
              </w:rPr>
              <w:t>02</w:t>
            </w:r>
            <w:r>
              <w:rPr>
                <w:b/>
              </w:rPr>
              <w:t>.03.04.03</w:t>
            </w:r>
            <w:r w:rsidRPr="0002077E">
              <w:rPr>
                <w:b/>
              </w:rPr>
              <w:t>0.3</w:t>
            </w:r>
          </w:p>
        </w:tc>
        <w:tc>
          <w:tcPr>
            <w:tcW w:w="7203" w:type="dxa"/>
            <w:shd w:val="clear" w:color="auto" w:fill="FFC000"/>
            <w:tcMar>
              <w:top w:w="0" w:type="dxa"/>
              <w:left w:w="108" w:type="dxa"/>
              <w:bottom w:w="0" w:type="dxa"/>
              <w:right w:w="108" w:type="dxa"/>
            </w:tcMar>
            <w:vAlign w:val="center"/>
          </w:tcPr>
          <w:p w14:paraId="37DAC1FE" w14:textId="77777777" w:rsidR="00395A57" w:rsidRPr="009B0B11" w:rsidRDefault="00395A57" w:rsidP="00BE128A">
            <w:pPr>
              <w:pStyle w:val="afff8"/>
              <w:jc w:val="center"/>
              <w:rPr>
                <w:b/>
              </w:rPr>
            </w:pPr>
            <w:r>
              <w:rPr>
                <w:b/>
              </w:rPr>
              <w:t xml:space="preserve">Проверка наличия записи материала/оборудования в </w:t>
            </w:r>
            <w:r>
              <w:rPr>
                <w:b/>
                <w:lang w:val="en-US"/>
              </w:rPr>
              <w:t>SAP</w:t>
            </w:r>
          </w:p>
          <w:p w14:paraId="5E510BD5" w14:textId="77777777" w:rsidR="009C0D29" w:rsidRDefault="009C0D29" w:rsidP="009C0D29">
            <w:pPr>
              <w:pStyle w:val="afff8"/>
              <w:jc w:val="center"/>
              <w:rPr>
                <w:b/>
              </w:rPr>
            </w:pPr>
            <w:r>
              <w:rPr>
                <w:b/>
              </w:rPr>
              <w:t>Формирование заявки на ОВП</w:t>
            </w:r>
          </w:p>
          <w:p w14:paraId="663FCD0F" w14:textId="77777777" w:rsidR="009C0D29" w:rsidRPr="00EB528F" w:rsidRDefault="009C0D29" w:rsidP="009C0D29">
            <w:pPr>
              <w:pStyle w:val="afff8"/>
              <w:jc w:val="center"/>
              <w:rPr>
                <w:b/>
              </w:rPr>
            </w:pPr>
            <w:r>
              <w:rPr>
                <w:b/>
              </w:rPr>
              <w:t>Согласование заявки на ОВП Руководителем функционального подразделения</w:t>
            </w:r>
          </w:p>
          <w:p w14:paraId="38AA9AC2" w14:textId="77777777" w:rsidR="00395A57" w:rsidRPr="00395A57" w:rsidRDefault="009C0D29" w:rsidP="0027379B">
            <w:pPr>
              <w:pStyle w:val="afff8"/>
              <w:jc w:val="center"/>
              <w:rPr>
                <w:b/>
              </w:rPr>
            </w:pPr>
            <w:r>
              <w:rPr>
                <w:b/>
              </w:rPr>
              <w:t>Формирование</w:t>
            </w:r>
            <w:r w:rsidR="0027379B">
              <w:rPr>
                <w:b/>
              </w:rPr>
              <w:t>, согласование и утверждение</w:t>
            </w:r>
            <w:r>
              <w:rPr>
                <w:b/>
              </w:rPr>
              <w:t xml:space="preserve"> ТЗ/ОЛ</w:t>
            </w:r>
          </w:p>
        </w:tc>
      </w:tr>
      <w:tr w:rsidR="00397F44" w14:paraId="74DC03C9" w14:textId="77777777">
        <w:trPr>
          <w:trHeight w:val="85"/>
        </w:trPr>
        <w:tc>
          <w:tcPr>
            <w:tcW w:w="2992" w:type="dxa"/>
            <w:shd w:val="clear" w:color="auto" w:fill="FFFFFF"/>
            <w:tcMar>
              <w:top w:w="0" w:type="dxa"/>
              <w:left w:w="108" w:type="dxa"/>
              <w:bottom w:w="0" w:type="dxa"/>
              <w:right w:w="108" w:type="dxa"/>
            </w:tcMar>
            <w:vAlign w:val="center"/>
          </w:tcPr>
          <w:p w14:paraId="060CC8A0" w14:textId="77777777" w:rsidR="00EA14CC" w:rsidRPr="00BE128A" w:rsidRDefault="00EA14CC" w:rsidP="00BE128A">
            <w:pPr>
              <w:pStyle w:val="afff8"/>
              <w:rPr>
                <w:b/>
              </w:rPr>
            </w:pPr>
            <w:r w:rsidRPr="00BE128A">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33794DF6" w14:textId="7A9493C7" w:rsidR="00895213" w:rsidRPr="00447768" w:rsidRDefault="00395A57" w:rsidP="00BE128A">
            <w:pPr>
              <w:pStyle w:val="afff8"/>
              <w:rPr>
                <w:highlight w:val="yellow"/>
              </w:rPr>
            </w:pPr>
            <w:r w:rsidRPr="00395A57">
              <w:t xml:space="preserve">Потребность в закупке </w:t>
            </w:r>
            <w:r w:rsidR="00545168">
              <w:t>МТР (</w:t>
            </w:r>
            <w:r w:rsidRPr="00395A57">
              <w:t>оборудования</w:t>
            </w:r>
            <w:r w:rsidR="00545168">
              <w:t>)</w:t>
            </w:r>
          </w:p>
        </w:tc>
      </w:tr>
      <w:tr w:rsidR="00397F44" w14:paraId="378A3732" w14:textId="77777777">
        <w:trPr>
          <w:trHeight w:val="85"/>
        </w:trPr>
        <w:tc>
          <w:tcPr>
            <w:tcW w:w="2992" w:type="dxa"/>
            <w:shd w:val="clear" w:color="auto" w:fill="FFFFFF"/>
            <w:tcMar>
              <w:top w:w="0" w:type="dxa"/>
              <w:left w:w="108" w:type="dxa"/>
              <w:bottom w:w="0" w:type="dxa"/>
              <w:right w:w="108" w:type="dxa"/>
            </w:tcMar>
            <w:vAlign w:val="center"/>
          </w:tcPr>
          <w:p w14:paraId="442343F1" w14:textId="77777777" w:rsidR="00EA14CC" w:rsidRPr="00BE128A" w:rsidRDefault="00EA14CC" w:rsidP="00BE128A">
            <w:pPr>
              <w:pStyle w:val="afff8"/>
              <w:rPr>
                <w:b/>
              </w:rPr>
            </w:pPr>
            <w:r w:rsidRPr="00BE128A">
              <w:rPr>
                <w:b/>
              </w:rPr>
              <w:t>Исполнитель</w:t>
            </w:r>
          </w:p>
        </w:tc>
        <w:tc>
          <w:tcPr>
            <w:tcW w:w="7203" w:type="dxa"/>
            <w:shd w:val="clear" w:color="auto" w:fill="FFFFFF"/>
            <w:tcMar>
              <w:top w:w="0" w:type="dxa"/>
              <w:left w:w="108" w:type="dxa"/>
              <w:bottom w:w="0" w:type="dxa"/>
              <w:right w:w="108" w:type="dxa"/>
            </w:tcMar>
            <w:vAlign w:val="center"/>
          </w:tcPr>
          <w:p w14:paraId="17F242EE" w14:textId="77777777" w:rsidR="00944469" w:rsidRPr="00395A57" w:rsidRDefault="00944469" w:rsidP="00944469">
            <w:pPr>
              <w:pStyle w:val="afff8"/>
            </w:pPr>
            <w:r w:rsidRPr="00395A57">
              <w:t>За</w:t>
            </w:r>
            <w:r>
              <w:t>казчик</w:t>
            </w:r>
            <w:r w:rsidRPr="00395A57">
              <w:t xml:space="preserve"> ОВП</w:t>
            </w:r>
            <w:r>
              <w:t xml:space="preserve"> неПА</w:t>
            </w:r>
            <w:r w:rsidRPr="00395A57">
              <w:t xml:space="preserve"> УО;</w:t>
            </w:r>
          </w:p>
          <w:p w14:paraId="43FE57C9" w14:textId="77777777" w:rsidR="00944469" w:rsidRDefault="00944469" w:rsidP="00944469">
            <w:pPr>
              <w:pStyle w:val="afff8"/>
            </w:pPr>
            <w:r>
              <w:t xml:space="preserve">Руководитель функционального </w:t>
            </w:r>
            <w:r w:rsidR="00DA4162">
              <w:t>направления</w:t>
            </w:r>
            <w:r>
              <w:t xml:space="preserve"> УО;</w:t>
            </w:r>
          </w:p>
          <w:p w14:paraId="0F7AA41F" w14:textId="77777777" w:rsidR="009C0D29" w:rsidRPr="00447768" w:rsidRDefault="00944469">
            <w:pPr>
              <w:pStyle w:val="afff8"/>
              <w:rPr>
                <w:highlight w:val="yellow"/>
              </w:rPr>
            </w:pPr>
            <w:r>
              <w:t>Ответственный за сопровождение ТЗ</w:t>
            </w:r>
          </w:p>
        </w:tc>
      </w:tr>
      <w:tr w:rsidR="00397F44" w14:paraId="4C7458B2" w14:textId="77777777">
        <w:trPr>
          <w:trHeight w:val="60"/>
        </w:trPr>
        <w:tc>
          <w:tcPr>
            <w:tcW w:w="2992" w:type="dxa"/>
            <w:shd w:val="clear" w:color="auto" w:fill="FFFFFF"/>
            <w:tcMar>
              <w:top w:w="0" w:type="dxa"/>
              <w:left w:w="108" w:type="dxa"/>
              <w:bottom w:w="0" w:type="dxa"/>
              <w:right w:w="108" w:type="dxa"/>
            </w:tcMar>
            <w:vAlign w:val="center"/>
            <w:hideMark/>
          </w:tcPr>
          <w:p w14:paraId="130FD2E3" w14:textId="77777777" w:rsidR="00EA14CC" w:rsidRPr="00BE128A" w:rsidRDefault="00EA14CC" w:rsidP="00BE128A">
            <w:pPr>
              <w:pStyle w:val="afff8"/>
              <w:rPr>
                <w:b/>
              </w:rPr>
            </w:pPr>
            <w:r w:rsidRPr="00BE128A">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6119FB0C" w14:textId="77777777" w:rsidR="00944469" w:rsidRDefault="00944469" w:rsidP="00944469">
            <w:pPr>
              <w:pStyle w:val="afff8"/>
            </w:pPr>
            <w:r>
              <w:t xml:space="preserve">При возникновении потребности в непроизводственном оборудовании Заказчик ОВП неПА УО формирует в системе </w:t>
            </w:r>
            <w:r>
              <w:rPr>
                <w:lang w:val="en-US"/>
              </w:rPr>
              <w:t>SAP</w:t>
            </w:r>
            <w:r w:rsidRPr="002F03AD">
              <w:t xml:space="preserve"> </w:t>
            </w:r>
            <w:r>
              <w:t>заявку на ОВП в виде сетевого графика и прикладывает к ней документы, обосновывающие данную потребность.</w:t>
            </w:r>
          </w:p>
          <w:p w14:paraId="3CC0D81F" w14:textId="77777777" w:rsidR="00944469" w:rsidRDefault="00944469" w:rsidP="00944469">
            <w:pPr>
              <w:pStyle w:val="afff8"/>
            </w:pPr>
            <w:r>
              <w:t xml:space="preserve">В заявке на ОВП указывается ОЗМ приобретаемого оборудования. При отсутствии записи оборудования Заказчик ОВП неПА УО формирует и направляет заявку на </w:t>
            </w:r>
            <w:r w:rsidRPr="0098003C">
              <w:t>создание</w:t>
            </w:r>
            <w:r>
              <w:t xml:space="preserve"> записи ОЗМ в КСУ НСИ (с указанием характеристик нового оборудования).</w:t>
            </w:r>
          </w:p>
          <w:p w14:paraId="4D2FF228" w14:textId="77777777" w:rsidR="00944469" w:rsidRDefault="00944469" w:rsidP="00944469">
            <w:pPr>
              <w:pStyle w:val="afff8"/>
            </w:pPr>
            <w:r>
              <w:t>Сформированная заявка на ОВП согласовывается Руководителем функционального подразделения УО/УК. При отсутствии замечаний заявке на ОВП устанавливается статус «</w:t>
            </w:r>
            <w:r w:rsidR="00DA4162">
              <w:t xml:space="preserve">СРФН – </w:t>
            </w:r>
            <w:r w:rsidR="00DA4162" w:rsidRPr="006616ED">
              <w:t xml:space="preserve">Согласовано </w:t>
            </w:r>
            <w:r w:rsidR="00DA4162">
              <w:t>руководителем функционального направления УО</w:t>
            </w:r>
            <w:r>
              <w:t>», при наличии замечаний заявка на ОВП возвращается инициатору.</w:t>
            </w:r>
          </w:p>
          <w:p w14:paraId="4369BAA7" w14:textId="77777777" w:rsidR="00395A57" w:rsidRPr="00447768" w:rsidRDefault="00944469" w:rsidP="002A3BD6">
            <w:pPr>
              <w:pStyle w:val="afff8"/>
              <w:rPr>
                <w:highlight w:val="yellow"/>
              </w:rPr>
            </w:pPr>
            <w:r>
              <w:t>При наличии требования к формированию ТЗ/ОЛ Ответственный за сопровождение ТЗ формирует ТЗ/ОЛ и инициирует согласование и утверждение ТЗ/ОЛ в СЭД.</w:t>
            </w:r>
          </w:p>
        </w:tc>
      </w:tr>
      <w:tr w:rsidR="00397F44" w14:paraId="267B9535" w14:textId="77777777">
        <w:trPr>
          <w:trHeight w:val="85"/>
        </w:trPr>
        <w:tc>
          <w:tcPr>
            <w:tcW w:w="2992" w:type="dxa"/>
            <w:shd w:val="clear" w:color="auto" w:fill="FFFFFF"/>
            <w:tcMar>
              <w:top w:w="0" w:type="dxa"/>
              <w:left w:w="108" w:type="dxa"/>
              <w:bottom w:w="0" w:type="dxa"/>
              <w:right w:w="108" w:type="dxa"/>
            </w:tcMar>
            <w:vAlign w:val="center"/>
            <w:hideMark/>
          </w:tcPr>
          <w:p w14:paraId="59EAB1B9" w14:textId="77777777" w:rsidR="00EA14CC" w:rsidRPr="00BE128A" w:rsidRDefault="00EA14CC" w:rsidP="00BE128A">
            <w:pPr>
              <w:pStyle w:val="afff8"/>
              <w:rPr>
                <w:b/>
              </w:rPr>
            </w:pPr>
            <w:r w:rsidRPr="00BE128A">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1BB0FA93" w14:textId="77777777" w:rsidR="00944469" w:rsidRDefault="00944469" w:rsidP="00944469">
            <w:pPr>
              <w:pStyle w:val="afff8"/>
            </w:pPr>
            <w:r w:rsidRPr="00395A57">
              <w:t>Заявка на ОВП (со статус</w:t>
            </w:r>
            <w:r>
              <w:t>о</w:t>
            </w:r>
            <w:r w:rsidRPr="00395A57">
              <w:t>м «</w:t>
            </w:r>
            <w:r w:rsidR="00DA4162">
              <w:t xml:space="preserve">СРФН – </w:t>
            </w:r>
            <w:r w:rsidR="00DA4162" w:rsidRPr="006616ED">
              <w:t xml:space="preserve">Согласовано </w:t>
            </w:r>
            <w:r w:rsidR="00DA4162">
              <w:t>руководителем функционального направления УО</w:t>
            </w:r>
            <w:r w:rsidRPr="00395A57">
              <w:t>»)</w:t>
            </w:r>
            <w:r>
              <w:t>;</w:t>
            </w:r>
          </w:p>
          <w:p w14:paraId="6F89903F" w14:textId="77777777" w:rsidR="009C0D29" w:rsidRPr="00447768" w:rsidRDefault="00944469">
            <w:pPr>
              <w:pStyle w:val="afff8"/>
              <w:rPr>
                <w:highlight w:val="yellow"/>
              </w:rPr>
            </w:pPr>
            <w:r>
              <w:t>ТЗ/ОЛ.</w:t>
            </w:r>
          </w:p>
        </w:tc>
      </w:tr>
      <w:tr w:rsidR="00397F44" w14:paraId="6E17E559" w14:textId="77777777">
        <w:trPr>
          <w:trHeight w:val="85"/>
        </w:trPr>
        <w:tc>
          <w:tcPr>
            <w:tcW w:w="2992" w:type="dxa"/>
            <w:shd w:val="clear" w:color="auto" w:fill="FFFFFF"/>
            <w:tcMar>
              <w:top w:w="0" w:type="dxa"/>
              <w:left w:w="108" w:type="dxa"/>
              <w:bottom w:w="0" w:type="dxa"/>
              <w:right w:w="108" w:type="dxa"/>
            </w:tcMar>
            <w:vAlign w:val="center"/>
            <w:hideMark/>
          </w:tcPr>
          <w:p w14:paraId="5915E3B0" w14:textId="77777777" w:rsidR="00EA14CC" w:rsidRPr="00BE128A" w:rsidRDefault="00EA14CC" w:rsidP="00BE128A">
            <w:pPr>
              <w:pStyle w:val="afff8"/>
              <w:rPr>
                <w:b/>
              </w:rPr>
            </w:pPr>
            <w:r w:rsidRPr="00BE128A">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37CCBCFE" w14:textId="77777777" w:rsidR="00944469" w:rsidRDefault="00944469" w:rsidP="00944469">
            <w:pPr>
              <w:pStyle w:val="afff8"/>
            </w:pPr>
            <w:r>
              <w:t>Согласование заявки на ОВП н</w:t>
            </w:r>
            <w:r w:rsidRPr="00395A57">
              <w:t>е более 5 рабочих дней с момента формирования заявки на ОВП.</w:t>
            </w:r>
          </w:p>
          <w:p w14:paraId="447B1EE2" w14:textId="77777777" w:rsidR="00944469" w:rsidRDefault="00944469" w:rsidP="00944469">
            <w:pPr>
              <w:pStyle w:val="afff8"/>
            </w:pPr>
            <w:r>
              <w:t>Заявка на ОВП формируется по мере возникновения потребности и период бюджетной кампании.</w:t>
            </w:r>
          </w:p>
          <w:p w14:paraId="425CB04C" w14:textId="77777777" w:rsidR="00944469" w:rsidRDefault="00944469" w:rsidP="00944469">
            <w:pPr>
              <w:pStyle w:val="afff8"/>
            </w:pPr>
            <w:r>
              <w:t>Временные ограничения по созданию записи ОЗМ в КСУ НСИ устанавливаются регламентом Компании «Управление данными НСИ».</w:t>
            </w:r>
          </w:p>
          <w:p w14:paraId="78E43889" w14:textId="77777777" w:rsidR="009C0D29" w:rsidRPr="00447768" w:rsidRDefault="00944469" w:rsidP="009C0D29">
            <w:pPr>
              <w:pStyle w:val="afff8"/>
              <w:rPr>
                <w:highlight w:val="yellow"/>
              </w:rPr>
            </w:pPr>
            <w:r>
              <w:t xml:space="preserve">Временные ограничения по формированию и согласованию ТЗ/ОЛ устанавливаются </w:t>
            </w:r>
            <w:r w:rsidRPr="00513B72">
              <w:t>Регламентом формирования, согласования и утверждения ТЗ на приобретение МТР</w:t>
            </w:r>
            <w:r>
              <w:t>.</w:t>
            </w:r>
          </w:p>
        </w:tc>
      </w:tr>
      <w:tr w:rsidR="00397F44" w:rsidRPr="00B019F1" w14:paraId="25C67208" w14:textId="77777777">
        <w:trPr>
          <w:trHeight w:val="85"/>
        </w:trPr>
        <w:tc>
          <w:tcPr>
            <w:tcW w:w="2992" w:type="dxa"/>
            <w:shd w:val="clear" w:color="auto" w:fill="FFFFFF"/>
            <w:tcMar>
              <w:top w:w="0" w:type="dxa"/>
              <w:left w:w="108" w:type="dxa"/>
              <w:bottom w:w="0" w:type="dxa"/>
              <w:right w:w="108" w:type="dxa"/>
            </w:tcMar>
            <w:vAlign w:val="center"/>
          </w:tcPr>
          <w:p w14:paraId="1F0C5B23" w14:textId="77777777" w:rsidR="00EA14CC" w:rsidRPr="00BE128A" w:rsidRDefault="00EA14CC" w:rsidP="00BE128A">
            <w:pPr>
              <w:pStyle w:val="afff8"/>
              <w:rPr>
                <w:b/>
              </w:rPr>
            </w:pPr>
            <w:r w:rsidRPr="00BE128A">
              <w:rPr>
                <w:b/>
              </w:rPr>
              <w:t>Используемые ИТ-системы</w:t>
            </w:r>
          </w:p>
        </w:tc>
        <w:tc>
          <w:tcPr>
            <w:tcW w:w="7203" w:type="dxa"/>
            <w:shd w:val="clear" w:color="auto" w:fill="FFFFFF"/>
            <w:tcMar>
              <w:top w:w="0" w:type="dxa"/>
              <w:left w:w="108" w:type="dxa"/>
              <w:bottom w:w="0" w:type="dxa"/>
              <w:right w:w="108" w:type="dxa"/>
            </w:tcMar>
            <w:vAlign w:val="center"/>
          </w:tcPr>
          <w:p w14:paraId="38111499" w14:textId="77777777" w:rsidR="00D51471" w:rsidRDefault="00D51471" w:rsidP="00395A57">
            <w:pPr>
              <w:pStyle w:val="afff8"/>
              <w:rPr>
                <w:lang w:val="en-US"/>
              </w:rPr>
            </w:pPr>
            <w:r w:rsidRPr="00395A57">
              <w:rPr>
                <w:lang w:val="en-US"/>
              </w:rPr>
              <w:t>SAP</w:t>
            </w:r>
            <w:r w:rsidRPr="009B0B11">
              <w:rPr>
                <w:lang w:val="en-US"/>
              </w:rPr>
              <w:t xml:space="preserve"> </w:t>
            </w:r>
            <w:r w:rsidRPr="00395A57">
              <w:rPr>
                <w:lang w:val="en-US"/>
              </w:rPr>
              <w:t>S</w:t>
            </w:r>
            <w:r w:rsidRPr="009B0B11">
              <w:rPr>
                <w:lang w:val="en-US"/>
              </w:rPr>
              <w:t xml:space="preserve">/4 </w:t>
            </w:r>
            <w:r w:rsidRPr="00395A57">
              <w:rPr>
                <w:lang w:val="en-US"/>
              </w:rPr>
              <w:t>HANA</w:t>
            </w:r>
          </w:p>
          <w:p w14:paraId="025004FB" w14:textId="77777777" w:rsidR="009C0D29" w:rsidRPr="009B0B11" w:rsidRDefault="009C0D29" w:rsidP="00395A57">
            <w:pPr>
              <w:pStyle w:val="afff8"/>
              <w:rPr>
                <w:highlight w:val="yellow"/>
                <w:lang w:val="en-US"/>
              </w:rPr>
            </w:pPr>
            <w:r>
              <w:t>АСУ</w:t>
            </w:r>
            <w:r w:rsidRPr="009B0B11">
              <w:rPr>
                <w:lang w:val="en-US"/>
              </w:rPr>
              <w:t xml:space="preserve"> </w:t>
            </w:r>
            <w:r>
              <w:t>ЭДО</w:t>
            </w:r>
          </w:p>
        </w:tc>
      </w:tr>
    </w:tbl>
    <w:p w14:paraId="5508AE13" w14:textId="77777777" w:rsidR="009F5BEC" w:rsidRPr="00480372" w:rsidRDefault="009F5BEC" w:rsidP="00480372">
      <w:pPr>
        <w:pStyle w:val="30"/>
        <w:numPr>
          <w:ilvl w:val="0"/>
          <w:numId w:val="0"/>
        </w:numPr>
        <w:spacing w:before="0" w:after="0" w:line="312" w:lineRule="auto"/>
        <w:ind w:left="709"/>
        <w:rPr>
          <w:lang w:val="en-US"/>
        </w:rPr>
      </w:pPr>
      <w:bookmarkStart w:id="805" w:name="_Ref11155280"/>
    </w:p>
    <w:p w14:paraId="490AFA46" w14:textId="77777777" w:rsidR="00DD0586" w:rsidRDefault="00DD0586" w:rsidP="00480372">
      <w:pPr>
        <w:pStyle w:val="30"/>
        <w:spacing w:before="0" w:after="0" w:line="312" w:lineRule="auto"/>
        <w:ind w:left="0" w:firstLine="567"/>
      </w:pPr>
      <w:r>
        <w:t>Уточнение заявки на ОВП:</w:t>
      </w:r>
    </w:p>
    <w:p w14:paraId="4530346F" w14:textId="77777777" w:rsidR="00DD0586" w:rsidRDefault="00944469" w:rsidP="00480372">
      <w:pPr>
        <w:pStyle w:val="4"/>
        <w:spacing w:before="0" w:after="0" w:line="312" w:lineRule="auto"/>
        <w:ind w:left="0" w:firstLine="567"/>
      </w:pPr>
      <w:proofErr w:type="gramStart"/>
      <w:r>
        <w:t>После получения</w:t>
      </w:r>
      <w:proofErr w:type="gramEnd"/>
      <w:r>
        <w:t xml:space="preserve"> утвержденного ТЗ/ОЛ Заказчик ОВП неПА УО прикрепляет к заявке на ОВП полученные документы, а также уточняет номенклатуру оборудования (ОЗМ) на основании утвержденного ТЗ/ОЛ. При отсутствии записи уточненного оборудования Заказчик ОВП неПА УО формирует заявку на создание записи ОЗМ в КСУ НСИ (с указанием характеристик нового оборудования) в соответствии с Регламентом Компании «Управление данными НСИ</w:t>
      </w:r>
      <w:r w:rsidR="00DD0586">
        <w:t>».</w:t>
      </w:r>
    </w:p>
    <w:p w14:paraId="65585A77" w14:textId="4E0B248D" w:rsidR="00DD0586" w:rsidRDefault="00944469" w:rsidP="00480372">
      <w:pPr>
        <w:pStyle w:val="4"/>
        <w:spacing w:before="0" w:after="0" w:line="312" w:lineRule="auto"/>
        <w:ind w:left="0" w:firstLine="567"/>
      </w:pPr>
      <w:r>
        <w:lastRenderedPageBreak/>
        <w:t xml:space="preserve">После выполнения вышеописанных процедур Заказчик ОВП неПА УО устанавливает заявке на ОВП статус «СГТЗ – Согласованное ТЗ». Далее, осуществляется расценка заявки на ОВП Планировщиком цен в соответствии с </w:t>
      </w:r>
      <w:r w:rsidR="00545168">
        <w:t>Регламентом Компании «</w:t>
      </w:r>
      <w:r w:rsidR="00545168">
        <w:rPr>
          <w:color w:val="000000" w:themeColor="text1"/>
        </w:rPr>
        <w:t>Ведение плановых цен по МТР. Расценка работ и услуг»</w:t>
      </w:r>
      <w:r>
        <w:t xml:space="preserve">. По результатам установки плановой цены заявке на ОВП автоматически устанавливается статус «РСЦН – </w:t>
      </w:r>
      <w:r w:rsidR="00B4373D">
        <w:t>Расценено</w:t>
      </w:r>
      <w:r w:rsidR="00DD0586">
        <w:t>».</w:t>
      </w:r>
      <w:r w:rsidR="000D7B5C">
        <w:t xml:space="preserve"> </w:t>
      </w:r>
    </w:p>
    <w:p w14:paraId="099386C3" w14:textId="77777777" w:rsidR="00306947" w:rsidRPr="00480372" w:rsidRDefault="006F3CA3" w:rsidP="00480372">
      <w:pPr>
        <w:pStyle w:val="affc"/>
        <w:keepNext/>
        <w:spacing w:before="0" w:beforeAutospacing="0" w:after="0" w:line="312" w:lineRule="auto"/>
        <w:rPr>
          <w:sz w:val="18"/>
          <w:lang w:val="ru-RU"/>
        </w:rPr>
      </w:pPr>
      <w:r w:rsidRPr="00480372">
        <w:rPr>
          <w:sz w:val="18"/>
          <w:lang w:val="ru-RU"/>
        </w:rPr>
        <w:t xml:space="preserve">Таблица </w:t>
      </w:r>
      <w:r w:rsidR="009F5BEC">
        <w:rPr>
          <w:sz w:val="18"/>
          <w:lang w:val="ru-RU"/>
        </w:rPr>
        <w:t>№22 «</w:t>
      </w:r>
      <w:r w:rsidR="00306947" w:rsidRPr="00480372">
        <w:rPr>
          <w:sz w:val="18"/>
          <w:lang w:val="ru-RU"/>
        </w:rPr>
        <w:t>Уточнение заявки на ОВП</w:t>
      </w:r>
      <w:r w:rsidR="009F5BEC">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4911698F" w14:textId="77777777">
        <w:trPr>
          <w:trHeight w:val="85"/>
          <w:tblHeader/>
        </w:trPr>
        <w:tc>
          <w:tcPr>
            <w:tcW w:w="2992" w:type="dxa"/>
            <w:shd w:val="clear" w:color="auto" w:fill="FFC000"/>
            <w:tcMar>
              <w:top w:w="0" w:type="dxa"/>
              <w:left w:w="108" w:type="dxa"/>
              <w:bottom w:w="0" w:type="dxa"/>
              <w:right w:w="108" w:type="dxa"/>
            </w:tcMar>
            <w:vAlign w:val="center"/>
            <w:hideMark/>
          </w:tcPr>
          <w:p w14:paraId="7BA5A028" w14:textId="77777777" w:rsidR="00306947" w:rsidRDefault="00306947" w:rsidP="002D540D">
            <w:pPr>
              <w:pStyle w:val="afff8"/>
              <w:jc w:val="center"/>
              <w:rPr>
                <w:b/>
              </w:rPr>
            </w:pPr>
            <w:r w:rsidRPr="00DA21C2">
              <w:rPr>
                <w:b/>
              </w:rPr>
              <w:t>Шаг</w:t>
            </w:r>
            <w:r>
              <w:rPr>
                <w:b/>
              </w:rPr>
              <w:t xml:space="preserve"> ПП-07.</w:t>
            </w:r>
            <w:r w:rsidR="00B564C0">
              <w:rPr>
                <w:b/>
              </w:rPr>
              <w:t>02</w:t>
            </w:r>
            <w:r>
              <w:rPr>
                <w:b/>
              </w:rPr>
              <w:t>.03.04.</w:t>
            </w:r>
            <w:r w:rsidR="0027379B">
              <w:rPr>
                <w:b/>
              </w:rPr>
              <w:t>1</w:t>
            </w:r>
            <w:r>
              <w:rPr>
                <w:b/>
              </w:rPr>
              <w:t>0.</w:t>
            </w:r>
            <w:r w:rsidR="0027379B">
              <w:rPr>
                <w:b/>
              </w:rPr>
              <w:t>3</w:t>
            </w:r>
          </w:p>
          <w:p w14:paraId="1BFE1D03" w14:textId="77777777" w:rsidR="00306947" w:rsidRPr="0098003C" w:rsidRDefault="00306947" w:rsidP="00DD2F53">
            <w:pPr>
              <w:pStyle w:val="afff8"/>
              <w:jc w:val="center"/>
              <w:rPr>
                <w:b/>
                <w:lang w:val="en-US"/>
              </w:rPr>
            </w:pPr>
            <w:r w:rsidRPr="00DA21C2">
              <w:rPr>
                <w:b/>
              </w:rPr>
              <w:t>Шаг</w:t>
            </w:r>
            <w:r>
              <w:rPr>
                <w:b/>
              </w:rPr>
              <w:t xml:space="preserve"> ПП-07.</w:t>
            </w:r>
            <w:r w:rsidR="00B564C0">
              <w:rPr>
                <w:b/>
              </w:rPr>
              <w:t>02</w:t>
            </w:r>
            <w:r>
              <w:rPr>
                <w:b/>
              </w:rPr>
              <w:t>.03.04.</w:t>
            </w:r>
            <w:r w:rsidR="0027379B">
              <w:rPr>
                <w:b/>
              </w:rPr>
              <w:t>4</w:t>
            </w:r>
            <w:r>
              <w:rPr>
                <w:b/>
              </w:rPr>
              <w:t>0.</w:t>
            </w:r>
            <w:r w:rsidR="0027379B">
              <w:rPr>
                <w:b/>
              </w:rPr>
              <w:t>3</w:t>
            </w:r>
          </w:p>
        </w:tc>
        <w:tc>
          <w:tcPr>
            <w:tcW w:w="7203" w:type="dxa"/>
            <w:shd w:val="clear" w:color="auto" w:fill="FFC000"/>
            <w:tcMar>
              <w:top w:w="0" w:type="dxa"/>
              <w:left w:w="108" w:type="dxa"/>
              <w:bottom w:w="0" w:type="dxa"/>
              <w:right w:w="108" w:type="dxa"/>
            </w:tcMar>
            <w:vAlign w:val="center"/>
          </w:tcPr>
          <w:p w14:paraId="7EABC6F1" w14:textId="77777777" w:rsidR="00306947" w:rsidRPr="00237B53" w:rsidRDefault="00306947" w:rsidP="002D540D">
            <w:pPr>
              <w:pStyle w:val="afff8"/>
              <w:jc w:val="center"/>
              <w:rPr>
                <w:b/>
              </w:rPr>
            </w:pPr>
            <w:r>
              <w:rPr>
                <w:b/>
              </w:rPr>
              <w:t xml:space="preserve">Проверка наличия записи материала/оборудования в </w:t>
            </w:r>
            <w:r>
              <w:rPr>
                <w:b/>
                <w:lang w:val="en-US"/>
              </w:rPr>
              <w:t>SAP</w:t>
            </w:r>
          </w:p>
          <w:p w14:paraId="1EFBF700" w14:textId="77777777" w:rsidR="00306947" w:rsidRPr="00607F41" w:rsidRDefault="00306947" w:rsidP="002D540D">
            <w:pPr>
              <w:pStyle w:val="afff8"/>
              <w:jc w:val="center"/>
              <w:rPr>
                <w:b/>
              </w:rPr>
            </w:pPr>
            <w:r>
              <w:rPr>
                <w:b/>
              </w:rPr>
              <w:t>Корректировка заявки на ОВП</w:t>
            </w:r>
          </w:p>
        </w:tc>
      </w:tr>
      <w:tr w:rsidR="00397F44" w14:paraId="3C0B65D2" w14:textId="77777777">
        <w:trPr>
          <w:trHeight w:val="85"/>
        </w:trPr>
        <w:tc>
          <w:tcPr>
            <w:tcW w:w="2992" w:type="dxa"/>
            <w:shd w:val="clear" w:color="auto" w:fill="FFFFFF"/>
            <w:tcMar>
              <w:top w:w="0" w:type="dxa"/>
              <w:left w:w="108" w:type="dxa"/>
              <w:bottom w:w="0" w:type="dxa"/>
              <w:right w:w="108" w:type="dxa"/>
            </w:tcMar>
            <w:vAlign w:val="center"/>
          </w:tcPr>
          <w:p w14:paraId="763B706F" w14:textId="77777777" w:rsidR="006C1508" w:rsidRPr="00BE128A" w:rsidRDefault="006C1508" w:rsidP="006C1508">
            <w:pPr>
              <w:pStyle w:val="afff8"/>
              <w:rPr>
                <w:b/>
              </w:rPr>
            </w:pPr>
            <w:r w:rsidRPr="00BE128A">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615549FC" w14:textId="77777777" w:rsidR="006C1508" w:rsidRDefault="006C1508" w:rsidP="006C1508">
            <w:pPr>
              <w:pStyle w:val="afff8"/>
            </w:pPr>
            <w:r>
              <w:t>Заявка на ОВП (со статусом «</w:t>
            </w:r>
            <w:r w:rsidR="00DA4162">
              <w:t xml:space="preserve">СРФН – </w:t>
            </w:r>
            <w:r w:rsidR="00DA4162" w:rsidRPr="006616ED">
              <w:t xml:space="preserve">Согласовано </w:t>
            </w:r>
            <w:r w:rsidR="00DA4162">
              <w:t>руководителем функционального направления УО</w:t>
            </w:r>
            <w:r>
              <w:t>»);</w:t>
            </w:r>
          </w:p>
          <w:p w14:paraId="20042589" w14:textId="77777777" w:rsidR="006C1508" w:rsidRPr="00EF47A1" w:rsidRDefault="006C1508" w:rsidP="006C1508">
            <w:pPr>
              <w:pStyle w:val="afff8"/>
            </w:pPr>
            <w:r>
              <w:t>Утвержденное ТЗ</w:t>
            </w:r>
            <w:r w:rsidR="00AB6BAE">
              <w:t>/ОЛ</w:t>
            </w:r>
            <w:r>
              <w:t>.</w:t>
            </w:r>
          </w:p>
        </w:tc>
      </w:tr>
      <w:tr w:rsidR="00397F44" w14:paraId="1C4DFF16" w14:textId="77777777">
        <w:trPr>
          <w:trHeight w:val="85"/>
        </w:trPr>
        <w:tc>
          <w:tcPr>
            <w:tcW w:w="2992" w:type="dxa"/>
            <w:shd w:val="clear" w:color="auto" w:fill="FFFFFF"/>
            <w:tcMar>
              <w:top w:w="0" w:type="dxa"/>
              <w:left w:w="108" w:type="dxa"/>
              <w:bottom w:w="0" w:type="dxa"/>
              <w:right w:w="108" w:type="dxa"/>
            </w:tcMar>
            <w:vAlign w:val="center"/>
          </w:tcPr>
          <w:p w14:paraId="34E10303" w14:textId="77777777" w:rsidR="006C1508" w:rsidRPr="00BE128A" w:rsidRDefault="006C1508" w:rsidP="006C1508">
            <w:pPr>
              <w:pStyle w:val="afff8"/>
              <w:rPr>
                <w:b/>
              </w:rPr>
            </w:pPr>
            <w:r w:rsidRPr="00BE128A">
              <w:rPr>
                <w:b/>
              </w:rPr>
              <w:t>Исполнитель</w:t>
            </w:r>
          </w:p>
        </w:tc>
        <w:tc>
          <w:tcPr>
            <w:tcW w:w="7203" w:type="dxa"/>
            <w:shd w:val="clear" w:color="auto" w:fill="FFFFFF"/>
            <w:tcMar>
              <w:top w:w="0" w:type="dxa"/>
              <w:left w:w="108" w:type="dxa"/>
              <w:bottom w:w="0" w:type="dxa"/>
              <w:right w:w="108" w:type="dxa"/>
            </w:tcMar>
            <w:vAlign w:val="center"/>
          </w:tcPr>
          <w:p w14:paraId="373D680D" w14:textId="77777777" w:rsidR="006C1508" w:rsidRPr="00EF47A1" w:rsidRDefault="00944469" w:rsidP="006C1508">
            <w:pPr>
              <w:pStyle w:val="afff8"/>
            </w:pPr>
            <w:r w:rsidRPr="008079BE">
              <w:t>За</w:t>
            </w:r>
            <w:r>
              <w:t>казчик ОВП неПА УО</w:t>
            </w:r>
          </w:p>
        </w:tc>
      </w:tr>
      <w:tr w:rsidR="00397F44" w14:paraId="773FA1A4" w14:textId="77777777">
        <w:trPr>
          <w:trHeight w:val="60"/>
        </w:trPr>
        <w:tc>
          <w:tcPr>
            <w:tcW w:w="2992" w:type="dxa"/>
            <w:shd w:val="clear" w:color="auto" w:fill="FFFFFF"/>
            <w:tcMar>
              <w:top w:w="0" w:type="dxa"/>
              <w:left w:w="108" w:type="dxa"/>
              <w:bottom w:w="0" w:type="dxa"/>
              <w:right w:w="108" w:type="dxa"/>
            </w:tcMar>
            <w:vAlign w:val="center"/>
            <w:hideMark/>
          </w:tcPr>
          <w:p w14:paraId="6D8178BA" w14:textId="77777777" w:rsidR="006C1508" w:rsidRPr="00BE128A" w:rsidRDefault="006C1508" w:rsidP="006C1508">
            <w:pPr>
              <w:pStyle w:val="afff8"/>
              <w:rPr>
                <w:b/>
              </w:rPr>
            </w:pPr>
            <w:r w:rsidRPr="00BE128A">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1B015A67" w14:textId="77777777" w:rsidR="00944469" w:rsidRDefault="00944469" w:rsidP="00944469">
            <w:pPr>
              <w:pStyle w:val="afff8"/>
            </w:pPr>
            <w:r w:rsidRPr="008079BE">
              <w:t>За</w:t>
            </w:r>
            <w:r>
              <w:t xml:space="preserve">казчик ОВП неПА УО прикрепляет утвержденное ТЗ/ОЛ к заявке на ОВП, а также уточняет ОЗМ на основании утвержденного ТЗ/ОЛ. </w:t>
            </w:r>
          </w:p>
          <w:p w14:paraId="1DF5EB60" w14:textId="77777777" w:rsidR="00944469" w:rsidRDefault="00944469" w:rsidP="00944469">
            <w:pPr>
              <w:pStyle w:val="afff8"/>
            </w:pPr>
            <w:r>
              <w:t xml:space="preserve">При отсутствии записи уточненного оборудования </w:t>
            </w:r>
            <w:r w:rsidRPr="008079BE">
              <w:t>За</w:t>
            </w:r>
            <w:r>
              <w:t>казчик ОВП неПА УО формирует заявку на создание записи ОЗМ в КСУ НСИ (с указанием характеристик нового оборудования).</w:t>
            </w:r>
          </w:p>
          <w:p w14:paraId="7E538010" w14:textId="77777777" w:rsidR="006C1508" w:rsidRPr="00EF47A1" w:rsidRDefault="00944469" w:rsidP="006C1508">
            <w:pPr>
              <w:pStyle w:val="afff8"/>
            </w:pPr>
            <w:r>
              <w:t xml:space="preserve">После уточнения ОЗМ и стоимости, а также прикрепления полученных документов </w:t>
            </w:r>
            <w:r w:rsidRPr="00C55E18">
              <w:t xml:space="preserve">Заказчик ОВП </w:t>
            </w:r>
            <w:r>
              <w:t>не</w:t>
            </w:r>
            <w:r w:rsidRPr="0098375F">
              <w:t xml:space="preserve">ПА </w:t>
            </w:r>
            <w:r w:rsidRPr="00C55E18">
              <w:t>УО</w:t>
            </w:r>
            <w:r>
              <w:t xml:space="preserve"> устанавливает заявке на ОВП статус «СГТЗ – Согласованное ТЗ». Далее, осуществляется расценка заявки на ОВП, по результатам которого устанавливается статус «РСЦН – </w:t>
            </w:r>
            <w:r w:rsidR="00B4373D">
              <w:t>Расценено</w:t>
            </w:r>
            <w:r>
              <w:t>».</w:t>
            </w:r>
          </w:p>
        </w:tc>
      </w:tr>
      <w:tr w:rsidR="00397F44" w14:paraId="5F2908B0" w14:textId="77777777">
        <w:trPr>
          <w:trHeight w:val="85"/>
        </w:trPr>
        <w:tc>
          <w:tcPr>
            <w:tcW w:w="2992" w:type="dxa"/>
            <w:shd w:val="clear" w:color="auto" w:fill="FFFFFF"/>
            <w:tcMar>
              <w:top w:w="0" w:type="dxa"/>
              <w:left w:w="108" w:type="dxa"/>
              <w:bottom w:w="0" w:type="dxa"/>
              <w:right w:w="108" w:type="dxa"/>
            </w:tcMar>
            <w:vAlign w:val="center"/>
            <w:hideMark/>
          </w:tcPr>
          <w:p w14:paraId="0C7A48FB" w14:textId="77777777" w:rsidR="009C0D29" w:rsidRPr="00BE128A" w:rsidRDefault="009C0D29" w:rsidP="009C0D29">
            <w:pPr>
              <w:pStyle w:val="afff8"/>
              <w:rPr>
                <w:b/>
              </w:rPr>
            </w:pPr>
            <w:r w:rsidRPr="00BE128A">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4A4E8339" w14:textId="77777777" w:rsidR="00944469" w:rsidRDefault="00944469" w:rsidP="00944469">
            <w:pPr>
              <w:pStyle w:val="afff8"/>
            </w:pPr>
            <w:r>
              <w:t xml:space="preserve">Заявка на ОВП (со статусом «СГТЗ – Согласованное ТЗ» и «РСЦН – </w:t>
            </w:r>
            <w:r w:rsidR="00B4373D">
              <w:t>Расценено</w:t>
            </w:r>
            <w:r>
              <w:t>»);</w:t>
            </w:r>
          </w:p>
          <w:p w14:paraId="410D0AD5" w14:textId="77777777" w:rsidR="009C0D29" w:rsidRPr="00EF47A1" w:rsidRDefault="00944469" w:rsidP="009C0D29">
            <w:pPr>
              <w:pStyle w:val="afff8"/>
            </w:pPr>
            <w:r>
              <w:t>Заявка на создание записи ОЗМ в КСУ НСИ</w:t>
            </w:r>
          </w:p>
        </w:tc>
      </w:tr>
      <w:tr w:rsidR="00397F44" w14:paraId="443F285F" w14:textId="77777777">
        <w:trPr>
          <w:trHeight w:val="85"/>
        </w:trPr>
        <w:tc>
          <w:tcPr>
            <w:tcW w:w="2992" w:type="dxa"/>
            <w:shd w:val="clear" w:color="auto" w:fill="FFFFFF"/>
            <w:tcMar>
              <w:top w:w="0" w:type="dxa"/>
              <w:left w:w="108" w:type="dxa"/>
              <w:bottom w:w="0" w:type="dxa"/>
              <w:right w:w="108" w:type="dxa"/>
            </w:tcMar>
            <w:vAlign w:val="center"/>
            <w:hideMark/>
          </w:tcPr>
          <w:p w14:paraId="484CCB7E" w14:textId="77777777" w:rsidR="009C0D29" w:rsidRPr="00BE128A" w:rsidRDefault="009C0D29" w:rsidP="009C0D29">
            <w:pPr>
              <w:pStyle w:val="afff8"/>
              <w:rPr>
                <w:b/>
              </w:rPr>
            </w:pPr>
            <w:r w:rsidRPr="00BE128A">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45276EB3" w14:textId="77777777" w:rsidR="00944469" w:rsidRDefault="00944469" w:rsidP="00944469">
            <w:pPr>
              <w:pStyle w:val="afff8"/>
            </w:pPr>
            <w:r>
              <w:t>Не более 2</w:t>
            </w:r>
            <w:r w:rsidRPr="00D63E9E">
              <w:t xml:space="preserve"> рабочих дней </w:t>
            </w:r>
            <w:r>
              <w:t xml:space="preserve">на уточнение заявки на ОВП </w:t>
            </w:r>
            <w:r w:rsidRPr="00D63E9E">
              <w:t xml:space="preserve">с момента </w:t>
            </w:r>
            <w:r>
              <w:t>получения утвержденного ТЗ/ОЛ.</w:t>
            </w:r>
          </w:p>
          <w:p w14:paraId="14CE9F46" w14:textId="77777777" w:rsidR="00944469" w:rsidRDefault="00944469" w:rsidP="00944469">
            <w:pPr>
              <w:pStyle w:val="afff8"/>
            </w:pPr>
            <w:r>
              <w:t>Временные ограничения по созданию записи ОЗМ в КСУ НСИ устанавливаются регламентом Компании «Управление данными НСИ».</w:t>
            </w:r>
          </w:p>
          <w:p w14:paraId="55C0F687" w14:textId="2498CC3D" w:rsidR="009C0D29" w:rsidRPr="00EF47A1" w:rsidRDefault="00944469" w:rsidP="009C0D29">
            <w:pPr>
              <w:pStyle w:val="afff8"/>
            </w:pPr>
            <w:r>
              <w:t xml:space="preserve">Временные ограничения по расценке заявки на ОВП устанавливаются </w:t>
            </w:r>
            <w:r w:rsidR="00545168">
              <w:t>Регламентом Компании «</w:t>
            </w:r>
            <w:r w:rsidR="00545168" w:rsidRPr="00545168">
              <w:t>Ведение плановых цен по МТР. Расценка работ и услуг»</w:t>
            </w:r>
            <w:r>
              <w:t>.</w:t>
            </w:r>
          </w:p>
        </w:tc>
      </w:tr>
      <w:tr w:rsidR="00397F44" w14:paraId="45FC9596" w14:textId="77777777">
        <w:trPr>
          <w:trHeight w:val="85"/>
        </w:trPr>
        <w:tc>
          <w:tcPr>
            <w:tcW w:w="2992" w:type="dxa"/>
            <w:shd w:val="clear" w:color="auto" w:fill="FFFFFF"/>
            <w:tcMar>
              <w:top w:w="0" w:type="dxa"/>
              <w:left w:w="108" w:type="dxa"/>
              <w:bottom w:w="0" w:type="dxa"/>
              <w:right w:w="108" w:type="dxa"/>
            </w:tcMar>
            <w:vAlign w:val="center"/>
          </w:tcPr>
          <w:p w14:paraId="341ED034" w14:textId="77777777" w:rsidR="009C0D29" w:rsidRPr="00BE128A" w:rsidRDefault="009C0D29" w:rsidP="009C0D29">
            <w:pPr>
              <w:pStyle w:val="afff8"/>
              <w:rPr>
                <w:b/>
              </w:rPr>
            </w:pPr>
            <w:r w:rsidRPr="00BE128A">
              <w:rPr>
                <w:b/>
              </w:rPr>
              <w:t>Используемые ИТ-системы</w:t>
            </w:r>
          </w:p>
        </w:tc>
        <w:tc>
          <w:tcPr>
            <w:tcW w:w="7203" w:type="dxa"/>
            <w:shd w:val="clear" w:color="auto" w:fill="FFFFFF"/>
            <w:tcMar>
              <w:top w:w="0" w:type="dxa"/>
              <w:left w:w="108" w:type="dxa"/>
              <w:bottom w:w="0" w:type="dxa"/>
              <w:right w:w="108" w:type="dxa"/>
            </w:tcMar>
            <w:vAlign w:val="center"/>
          </w:tcPr>
          <w:p w14:paraId="1D26363B" w14:textId="77777777" w:rsidR="009C0D29" w:rsidRPr="00A904AE" w:rsidRDefault="009C0D29" w:rsidP="009C0D29">
            <w:pPr>
              <w:pStyle w:val="afff8"/>
              <w:rPr>
                <w:lang w:val="en-US"/>
              </w:rPr>
            </w:pPr>
            <w:r>
              <w:rPr>
                <w:lang w:val="en-US"/>
              </w:rPr>
              <w:t>SAP S/4HANA</w:t>
            </w:r>
          </w:p>
        </w:tc>
      </w:tr>
    </w:tbl>
    <w:p w14:paraId="09C74884" w14:textId="77777777" w:rsidR="009F5BEC" w:rsidRDefault="009F5BEC" w:rsidP="00480372">
      <w:pPr>
        <w:pStyle w:val="30"/>
        <w:numPr>
          <w:ilvl w:val="0"/>
          <w:numId w:val="0"/>
        </w:numPr>
        <w:spacing w:before="0" w:after="0" w:line="312" w:lineRule="auto"/>
        <w:ind w:left="709"/>
      </w:pPr>
    </w:p>
    <w:p w14:paraId="3D359F4F" w14:textId="77777777" w:rsidR="00081FEE" w:rsidRDefault="00081FEE" w:rsidP="00480372">
      <w:pPr>
        <w:pStyle w:val="30"/>
        <w:tabs>
          <w:tab w:val="left" w:pos="851"/>
        </w:tabs>
        <w:spacing w:before="0" w:after="0" w:line="312" w:lineRule="auto"/>
        <w:ind w:left="0" w:firstLine="567"/>
      </w:pPr>
      <w:r>
        <w:t>Согласование заявок на ОВП по АХО:</w:t>
      </w:r>
    </w:p>
    <w:p w14:paraId="4D2D6BBF" w14:textId="77777777" w:rsidR="00081FEE" w:rsidRDefault="004A4510" w:rsidP="00480372">
      <w:pPr>
        <w:pStyle w:val="4"/>
        <w:tabs>
          <w:tab w:val="left" w:pos="851"/>
        </w:tabs>
        <w:spacing w:before="0" w:after="0" w:line="312" w:lineRule="auto"/>
        <w:ind w:left="0" w:firstLine="567"/>
      </w:pPr>
      <w:r>
        <w:t>При наличии в заявке на ОВП потребности в оборудовании, относящегося к</w:t>
      </w:r>
      <w:r w:rsidR="000102A8">
        <w:t xml:space="preserve"> групп</w:t>
      </w:r>
      <w:r>
        <w:t>ам</w:t>
      </w:r>
      <w:r w:rsidR="000102A8">
        <w:t xml:space="preserve"> ППЗ</w:t>
      </w:r>
      <w:r>
        <w:t>, представленным в п. 4.9.3.2</w:t>
      </w:r>
      <w:r w:rsidR="000102A8">
        <w:t xml:space="preserve">, </w:t>
      </w:r>
      <w:r>
        <w:t>заявка на ОВП согласовывается Специалистом, ответственным за контроль АХО. По результатам согласования устанавливается статус «КНТР – Контроль АХО»</w:t>
      </w:r>
      <w:r w:rsidR="009F5BEC">
        <w:t>,</w:t>
      </w:r>
      <w:r>
        <w:t xml:space="preserve"> либо возвращается на корректировку Заявителю ОВП </w:t>
      </w:r>
      <w:r w:rsidR="00944469">
        <w:t xml:space="preserve">не ПА </w:t>
      </w:r>
      <w:r>
        <w:t>УО.</w:t>
      </w:r>
    </w:p>
    <w:p w14:paraId="628B5441" w14:textId="77777777" w:rsidR="004A4510" w:rsidRDefault="004A4510" w:rsidP="00480372">
      <w:pPr>
        <w:pStyle w:val="4"/>
        <w:tabs>
          <w:tab w:val="left" w:pos="851"/>
        </w:tabs>
        <w:spacing w:before="0" w:after="0" w:line="312" w:lineRule="auto"/>
        <w:ind w:left="0" w:firstLine="567"/>
      </w:pPr>
      <w:r>
        <w:t>Согласование Специалистом, ответственным за контроль АХО, осуществляется по следующим группам ППЗ:</w:t>
      </w:r>
    </w:p>
    <w:p w14:paraId="162C2199" w14:textId="77777777" w:rsidR="004A4510" w:rsidRDefault="004A4510" w:rsidP="00480372">
      <w:pPr>
        <w:pStyle w:val="a4"/>
        <w:tabs>
          <w:tab w:val="left" w:pos="851"/>
        </w:tabs>
        <w:spacing w:line="312" w:lineRule="auto"/>
        <w:ind w:left="0" w:firstLine="567"/>
      </w:pPr>
      <w:r>
        <w:t>пищевое оборудование;</w:t>
      </w:r>
    </w:p>
    <w:p w14:paraId="3611B835" w14:textId="77777777" w:rsidR="004A4510" w:rsidRDefault="004A4510" w:rsidP="00480372">
      <w:pPr>
        <w:pStyle w:val="a4"/>
        <w:tabs>
          <w:tab w:val="left" w:pos="851"/>
        </w:tabs>
        <w:spacing w:line="312" w:lineRule="auto"/>
        <w:ind w:left="0" w:firstLine="567"/>
      </w:pPr>
      <w:r>
        <w:t>торговое оборудование;</w:t>
      </w:r>
    </w:p>
    <w:p w14:paraId="60D4A9FC" w14:textId="77777777" w:rsidR="004A4510" w:rsidRDefault="004A4510" w:rsidP="00480372">
      <w:pPr>
        <w:pStyle w:val="a4"/>
        <w:tabs>
          <w:tab w:val="left" w:pos="851"/>
        </w:tabs>
        <w:spacing w:line="312" w:lineRule="auto"/>
        <w:ind w:left="0" w:firstLine="567"/>
      </w:pPr>
      <w:r>
        <w:t>кондиционеры;</w:t>
      </w:r>
    </w:p>
    <w:p w14:paraId="598A157E" w14:textId="77777777" w:rsidR="004A4510" w:rsidRDefault="004A4510" w:rsidP="00480372">
      <w:pPr>
        <w:pStyle w:val="a4"/>
        <w:tabs>
          <w:tab w:val="left" w:pos="851"/>
        </w:tabs>
        <w:spacing w:line="312" w:lineRule="auto"/>
        <w:ind w:left="0" w:firstLine="567"/>
      </w:pPr>
      <w:r>
        <w:t>оборудование коммунального хозяйства.</w:t>
      </w:r>
    </w:p>
    <w:p w14:paraId="216760A9" w14:textId="77777777" w:rsidR="00EB4EC8" w:rsidRPr="00480372" w:rsidRDefault="00EB4EC8" w:rsidP="00480372">
      <w:pPr>
        <w:pStyle w:val="affc"/>
        <w:keepNext/>
        <w:spacing w:before="0" w:beforeAutospacing="0" w:after="0" w:line="312" w:lineRule="auto"/>
        <w:rPr>
          <w:sz w:val="18"/>
          <w:lang w:val="ru-RU"/>
        </w:rPr>
      </w:pPr>
      <w:r w:rsidRPr="00480372">
        <w:rPr>
          <w:sz w:val="18"/>
          <w:lang w:val="ru-RU"/>
        </w:rPr>
        <w:lastRenderedPageBreak/>
        <w:t xml:space="preserve">Таблица </w:t>
      </w:r>
      <w:r w:rsidR="009F5BEC">
        <w:rPr>
          <w:sz w:val="18"/>
          <w:lang w:val="ru-RU"/>
        </w:rPr>
        <w:t>№23 «</w:t>
      </w:r>
      <w:r w:rsidRPr="00480372">
        <w:rPr>
          <w:sz w:val="18"/>
          <w:lang w:val="ru-RU"/>
        </w:rPr>
        <w:t>Контроль АХО</w:t>
      </w:r>
      <w:r w:rsidR="009F5BEC">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06036381" w14:textId="77777777">
        <w:trPr>
          <w:trHeight w:val="85"/>
          <w:tblHeader/>
        </w:trPr>
        <w:tc>
          <w:tcPr>
            <w:tcW w:w="2992" w:type="dxa"/>
            <w:shd w:val="clear" w:color="auto" w:fill="FFC000"/>
            <w:tcMar>
              <w:top w:w="0" w:type="dxa"/>
              <w:left w:w="108" w:type="dxa"/>
              <w:bottom w:w="0" w:type="dxa"/>
              <w:right w:w="108" w:type="dxa"/>
            </w:tcMar>
            <w:vAlign w:val="center"/>
            <w:hideMark/>
          </w:tcPr>
          <w:p w14:paraId="15F3FDBA" w14:textId="77777777" w:rsidR="00EB4EC8" w:rsidRPr="0098003C" w:rsidRDefault="0027379B" w:rsidP="00DD2F53">
            <w:pPr>
              <w:pStyle w:val="afff8"/>
              <w:jc w:val="center"/>
              <w:rPr>
                <w:b/>
                <w:lang w:val="en-US"/>
              </w:rPr>
            </w:pPr>
            <w:r w:rsidRPr="00DA21C2">
              <w:rPr>
                <w:b/>
              </w:rPr>
              <w:t>Шаг</w:t>
            </w:r>
            <w:r>
              <w:rPr>
                <w:b/>
              </w:rPr>
              <w:t xml:space="preserve"> ПП-07.</w:t>
            </w:r>
            <w:r w:rsidR="00DD2F53">
              <w:rPr>
                <w:b/>
              </w:rPr>
              <w:t>02</w:t>
            </w:r>
            <w:r>
              <w:rPr>
                <w:b/>
              </w:rPr>
              <w:t>.03.04.50.3</w:t>
            </w:r>
          </w:p>
        </w:tc>
        <w:tc>
          <w:tcPr>
            <w:tcW w:w="7203" w:type="dxa"/>
            <w:shd w:val="clear" w:color="auto" w:fill="FFC000"/>
            <w:tcMar>
              <w:top w:w="0" w:type="dxa"/>
              <w:left w:w="108" w:type="dxa"/>
              <w:bottom w:w="0" w:type="dxa"/>
              <w:right w:w="108" w:type="dxa"/>
            </w:tcMar>
            <w:vAlign w:val="center"/>
          </w:tcPr>
          <w:p w14:paraId="4C59833D" w14:textId="77777777" w:rsidR="00EB4EC8" w:rsidRPr="00607F41" w:rsidRDefault="00EB4EC8" w:rsidP="006E2A11">
            <w:pPr>
              <w:pStyle w:val="afff8"/>
              <w:jc w:val="center"/>
              <w:rPr>
                <w:b/>
              </w:rPr>
            </w:pPr>
            <w:r>
              <w:rPr>
                <w:b/>
              </w:rPr>
              <w:t>Контроль АХО</w:t>
            </w:r>
          </w:p>
        </w:tc>
      </w:tr>
      <w:tr w:rsidR="00397F44" w14:paraId="4B0CEE54" w14:textId="77777777">
        <w:trPr>
          <w:trHeight w:val="85"/>
        </w:trPr>
        <w:tc>
          <w:tcPr>
            <w:tcW w:w="2992" w:type="dxa"/>
            <w:shd w:val="clear" w:color="auto" w:fill="FFFFFF"/>
            <w:tcMar>
              <w:top w:w="0" w:type="dxa"/>
              <w:left w:w="108" w:type="dxa"/>
              <w:bottom w:w="0" w:type="dxa"/>
              <w:right w:w="108" w:type="dxa"/>
            </w:tcMar>
            <w:vAlign w:val="center"/>
          </w:tcPr>
          <w:p w14:paraId="7C0783CC" w14:textId="77777777" w:rsidR="00EB4EC8" w:rsidRPr="00BE128A" w:rsidRDefault="00EB4EC8" w:rsidP="006E2A11">
            <w:pPr>
              <w:pStyle w:val="afff8"/>
              <w:rPr>
                <w:b/>
              </w:rPr>
            </w:pPr>
            <w:r w:rsidRPr="00BE128A">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47581B4D" w14:textId="77777777" w:rsidR="00EB4EC8" w:rsidRPr="00EF47A1" w:rsidRDefault="00EB4EC8" w:rsidP="006854BD">
            <w:pPr>
              <w:pStyle w:val="afff8"/>
            </w:pPr>
            <w:r>
              <w:t xml:space="preserve">Заявка на ОВП (со статусом «СГТЗ – Согласованное ТЗ» и «РСЦН – </w:t>
            </w:r>
            <w:r w:rsidR="00B4373D">
              <w:t>Расценено</w:t>
            </w:r>
            <w:r>
              <w:t>»)</w:t>
            </w:r>
          </w:p>
        </w:tc>
      </w:tr>
      <w:tr w:rsidR="00397F44" w14:paraId="4A1FFBA2" w14:textId="77777777">
        <w:trPr>
          <w:trHeight w:val="85"/>
        </w:trPr>
        <w:tc>
          <w:tcPr>
            <w:tcW w:w="2992" w:type="dxa"/>
            <w:shd w:val="clear" w:color="auto" w:fill="FFFFFF"/>
            <w:tcMar>
              <w:top w:w="0" w:type="dxa"/>
              <w:left w:w="108" w:type="dxa"/>
              <w:bottom w:w="0" w:type="dxa"/>
              <w:right w:w="108" w:type="dxa"/>
            </w:tcMar>
            <w:vAlign w:val="center"/>
          </w:tcPr>
          <w:p w14:paraId="45CDB322" w14:textId="77777777" w:rsidR="00EB4EC8" w:rsidRPr="00BE128A" w:rsidRDefault="00EB4EC8" w:rsidP="006E2A11">
            <w:pPr>
              <w:pStyle w:val="afff8"/>
              <w:rPr>
                <w:b/>
              </w:rPr>
            </w:pPr>
            <w:r w:rsidRPr="00BE128A">
              <w:rPr>
                <w:b/>
              </w:rPr>
              <w:t>Исполнитель</w:t>
            </w:r>
          </w:p>
        </w:tc>
        <w:tc>
          <w:tcPr>
            <w:tcW w:w="7203" w:type="dxa"/>
            <w:shd w:val="clear" w:color="auto" w:fill="FFFFFF"/>
            <w:tcMar>
              <w:top w:w="0" w:type="dxa"/>
              <w:left w:w="108" w:type="dxa"/>
              <w:bottom w:w="0" w:type="dxa"/>
              <w:right w:w="108" w:type="dxa"/>
            </w:tcMar>
            <w:vAlign w:val="center"/>
          </w:tcPr>
          <w:p w14:paraId="7F5DF43E" w14:textId="77777777" w:rsidR="00EB4EC8" w:rsidRPr="00EF47A1" w:rsidRDefault="00EB4EC8" w:rsidP="006E2A11">
            <w:pPr>
              <w:pStyle w:val="afff8"/>
            </w:pPr>
            <w:r>
              <w:t>Специалист, ответственный за контроль АХО</w:t>
            </w:r>
          </w:p>
        </w:tc>
      </w:tr>
      <w:tr w:rsidR="00397F44" w14:paraId="48055E00" w14:textId="77777777">
        <w:trPr>
          <w:trHeight w:val="60"/>
        </w:trPr>
        <w:tc>
          <w:tcPr>
            <w:tcW w:w="2992" w:type="dxa"/>
            <w:shd w:val="clear" w:color="auto" w:fill="FFFFFF"/>
            <w:tcMar>
              <w:top w:w="0" w:type="dxa"/>
              <w:left w:w="108" w:type="dxa"/>
              <w:bottom w:w="0" w:type="dxa"/>
              <w:right w:w="108" w:type="dxa"/>
            </w:tcMar>
            <w:vAlign w:val="center"/>
            <w:hideMark/>
          </w:tcPr>
          <w:p w14:paraId="29FE1490" w14:textId="77777777" w:rsidR="00EB4EC8" w:rsidRPr="00BE128A" w:rsidRDefault="00EB4EC8" w:rsidP="006E2A11">
            <w:pPr>
              <w:pStyle w:val="afff8"/>
              <w:rPr>
                <w:b/>
              </w:rPr>
            </w:pPr>
            <w:r w:rsidRPr="00BE128A">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1367B42D" w14:textId="77777777" w:rsidR="00EB4EC8" w:rsidRPr="00EF47A1" w:rsidRDefault="00EB4EC8" w:rsidP="00EB4EC8">
            <w:pPr>
              <w:pStyle w:val="afff8"/>
            </w:pPr>
            <w:r>
              <w:t>Специалист, ответственный за контроль АХО согласовывает заявки на ОВП с потребностью в оборудовании, относящегося к группе ППЗ, представленного в п. 4.9.3.2.</w:t>
            </w:r>
          </w:p>
        </w:tc>
      </w:tr>
      <w:tr w:rsidR="00397F44" w14:paraId="10F41246" w14:textId="77777777">
        <w:trPr>
          <w:trHeight w:val="85"/>
        </w:trPr>
        <w:tc>
          <w:tcPr>
            <w:tcW w:w="2992" w:type="dxa"/>
            <w:shd w:val="clear" w:color="auto" w:fill="FFFFFF"/>
            <w:tcMar>
              <w:top w:w="0" w:type="dxa"/>
              <w:left w:w="108" w:type="dxa"/>
              <w:bottom w:w="0" w:type="dxa"/>
              <w:right w:w="108" w:type="dxa"/>
            </w:tcMar>
            <w:vAlign w:val="center"/>
            <w:hideMark/>
          </w:tcPr>
          <w:p w14:paraId="704C638A" w14:textId="77777777" w:rsidR="00EB4EC8" w:rsidRPr="00BE128A" w:rsidRDefault="00EB4EC8" w:rsidP="006E2A11">
            <w:pPr>
              <w:pStyle w:val="afff8"/>
              <w:rPr>
                <w:b/>
              </w:rPr>
            </w:pPr>
            <w:r w:rsidRPr="00BE128A">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3D93A3D6" w14:textId="77777777" w:rsidR="00EB4EC8" w:rsidRPr="00EF47A1" w:rsidRDefault="00EB4EC8" w:rsidP="00EB4EC8">
            <w:pPr>
              <w:pStyle w:val="afff8"/>
            </w:pPr>
            <w:r>
              <w:t>Заявка на ОВП (со статусом «КНТР – Контроль АХО»).</w:t>
            </w:r>
          </w:p>
        </w:tc>
      </w:tr>
      <w:tr w:rsidR="00397F44" w14:paraId="7E6DCCF6" w14:textId="77777777">
        <w:trPr>
          <w:trHeight w:val="85"/>
        </w:trPr>
        <w:tc>
          <w:tcPr>
            <w:tcW w:w="2992" w:type="dxa"/>
            <w:shd w:val="clear" w:color="auto" w:fill="FFFFFF"/>
            <w:tcMar>
              <w:top w:w="0" w:type="dxa"/>
              <w:left w:w="108" w:type="dxa"/>
              <w:bottom w:w="0" w:type="dxa"/>
              <w:right w:w="108" w:type="dxa"/>
            </w:tcMar>
            <w:vAlign w:val="center"/>
            <w:hideMark/>
          </w:tcPr>
          <w:p w14:paraId="1B7E7575" w14:textId="77777777" w:rsidR="00EB4EC8" w:rsidRPr="00BE128A" w:rsidRDefault="00EB4EC8" w:rsidP="006E2A11">
            <w:pPr>
              <w:pStyle w:val="afff8"/>
              <w:rPr>
                <w:b/>
              </w:rPr>
            </w:pPr>
            <w:r w:rsidRPr="00BE128A">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5D6CCC1D" w14:textId="77777777" w:rsidR="00EB4EC8" w:rsidRPr="00EF47A1" w:rsidRDefault="00EB4EC8" w:rsidP="00EB4EC8">
            <w:pPr>
              <w:pStyle w:val="afff8"/>
            </w:pPr>
            <w:r>
              <w:t>Не более 2</w:t>
            </w:r>
            <w:r w:rsidRPr="00D63E9E">
              <w:t xml:space="preserve"> рабочих дней </w:t>
            </w:r>
            <w:r>
              <w:t xml:space="preserve">после расценки заявки на ОВП (установки статуса «РСЦН – </w:t>
            </w:r>
            <w:r w:rsidR="00B4373D">
              <w:t>Расценено</w:t>
            </w:r>
            <w:r>
              <w:t>»</w:t>
            </w:r>
            <w:r w:rsidR="0027379B">
              <w:t>)</w:t>
            </w:r>
            <w:r>
              <w:t>.</w:t>
            </w:r>
          </w:p>
        </w:tc>
      </w:tr>
      <w:tr w:rsidR="00397F44" w14:paraId="555CE8C9" w14:textId="77777777">
        <w:trPr>
          <w:trHeight w:val="85"/>
        </w:trPr>
        <w:tc>
          <w:tcPr>
            <w:tcW w:w="2992" w:type="dxa"/>
            <w:shd w:val="clear" w:color="auto" w:fill="FFFFFF"/>
            <w:tcMar>
              <w:top w:w="0" w:type="dxa"/>
              <w:left w:w="108" w:type="dxa"/>
              <w:bottom w:w="0" w:type="dxa"/>
              <w:right w:w="108" w:type="dxa"/>
            </w:tcMar>
            <w:vAlign w:val="center"/>
          </w:tcPr>
          <w:p w14:paraId="618ECADC" w14:textId="77777777" w:rsidR="00EB4EC8" w:rsidRPr="00BE128A" w:rsidRDefault="00EB4EC8" w:rsidP="006E2A11">
            <w:pPr>
              <w:pStyle w:val="afff8"/>
              <w:rPr>
                <w:b/>
              </w:rPr>
            </w:pPr>
            <w:r w:rsidRPr="00BE128A">
              <w:rPr>
                <w:b/>
              </w:rPr>
              <w:t>Используемые ИТ-системы</w:t>
            </w:r>
          </w:p>
        </w:tc>
        <w:tc>
          <w:tcPr>
            <w:tcW w:w="7203" w:type="dxa"/>
            <w:shd w:val="clear" w:color="auto" w:fill="FFFFFF"/>
            <w:tcMar>
              <w:top w:w="0" w:type="dxa"/>
              <w:left w:w="108" w:type="dxa"/>
              <w:bottom w:w="0" w:type="dxa"/>
              <w:right w:w="108" w:type="dxa"/>
            </w:tcMar>
            <w:vAlign w:val="center"/>
          </w:tcPr>
          <w:p w14:paraId="3E094D76" w14:textId="77777777" w:rsidR="00EB4EC8" w:rsidRPr="00A904AE" w:rsidRDefault="00EB4EC8" w:rsidP="006E2A11">
            <w:pPr>
              <w:pStyle w:val="afff8"/>
              <w:rPr>
                <w:lang w:val="en-US"/>
              </w:rPr>
            </w:pPr>
            <w:r>
              <w:rPr>
                <w:lang w:val="en-US"/>
              </w:rPr>
              <w:t>SAP S/4HANA</w:t>
            </w:r>
          </w:p>
        </w:tc>
      </w:tr>
    </w:tbl>
    <w:p w14:paraId="041A087B" w14:textId="77777777" w:rsidR="009F5BEC" w:rsidRDefault="009F5BEC" w:rsidP="00480372">
      <w:pPr>
        <w:pStyle w:val="30"/>
        <w:numPr>
          <w:ilvl w:val="0"/>
          <w:numId w:val="0"/>
        </w:numPr>
        <w:spacing w:before="0" w:after="0" w:line="312" w:lineRule="auto"/>
        <w:ind w:left="567"/>
      </w:pPr>
    </w:p>
    <w:p w14:paraId="75C40BF4" w14:textId="77777777" w:rsidR="00447768" w:rsidRDefault="00447768" w:rsidP="00480372">
      <w:pPr>
        <w:pStyle w:val="30"/>
        <w:spacing w:before="0" w:after="0" w:line="312" w:lineRule="auto"/>
        <w:ind w:left="0" w:firstLine="567"/>
      </w:pPr>
      <w:r>
        <w:t>Согласование и утверждение заявки на ОВП:</w:t>
      </w:r>
    </w:p>
    <w:p w14:paraId="7D0B9576" w14:textId="77777777" w:rsidR="00E05F72" w:rsidRDefault="00447768" w:rsidP="00480372">
      <w:pPr>
        <w:pStyle w:val="4"/>
        <w:spacing w:before="0" w:after="0" w:line="312" w:lineRule="auto"/>
        <w:ind w:left="0" w:firstLine="567"/>
      </w:pPr>
      <w:r>
        <w:t>Согласование и утверждение заявки на ОВП осуществляется в соответствии с п.4.8.</w:t>
      </w:r>
      <w:r w:rsidR="00205A41">
        <w:t>4</w:t>
      </w:r>
      <w:r w:rsidR="0004112E">
        <w:t>-4.8.</w:t>
      </w:r>
      <w:r w:rsidR="00F903E4">
        <w:t>6</w:t>
      </w:r>
      <w:r w:rsidR="00205A41">
        <w:t xml:space="preserve"> </w:t>
      </w:r>
      <w:r>
        <w:t>настоящего Регламента.</w:t>
      </w:r>
    </w:p>
    <w:p w14:paraId="4071B997" w14:textId="77777777" w:rsidR="005E1387" w:rsidRPr="00480372" w:rsidRDefault="005E1387" w:rsidP="00480372">
      <w:pPr>
        <w:pStyle w:val="3"/>
        <w:tabs>
          <w:tab w:val="left" w:pos="851"/>
        </w:tabs>
        <w:spacing w:before="0" w:after="0" w:line="312" w:lineRule="auto"/>
        <w:ind w:left="0" w:firstLine="567"/>
        <w:jc w:val="both"/>
        <w:rPr>
          <w:b w:val="0"/>
        </w:rPr>
      </w:pPr>
      <w:bookmarkStart w:id="806" w:name="_Toc63171032"/>
      <w:bookmarkStart w:id="807" w:name="_Toc68207267"/>
      <w:bookmarkStart w:id="808" w:name="_Toc69137311"/>
      <w:bookmarkStart w:id="809" w:name="_Toc76324258"/>
      <w:bookmarkStart w:id="810" w:name="_Toc79670511"/>
      <w:bookmarkStart w:id="811" w:name="_Toc81317538"/>
      <w:r w:rsidRPr="00480372">
        <w:rPr>
          <w:b w:val="0"/>
        </w:rPr>
        <w:t>Описание процедуры «</w:t>
      </w:r>
      <w:r w:rsidR="00944469" w:rsidRPr="00480372">
        <w:rPr>
          <w:b w:val="0"/>
        </w:rPr>
        <w:t>Планирование и согласование мероприятий проекта непроизводственного ОВП ИЦ</w:t>
      </w:r>
      <w:r w:rsidRPr="00480372">
        <w:rPr>
          <w:b w:val="0"/>
        </w:rPr>
        <w:t>»</w:t>
      </w:r>
      <w:bookmarkEnd w:id="806"/>
      <w:bookmarkEnd w:id="807"/>
      <w:bookmarkEnd w:id="808"/>
      <w:bookmarkEnd w:id="809"/>
      <w:bookmarkEnd w:id="810"/>
      <w:bookmarkEnd w:id="811"/>
    </w:p>
    <w:p w14:paraId="65E9BB15" w14:textId="77777777" w:rsidR="00AD3CF8" w:rsidRDefault="00944469" w:rsidP="00480372">
      <w:pPr>
        <w:pStyle w:val="30"/>
        <w:spacing w:before="0" w:after="0" w:line="312" w:lineRule="auto"/>
        <w:ind w:left="0" w:firstLine="567"/>
      </w:pPr>
      <w:r>
        <w:t>Инициирование мероприятий проекта ОВП</w:t>
      </w:r>
      <w:r w:rsidR="00090C39">
        <w:t>:</w:t>
      </w:r>
    </w:p>
    <w:p w14:paraId="52BAFDAD" w14:textId="77777777" w:rsidR="00944469" w:rsidRDefault="00944469" w:rsidP="00480372">
      <w:pPr>
        <w:pStyle w:val="4"/>
        <w:spacing w:before="0" w:after="0" w:line="312" w:lineRule="auto"/>
        <w:ind w:left="0" w:firstLine="567"/>
      </w:pPr>
      <w:r>
        <w:t xml:space="preserve">При возникновении потребности в оборудовании для ИЦ Заказчик ОВП ИЦ УО формирует в системе </w:t>
      </w:r>
      <w:r w:rsidRPr="0098375F">
        <w:t>SAP</w:t>
      </w:r>
      <w:r w:rsidRPr="002F03AD">
        <w:t xml:space="preserve"> </w:t>
      </w:r>
      <w:r>
        <w:t>отчет со списком заявок на ОВП ИЦ и проверяет на предмет отсутствия уже заявленной потребности среди существующих заявок на ОВП ИЦ.</w:t>
      </w:r>
    </w:p>
    <w:p w14:paraId="6AA2C903" w14:textId="77777777" w:rsidR="00FC740C" w:rsidRDefault="00944469" w:rsidP="00480372">
      <w:pPr>
        <w:pStyle w:val="4"/>
        <w:spacing w:before="0" w:after="0" w:line="312" w:lineRule="auto"/>
        <w:ind w:left="0" w:firstLine="567"/>
      </w:pPr>
      <w:r>
        <w:t>При отсутствии уже заявленной потребности Заказчик ОВП ИЦ УО</w:t>
      </w:r>
      <w:r w:rsidRPr="0098375F">
        <w:t xml:space="preserve"> </w:t>
      </w:r>
      <w:r>
        <w:t xml:space="preserve">предварительно согласовывает заявку ОВП ИЦ </w:t>
      </w:r>
      <w:r w:rsidR="007D695D">
        <w:t xml:space="preserve">и ТЗ без учета стоимости оборудования </w:t>
      </w:r>
      <w:r>
        <w:t xml:space="preserve">в СЭД с Директором ИЦ. Далее, Заказчик ОВП ИЦ формирует в </w:t>
      </w:r>
      <w:r w:rsidRPr="0098375F">
        <w:t>SAP</w:t>
      </w:r>
      <w:r>
        <w:t xml:space="preserve"> заявку на ОВП ИЦ в виде сетевого графика (вида «</w:t>
      </w:r>
      <w:r w:rsidRPr="00EA14C5">
        <w:t>Р430</w:t>
      </w:r>
      <w:r>
        <w:t xml:space="preserve"> – </w:t>
      </w:r>
      <w:r w:rsidR="00DA4162">
        <w:t>Оборудование ИЦ (ОВИЗ</w:t>
      </w:r>
      <w:r w:rsidR="00DA4162" w:rsidRPr="00480372">
        <w:t>/</w:t>
      </w:r>
      <w:r w:rsidR="00DA4162">
        <w:t>ОВСС)</w:t>
      </w:r>
      <w:r>
        <w:t xml:space="preserve">») и прикладывает к ней документы, обосновывающие данную потребность. В качестве Заказчика ОВП ИЦ УО может выступать </w:t>
      </w:r>
      <w:r w:rsidRPr="00C8522F">
        <w:t>сотрудник ИЦ</w:t>
      </w:r>
      <w:r>
        <w:t>, ответственный за планирование данного типа непроизводственного ОВП ИЦ. В заявке на ОВП указывается краткий текст заявки, сроки заявки</w:t>
      </w:r>
      <w:r w:rsidRPr="000D3F76">
        <w:t xml:space="preserve"> </w:t>
      </w:r>
      <w:r>
        <w:t xml:space="preserve">с учетом </w:t>
      </w:r>
      <w:r w:rsidRPr="0098375F">
        <w:t>LT</w:t>
      </w:r>
      <w:r>
        <w:t xml:space="preserve"> и ОЗМ приобретаемого оборудования. При отсутствии записи оборудования Заказчик ОВП ИЦ УО формирует и направляет заявку на </w:t>
      </w:r>
      <w:r w:rsidRPr="0098003C">
        <w:t>создание</w:t>
      </w:r>
      <w:r>
        <w:t xml:space="preserve"> записи ОЗМ в КСУ НСИ (с указанием характеристик нового оборудования) в соответствии с Регламентом Компании «Управление данными НСИ». </w:t>
      </w:r>
    </w:p>
    <w:p w14:paraId="020658E7" w14:textId="77777777" w:rsidR="00D9427A" w:rsidRDefault="00FC740C" w:rsidP="00480372">
      <w:pPr>
        <w:pStyle w:val="4"/>
        <w:spacing w:before="0" w:after="0" w:line="312" w:lineRule="auto"/>
        <w:ind w:left="0" w:firstLine="567"/>
      </w:pPr>
      <w:r>
        <w:t xml:space="preserve"> </w:t>
      </w:r>
      <w:r w:rsidR="00944469">
        <w:t>При необходимости в заявке на ОВП ИЦ устанавливается индикатор</w:t>
      </w:r>
      <w:r>
        <w:t xml:space="preserve"> «</w:t>
      </w:r>
      <w:r w:rsidR="00D9427A">
        <w:t>Вовлечение НВИ</w:t>
      </w:r>
      <w:r>
        <w:t>»</w:t>
      </w:r>
      <w:r w:rsidR="00D9427A">
        <w:t xml:space="preserve">. </w:t>
      </w:r>
      <w:r w:rsidR="00D9427A" w:rsidRPr="000473EE">
        <w:t>Индикатор устанавливается только при наличии данной потребности в запасе (проверка наличия потребности в запасе осуществляется путем формирования отчета «Обзор запасов»). При наличии необходимого оборудования формируется служебная записка</w:t>
      </w:r>
      <w:r w:rsidR="007D0828">
        <w:t xml:space="preserve"> вместо ТЗ</w:t>
      </w:r>
      <w:r w:rsidR="00D9427A" w:rsidRPr="000473EE">
        <w:t xml:space="preserve">. </w:t>
      </w:r>
    </w:p>
    <w:p w14:paraId="488D3D1B" w14:textId="77777777" w:rsidR="00395648" w:rsidRDefault="00395648" w:rsidP="00480372">
      <w:pPr>
        <w:pStyle w:val="4"/>
        <w:spacing w:before="0" w:after="0" w:line="312" w:lineRule="auto"/>
        <w:ind w:left="0" w:firstLine="567"/>
      </w:pPr>
      <w:r>
        <w:t>По приобретаемому оборудованию Заказчик ОВП ИЦ</w:t>
      </w:r>
      <w:r w:rsidR="00117DC9">
        <w:t xml:space="preserve"> УО</w:t>
      </w:r>
      <w:r w:rsidRPr="00A46BEB">
        <w:t xml:space="preserve">, назначенный в соответствии с Регламентом формирования, согласования и утверждения ТЗ на приобретение МТР, готовит ТЗ </w:t>
      </w:r>
      <w:r>
        <w:t>(</w:t>
      </w:r>
      <w:r w:rsidRPr="00A46BEB">
        <w:t>при наличии соответствующего требования, установленн</w:t>
      </w:r>
      <w:r>
        <w:t>ого</w:t>
      </w:r>
      <w:r w:rsidRPr="00A46BEB">
        <w:t xml:space="preserve"> Инструкцией Компании «Составление технического задания на </w:t>
      </w:r>
      <w:r w:rsidRPr="00A46BEB">
        <w:lastRenderedPageBreak/>
        <w:t>приобретение оборудования (МТР)»</w:t>
      </w:r>
      <w:r>
        <w:t>)</w:t>
      </w:r>
      <w:r w:rsidRPr="00A46BEB">
        <w:t xml:space="preserve">. </w:t>
      </w:r>
      <w:r>
        <w:t xml:space="preserve">По результатам формирования ТЗ Заказчик ОВП </w:t>
      </w:r>
      <w:r w:rsidR="00753CF4">
        <w:t>ИЦ УО</w:t>
      </w:r>
      <w:r w:rsidR="00117DC9">
        <w:t xml:space="preserve"> </w:t>
      </w:r>
      <w:r>
        <w:t xml:space="preserve">инициирует согласование и утверждение ТЗ в СЭД в соответствии с </w:t>
      </w:r>
      <w:r w:rsidRPr="00513B72">
        <w:t>Регламентом формирования, согласования и утверждения ТЗ на приобретение МТР</w:t>
      </w:r>
      <w:r>
        <w:t>.</w:t>
      </w:r>
    </w:p>
    <w:p w14:paraId="6D6E0E93" w14:textId="77777777" w:rsidR="00395648" w:rsidRDefault="00395648" w:rsidP="00480372">
      <w:pPr>
        <w:pStyle w:val="4"/>
        <w:spacing w:before="0" w:after="0" w:line="312" w:lineRule="auto"/>
        <w:ind w:left="0" w:firstLine="567"/>
      </w:pPr>
      <w:r>
        <w:t xml:space="preserve">Сформированная заявка на ОВП ИЦ согласовывается Директором ИЦ: </w:t>
      </w:r>
    </w:p>
    <w:p w14:paraId="3231FF1C" w14:textId="77777777" w:rsidR="00395648" w:rsidRDefault="00395648" w:rsidP="00395648">
      <w:pPr>
        <w:pStyle w:val="a4"/>
        <w:numPr>
          <w:ilvl w:val="0"/>
          <w:numId w:val="64"/>
        </w:numPr>
        <w:tabs>
          <w:tab w:val="left" w:pos="851"/>
        </w:tabs>
        <w:spacing w:line="312" w:lineRule="auto"/>
        <w:ind w:left="0" w:firstLine="567"/>
      </w:pPr>
      <w:r>
        <w:tab/>
        <w:t xml:space="preserve">при отсутствии замечаний заявке на ОВП ИЦ и согласовании ТЗ в СЭД, устанавливается статус </w:t>
      </w:r>
      <w:r w:rsidRPr="001E22F8">
        <w:t>«СДИЦ – Согласовано Директором ИЦ»</w:t>
      </w:r>
      <w:r>
        <w:t>;</w:t>
      </w:r>
    </w:p>
    <w:p w14:paraId="4314A99E" w14:textId="77777777" w:rsidR="00395648" w:rsidRDefault="00395648" w:rsidP="00480372">
      <w:pPr>
        <w:pStyle w:val="a4"/>
        <w:tabs>
          <w:tab w:val="left" w:pos="851"/>
        </w:tabs>
        <w:spacing w:line="312" w:lineRule="auto"/>
        <w:ind w:left="0" w:firstLine="567"/>
      </w:pPr>
      <w:r>
        <w:tab/>
        <w:t>при отсутствии обосновывающих документов или наличии замечаний к наполнению заявка на ОВП ИЦ возвращается инициатору на доработку.</w:t>
      </w:r>
    </w:p>
    <w:p w14:paraId="0ABBE114" w14:textId="77777777" w:rsidR="00395648" w:rsidRPr="00480372" w:rsidRDefault="00395648" w:rsidP="00480372">
      <w:pPr>
        <w:pStyle w:val="a4"/>
        <w:numPr>
          <w:ilvl w:val="0"/>
          <w:numId w:val="0"/>
        </w:numPr>
        <w:jc w:val="right"/>
        <w:rPr>
          <w:i/>
          <w:sz w:val="18"/>
        </w:rPr>
      </w:pPr>
      <w:r w:rsidRPr="00480372">
        <w:rPr>
          <w:i/>
          <w:sz w:val="18"/>
        </w:rPr>
        <w:t xml:space="preserve">Таблица </w:t>
      </w:r>
      <w:r w:rsidRPr="00480372">
        <w:rPr>
          <w:i/>
          <w:sz w:val="18"/>
        </w:rPr>
        <w:fldChar w:fldCharType="begin"/>
      </w:r>
      <w:r w:rsidRPr="00480372">
        <w:rPr>
          <w:i/>
          <w:sz w:val="18"/>
        </w:rPr>
        <w:instrText xml:space="preserve"> SEQ Таблица \* ARABIC </w:instrText>
      </w:r>
      <w:r w:rsidRPr="00480372">
        <w:rPr>
          <w:i/>
          <w:sz w:val="18"/>
        </w:rPr>
        <w:fldChar w:fldCharType="separate"/>
      </w:r>
      <w:r w:rsidRPr="00480372">
        <w:rPr>
          <w:i/>
          <w:noProof/>
          <w:sz w:val="18"/>
        </w:rPr>
        <w:t>2</w:t>
      </w:r>
      <w:r w:rsidRPr="00480372">
        <w:rPr>
          <w:i/>
          <w:sz w:val="18"/>
        </w:rPr>
        <w:fldChar w:fldCharType="end"/>
      </w:r>
      <w:r>
        <w:rPr>
          <w:i/>
          <w:sz w:val="18"/>
        </w:rPr>
        <w:t>4</w:t>
      </w:r>
      <w:r w:rsidRPr="00480372">
        <w:rPr>
          <w:i/>
          <w:sz w:val="18"/>
        </w:rPr>
        <w:t xml:space="preserve"> </w:t>
      </w:r>
      <w:r w:rsidR="001A7D02">
        <w:rPr>
          <w:i/>
          <w:sz w:val="18"/>
        </w:rPr>
        <w:t>«</w:t>
      </w:r>
      <w:r w:rsidRPr="00480372">
        <w:rPr>
          <w:i/>
          <w:sz w:val="18"/>
        </w:rPr>
        <w:t>Инициирование мероприятий проекта ОВП ИЦ</w:t>
      </w:r>
      <w:r w:rsidR="001A7D02">
        <w:rPr>
          <w:i/>
          <w:sz w:val="18"/>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685B44C1" w14:textId="77777777">
        <w:trPr>
          <w:trHeight w:val="85"/>
          <w:tblHeader/>
        </w:trPr>
        <w:tc>
          <w:tcPr>
            <w:tcW w:w="2992" w:type="dxa"/>
            <w:shd w:val="clear" w:color="auto" w:fill="FFC000"/>
            <w:tcMar>
              <w:top w:w="0" w:type="dxa"/>
              <w:left w:w="108" w:type="dxa"/>
              <w:bottom w:w="0" w:type="dxa"/>
              <w:right w:w="108" w:type="dxa"/>
            </w:tcMar>
            <w:vAlign w:val="center"/>
            <w:hideMark/>
          </w:tcPr>
          <w:p w14:paraId="64B6651A" w14:textId="77777777" w:rsidR="00395648" w:rsidRDefault="00395648" w:rsidP="00E71EF1">
            <w:pPr>
              <w:pStyle w:val="afff8"/>
              <w:jc w:val="center"/>
              <w:rPr>
                <w:b/>
              </w:rPr>
            </w:pPr>
            <w:r>
              <w:rPr>
                <w:b/>
              </w:rPr>
              <w:t xml:space="preserve">Шаг </w:t>
            </w:r>
            <w:r w:rsidR="00BD2709">
              <w:rPr>
                <w:b/>
              </w:rPr>
              <w:t>ПП-07.</w:t>
            </w:r>
            <w:r w:rsidR="00DD2F53">
              <w:rPr>
                <w:b/>
              </w:rPr>
              <w:t>02</w:t>
            </w:r>
            <w:r w:rsidR="00BD2709">
              <w:rPr>
                <w:b/>
              </w:rPr>
              <w:t>.03.04.</w:t>
            </w:r>
            <w:r w:rsidR="00BD2709" w:rsidRPr="0002077E">
              <w:rPr>
                <w:b/>
              </w:rPr>
              <w:t>0</w:t>
            </w:r>
            <w:r w:rsidR="00BD2709">
              <w:rPr>
                <w:b/>
              </w:rPr>
              <w:t>10.4</w:t>
            </w:r>
          </w:p>
          <w:p w14:paraId="4451700F" w14:textId="77777777" w:rsidR="00BD2709" w:rsidRDefault="00BD2709" w:rsidP="00E71EF1">
            <w:pPr>
              <w:pStyle w:val="afff8"/>
              <w:jc w:val="center"/>
              <w:rPr>
                <w:b/>
              </w:rPr>
            </w:pPr>
            <w:r>
              <w:rPr>
                <w:b/>
              </w:rPr>
              <w:t>Шаг ПП-07.</w:t>
            </w:r>
            <w:r w:rsidR="00DD2F53">
              <w:rPr>
                <w:b/>
              </w:rPr>
              <w:t>02</w:t>
            </w:r>
            <w:r>
              <w:rPr>
                <w:b/>
              </w:rPr>
              <w:t>.03.04.</w:t>
            </w:r>
            <w:r w:rsidRPr="0002077E">
              <w:rPr>
                <w:b/>
              </w:rPr>
              <w:t>0</w:t>
            </w:r>
            <w:r>
              <w:rPr>
                <w:b/>
              </w:rPr>
              <w:t>20.4</w:t>
            </w:r>
          </w:p>
          <w:p w14:paraId="0344D295" w14:textId="77777777" w:rsidR="00BD2709" w:rsidRDefault="00BD2709" w:rsidP="00E71EF1">
            <w:pPr>
              <w:pStyle w:val="afff8"/>
              <w:jc w:val="center"/>
              <w:rPr>
                <w:b/>
              </w:rPr>
            </w:pPr>
            <w:r>
              <w:rPr>
                <w:b/>
              </w:rPr>
              <w:t>Шаг ПП-07.</w:t>
            </w:r>
            <w:r w:rsidR="00DD2F53">
              <w:rPr>
                <w:b/>
              </w:rPr>
              <w:t>02</w:t>
            </w:r>
            <w:r>
              <w:rPr>
                <w:b/>
              </w:rPr>
              <w:t>.03.04.</w:t>
            </w:r>
            <w:r w:rsidRPr="0002077E">
              <w:rPr>
                <w:b/>
              </w:rPr>
              <w:t>0</w:t>
            </w:r>
            <w:r>
              <w:rPr>
                <w:b/>
              </w:rPr>
              <w:t>30.4</w:t>
            </w:r>
          </w:p>
          <w:p w14:paraId="024F5D86" w14:textId="77777777" w:rsidR="00BD2709" w:rsidRPr="00BE128A" w:rsidRDefault="00BD2709" w:rsidP="00DD2F53">
            <w:pPr>
              <w:pStyle w:val="afff8"/>
              <w:jc w:val="center"/>
              <w:rPr>
                <w:b/>
              </w:rPr>
            </w:pPr>
            <w:r>
              <w:rPr>
                <w:b/>
              </w:rPr>
              <w:t>Шаг ПП-07.</w:t>
            </w:r>
            <w:r w:rsidR="00DD2F53">
              <w:rPr>
                <w:b/>
              </w:rPr>
              <w:t>02</w:t>
            </w:r>
            <w:r>
              <w:rPr>
                <w:b/>
              </w:rPr>
              <w:t>.03.04.</w:t>
            </w:r>
            <w:r w:rsidRPr="0002077E">
              <w:rPr>
                <w:b/>
              </w:rPr>
              <w:t>0</w:t>
            </w:r>
            <w:r>
              <w:rPr>
                <w:b/>
              </w:rPr>
              <w:t>40.4</w:t>
            </w:r>
          </w:p>
        </w:tc>
        <w:tc>
          <w:tcPr>
            <w:tcW w:w="7203" w:type="dxa"/>
            <w:shd w:val="clear" w:color="auto" w:fill="FFC000"/>
            <w:tcMar>
              <w:top w:w="0" w:type="dxa"/>
              <w:left w:w="108" w:type="dxa"/>
              <w:bottom w:w="0" w:type="dxa"/>
              <w:right w:w="108" w:type="dxa"/>
            </w:tcMar>
            <w:vAlign w:val="center"/>
          </w:tcPr>
          <w:p w14:paraId="39C3846C" w14:textId="77777777" w:rsidR="00395648" w:rsidRPr="009B0B11" w:rsidRDefault="00395648" w:rsidP="00E71EF1">
            <w:pPr>
              <w:pStyle w:val="afff8"/>
              <w:jc w:val="center"/>
              <w:rPr>
                <w:b/>
              </w:rPr>
            </w:pPr>
            <w:r>
              <w:rPr>
                <w:b/>
              </w:rPr>
              <w:t xml:space="preserve">Проверка наличия записи материала/оборудования в </w:t>
            </w:r>
            <w:r>
              <w:rPr>
                <w:b/>
                <w:lang w:val="en-US"/>
              </w:rPr>
              <w:t>SAP</w:t>
            </w:r>
          </w:p>
          <w:p w14:paraId="1CBBEA30" w14:textId="77777777" w:rsidR="00395648" w:rsidRDefault="00395648" w:rsidP="00E71EF1">
            <w:pPr>
              <w:pStyle w:val="afff8"/>
              <w:jc w:val="center"/>
              <w:rPr>
                <w:b/>
              </w:rPr>
            </w:pPr>
            <w:r>
              <w:rPr>
                <w:b/>
              </w:rPr>
              <w:t>Формирование заявки на ОВП ИЦ</w:t>
            </w:r>
          </w:p>
          <w:p w14:paraId="70140628" w14:textId="77777777" w:rsidR="00395648" w:rsidRPr="00EB528F" w:rsidRDefault="00395648" w:rsidP="00E71EF1">
            <w:pPr>
              <w:pStyle w:val="afff8"/>
              <w:jc w:val="center"/>
              <w:rPr>
                <w:b/>
              </w:rPr>
            </w:pPr>
            <w:r>
              <w:rPr>
                <w:b/>
              </w:rPr>
              <w:t>Согласование заявки на ОВП ИЦ Директором ИЦ</w:t>
            </w:r>
          </w:p>
          <w:p w14:paraId="4B3D1AC0" w14:textId="77777777" w:rsidR="00395648" w:rsidRPr="00395A57" w:rsidRDefault="00395648" w:rsidP="00E71EF1">
            <w:pPr>
              <w:pStyle w:val="afff8"/>
              <w:jc w:val="center"/>
              <w:rPr>
                <w:b/>
              </w:rPr>
            </w:pPr>
            <w:r>
              <w:rPr>
                <w:b/>
              </w:rPr>
              <w:t>Формирование, согласование и утверждение ТЗ</w:t>
            </w:r>
          </w:p>
        </w:tc>
      </w:tr>
      <w:tr w:rsidR="00397F44" w14:paraId="106982DF" w14:textId="77777777">
        <w:trPr>
          <w:trHeight w:val="85"/>
        </w:trPr>
        <w:tc>
          <w:tcPr>
            <w:tcW w:w="2992" w:type="dxa"/>
            <w:shd w:val="clear" w:color="auto" w:fill="FFFFFF"/>
            <w:tcMar>
              <w:top w:w="0" w:type="dxa"/>
              <w:left w:w="108" w:type="dxa"/>
              <w:bottom w:w="0" w:type="dxa"/>
              <w:right w:w="108" w:type="dxa"/>
            </w:tcMar>
            <w:vAlign w:val="center"/>
          </w:tcPr>
          <w:p w14:paraId="3D271298" w14:textId="77777777" w:rsidR="00395648" w:rsidRPr="00BE128A" w:rsidRDefault="00395648" w:rsidP="00E71EF1">
            <w:pPr>
              <w:pStyle w:val="afff8"/>
              <w:rPr>
                <w:b/>
              </w:rPr>
            </w:pPr>
            <w:r w:rsidRPr="00BE128A">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1F013481" w14:textId="77777777" w:rsidR="00395648" w:rsidRPr="00447768" w:rsidRDefault="00395648" w:rsidP="00E71EF1">
            <w:pPr>
              <w:pStyle w:val="afff8"/>
              <w:rPr>
                <w:highlight w:val="yellow"/>
              </w:rPr>
            </w:pPr>
            <w:r w:rsidRPr="00395A57">
              <w:t xml:space="preserve">Потребность в </w:t>
            </w:r>
            <w:r>
              <w:t>приобретении</w:t>
            </w:r>
            <w:r w:rsidRPr="00395A57">
              <w:t xml:space="preserve"> оборудования</w:t>
            </w:r>
          </w:p>
        </w:tc>
      </w:tr>
      <w:tr w:rsidR="00397F44" w14:paraId="3ACE67EC" w14:textId="77777777">
        <w:trPr>
          <w:trHeight w:val="85"/>
        </w:trPr>
        <w:tc>
          <w:tcPr>
            <w:tcW w:w="2992" w:type="dxa"/>
            <w:shd w:val="clear" w:color="auto" w:fill="FFFFFF"/>
            <w:tcMar>
              <w:top w:w="0" w:type="dxa"/>
              <w:left w:w="108" w:type="dxa"/>
              <w:bottom w:w="0" w:type="dxa"/>
              <w:right w:w="108" w:type="dxa"/>
            </w:tcMar>
            <w:vAlign w:val="center"/>
          </w:tcPr>
          <w:p w14:paraId="3FD5052C" w14:textId="77777777" w:rsidR="00395648" w:rsidRPr="00BE128A" w:rsidRDefault="00395648" w:rsidP="00E71EF1">
            <w:pPr>
              <w:pStyle w:val="afff8"/>
              <w:rPr>
                <w:b/>
              </w:rPr>
            </w:pPr>
            <w:r w:rsidRPr="00BE128A">
              <w:rPr>
                <w:b/>
              </w:rPr>
              <w:t>Исполнитель</w:t>
            </w:r>
          </w:p>
        </w:tc>
        <w:tc>
          <w:tcPr>
            <w:tcW w:w="7203" w:type="dxa"/>
            <w:shd w:val="clear" w:color="auto" w:fill="FFFFFF"/>
            <w:tcMar>
              <w:top w:w="0" w:type="dxa"/>
              <w:left w:w="108" w:type="dxa"/>
              <w:bottom w:w="0" w:type="dxa"/>
              <w:right w:w="108" w:type="dxa"/>
            </w:tcMar>
            <w:vAlign w:val="center"/>
          </w:tcPr>
          <w:p w14:paraId="6A3440DF" w14:textId="77777777" w:rsidR="00395648" w:rsidRPr="00395A57" w:rsidRDefault="00395648" w:rsidP="00E71EF1">
            <w:pPr>
              <w:pStyle w:val="afff8"/>
            </w:pPr>
            <w:r w:rsidRPr="00395A57">
              <w:t>За</w:t>
            </w:r>
            <w:r>
              <w:t>казчик</w:t>
            </w:r>
            <w:r w:rsidRPr="00395A57">
              <w:t xml:space="preserve"> ОВП</w:t>
            </w:r>
            <w:r>
              <w:t xml:space="preserve"> ИЦ</w:t>
            </w:r>
            <w:r w:rsidRPr="00395A57">
              <w:t xml:space="preserve"> УО;</w:t>
            </w:r>
          </w:p>
          <w:p w14:paraId="71A9ADAF" w14:textId="77777777" w:rsidR="00395648" w:rsidRPr="00447768" w:rsidRDefault="00395648" w:rsidP="00E71EF1">
            <w:pPr>
              <w:pStyle w:val="afff8"/>
              <w:rPr>
                <w:highlight w:val="yellow"/>
              </w:rPr>
            </w:pPr>
            <w:r w:rsidRPr="0098375F">
              <w:t>Директор ИЦ</w:t>
            </w:r>
          </w:p>
        </w:tc>
      </w:tr>
      <w:tr w:rsidR="00397F44" w14:paraId="1B75AA72" w14:textId="77777777">
        <w:trPr>
          <w:trHeight w:val="60"/>
        </w:trPr>
        <w:tc>
          <w:tcPr>
            <w:tcW w:w="2992" w:type="dxa"/>
            <w:shd w:val="clear" w:color="auto" w:fill="FFFFFF"/>
            <w:tcMar>
              <w:top w:w="0" w:type="dxa"/>
              <w:left w:w="108" w:type="dxa"/>
              <w:bottom w:w="0" w:type="dxa"/>
              <w:right w:w="108" w:type="dxa"/>
            </w:tcMar>
            <w:vAlign w:val="center"/>
            <w:hideMark/>
          </w:tcPr>
          <w:p w14:paraId="5F903C86" w14:textId="77777777" w:rsidR="00395648" w:rsidRPr="00BE128A" w:rsidRDefault="00395648" w:rsidP="00E71EF1">
            <w:pPr>
              <w:pStyle w:val="afff8"/>
              <w:rPr>
                <w:b/>
              </w:rPr>
            </w:pPr>
            <w:r w:rsidRPr="00BE128A">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3B6EC23D" w14:textId="77777777" w:rsidR="00395648" w:rsidRDefault="00395648" w:rsidP="00E71EF1">
            <w:pPr>
              <w:pStyle w:val="afff8"/>
            </w:pPr>
            <w:r>
              <w:t xml:space="preserve">При возникновении потребности в непроизводственном оборудовании Заказчик ОВП ИЦ УО формирует в системе </w:t>
            </w:r>
            <w:r>
              <w:rPr>
                <w:lang w:val="en-US"/>
              </w:rPr>
              <w:t>SAP</w:t>
            </w:r>
            <w:r w:rsidRPr="002F03AD">
              <w:t xml:space="preserve"> </w:t>
            </w:r>
            <w:r>
              <w:t>заявку на ОВП ИЦ в виде сетевого графика и прикладывает к ней документы, обосновывающие данную потребность.</w:t>
            </w:r>
          </w:p>
          <w:p w14:paraId="231E64AB" w14:textId="77777777" w:rsidR="00395648" w:rsidRDefault="00395648" w:rsidP="00E71EF1">
            <w:pPr>
              <w:pStyle w:val="afff8"/>
            </w:pPr>
            <w:r>
              <w:t xml:space="preserve">В заявке на ОВП ИЦ указывается ОЗМ приобретаемого оборудования. При отсутствии записи оборудования Заказчик ОВП ИЦ УО формирует и направляет заявку на </w:t>
            </w:r>
            <w:r w:rsidRPr="0098003C">
              <w:t>создание</w:t>
            </w:r>
            <w:r>
              <w:t xml:space="preserve"> записи ОЗМ в КСУ НСИ (с указанием характеристик нового оборудования).</w:t>
            </w:r>
          </w:p>
          <w:p w14:paraId="6008CB09" w14:textId="77777777" w:rsidR="00395648" w:rsidRDefault="00395648" w:rsidP="00E71EF1">
            <w:pPr>
              <w:pStyle w:val="afff8"/>
            </w:pPr>
            <w:r>
              <w:t>Сформированная заявка на ОВП ИЦ согласовывается Директором ИЦ. При отсутствии замечаний заявке на ОВП устанавливается статус «</w:t>
            </w:r>
            <w:r w:rsidRPr="001E22F8">
              <w:t>СДИЦ – Согласовано Директором ИЦ</w:t>
            </w:r>
            <w:r>
              <w:t>», при наличии замечаний заявка на ОВП ИЦ возвращается инициатору.</w:t>
            </w:r>
          </w:p>
          <w:p w14:paraId="4C620D15" w14:textId="77777777" w:rsidR="00395648" w:rsidRPr="00447768" w:rsidRDefault="00395648" w:rsidP="00E71EF1">
            <w:pPr>
              <w:pStyle w:val="afff8"/>
              <w:rPr>
                <w:highlight w:val="yellow"/>
              </w:rPr>
            </w:pPr>
            <w:r>
              <w:t xml:space="preserve">При наличии требования к формированию ТЗ Заказчик ОВП ИЦ УО формирует ТЗ и инициирует согласование и утверждение ТЗ в СЭД. </w:t>
            </w:r>
          </w:p>
        </w:tc>
      </w:tr>
      <w:tr w:rsidR="00397F44" w14:paraId="0C188580" w14:textId="77777777">
        <w:trPr>
          <w:trHeight w:val="85"/>
        </w:trPr>
        <w:tc>
          <w:tcPr>
            <w:tcW w:w="2992" w:type="dxa"/>
            <w:shd w:val="clear" w:color="auto" w:fill="FFFFFF"/>
            <w:tcMar>
              <w:top w:w="0" w:type="dxa"/>
              <w:left w:w="108" w:type="dxa"/>
              <w:bottom w:w="0" w:type="dxa"/>
              <w:right w:w="108" w:type="dxa"/>
            </w:tcMar>
            <w:vAlign w:val="center"/>
            <w:hideMark/>
          </w:tcPr>
          <w:p w14:paraId="6063397F" w14:textId="77777777" w:rsidR="00395648" w:rsidRPr="00BE128A" w:rsidRDefault="00395648" w:rsidP="00E71EF1">
            <w:pPr>
              <w:pStyle w:val="afff8"/>
              <w:rPr>
                <w:b/>
              </w:rPr>
            </w:pPr>
            <w:r w:rsidRPr="00BE128A">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59A19F24" w14:textId="77777777" w:rsidR="00395648" w:rsidRDefault="00395648" w:rsidP="00E71EF1">
            <w:pPr>
              <w:pStyle w:val="afff8"/>
            </w:pPr>
            <w:r w:rsidRPr="00395A57">
              <w:t>Заявка на ОВП</w:t>
            </w:r>
            <w:r>
              <w:t xml:space="preserve"> ИЦ</w:t>
            </w:r>
            <w:r w:rsidRPr="00395A57">
              <w:t xml:space="preserve"> (со статус</w:t>
            </w:r>
            <w:r>
              <w:t>о</w:t>
            </w:r>
            <w:r w:rsidRPr="00395A57">
              <w:t>м «</w:t>
            </w:r>
            <w:r w:rsidRPr="001E22F8">
              <w:t>СДИЦ – Согласовано Директором ИЦ</w:t>
            </w:r>
            <w:r w:rsidRPr="00395A57">
              <w:t>»)</w:t>
            </w:r>
            <w:r>
              <w:t>;</w:t>
            </w:r>
          </w:p>
          <w:p w14:paraId="28631866" w14:textId="77777777" w:rsidR="00395648" w:rsidRPr="00447768" w:rsidRDefault="00395648" w:rsidP="00E71EF1">
            <w:pPr>
              <w:pStyle w:val="afff8"/>
              <w:rPr>
                <w:highlight w:val="yellow"/>
              </w:rPr>
            </w:pPr>
            <w:r>
              <w:t>ТЗ.</w:t>
            </w:r>
          </w:p>
        </w:tc>
      </w:tr>
      <w:tr w:rsidR="00397F44" w14:paraId="23C627D0" w14:textId="77777777">
        <w:trPr>
          <w:trHeight w:val="85"/>
        </w:trPr>
        <w:tc>
          <w:tcPr>
            <w:tcW w:w="2992" w:type="dxa"/>
            <w:shd w:val="clear" w:color="auto" w:fill="FFFFFF"/>
            <w:tcMar>
              <w:top w:w="0" w:type="dxa"/>
              <w:left w:w="108" w:type="dxa"/>
              <w:bottom w:w="0" w:type="dxa"/>
              <w:right w:w="108" w:type="dxa"/>
            </w:tcMar>
            <w:vAlign w:val="center"/>
            <w:hideMark/>
          </w:tcPr>
          <w:p w14:paraId="63D4A495" w14:textId="77777777" w:rsidR="00395648" w:rsidRPr="00BE128A" w:rsidRDefault="00395648" w:rsidP="00E71EF1">
            <w:pPr>
              <w:pStyle w:val="afff8"/>
              <w:rPr>
                <w:b/>
              </w:rPr>
            </w:pPr>
            <w:r w:rsidRPr="00BE128A">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6FBADA18" w14:textId="77777777" w:rsidR="00395648" w:rsidRDefault="00395648" w:rsidP="00E71EF1">
            <w:pPr>
              <w:pStyle w:val="afff8"/>
            </w:pPr>
            <w:r>
              <w:t>Согласование заявки на ОВП ИЦ н</w:t>
            </w:r>
            <w:r w:rsidRPr="00395A57">
              <w:t>е более 5 рабочих дней с момента формирования заявки на ОВП</w:t>
            </w:r>
            <w:r>
              <w:t xml:space="preserve"> ИЦ</w:t>
            </w:r>
            <w:r w:rsidRPr="00395A57">
              <w:t>.</w:t>
            </w:r>
          </w:p>
          <w:p w14:paraId="6E4DAF1F" w14:textId="77777777" w:rsidR="00395648" w:rsidRDefault="00395648" w:rsidP="00E71EF1">
            <w:pPr>
              <w:pStyle w:val="afff8"/>
            </w:pPr>
            <w:r>
              <w:t>Заявка на ОВП ИЦ формируется по мере возникновения потребности.</w:t>
            </w:r>
          </w:p>
          <w:p w14:paraId="35442163" w14:textId="77777777" w:rsidR="00395648" w:rsidRDefault="00395648" w:rsidP="00E71EF1">
            <w:pPr>
              <w:pStyle w:val="afff8"/>
            </w:pPr>
            <w:r>
              <w:t>Временные ограничения по созданию записи ОЗМ в КСУ НСИ устанавливаются регламентом Компании «Управление данными НСИ».</w:t>
            </w:r>
          </w:p>
          <w:p w14:paraId="11C1A6D0" w14:textId="77777777" w:rsidR="00395648" w:rsidRPr="00447768" w:rsidRDefault="00395648" w:rsidP="00E71EF1">
            <w:pPr>
              <w:pStyle w:val="afff8"/>
              <w:rPr>
                <w:highlight w:val="yellow"/>
              </w:rPr>
            </w:pPr>
            <w:r>
              <w:t xml:space="preserve">Временные ограничения по формированию и согласованию ТЗ устанавливаются </w:t>
            </w:r>
            <w:r w:rsidRPr="00513B72">
              <w:t>Регламентом формирования, согласования и утверждения ТЗ на приобретение МТР</w:t>
            </w:r>
            <w:r>
              <w:t>.</w:t>
            </w:r>
          </w:p>
        </w:tc>
      </w:tr>
      <w:tr w:rsidR="00397F44" w:rsidRPr="00B019F1" w14:paraId="03F225C4" w14:textId="77777777">
        <w:trPr>
          <w:trHeight w:val="85"/>
        </w:trPr>
        <w:tc>
          <w:tcPr>
            <w:tcW w:w="2992" w:type="dxa"/>
            <w:shd w:val="clear" w:color="auto" w:fill="FFFFFF"/>
            <w:tcMar>
              <w:top w:w="0" w:type="dxa"/>
              <w:left w:w="108" w:type="dxa"/>
              <w:bottom w:w="0" w:type="dxa"/>
              <w:right w:w="108" w:type="dxa"/>
            </w:tcMar>
            <w:vAlign w:val="center"/>
          </w:tcPr>
          <w:p w14:paraId="412A395D" w14:textId="77777777" w:rsidR="00395648" w:rsidRPr="00BE128A" w:rsidRDefault="00395648" w:rsidP="00E71EF1">
            <w:pPr>
              <w:pStyle w:val="afff8"/>
              <w:rPr>
                <w:b/>
              </w:rPr>
            </w:pPr>
            <w:r w:rsidRPr="00BE128A">
              <w:rPr>
                <w:b/>
              </w:rPr>
              <w:t>Используемые ИТ-системы</w:t>
            </w:r>
          </w:p>
        </w:tc>
        <w:tc>
          <w:tcPr>
            <w:tcW w:w="7203" w:type="dxa"/>
            <w:shd w:val="clear" w:color="auto" w:fill="FFFFFF"/>
            <w:tcMar>
              <w:top w:w="0" w:type="dxa"/>
              <w:left w:w="108" w:type="dxa"/>
              <w:bottom w:w="0" w:type="dxa"/>
              <w:right w:w="108" w:type="dxa"/>
            </w:tcMar>
            <w:vAlign w:val="center"/>
          </w:tcPr>
          <w:p w14:paraId="0BE77B68" w14:textId="77777777" w:rsidR="00395648" w:rsidRPr="001E22F8" w:rsidRDefault="00395648" w:rsidP="00E71EF1">
            <w:pPr>
              <w:pStyle w:val="afff8"/>
              <w:rPr>
                <w:lang w:val="en-US"/>
              </w:rPr>
            </w:pPr>
            <w:r w:rsidRPr="00080F95">
              <w:rPr>
                <w:lang w:val="en-US"/>
              </w:rPr>
              <w:t>SAP</w:t>
            </w:r>
            <w:r w:rsidRPr="001E22F8">
              <w:rPr>
                <w:lang w:val="en-US"/>
              </w:rPr>
              <w:t xml:space="preserve"> S/4 HANA</w:t>
            </w:r>
          </w:p>
          <w:p w14:paraId="4A75F75C" w14:textId="77777777" w:rsidR="00395648" w:rsidRPr="009B0B11" w:rsidRDefault="00395648" w:rsidP="00E71EF1">
            <w:pPr>
              <w:pStyle w:val="afff8"/>
              <w:rPr>
                <w:highlight w:val="yellow"/>
                <w:lang w:val="en-US"/>
              </w:rPr>
            </w:pPr>
            <w:r w:rsidRPr="001E22F8">
              <w:t>АСУ</w:t>
            </w:r>
            <w:r w:rsidRPr="001E22F8">
              <w:rPr>
                <w:lang w:val="en-US"/>
              </w:rPr>
              <w:t xml:space="preserve"> </w:t>
            </w:r>
            <w:r w:rsidRPr="001E22F8">
              <w:t>ЭДО</w:t>
            </w:r>
          </w:p>
        </w:tc>
      </w:tr>
    </w:tbl>
    <w:p w14:paraId="3CAE3C02" w14:textId="77777777" w:rsidR="00AA1EA2" w:rsidRPr="00480372" w:rsidRDefault="00AA1EA2" w:rsidP="00480372">
      <w:pPr>
        <w:pStyle w:val="a4"/>
        <w:numPr>
          <w:ilvl w:val="0"/>
          <w:numId w:val="0"/>
        </w:numPr>
        <w:tabs>
          <w:tab w:val="left" w:pos="851"/>
        </w:tabs>
        <w:spacing w:line="312" w:lineRule="auto"/>
        <w:rPr>
          <w:lang w:val="en-US"/>
        </w:rPr>
      </w:pPr>
    </w:p>
    <w:p w14:paraId="0340E276" w14:textId="77777777" w:rsidR="00AA1EA2" w:rsidRDefault="00395648" w:rsidP="00B77E94">
      <w:pPr>
        <w:pStyle w:val="30"/>
        <w:spacing w:before="0" w:after="0"/>
        <w:ind w:left="0" w:firstLine="567"/>
      </w:pPr>
      <w:r>
        <w:t>Уточнение заявки на ОВП</w:t>
      </w:r>
      <w:r w:rsidR="00AA1EA2">
        <w:t>:</w:t>
      </w:r>
    </w:p>
    <w:p w14:paraId="6B3C7226" w14:textId="77777777" w:rsidR="00395648" w:rsidRDefault="00395648" w:rsidP="00480372">
      <w:pPr>
        <w:pStyle w:val="4"/>
        <w:spacing w:before="0" w:after="0"/>
        <w:ind w:left="0" w:firstLine="567"/>
      </w:pPr>
      <w:r>
        <w:t xml:space="preserve"> После получения, утвержденного ТЗ Заказчик ОВП ИЦ УО прикрепляет к заявке на ОВП ИЦ полученные документы, а также уточняет номенклатуру оборудования (ОЗМ) на основании утвержденного ТЗ. При отсутствии записи уточненного оборудования Заказчик ОВП ИЦ УО формирует заявку на создание записи ОЗМ в КСУ НСИ (с указанием характеристик нового оборудования) в соответствии с Регламентом Компании «Управление данными НСИ».</w:t>
      </w:r>
    </w:p>
    <w:p w14:paraId="08F41F3C" w14:textId="77777777" w:rsidR="00395648" w:rsidRDefault="00395648" w:rsidP="00480372">
      <w:pPr>
        <w:pStyle w:val="4"/>
        <w:spacing w:before="0" w:after="0"/>
        <w:ind w:left="0" w:firstLine="567"/>
      </w:pPr>
      <w:r>
        <w:t xml:space="preserve">После выполнения вышеописанных процедур Заказчик ОВП ИЦ УО </w:t>
      </w:r>
      <w:r>
        <w:lastRenderedPageBreak/>
        <w:t xml:space="preserve">устанавливает заявке на ОВП ИЦ статус «СГТЗ – Согласованное ТЗ». </w:t>
      </w:r>
    </w:p>
    <w:p w14:paraId="185EFBEB" w14:textId="350F5469" w:rsidR="00395648" w:rsidRDefault="003B0986" w:rsidP="00480372">
      <w:pPr>
        <w:pStyle w:val="4"/>
        <w:spacing w:before="0" w:after="0"/>
        <w:ind w:left="0" w:firstLine="567"/>
      </w:pPr>
      <w:r>
        <w:t xml:space="preserve"> </w:t>
      </w:r>
      <w:r w:rsidR="00395648" w:rsidRPr="008E13A1">
        <w:t>Далее, осуществляется расценка заявки на ОВП</w:t>
      </w:r>
      <w:r>
        <w:t xml:space="preserve"> в соответствии с </w:t>
      </w:r>
      <w:r w:rsidR="00545168">
        <w:t>Регламентом Компании «</w:t>
      </w:r>
      <w:r w:rsidR="00545168">
        <w:rPr>
          <w:color w:val="000000" w:themeColor="text1"/>
        </w:rPr>
        <w:t>Ведение плановых цен по МТР. Расценка работ и услуг»</w:t>
      </w:r>
      <w:r w:rsidR="00395648" w:rsidRPr="008E13A1">
        <w:t xml:space="preserve">, по результатам которого устанавливается статус «РСЦН – </w:t>
      </w:r>
      <w:r w:rsidR="00B4373D">
        <w:t>Расценено</w:t>
      </w:r>
      <w:r w:rsidR="00395648" w:rsidRPr="008E13A1">
        <w:t>»</w:t>
      </w:r>
      <w:r w:rsidR="00395648">
        <w:t xml:space="preserve">. </w:t>
      </w:r>
    </w:p>
    <w:p w14:paraId="0EF325EA" w14:textId="77777777" w:rsidR="001A7D02" w:rsidRPr="00480372" w:rsidRDefault="001A7D02" w:rsidP="00480372">
      <w:pPr>
        <w:pStyle w:val="4"/>
        <w:numPr>
          <w:ilvl w:val="0"/>
          <w:numId w:val="0"/>
        </w:numPr>
        <w:spacing w:before="0" w:after="0"/>
        <w:ind w:left="567"/>
        <w:jc w:val="right"/>
        <w:rPr>
          <w:i/>
        </w:rPr>
      </w:pPr>
      <w:r w:rsidRPr="00480372">
        <w:rPr>
          <w:i/>
          <w:sz w:val="18"/>
        </w:rPr>
        <w:t xml:space="preserve">Таблица </w:t>
      </w:r>
      <w:r w:rsidRPr="00480372">
        <w:rPr>
          <w:i/>
          <w:sz w:val="18"/>
        </w:rPr>
        <w:fldChar w:fldCharType="begin"/>
      </w:r>
      <w:r w:rsidRPr="00480372">
        <w:rPr>
          <w:i/>
          <w:sz w:val="18"/>
        </w:rPr>
        <w:instrText xml:space="preserve"> SEQ Таблица \* ARABIC </w:instrText>
      </w:r>
      <w:r w:rsidRPr="00480372">
        <w:rPr>
          <w:i/>
          <w:sz w:val="18"/>
        </w:rPr>
        <w:fldChar w:fldCharType="separate"/>
      </w:r>
      <w:r w:rsidRPr="00480372">
        <w:rPr>
          <w:i/>
          <w:noProof/>
          <w:sz w:val="18"/>
        </w:rPr>
        <w:t>2</w:t>
      </w:r>
      <w:r w:rsidRPr="00480372">
        <w:rPr>
          <w:i/>
          <w:sz w:val="18"/>
        </w:rPr>
        <w:fldChar w:fldCharType="end"/>
      </w:r>
      <w:r>
        <w:rPr>
          <w:i/>
          <w:sz w:val="18"/>
        </w:rPr>
        <w:t>5</w:t>
      </w:r>
      <w:r w:rsidRPr="00480372">
        <w:rPr>
          <w:i/>
          <w:sz w:val="18"/>
        </w:rPr>
        <w:t xml:space="preserve"> </w:t>
      </w:r>
      <w:r>
        <w:rPr>
          <w:i/>
          <w:sz w:val="18"/>
        </w:rPr>
        <w:t>«</w:t>
      </w:r>
      <w:r w:rsidRPr="00480372">
        <w:rPr>
          <w:i/>
          <w:sz w:val="18"/>
        </w:rPr>
        <w:t>Уточнение заявки на ОВП ИЦ</w:t>
      </w:r>
      <w:r>
        <w:rPr>
          <w:i/>
          <w:sz w:val="18"/>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92"/>
        <w:gridCol w:w="7203"/>
      </w:tblGrid>
      <w:tr w:rsidR="00397F44" w14:paraId="7B9F8373" w14:textId="77777777">
        <w:trPr>
          <w:trHeight w:val="85"/>
          <w:tblHeader/>
        </w:trPr>
        <w:tc>
          <w:tcPr>
            <w:tcW w:w="2992" w:type="dxa"/>
            <w:shd w:val="clear" w:color="auto" w:fill="FFC000"/>
            <w:tcMar>
              <w:top w:w="0" w:type="dxa"/>
              <w:left w:w="108" w:type="dxa"/>
              <w:bottom w:w="0" w:type="dxa"/>
              <w:right w:w="108" w:type="dxa"/>
            </w:tcMar>
            <w:vAlign w:val="center"/>
            <w:hideMark/>
          </w:tcPr>
          <w:p w14:paraId="210236AF" w14:textId="77777777" w:rsidR="001A7D02" w:rsidRDefault="00BD2709" w:rsidP="00E71EF1">
            <w:pPr>
              <w:pStyle w:val="afff8"/>
              <w:jc w:val="center"/>
              <w:rPr>
                <w:b/>
              </w:rPr>
            </w:pPr>
            <w:r>
              <w:rPr>
                <w:b/>
              </w:rPr>
              <w:t>Шаг ПП-07.</w:t>
            </w:r>
            <w:r w:rsidR="00DD2F53">
              <w:rPr>
                <w:b/>
              </w:rPr>
              <w:t>02</w:t>
            </w:r>
            <w:r>
              <w:rPr>
                <w:b/>
              </w:rPr>
              <w:t>.03.04.</w:t>
            </w:r>
            <w:r w:rsidRPr="0002077E">
              <w:rPr>
                <w:b/>
              </w:rPr>
              <w:t>0</w:t>
            </w:r>
            <w:r>
              <w:rPr>
                <w:b/>
              </w:rPr>
              <w:t>10.4</w:t>
            </w:r>
          </w:p>
          <w:p w14:paraId="6CF8A5A6" w14:textId="77777777" w:rsidR="00BD2709" w:rsidRPr="00BD2709" w:rsidRDefault="00BD2709" w:rsidP="00DD2F53">
            <w:pPr>
              <w:pStyle w:val="afff8"/>
              <w:jc w:val="center"/>
              <w:rPr>
                <w:b/>
              </w:rPr>
            </w:pPr>
            <w:r>
              <w:rPr>
                <w:b/>
              </w:rPr>
              <w:t>Шаг ПП-07.</w:t>
            </w:r>
            <w:r w:rsidR="00DD2F53">
              <w:rPr>
                <w:b/>
              </w:rPr>
              <w:t>02</w:t>
            </w:r>
            <w:r>
              <w:rPr>
                <w:b/>
              </w:rPr>
              <w:t>.03.04.</w:t>
            </w:r>
            <w:r w:rsidRPr="0002077E">
              <w:rPr>
                <w:b/>
              </w:rPr>
              <w:t>0</w:t>
            </w:r>
            <w:r>
              <w:rPr>
                <w:b/>
              </w:rPr>
              <w:t>40.4</w:t>
            </w:r>
          </w:p>
        </w:tc>
        <w:tc>
          <w:tcPr>
            <w:tcW w:w="7203" w:type="dxa"/>
            <w:shd w:val="clear" w:color="auto" w:fill="FFC000"/>
            <w:tcMar>
              <w:top w:w="0" w:type="dxa"/>
              <w:left w:w="108" w:type="dxa"/>
              <w:bottom w:w="0" w:type="dxa"/>
              <w:right w:w="108" w:type="dxa"/>
            </w:tcMar>
            <w:vAlign w:val="center"/>
          </w:tcPr>
          <w:p w14:paraId="19F7B57D" w14:textId="77777777" w:rsidR="001A7D02" w:rsidRPr="00237B53" w:rsidRDefault="001A7D02" w:rsidP="00E71EF1">
            <w:pPr>
              <w:pStyle w:val="afff8"/>
              <w:jc w:val="center"/>
              <w:rPr>
                <w:b/>
              </w:rPr>
            </w:pPr>
            <w:r>
              <w:rPr>
                <w:b/>
              </w:rPr>
              <w:t xml:space="preserve">Проверка наличия записи материала/оборудования в </w:t>
            </w:r>
            <w:r>
              <w:rPr>
                <w:b/>
                <w:lang w:val="en-US"/>
              </w:rPr>
              <w:t>SAP</w:t>
            </w:r>
          </w:p>
          <w:p w14:paraId="4EFA2A57" w14:textId="77777777" w:rsidR="001A7D02" w:rsidRPr="00607F41" w:rsidRDefault="001A7D02" w:rsidP="00E71EF1">
            <w:pPr>
              <w:pStyle w:val="afff8"/>
              <w:jc w:val="center"/>
              <w:rPr>
                <w:b/>
              </w:rPr>
            </w:pPr>
            <w:r>
              <w:rPr>
                <w:b/>
              </w:rPr>
              <w:t>Корректировка заявки на ОВП ИЦ</w:t>
            </w:r>
          </w:p>
        </w:tc>
      </w:tr>
      <w:tr w:rsidR="00397F44" w14:paraId="3182DC46" w14:textId="77777777">
        <w:trPr>
          <w:trHeight w:val="85"/>
        </w:trPr>
        <w:tc>
          <w:tcPr>
            <w:tcW w:w="2992" w:type="dxa"/>
            <w:shd w:val="clear" w:color="auto" w:fill="FFFFFF"/>
            <w:tcMar>
              <w:top w:w="0" w:type="dxa"/>
              <w:left w:w="108" w:type="dxa"/>
              <w:bottom w:w="0" w:type="dxa"/>
              <w:right w:w="108" w:type="dxa"/>
            </w:tcMar>
            <w:vAlign w:val="center"/>
          </w:tcPr>
          <w:p w14:paraId="56A12132" w14:textId="77777777" w:rsidR="001A7D02" w:rsidRPr="00BE128A" w:rsidRDefault="001A7D02" w:rsidP="00E71EF1">
            <w:pPr>
              <w:pStyle w:val="afff8"/>
              <w:rPr>
                <w:b/>
              </w:rPr>
            </w:pPr>
            <w:r w:rsidRPr="00BE128A">
              <w:rPr>
                <w:b/>
              </w:rPr>
              <w:t>Входная информация (входящие документы, регистры)</w:t>
            </w:r>
          </w:p>
        </w:tc>
        <w:tc>
          <w:tcPr>
            <w:tcW w:w="7203" w:type="dxa"/>
            <w:shd w:val="clear" w:color="auto" w:fill="FFFFFF"/>
            <w:tcMar>
              <w:top w:w="0" w:type="dxa"/>
              <w:left w:w="108" w:type="dxa"/>
              <w:bottom w:w="0" w:type="dxa"/>
              <w:right w:w="108" w:type="dxa"/>
            </w:tcMar>
            <w:vAlign w:val="center"/>
          </w:tcPr>
          <w:p w14:paraId="7E83541A" w14:textId="77777777" w:rsidR="001A7D02" w:rsidRDefault="001A7D02" w:rsidP="00E71EF1">
            <w:pPr>
              <w:pStyle w:val="afff8"/>
            </w:pPr>
            <w:r>
              <w:t>Заявка на ОВП (со статусом «</w:t>
            </w:r>
            <w:r w:rsidRPr="00A1323F">
              <w:t>СДИЦ – Согласовано Директором ИЦ</w:t>
            </w:r>
            <w:r>
              <w:t>»);</w:t>
            </w:r>
          </w:p>
          <w:p w14:paraId="0F3E5A97" w14:textId="77777777" w:rsidR="001A7D02" w:rsidRPr="00EF47A1" w:rsidRDefault="001A7D02" w:rsidP="00E71EF1">
            <w:pPr>
              <w:pStyle w:val="afff8"/>
            </w:pPr>
            <w:r>
              <w:t>Утвержденное ТЗ.</w:t>
            </w:r>
          </w:p>
        </w:tc>
      </w:tr>
      <w:tr w:rsidR="00397F44" w14:paraId="044928E6" w14:textId="77777777">
        <w:trPr>
          <w:trHeight w:val="85"/>
        </w:trPr>
        <w:tc>
          <w:tcPr>
            <w:tcW w:w="2992" w:type="dxa"/>
            <w:shd w:val="clear" w:color="auto" w:fill="FFFFFF"/>
            <w:tcMar>
              <w:top w:w="0" w:type="dxa"/>
              <w:left w:w="108" w:type="dxa"/>
              <w:bottom w:w="0" w:type="dxa"/>
              <w:right w:w="108" w:type="dxa"/>
            </w:tcMar>
            <w:vAlign w:val="center"/>
          </w:tcPr>
          <w:p w14:paraId="5D6BA9ED" w14:textId="77777777" w:rsidR="001A7D02" w:rsidRPr="00BE128A" w:rsidRDefault="001A7D02" w:rsidP="00E71EF1">
            <w:pPr>
              <w:pStyle w:val="afff8"/>
              <w:rPr>
                <w:b/>
              </w:rPr>
            </w:pPr>
            <w:r w:rsidRPr="00BE128A">
              <w:rPr>
                <w:b/>
              </w:rPr>
              <w:t>Исполнитель</w:t>
            </w:r>
          </w:p>
        </w:tc>
        <w:tc>
          <w:tcPr>
            <w:tcW w:w="7203" w:type="dxa"/>
            <w:shd w:val="clear" w:color="auto" w:fill="FFFFFF"/>
            <w:tcMar>
              <w:top w:w="0" w:type="dxa"/>
              <w:left w:w="108" w:type="dxa"/>
              <w:bottom w:w="0" w:type="dxa"/>
              <w:right w:w="108" w:type="dxa"/>
            </w:tcMar>
            <w:vAlign w:val="center"/>
          </w:tcPr>
          <w:p w14:paraId="0662D6DF" w14:textId="77777777" w:rsidR="001A7D02" w:rsidRPr="00EF47A1" w:rsidRDefault="001A7D02" w:rsidP="00E71EF1">
            <w:pPr>
              <w:pStyle w:val="afff8"/>
            </w:pPr>
            <w:r w:rsidRPr="008079BE">
              <w:t>За</w:t>
            </w:r>
            <w:r>
              <w:t>казчик ОВП ИЦ УО</w:t>
            </w:r>
          </w:p>
        </w:tc>
      </w:tr>
      <w:tr w:rsidR="00397F44" w14:paraId="05B2AD44" w14:textId="77777777">
        <w:trPr>
          <w:trHeight w:val="60"/>
        </w:trPr>
        <w:tc>
          <w:tcPr>
            <w:tcW w:w="2992" w:type="dxa"/>
            <w:shd w:val="clear" w:color="auto" w:fill="FFFFFF"/>
            <w:tcMar>
              <w:top w:w="0" w:type="dxa"/>
              <w:left w:w="108" w:type="dxa"/>
              <w:bottom w:w="0" w:type="dxa"/>
              <w:right w:w="108" w:type="dxa"/>
            </w:tcMar>
            <w:vAlign w:val="center"/>
            <w:hideMark/>
          </w:tcPr>
          <w:p w14:paraId="7984D239" w14:textId="77777777" w:rsidR="001A7D02" w:rsidRPr="00BE128A" w:rsidRDefault="001A7D02" w:rsidP="00E71EF1">
            <w:pPr>
              <w:pStyle w:val="afff8"/>
              <w:rPr>
                <w:b/>
              </w:rPr>
            </w:pPr>
            <w:r w:rsidRPr="00BE128A">
              <w:rPr>
                <w:b/>
              </w:rPr>
              <w:t>Описание выполняемых действий в рамках шага (этапа) процесса</w:t>
            </w:r>
          </w:p>
        </w:tc>
        <w:tc>
          <w:tcPr>
            <w:tcW w:w="7203" w:type="dxa"/>
            <w:shd w:val="clear" w:color="auto" w:fill="FFFFFF"/>
            <w:tcMar>
              <w:top w:w="0" w:type="dxa"/>
              <w:left w:w="108" w:type="dxa"/>
              <w:bottom w:w="0" w:type="dxa"/>
              <w:right w:w="108" w:type="dxa"/>
            </w:tcMar>
            <w:vAlign w:val="center"/>
          </w:tcPr>
          <w:p w14:paraId="7781E038" w14:textId="77777777" w:rsidR="001A7D02" w:rsidRDefault="001A7D02" w:rsidP="00E71EF1">
            <w:pPr>
              <w:pStyle w:val="afff8"/>
            </w:pPr>
            <w:r w:rsidRPr="008079BE">
              <w:t>За</w:t>
            </w:r>
            <w:r>
              <w:t xml:space="preserve">казчик ОВП ИЦ УО прикрепляет утвержденное ТЗ к заявке на ОВП ИЦ, а также уточняет ОЗМ на основании утвержденного ТЗ. </w:t>
            </w:r>
          </w:p>
          <w:p w14:paraId="4C83CCF0" w14:textId="77777777" w:rsidR="001A7D02" w:rsidRDefault="001A7D02" w:rsidP="00E71EF1">
            <w:pPr>
              <w:pStyle w:val="afff8"/>
            </w:pPr>
            <w:r>
              <w:t xml:space="preserve">При отсутствии записи уточненного оборудования </w:t>
            </w:r>
            <w:r w:rsidRPr="008079BE">
              <w:t>За</w:t>
            </w:r>
            <w:r>
              <w:t>казчик ОВП ИЦ УО формирует заявку на создание записи ОЗМ в КСУ НСИ (с указанием характеристик нового оборудования).</w:t>
            </w:r>
          </w:p>
          <w:p w14:paraId="7759F21E" w14:textId="77777777" w:rsidR="001A7D02" w:rsidRDefault="001A7D02" w:rsidP="00E71EF1">
            <w:pPr>
              <w:pStyle w:val="afff8"/>
            </w:pPr>
            <w:r>
              <w:t xml:space="preserve">После уточнения ОЗМ и стоимости, а также прикрепления полученных документов </w:t>
            </w:r>
            <w:r w:rsidRPr="00C55E18">
              <w:t xml:space="preserve">Заказчик ОВП </w:t>
            </w:r>
            <w:r>
              <w:t>ИЦ</w:t>
            </w:r>
            <w:r w:rsidRPr="003E42AE">
              <w:t xml:space="preserve"> </w:t>
            </w:r>
            <w:r w:rsidRPr="00C55E18">
              <w:t>УО</w:t>
            </w:r>
            <w:r>
              <w:t xml:space="preserve"> устанавливает заявке на ОВП ИЦ статус «СГТЗ – Согласованное ТЗ». </w:t>
            </w:r>
          </w:p>
          <w:p w14:paraId="50AA6E6C" w14:textId="77777777" w:rsidR="001A7D02" w:rsidRPr="00EF47A1" w:rsidRDefault="001A7D02" w:rsidP="00E71EF1">
            <w:pPr>
              <w:pStyle w:val="afff8"/>
            </w:pPr>
            <w:r>
              <w:t xml:space="preserve">Далее, осуществляется расценка заявки на ОВП, по результатам которого устанавливается статус «РСЦН – </w:t>
            </w:r>
            <w:r w:rsidR="00B4373D">
              <w:t>Расценено</w:t>
            </w:r>
            <w:r>
              <w:t>».</w:t>
            </w:r>
          </w:p>
        </w:tc>
      </w:tr>
      <w:tr w:rsidR="00397F44" w14:paraId="32ADB58A" w14:textId="77777777">
        <w:trPr>
          <w:trHeight w:val="85"/>
        </w:trPr>
        <w:tc>
          <w:tcPr>
            <w:tcW w:w="2992" w:type="dxa"/>
            <w:shd w:val="clear" w:color="auto" w:fill="FFFFFF"/>
            <w:tcMar>
              <w:top w:w="0" w:type="dxa"/>
              <w:left w:w="108" w:type="dxa"/>
              <w:bottom w:w="0" w:type="dxa"/>
              <w:right w:w="108" w:type="dxa"/>
            </w:tcMar>
            <w:vAlign w:val="center"/>
            <w:hideMark/>
          </w:tcPr>
          <w:p w14:paraId="7D2C6243" w14:textId="77777777" w:rsidR="001A7D02" w:rsidRPr="00BE128A" w:rsidRDefault="001A7D02" w:rsidP="00E71EF1">
            <w:pPr>
              <w:pStyle w:val="afff8"/>
              <w:rPr>
                <w:b/>
              </w:rPr>
            </w:pPr>
            <w:r w:rsidRPr="00BE128A">
              <w:rPr>
                <w:b/>
              </w:rPr>
              <w:t>Результаты выполнения работ</w:t>
            </w:r>
          </w:p>
        </w:tc>
        <w:tc>
          <w:tcPr>
            <w:tcW w:w="7203" w:type="dxa"/>
            <w:shd w:val="clear" w:color="auto" w:fill="FFFFFF"/>
            <w:tcMar>
              <w:top w:w="0" w:type="dxa"/>
              <w:left w:w="108" w:type="dxa"/>
              <w:bottom w:w="0" w:type="dxa"/>
              <w:right w:w="108" w:type="dxa"/>
            </w:tcMar>
            <w:vAlign w:val="center"/>
          </w:tcPr>
          <w:p w14:paraId="2AC2AB4A" w14:textId="77777777" w:rsidR="001A7D02" w:rsidRDefault="001A7D02" w:rsidP="00E71EF1">
            <w:pPr>
              <w:pStyle w:val="afff8"/>
            </w:pPr>
            <w:r>
              <w:t>Заявка на ОВП ИЦ (со статусом «СГТЗ – Согласованное ТЗ»);</w:t>
            </w:r>
          </w:p>
          <w:p w14:paraId="0931EE9B" w14:textId="77777777" w:rsidR="001A7D02" w:rsidRPr="00EF47A1" w:rsidRDefault="001A7D02" w:rsidP="00E71EF1">
            <w:pPr>
              <w:pStyle w:val="afff8"/>
            </w:pPr>
            <w:r>
              <w:t>Заявка на создание записи ОЗМ в КСУ НСИ.</w:t>
            </w:r>
          </w:p>
        </w:tc>
      </w:tr>
      <w:tr w:rsidR="00397F44" w14:paraId="4D1A2C93" w14:textId="77777777">
        <w:trPr>
          <w:trHeight w:val="85"/>
        </w:trPr>
        <w:tc>
          <w:tcPr>
            <w:tcW w:w="2992" w:type="dxa"/>
            <w:shd w:val="clear" w:color="auto" w:fill="FFFFFF"/>
            <w:tcMar>
              <w:top w:w="0" w:type="dxa"/>
              <w:left w:w="108" w:type="dxa"/>
              <w:bottom w:w="0" w:type="dxa"/>
              <w:right w:w="108" w:type="dxa"/>
            </w:tcMar>
            <w:vAlign w:val="center"/>
            <w:hideMark/>
          </w:tcPr>
          <w:p w14:paraId="7632A674" w14:textId="77777777" w:rsidR="001A7D02" w:rsidRPr="00BE128A" w:rsidRDefault="001A7D02" w:rsidP="00E71EF1">
            <w:pPr>
              <w:pStyle w:val="afff8"/>
              <w:rPr>
                <w:b/>
              </w:rPr>
            </w:pPr>
            <w:r w:rsidRPr="00BE128A">
              <w:rPr>
                <w:b/>
              </w:rPr>
              <w:t>Временные ограничения (сроки) выполнения работ</w:t>
            </w:r>
          </w:p>
        </w:tc>
        <w:tc>
          <w:tcPr>
            <w:tcW w:w="7203" w:type="dxa"/>
            <w:shd w:val="clear" w:color="auto" w:fill="FFFFFF"/>
            <w:tcMar>
              <w:top w:w="0" w:type="dxa"/>
              <w:left w:w="108" w:type="dxa"/>
              <w:bottom w:w="0" w:type="dxa"/>
              <w:right w:w="108" w:type="dxa"/>
            </w:tcMar>
            <w:vAlign w:val="center"/>
          </w:tcPr>
          <w:p w14:paraId="10289898" w14:textId="77777777" w:rsidR="001A7D02" w:rsidRDefault="001A7D02" w:rsidP="00E71EF1">
            <w:pPr>
              <w:pStyle w:val="afff8"/>
            </w:pPr>
            <w:r>
              <w:t>Не более 2</w:t>
            </w:r>
            <w:r w:rsidRPr="00D63E9E">
              <w:t xml:space="preserve"> рабочих дней </w:t>
            </w:r>
            <w:r>
              <w:t xml:space="preserve">на уточнение заявки на ОВП ИЦ </w:t>
            </w:r>
            <w:r w:rsidRPr="00D63E9E">
              <w:t xml:space="preserve">с момента </w:t>
            </w:r>
            <w:r>
              <w:t>получения утвержденного ТЗ.</w:t>
            </w:r>
          </w:p>
          <w:p w14:paraId="0072BACA" w14:textId="77777777" w:rsidR="001A7D02" w:rsidRPr="00EF47A1" w:rsidRDefault="001A7D02" w:rsidP="00E71EF1">
            <w:pPr>
              <w:pStyle w:val="afff8"/>
            </w:pPr>
            <w:r>
              <w:t>Временные ограничения по созданию записи ОЗМ в КСУ НСИ устанавливаются регламентом Компании «Управление данными НСИ».</w:t>
            </w:r>
          </w:p>
        </w:tc>
      </w:tr>
      <w:tr w:rsidR="00397F44" w14:paraId="002CDB26" w14:textId="77777777">
        <w:trPr>
          <w:trHeight w:val="85"/>
        </w:trPr>
        <w:tc>
          <w:tcPr>
            <w:tcW w:w="2992" w:type="dxa"/>
            <w:shd w:val="clear" w:color="auto" w:fill="FFFFFF"/>
            <w:tcMar>
              <w:top w:w="0" w:type="dxa"/>
              <w:left w:w="108" w:type="dxa"/>
              <w:bottom w:w="0" w:type="dxa"/>
              <w:right w:w="108" w:type="dxa"/>
            </w:tcMar>
            <w:vAlign w:val="center"/>
          </w:tcPr>
          <w:p w14:paraId="3052F0D3" w14:textId="77777777" w:rsidR="001A7D02" w:rsidRPr="00BE128A" w:rsidRDefault="001A7D02" w:rsidP="00E71EF1">
            <w:pPr>
              <w:pStyle w:val="afff8"/>
              <w:rPr>
                <w:b/>
              </w:rPr>
            </w:pPr>
            <w:r w:rsidRPr="00BE128A">
              <w:rPr>
                <w:b/>
              </w:rPr>
              <w:t>Используемые ИТ-системы</w:t>
            </w:r>
          </w:p>
        </w:tc>
        <w:tc>
          <w:tcPr>
            <w:tcW w:w="7203" w:type="dxa"/>
            <w:shd w:val="clear" w:color="auto" w:fill="FFFFFF"/>
            <w:tcMar>
              <w:top w:w="0" w:type="dxa"/>
              <w:left w:w="108" w:type="dxa"/>
              <w:bottom w:w="0" w:type="dxa"/>
              <w:right w:w="108" w:type="dxa"/>
            </w:tcMar>
            <w:vAlign w:val="center"/>
          </w:tcPr>
          <w:p w14:paraId="78EDAA70" w14:textId="77777777" w:rsidR="001A7D02" w:rsidRPr="00A904AE" w:rsidRDefault="001A7D02" w:rsidP="00E71EF1">
            <w:pPr>
              <w:pStyle w:val="afff8"/>
              <w:rPr>
                <w:lang w:val="en-US"/>
              </w:rPr>
            </w:pPr>
            <w:r>
              <w:rPr>
                <w:lang w:val="en-US"/>
              </w:rPr>
              <w:t>SAP S/4HANA</w:t>
            </w:r>
          </w:p>
        </w:tc>
      </w:tr>
    </w:tbl>
    <w:p w14:paraId="1CFB9EF7" w14:textId="77777777" w:rsidR="001A7D02" w:rsidRDefault="001A7D02" w:rsidP="00480372">
      <w:pPr>
        <w:pStyle w:val="4"/>
        <w:numPr>
          <w:ilvl w:val="0"/>
          <w:numId w:val="0"/>
        </w:numPr>
        <w:spacing w:before="0" w:after="0"/>
      </w:pPr>
    </w:p>
    <w:p w14:paraId="7C0E1B54" w14:textId="77777777" w:rsidR="007324F4" w:rsidRDefault="001A7D02" w:rsidP="00480372">
      <w:pPr>
        <w:pStyle w:val="30"/>
        <w:tabs>
          <w:tab w:val="left" w:pos="851"/>
        </w:tabs>
        <w:spacing w:before="0" w:after="0" w:line="312" w:lineRule="auto"/>
        <w:ind w:left="0" w:firstLine="567"/>
      </w:pPr>
      <w:r>
        <w:t>Согласование заявок на ОВП ИЦ:</w:t>
      </w:r>
    </w:p>
    <w:p w14:paraId="443B6F29" w14:textId="77777777" w:rsidR="003B6273" w:rsidRDefault="001A7D02" w:rsidP="00480372">
      <w:pPr>
        <w:pStyle w:val="4"/>
        <w:tabs>
          <w:tab w:val="left" w:pos="851"/>
        </w:tabs>
        <w:spacing w:before="0" w:after="0" w:line="312" w:lineRule="auto"/>
        <w:ind w:left="0" w:firstLine="567"/>
      </w:pPr>
      <w:r w:rsidRPr="008776B3">
        <w:t>Заявки на ОВП</w:t>
      </w:r>
      <w:r>
        <w:t xml:space="preserve"> ИЦ</w:t>
      </w:r>
      <w:r w:rsidRPr="008776B3">
        <w:t>, планируемые к реализации в рамках текущего года (с датой потребности текущего года), согласовываются Сток-контролером на предмет корректности заявленных позиций</w:t>
      </w:r>
      <w:r>
        <w:t xml:space="preserve"> и дат потребности с учетом LT</w:t>
      </w:r>
      <w:r w:rsidR="00FF7AA4">
        <w:t xml:space="preserve">. </w:t>
      </w:r>
    </w:p>
    <w:p w14:paraId="3724454C" w14:textId="77777777" w:rsidR="00720F82" w:rsidRDefault="001A7D02" w:rsidP="00480372">
      <w:pPr>
        <w:pStyle w:val="4"/>
        <w:tabs>
          <w:tab w:val="left" w:pos="851"/>
        </w:tabs>
        <w:spacing w:before="0" w:after="0" w:line="312" w:lineRule="auto"/>
        <w:ind w:left="0" w:firstLine="567"/>
      </w:pPr>
      <w:r>
        <w:t xml:space="preserve">В случае согласования Сток-контролер устанавливает заявке на ОВП статус «СГКБ – </w:t>
      </w:r>
      <w:r w:rsidR="007441D4">
        <w:t>С</w:t>
      </w:r>
      <w:r>
        <w:t>огласовано Коммерческим блоком»</w:t>
      </w:r>
      <w:r w:rsidR="00781A16">
        <w:t>.</w:t>
      </w:r>
    </w:p>
    <w:p w14:paraId="05834071" w14:textId="77777777" w:rsidR="001A7D02" w:rsidRDefault="001A7D02" w:rsidP="00480372">
      <w:pPr>
        <w:pStyle w:val="4"/>
        <w:tabs>
          <w:tab w:val="left" w:pos="851"/>
        </w:tabs>
        <w:spacing w:before="0" w:after="0" w:line="312" w:lineRule="auto"/>
        <w:ind w:left="0" w:firstLine="567"/>
      </w:pPr>
      <w:r>
        <w:t xml:space="preserve">В случае необходимости корректировки потребности, информирует </w:t>
      </w:r>
      <w:r w:rsidRPr="00B67D72">
        <w:t>заявителя</w:t>
      </w:r>
      <w:r>
        <w:t xml:space="preserve"> потребности о необходимости корректировки</w:t>
      </w:r>
      <w:r w:rsidR="000F4218">
        <w:t>.</w:t>
      </w:r>
    </w:p>
    <w:p w14:paraId="174BDBA3" w14:textId="77777777" w:rsidR="001A7D02" w:rsidRPr="00480372" w:rsidRDefault="001A7D02" w:rsidP="00480372">
      <w:pPr>
        <w:pStyle w:val="4"/>
        <w:numPr>
          <w:ilvl w:val="0"/>
          <w:numId w:val="0"/>
        </w:numPr>
        <w:tabs>
          <w:tab w:val="left" w:pos="851"/>
        </w:tabs>
        <w:spacing w:before="0" w:after="0" w:line="312" w:lineRule="auto"/>
        <w:ind w:left="567"/>
        <w:jc w:val="right"/>
        <w:rPr>
          <w:i/>
        </w:rPr>
      </w:pPr>
      <w:r w:rsidRPr="00480372">
        <w:rPr>
          <w:i/>
          <w:sz w:val="18"/>
        </w:rPr>
        <w:t xml:space="preserve">Таблица 26 </w:t>
      </w:r>
      <w:r>
        <w:rPr>
          <w:i/>
          <w:sz w:val="18"/>
        </w:rPr>
        <w:t>«</w:t>
      </w:r>
      <w:r w:rsidRPr="00480372">
        <w:rPr>
          <w:i/>
          <w:sz w:val="18"/>
        </w:rPr>
        <w:t>Согласование заявок на ОВП ИЦ</w:t>
      </w:r>
      <w:r>
        <w:rPr>
          <w:i/>
          <w:sz w:val="18"/>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53DFE8D1" w14:textId="77777777">
        <w:trPr>
          <w:trHeight w:val="85"/>
          <w:tblHeader/>
        </w:trPr>
        <w:tc>
          <w:tcPr>
            <w:tcW w:w="3574" w:type="dxa"/>
            <w:shd w:val="clear" w:color="auto" w:fill="FFC000"/>
            <w:tcMar>
              <w:top w:w="0" w:type="dxa"/>
              <w:left w:w="108" w:type="dxa"/>
              <w:bottom w:w="0" w:type="dxa"/>
              <w:right w:w="108" w:type="dxa"/>
            </w:tcMar>
            <w:vAlign w:val="center"/>
            <w:hideMark/>
          </w:tcPr>
          <w:p w14:paraId="5435B29D" w14:textId="77777777" w:rsidR="001A7D02" w:rsidRPr="002D7C60" w:rsidRDefault="00BD2709" w:rsidP="00DD2F53">
            <w:pPr>
              <w:pStyle w:val="afff8"/>
              <w:jc w:val="center"/>
              <w:rPr>
                <w:b/>
                <w:lang w:val="en-US"/>
              </w:rPr>
            </w:pPr>
            <w:r>
              <w:rPr>
                <w:b/>
              </w:rPr>
              <w:t>Шаг ПП-07.</w:t>
            </w:r>
            <w:r w:rsidR="00DD2F53">
              <w:rPr>
                <w:b/>
              </w:rPr>
              <w:t>02</w:t>
            </w:r>
            <w:r>
              <w:rPr>
                <w:b/>
              </w:rPr>
              <w:t>.03.04.</w:t>
            </w:r>
            <w:r w:rsidRPr="0002077E">
              <w:rPr>
                <w:b/>
              </w:rPr>
              <w:t>0</w:t>
            </w:r>
            <w:r>
              <w:rPr>
                <w:b/>
              </w:rPr>
              <w:t>50.4</w:t>
            </w:r>
          </w:p>
        </w:tc>
        <w:tc>
          <w:tcPr>
            <w:tcW w:w="6621" w:type="dxa"/>
            <w:shd w:val="clear" w:color="auto" w:fill="FFC000"/>
            <w:tcMar>
              <w:top w:w="0" w:type="dxa"/>
              <w:left w:w="108" w:type="dxa"/>
              <w:bottom w:w="0" w:type="dxa"/>
              <w:right w:w="108" w:type="dxa"/>
            </w:tcMar>
            <w:vAlign w:val="center"/>
          </w:tcPr>
          <w:p w14:paraId="2B1205EE" w14:textId="77777777" w:rsidR="001A7D02" w:rsidRPr="00DA21C2" w:rsidRDefault="001A7D02" w:rsidP="00E71EF1">
            <w:pPr>
              <w:pStyle w:val="afff8"/>
              <w:jc w:val="center"/>
              <w:rPr>
                <w:b/>
              </w:rPr>
            </w:pPr>
            <w:r>
              <w:rPr>
                <w:b/>
              </w:rPr>
              <w:t>Комплексное с</w:t>
            </w:r>
            <w:r w:rsidRPr="00080F95">
              <w:rPr>
                <w:b/>
              </w:rPr>
              <w:t>огласование заявок на ОВП ИЦ</w:t>
            </w:r>
          </w:p>
        </w:tc>
      </w:tr>
      <w:tr w:rsidR="00397F44" w14:paraId="4FF3739E" w14:textId="77777777">
        <w:trPr>
          <w:trHeight w:val="85"/>
        </w:trPr>
        <w:tc>
          <w:tcPr>
            <w:tcW w:w="3574" w:type="dxa"/>
            <w:shd w:val="clear" w:color="auto" w:fill="FFFFFF"/>
            <w:tcMar>
              <w:top w:w="0" w:type="dxa"/>
              <w:left w:w="108" w:type="dxa"/>
              <w:bottom w:w="0" w:type="dxa"/>
              <w:right w:w="108" w:type="dxa"/>
            </w:tcMar>
            <w:vAlign w:val="center"/>
          </w:tcPr>
          <w:p w14:paraId="07FF29F8" w14:textId="77777777" w:rsidR="001A7D02" w:rsidRPr="00BE128A" w:rsidRDefault="001A7D02" w:rsidP="00E71EF1">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62F9C4AA" w14:textId="77777777" w:rsidR="001A7D02" w:rsidRDefault="001A7D02" w:rsidP="00E71EF1">
            <w:pPr>
              <w:pStyle w:val="afff8"/>
            </w:pPr>
            <w:r>
              <w:t>Заявка на ОВП ИЦ (со статусом «СГТЗ – Согласованное ТЗ»);</w:t>
            </w:r>
          </w:p>
          <w:p w14:paraId="22FAA918" w14:textId="77777777" w:rsidR="001A7D02" w:rsidRPr="00EF47A1" w:rsidRDefault="001A7D02" w:rsidP="00E71EF1">
            <w:pPr>
              <w:pStyle w:val="afff8"/>
            </w:pPr>
            <w:r>
              <w:t>Заявка на создание записи ОЗМ в КСУ НСИ.</w:t>
            </w:r>
          </w:p>
        </w:tc>
      </w:tr>
      <w:tr w:rsidR="00397F44" w14:paraId="49A74685" w14:textId="77777777">
        <w:trPr>
          <w:trHeight w:val="85"/>
        </w:trPr>
        <w:tc>
          <w:tcPr>
            <w:tcW w:w="3574" w:type="dxa"/>
            <w:shd w:val="clear" w:color="auto" w:fill="FFFFFF"/>
            <w:tcMar>
              <w:top w:w="0" w:type="dxa"/>
              <w:left w:w="108" w:type="dxa"/>
              <w:bottom w:w="0" w:type="dxa"/>
              <w:right w:w="108" w:type="dxa"/>
            </w:tcMar>
            <w:vAlign w:val="center"/>
          </w:tcPr>
          <w:p w14:paraId="77BEDE20" w14:textId="77777777" w:rsidR="001A7D02" w:rsidRPr="00BE128A" w:rsidRDefault="001A7D02" w:rsidP="00E71EF1">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705C7439" w14:textId="77777777" w:rsidR="001A7D02" w:rsidRPr="00EF47A1" w:rsidRDefault="001A7D02" w:rsidP="00E71EF1">
            <w:pPr>
              <w:pStyle w:val="afff8"/>
            </w:pPr>
            <w:r>
              <w:t>Сток-контролер</w:t>
            </w:r>
          </w:p>
        </w:tc>
      </w:tr>
      <w:tr w:rsidR="00397F44" w14:paraId="31493927" w14:textId="77777777">
        <w:trPr>
          <w:trHeight w:val="60"/>
        </w:trPr>
        <w:tc>
          <w:tcPr>
            <w:tcW w:w="3574" w:type="dxa"/>
            <w:shd w:val="clear" w:color="auto" w:fill="FFFFFF"/>
            <w:tcMar>
              <w:top w:w="0" w:type="dxa"/>
              <w:left w:w="108" w:type="dxa"/>
              <w:bottom w:w="0" w:type="dxa"/>
              <w:right w:w="108" w:type="dxa"/>
            </w:tcMar>
            <w:vAlign w:val="center"/>
            <w:hideMark/>
          </w:tcPr>
          <w:p w14:paraId="286F8CC7" w14:textId="77777777" w:rsidR="001A7D02" w:rsidRPr="00BE128A" w:rsidRDefault="001A7D02" w:rsidP="00E71EF1">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5A7864FD" w14:textId="77777777" w:rsidR="001A7D02" w:rsidRDefault="001A7D02" w:rsidP="00E71EF1">
            <w:pPr>
              <w:pStyle w:val="afff8"/>
            </w:pPr>
            <w:r>
              <w:t>Сток-контролер осуществляет проверку заявок на ОВП ИЦ, инициируемых к закупке в рамках текущего года, на предмет корректности заявляемой позиции, стоимости и выполнимости LT.</w:t>
            </w:r>
          </w:p>
          <w:p w14:paraId="57C72EAD" w14:textId="77777777" w:rsidR="001A7D02" w:rsidRDefault="001A7D02" w:rsidP="00E71EF1">
            <w:pPr>
              <w:pStyle w:val="afff8"/>
            </w:pPr>
            <w:r>
              <w:t xml:space="preserve">При отсутствии замечаний Сток-контролер устанавливает на заявке на ОВП ИЦ статус «СГКБ – </w:t>
            </w:r>
            <w:r w:rsidR="007441D4">
              <w:t>С</w:t>
            </w:r>
            <w:r>
              <w:t>огласовано Коммерческим блоком».</w:t>
            </w:r>
          </w:p>
          <w:p w14:paraId="0F568ADA" w14:textId="77777777" w:rsidR="001A7D02" w:rsidRPr="00EF47A1" w:rsidRDefault="001A7D02" w:rsidP="00E71EF1">
            <w:pPr>
              <w:pStyle w:val="afff8"/>
            </w:pPr>
            <w:r>
              <w:t>При наличии замечаний информирует инициатора потребности о необходимости корректировки заявки на ОВП в SAP либо по электронной почте.</w:t>
            </w:r>
          </w:p>
        </w:tc>
      </w:tr>
      <w:tr w:rsidR="00397F44" w14:paraId="61226907" w14:textId="77777777">
        <w:trPr>
          <w:trHeight w:val="85"/>
        </w:trPr>
        <w:tc>
          <w:tcPr>
            <w:tcW w:w="3574" w:type="dxa"/>
            <w:shd w:val="clear" w:color="auto" w:fill="FFFFFF"/>
            <w:tcMar>
              <w:top w:w="0" w:type="dxa"/>
              <w:left w:w="108" w:type="dxa"/>
              <w:bottom w:w="0" w:type="dxa"/>
              <w:right w:w="108" w:type="dxa"/>
            </w:tcMar>
            <w:vAlign w:val="center"/>
            <w:hideMark/>
          </w:tcPr>
          <w:p w14:paraId="1C169066" w14:textId="77777777" w:rsidR="001A7D02" w:rsidRPr="00BE128A" w:rsidRDefault="001A7D02" w:rsidP="00E71EF1">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28AE615D" w14:textId="77777777" w:rsidR="001A7D02" w:rsidRPr="00EF47A1" w:rsidRDefault="001A7D02" w:rsidP="006854BD">
            <w:pPr>
              <w:pStyle w:val="afff8"/>
            </w:pPr>
            <w:r>
              <w:t xml:space="preserve">Заявка на ОВП (со статусом «СГКБ – </w:t>
            </w:r>
            <w:r w:rsidR="007441D4">
              <w:t>С</w:t>
            </w:r>
            <w:r>
              <w:t>огласовано Коммерческим блоком»)</w:t>
            </w:r>
          </w:p>
        </w:tc>
      </w:tr>
      <w:tr w:rsidR="00397F44" w14:paraId="002425E9" w14:textId="77777777">
        <w:trPr>
          <w:trHeight w:val="85"/>
        </w:trPr>
        <w:tc>
          <w:tcPr>
            <w:tcW w:w="3574" w:type="dxa"/>
            <w:shd w:val="clear" w:color="auto" w:fill="FFFFFF"/>
            <w:tcMar>
              <w:top w:w="0" w:type="dxa"/>
              <w:left w:w="108" w:type="dxa"/>
              <w:bottom w:w="0" w:type="dxa"/>
              <w:right w:w="108" w:type="dxa"/>
            </w:tcMar>
            <w:vAlign w:val="center"/>
            <w:hideMark/>
          </w:tcPr>
          <w:p w14:paraId="771E0942" w14:textId="77777777" w:rsidR="001A7D02" w:rsidRPr="00BE128A" w:rsidRDefault="001A7D02" w:rsidP="00E71EF1">
            <w:pPr>
              <w:pStyle w:val="afff8"/>
              <w:rPr>
                <w:b/>
              </w:rPr>
            </w:pPr>
            <w:r w:rsidRPr="00BE128A">
              <w:rPr>
                <w:b/>
              </w:rPr>
              <w:lastRenderedPageBreak/>
              <w:t>Временные ограничения (сроки) выполнения работ</w:t>
            </w:r>
          </w:p>
        </w:tc>
        <w:tc>
          <w:tcPr>
            <w:tcW w:w="6621" w:type="dxa"/>
            <w:shd w:val="clear" w:color="auto" w:fill="FFFFFF"/>
            <w:tcMar>
              <w:top w:w="0" w:type="dxa"/>
              <w:left w:w="108" w:type="dxa"/>
              <w:bottom w:w="0" w:type="dxa"/>
              <w:right w:w="108" w:type="dxa"/>
            </w:tcMar>
            <w:vAlign w:val="center"/>
          </w:tcPr>
          <w:p w14:paraId="565612A0" w14:textId="77777777" w:rsidR="001A7D02" w:rsidRPr="00EF47A1" w:rsidRDefault="001A7D02" w:rsidP="00E71EF1">
            <w:pPr>
              <w:pStyle w:val="afff8"/>
            </w:pPr>
            <w:r>
              <w:t>Не более 2</w:t>
            </w:r>
            <w:r w:rsidRPr="00D63E9E">
              <w:t xml:space="preserve"> рабоч</w:t>
            </w:r>
            <w:r>
              <w:t>их</w:t>
            </w:r>
            <w:r w:rsidRPr="00D63E9E">
              <w:t xml:space="preserve"> дн</w:t>
            </w:r>
            <w:r>
              <w:t>ей</w:t>
            </w:r>
            <w:r w:rsidRPr="00D63E9E">
              <w:t xml:space="preserve"> с момента </w:t>
            </w:r>
            <w:r>
              <w:t xml:space="preserve">согласования заявки на ОВП Инвестиционной комиссией УО (установки статуса «ИКБЕ – </w:t>
            </w:r>
            <w:r w:rsidRPr="006616ED">
              <w:t xml:space="preserve">Согласовано </w:t>
            </w:r>
            <w:r w:rsidR="00412446">
              <w:t>ИК БЕ</w:t>
            </w:r>
            <w:r>
              <w:t>»).</w:t>
            </w:r>
          </w:p>
        </w:tc>
      </w:tr>
      <w:tr w:rsidR="00397F44" w14:paraId="05CF127F" w14:textId="77777777">
        <w:trPr>
          <w:trHeight w:val="85"/>
        </w:trPr>
        <w:tc>
          <w:tcPr>
            <w:tcW w:w="3574" w:type="dxa"/>
            <w:shd w:val="clear" w:color="auto" w:fill="FFFFFF"/>
            <w:tcMar>
              <w:top w:w="0" w:type="dxa"/>
              <w:left w:w="108" w:type="dxa"/>
              <w:bottom w:w="0" w:type="dxa"/>
              <w:right w:w="108" w:type="dxa"/>
            </w:tcMar>
            <w:vAlign w:val="center"/>
          </w:tcPr>
          <w:p w14:paraId="326F16A5" w14:textId="77777777" w:rsidR="001A7D02" w:rsidRPr="00BE128A" w:rsidRDefault="001A7D02" w:rsidP="00E71EF1">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6AC4803F" w14:textId="77777777" w:rsidR="001A7D02" w:rsidRPr="00A904AE" w:rsidRDefault="001A7D02" w:rsidP="00E71EF1">
            <w:pPr>
              <w:pStyle w:val="afff8"/>
              <w:rPr>
                <w:lang w:val="en-US"/>
              </w:rPr>
            </w:pPr>
            <w:r>
              <w:rPr>
                <w:lang w:val="en-US"/>
              </w:rPr>
              <w:t>SAP S/4HANA</w:t>
            </w:r>
          </w:p>
        </w:tc>
      </w:tr>
    </w:tbl>
    <w:p w14:paraId="29A6E07E" w14:textId="77777777" w:rsidR="001A7D02" w:rsidRDefault="001A7D02" w:rsidP="00480372">
      <w:pPr>
        <w:pStyle w:val="4"/>
        <w:numPr>
          <w:ilvl w:val="0"/>
          <w:numId w:val="0"/>
        </w:numPr>
        <w:tabs>
          <w:tab w:val="left" w:pos="851"/>
        </w:tabs>
        <w:spacing w:before="0" w:after="0" w:line="312" w:lineRule="auto"/>
      </w:pPr>
    </w:p>
    <w:p w14:paraId="01FF0510" w14:textId="77777777" w:rsidR="00FF7AA4" w:rsidRDefault="001A7D02" w:rsidP="00480372">
      <w:pPr>
        <w:pStyle w:val="30"/>
        <w:tabs>
          <w:tab w:val="left" w:pos="851"/>
        </w:tabs>
        <w:spacing w:before="0" w:after="0" w:line="312" w:lineRule="auto"/>
        <w:ind w:left="0" w:firstLine="567"/>
      </w:pPr>
      <w:r w:rsidRPr="00080F95">
        <w:t>Утверждение мероприятий проекта ОВП</w:t>
      </w:r>
      <w:r>
        <w:t xml:space="preserve"> ИЦ</w:t>
      </w:r>
      <w:r w:rsidRPr="00080F95">
        <w:t xml:space="preserve"> и передача в реализацию</w:t>
      </w:r>
      <w:r>
        <w:t>:</w:t>
      </w:r>
      <w:r w:rsidR="00FF7AA4">
        <w:t xml:space="preserve"> </w:t>
      </w:r>
    </w:p>
    <w:p w14:paraId="2F71EEA3" w14:textId="77777777" w:rsidR="00781A16" w:rsidRDefault="001A7D02" w:rsidP="00480372">
      <w:pPr>
        <w:pStyle w:val="4"/>
        <w:tabs>
          <w:tab w:val="left" w:pos="851"/>
        </w:tabs>
        <w:spacing w:before="0" w:after="0" w:line="312" w:lineRule="auto"/>
        <w:ind w:left="0" w:firstLine="567"/>
      </w:pPr>
      <w:r>
        <w:t>Согласование и утверждение заявки на ОВП ИЦ осуществляется в соответствии с п.4.8.6 настоящего Регламента</w:t>
      </w:r>
      <w:r w:rsidR="000B3DA9">
        <w:t>.</w:t>
      </w:r>
    </w:p>
    <w:p w14:paraId="40DCA30E" w14:textId="77777777" w:rsidR="000F4218" w:rsidRDefault="001A7D02" w:rsidP="00480372">
      <w:pPr>
        <w:pStyle w:val="4"/>
        <w:tabs>
          <w:tab w:val="left" w:pos="851"/>
        </w:tabs>
        <w:spacing w:before="0" w:after="0" w:line="312" w:lineRule="auto"/>
        <w:ind w:left="0" w:firstLine="567"/>
      </w:pPr>
      <w:r>
        <w:t>Согласующий Инвестиционного комитета УК присваивает заявке ОВП ИЦ статус «УТВР – Утверждено на ИК УК».</w:t>
      </w:r>
    </w:p>
    <w:p w14:paraId="6B6837A2" w14:textId="77777777" w:rsidR="0097344D" w:rsidRPr="00480372" w:rsidRDefault="0097344D" w:rsidP="00480372">
      <w:pPr>
        <w:pStyle w:val="affc"/>
        <w:keepNext/>
        <w:tabs>
          <w:tab w:val="left" w:pos="851"/>
        </w:tabs>
        <w:spacing w:before="0" w:beforeAutospacing="0" w:after="0" w:line="312" w:lineRule="auto"/>
        <w:ind w:firstLine="567"/>
        <w:rPr>
          <w:sz w:val="18"/>
          <w:lang w:val="ru-RU"/>
        </w:rPr>
      </w:pPr>
      <w:r w:rsidRPr="00480372">
        <w:rPr>
          <w:sz w:val="18"/>
          <w:lang w:val="ru-RU"/>
        </w:rPr>
        <w:t xml:space="preserve">Таблица </w:t>
      </w:r>
      <w:r w:rsidR="00A06FB6" w:rsidRPr="00480372">
        <w:rPr>
          <w:sz w:val="18"/>
          <w:lang w:val="ru-RU"/>
        </w:rPr>
        <w:t>№2</w:t>
      </w:r>
      <w:r w:rsidR="001A7D02">
        <w:rPr>
          <w:sz w:val="18"/>
          <w:lang w:val="ru-RU"/>
        </w:rPr>
        <w:t>7</w:t>
      </w:r>
      <w:r w:rsidRPr="00480372">
        <w:rPr>
          <w:sz w:val="18"/>
          <w:lang w:val="ru-RU"/>
        </w:rPr>
        <w:t xml:space="preserve"> </w:t>
      </w:r>
      <w:r w:rsidR="00A06FB6" w:rsidRPr="00480372">
        <w:rPr>
          <w:sz w:val="18"/>
          <w:lang w:val="ru-RU"/>
        </w:rPr>
        <w:t>«</w:t>
      </w:r>
      <w:r w:rsidR="001A7D02" w:rsidRPr="0098375F">
        <w:rPr>
          <w:sz w:val="18"/>
          <w:lang w:val="ru-RU"/>
        </w:rPr>
        <w:t xml:space="preserve">Утверждение мероприятий проекта ОВП ИЦ и передача в </w:t>
      </w:r>
      <w:r w:rsidR="00EB0702" w:rsidRPr="0098375F">
        <w:rPr>
          <w:sz w:val="18"/>
          <w:lang w:val="ru-RU"/>
        </w:rPr>
        <w:t>реализацию</w:t>
      </w:r>
      <w:r w:rsidR="00EB0702" w:rsidRPr="00A06FB6" w:rsidDel="001A7D02">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4"/>
        <w:gridCol w:w="6621"/>
      </w:tblGrid>
      <w:tr w:rsidR="00397F44" w14:paraId="7405441D" w14:textId="77777777">
        <w:trPr>
          <w:trHeight w:val="85"/>
          <w:tblHeader/>
        </w:trPr>
        <w:tc>
          <w:tcPr>
            <w:tcW w:w="3574" w:type="dxa"/>
            <w:shd w:val="clear" w:color="auto" w:fill="FFC000"/>
            <w:tcMar>
              <w:top w:w="0" w:type="dxa"/>
              <w:left w:w="108" w:type="dxa"/>
              <w:bottom w:w="0" w:type="dxa"/>
              <w:right w:w="108" w:type="dxa"/>
            </w:tcMar>
            <w:vAlign w:val="center"/>
            <w:hideMark/>
          </w:tcPr>
          <w:p w14:paraId="182B431B" w14:textId="77777777" w:rsidR="001A7D02" w:rsidRDefault="00BD2709" w:rsidP="00E71EF1">
            <w:pPr>
              <w:pStyle w:val="afff8"/>
              <w:jc w:val="center"/>
              <w:rPr>
                <w:b/>
              </w:rPr>
            </w:pPr>
            <w:bookmarkStart w:id="812" w:name="_Toc520822960"/>
            <w:bookmarkStart w:id="813" w:name="_Toc521675118"/>
            <w:bookmarkEnd w:id="805"/>
            <w:r>
              <w:rPr>
                <w:b/>
              </w:rPr>
              <w:t>Шаг ПП-07.</w:t>
            </w:r>
            <w:r w:rsidR="00DD2F53">
              <w:rPr>
                <w:b/>
              </w:rPr>
              <w:t>02</w:t>
            </w:r>
            <w:r>
              <w:rPr>
                <w:b/>
              </w:rPr>
              <w:t>.03.04.</w:t>
            </w:r>
            <w:r w:rsidRPr="0002077E">
              <w:rPr>
                <w:b/>
              </w:rPr>
              <w:t>0</w:t>
            </w:r>
            <w:r>
              <w:rPr>
                <w:b/>
              </w:rPr>
              <w:t>80.4</w:t>
            </w:r>
          </w:p>
          <w:p w14:paraId="4EBA2306" w14:textId="77777777" w:rsidR="00BD2709" w:rsidRPr="0002077E" w:rsidRDefault="00BD2709" w:rsidP="00DD2F53">
            <w:pPr>
              <w:pStyle w:val="afff8"/>
              <w:jc w:val="center"/>
              <w:rPr>
                <w:b/>
              </w:rPr>
            </w:pPr>
            <w:r>
              <w:rPr>
                <w:b/>
              </w:rPr>
              <w:t>Шаг ПП-07.</w:t>
            </w:r>
            <w:r w:rsidR="00DD2F53">
              <w:rPr>
                <w:b/>
              </w:rPr>
              <w:t>02</w:t>
            </w:r>
            <w:r>
              <w:rPr>
                <w:b/>
              </w:rPr>
              <w:t>.03.04.</w:t>
            </w:r>
            <w:r w:rsidRPr="0002077E">
              <w:rPr>
                <w:b/>
              </w:rPr>
              <w:t>0</w:t>
            </w:r>
            <w:r>
              <w:rPr>
                <w:b/>
              </w:rPr>
              <w:t>90.4</w:t>
            </w:r>
          </w:p>
        </w:tc>
        <w:tc>
          <w:tcPr>
            <w:tcW w:w="6621" w:type="dxa"/>
            <w:shd w:val="clear" w:color="auto" w:fill="FFC000"/>
            <w:tcMar>
              <w:top w:w="0" w:type="dxa"/>
              <w:left w:w="108" w:type="dxa"/>
              <w:bottom w:w="0" w:type="dxa"/>
              <w:right w:w="108" w:type="dxa"/>
            </w:tcMar>
            <w:vAlign w:val="center"/>
          </w:tcPr>
          <w:p w14:paraId="55DE6A34" w14:textId="77777777" w:rsidR="001A7D02" w:rsidRDefault="00BD2709" w:rsidP="00E71EF1">
            <w:pPr>
              <w:pStyle w:val="afff8"/>
              <w:jc w:val="center"/>
              <w:rPr>
                <w:b/>
              </w:rPr>
            </w:pPr>
            <w:r>
              <w:rPr>
                <w:b/>
              </w:rPr>
              <w:t>Утверждение сводного плана мероприятий ОВП ИЦ</w:t>
            </w:r>
          </w:p>
          <w:p w14:paraId="509D429A" w14:textId="77777777" w:rsidR="00BD2709" w:rsidRPr="00DA21C2" w:rsidRDefault="00BD2709" w:rsidP="00E71EF1">
            <w:pPr>
              <w:pStyle w:val="afff8"/>
              <w:jc w:val="center"/>
              <w:rPr>
                <w:b/>
              </w:rPr>
            </w:pPr>
            <w:r>
              <w:rPr>
                <w:b/>
              </w:rPr>
              <w:t>Передача мероприятий ОВП в реализацию</w:t>
            </w:r>
          </w:p>
        </w:tc>
      </w:tr>
      <w:tr w:rsidR="00397F44" w14:paraId="0912FAAB" w14:textId="77777777">
        <w:trPr>
          <w:trHeight w:val="85"/>
        </w:trPr>
        <w:tc>
          <w:tcPr>
            <w:tcW w:w="3574" w:type="dxa"/>
            <w:shd w:val="clear" w:color="auto" w:fill="FFFFFF"/>
            <w:tcMar>
              <w:top w:w="0" w:type="dxa"/>
              <w:left w:w="108" w:type="dxa"/>
              <w:bottom w:w="0" w:type="dxa"/>
              <w:right w:w="108" w:type="dxa"/>
            </w:tcMar>
            <w:vAlign w:val="center"/>
          </w:tcPr>
          <w:p w14:paraId="71A6E406" w14:textId="77777777" w:rsidR="001A7D02" w:rsidRPr="00BE128A" w:rsidRDefault="001A7D02" w:rsidP="00E71EF1">
            <w:pPr>
              <w:pStyle w:val="afff8"/>
              <w:rPr>
                <w:b/>
              </w:rPr>
            </w:pPr>
            <w:r w:rsidRPr="00BE128A">
              <w:rPr>
                <w:b/>
              </w:rPr>
              <w:t>Входная информация (входящие документы, регистры)</w:t>
            </w:r>
          </w:p>
        </w:tc>
        <w:tc>
          <w:tcPr>
            <w:tcW w:w="6621" w:type="dxa"/>
            <w:shd w:val="clear" w:color="auto" w:fill="FFFFFF"/>
            <w:tcMar>
              <w:top w:w="0" w:type="dxa"/>
              <w:left w:w="108" w:type="dxa"/>
              <w:bottom w:w="0" w:type="dxa"/>
              <w:right w:w="108" w:type="dxa"/>
            </w:tcMar>
            <w:vAlign w:val="center"/>
          </w:tcPr>
          <w:p w14:paraId="2A86A0AF" w14:textId="77777777" w:rsidR="001A7D02" w:rsidRPr="00583611" w:rsidRDefault="001A7D02" w:rsidP="006854BD">
            <w:pPr>
              <w:pStyle w:val="afff8"/>
            </w:pPr>
            <w:r>
              <w:t xml:space="preserve">Заявка на ОВП (со статусом «СГКБ – </w:t>
            </w:r>
            <w:r w:rsidR="00152481">
              <w:t>С</w:t>
            </w:r>
            <w:r>
              <w:t>огласовано Коммерческим блоком»)</w:t>
            </w:r>
          </w:p>
        </w:tc>
      </w:tr>
      <w:tr w:rsidR="00397F44" w14:paraId="382735A2" w14:textId="77777777">
        <w:trPr>
          <w:trHeight w:val="85"/>
        </w:trPr>
        <w:tc>
          <w:tcPr>
            <w:tcW w:w="3574" w:type="dxa"/>
            <w:shd w:val="clear" w:color="auto" w:fill="FFFFFF"/>
            <w:tcMar>
              <w:top w:w="0" w:type="dxa"/>
              <w:left w:w="108" w:type="dxa"/>
              <w:bottom w:w="0" w:type="dxa"/>
              <w:right w:w="108" w:type="dxa"/>
            </w:tcMar>
            <w:vAlign w:val="center"/>
          </w:tcPr>
          <w:p w14:paraId="69FD5D52" w14:textId="77777777" w:rsidR="001A7D02" w:rsidRPr="00BE128A" w:rsidRDefault="001A7D02" w:rsidP="00E71EF1">
            <w:pPr>
              <w:pStyle w:val="afff8"/>
              <w:rPr>
                <w:b/>
              </w:rPr>
            </w:pPr>
            <w:r w:rsidRPr="00BE128A">
              <w:rPr>
                <w:b/>
              </w:rPr>
              <w:t>Исполнитель</w:t>
            </w:r>
          </w:p>
        </w:tc>
        <w:tc>
          <w:tcPr>
            <w:tcW w:w="6621" w:type="dxa"/>
            <w:shd w:val="clear" w:color="auto" w:fill="FFFFFF"/>
            <w:tcMar>
              <w:top w:w="0" w:type="dxa"/>
              <w:left w:w="108" w:type="dxa"/>
              <w:bottom w:w="0" w:type="dxa"/>
              <w:right w:w="108" w:type="dxa"/>
            </w:tcMar>
            <w:vAlign w:val="center"/>
          </w:tcPr>
          <w:p w14:paraId="37F1F9F7" w14:textId="77777777" w:rsidR="001A7D02" w:rsidRPr="00D57041" w:rsidRDefault="001A7D02" w:rsidP="00E71EF1">
            <w:pPr>
              <w:pStyle w:val="afff8"/>
              <w:rPr>
                <w:highlight w:val="yellow"/>
              </w:rPr>
            </w:pPr>
            <w:r w:rsidRPr="00F9247D">
              <w:t>Согласующий Инвестиционного комитета УК</w:t>
            </w:r>
          </w:p>
        </w:tc>
      </w:tr>
      <w:tr w:rsidR="00397F44" w14:paraId="53415494" w14:textId="77777777">
        <w:trPr>
          <w:trHeight w:val="60"/>
        </w:trPr>
        <w:tc>
          <w:tcPr>
            <w:tcW w:w="3574" w:type="dxa"/>
            <w:shd w:val="clear" w:color="auto" w:fill="FFFFFF"/>
            <w:tcMar>
              <w:top w:w="0" w:type="dxa"/>
              <w:left w:w="108" w:type="dxa"/>
              <w:bottom w:w="0" w:type="dxa"/>
              <w:right w:w="108" w:type="dxa"/>
            </w:tcMar>
            <w:vAlign w:val="center"/>
            <w:hideMark/>
          </w:tcPr>
          <w:p w14:paraId="3C8ED4D3" w14:textId="77777777" w:rsidR="001A7D02" w:rsidRPr="00BE128A" w:rsidRDefault="001A7D02" w:rsidP="00E71EF1">
            <w:pPr>
              <w:pStyle w:val="afff8"/>
              <w:rPr>
                <w:b/>
              </w:rPr>
            </w:pPr>
            <w:r w:rsidRPr="00BE128A">
              <w:rPr>
                <w:b/>
              </w:rPr>
              <w:t>Описание выполняемых действий в рамках шага (этапа) процесса</w:t>
            </w:r>
          </w:p>
        </w:tc>
        <w:tc>
          <w:tcPr>
            <w:tcW w:w="6621" w:type="dxa"/>
            <w:shd w:val="clear" w:color="auto" w:fill="FFFFFF"/>
            <w:tcMar>
              <w:top w:w="0" w:type="dxa"/>
              <w:left w:w="108" w:type="dxa"/>
              <w:bottom w:w="0" w:type="dxa"/>
              <w:right w:w="108" w:type="dxa"/>
            </w:tcMar>
            <w:vAlign w:val="center"/>
          </w:tcPr>
          <w:p w14:paraId="4E8766D6" w14:textId="77777777" w:rsidR="001A7D02" w:rsidRDefault="001A7D02" w:rsidP="00E71EF1">
            <w:pPr>
              <w:pStyle w:val="afff8"/>
            </w:pPr>
            <w:r>
              <w:t xml:space="preserve">После рассмотрения и утверждения инвестиционной программы в АСКИ сетевым графикам проекта ОВП устанавливается статус «АСКИ – </w:t>
            </w:r>
            <w:r w:rsidRPr="00AC1A5B">
              <w:t>Заявка согласована в АСКИ</w:t>
            </w:r>
            <w:r>
              <w:t>».</w:t>
            </w:r>
          </w:p>
          <w:p w14:paraId="3B8104D2" w14:textId="77777777" w:rsidR="001A7D02" w:rsidRPr="00D57041" w:rsidRDefault="001A7D02" w:rsidP="00E71EF1">
            <w:pPr>
              <w:pStyle w:val="afff8"/>
              <w:rPr>
                <w:highlight w:val="yellow"/>
              </w:rPr>
            </w:pPr>
            <w:r w:rsidRPr="00F9247D">
              <w:t xml:space="preserve">Согласующий Инвестиционного комитета УК </w:t>
            </w:r>
            <w:r>
              <w:t>присваивает заявке</w:t>
            </w:r>
            <w:r w:rsidRPr="006C285C">
              <w:t xml:space="preserve"> ОВП</w:t>
            </w:r>
            <w:r>
              <w:t xml:space="preserve"> ИЦ</w:t>
            </w:r>
            <w:r w:rsidRPr="006C285C">
              <w:t xml:space="preserve"> статус «</w:t>
            </w:r>
            <w:r w:rsidRPr="00F9247D">
              <w:t>УТВР – Утверждено на ИК УК</w:t>
            </w:r>
            <w:r w:rsidRPr="006C285C">
              <w:t>»</w:t>
            </w:r>
            <w:r>
              <w:t>.</w:t>
            </w:r>
          </w:p>
        </w:tc>
      </w:tr>
      <w:tr w:rsidR="00397F44" w14:paraId="0C568B9C" w14:textId="77777777">
        <w:trPr>
          <w:trHeight w:val="85"/>
        </w:trPr>
        <w:tc>
          <w:tcPr>
            <w:tcW w:w="3574" w:type="dxa"/>
            <w:shd w:val="clear" w:color="auto" w:fill="FFFFFF"/>
            <w:tcMar>
              <w:top w:w="0" w:type="dxa"/>
              <w:left w:w="108" w:type="dxa"/>
              <w:bottom w:w="0" w:type="dxa"/>
              <w:right w:w="108" w:type="dxa"/>
            </w:tcMar>
            <w:vAlign w:val="center"/>
            <w:hideMark/>
          </w:tcPr>
          <w:p w14:paraId="02C88F77" w14:textId="77777777" w:rsidR="001A7D02" w:rsidRPr="00BE128A" w:rsidRDefault="001A7D02" w:rsidP="00E71EF1">
            <w:pPr>
              <w:pStyle w:val="afff8"/>
              <w:rPr>
                <w:b/>
              </w:rPr>
            </w:pPr>
            <w:r w:rsidRPr="00BE128A">
              <w:rPr>
                <w:b/>
              </w:rPr>
              <w:t>Результаты выполнения работ</w:t>
            </w:r>
          </w:p>
        </w:tc>
        <w:tc>
          <w:tcPr>
            <w:tcW w:w="6621" w:type="dxa"/>
            <w:shd w:val="clear" w:color="auto" w:fill="FFFFFF"/>
            <w:tcMar>
              <w:top w:w="0" w:type="dxa"/>
              <w:left w:w="108" w:type="dxa"/>
              <w:bottom w:w="0" w:type="dxa"/>
              <w:right w:w="108" w:type="dxa"/>
            </w:tcMar>
            <w:vAlign w:val="center"/>
          </w:tcPr>
          <w:p w14:paraId="633481EC" w14:textId="77777777" w:rsidR="001A7D02" w:rsidRDefault="001A7D02" w:rsidP="00E71EF1">
            <w:pPr>
              <w:pStyle w:val="afff8"/>
            </w:pPr>
            <w:r>
              <w:t xml:space="preserve">Сетевой график проекта ОВП ИЦ (со статусом «УТВР – </w:t>
            </w:r>
            <w:r w:rsidRPr="006616ED">
              <w:t>Утверждено</w:t>
            </w:r>
            <w:r>
              <w:t>»);</w:t>
            </w:r>
          </w:p>
          <w:p w14:paraId="706935B1" w14:textId="77777777" w:rsidR="001A7D02" w:rsidRPr="006C285C" w:rsidRDefault="001A7D02" w:rsidP="00E71EF1">
            <w:pPr>
              <w:pStyle w:val="afff8"/>
            </w:pPr>
            <w:r>
              <w:t>Заявка на ОВП ИЦ (со статусом «</w:t>
            </w:r>
            <w:r w:rsidRPr="00F9247D">
              <w:t>УТВР – Утверждено на ИК УК</w:t>
            </w:r>
            <w:r>
              <w:t>»).</w:t>
            </w:r>
          </w:p>
        </w:tc>
      </w:tr>
      <w:tr w:rsidR="00397F44" w14:paraId="6F368AFA" w14:textId="77777777">
        <w:trPr>
          <w:trHeight w:val="85"/>
        </w:trPr>
        <w:tc>
          <w:tcPr>
            <w:tcW w:w="3574" w:type="dxa"/>
            <w:shd w:val="clear" w:color="auto" w:fill="FFFFFF"/>
            <w:tcMar>
              <w:top w:w="0" w:type="dxa"/>
              <w:left w:w="108" w:type="dxa"/>
              <w:bottom w:w="0" w:type="dxa"/>
              <w:right w:w="108" w:type="dxa"/>
            </w:tcMar>
            <w:vAlign w:val="center"/>
            <w:hideMark/>
          </w:tcPr>
          <w:p w14:paraId="4E388756" w14:textId="77777777" w:rsidR="001A7D02" w:rsidRPr="008E0AF4" w:rsidRDefault="001A7D02" w:rsidP="00E71EF1">
            <w:pPr>
              <w:pStyle w:val="afff8"/>
              <w:rPr>
                <w:b/>
              </w:rPr>
            </w:pPr>
            <w:r w:rsidRPr="008E0AF4">
              <w:rPr>
                <w:b/>
              </w:rPr>
              <w:t>Временные ограничения (сроки) выполнения работ</w:t>
            </w:r>
          </w:p>
        </w:tc>
        <w:tc>
          <w:tcPr>
            <w:tcW w:w="6621" w:type="dxa"/>
            <w:shd w:val="clear" w:color="auto" w:fill="auto"/>
            <w:tcMar>
              <w:top w:w="0" w:type="dxa"/>
              <w:left w:w="108" w:type="dxa"/>
              <w:bottom w:w="0" w:type="dxa"/>
              <w:right w:w="108" w:type="dxa"/>
            </w:tcMar>
            <w:vAlign w:val="center"/>
          </w:tcPr>
          <w:p w14:paraId="69ACD065" w14:textId="77777777" w:rsidR="001A7D02" w:rsidRPr="00987D49" w:rsidRDefault="001A7D02" w:rsidP="00E71EF1">
            <w:pPr>
              <w:pStyle w:val="afff8"/>
            </w:pPr>
            <w:r w:rsidRPr="00987D49">
              <w:t xml:space="preserve">Установка статуса «УТВР – </w:t>
            </w:r>
            <w:r w:rsidRPr="00F9247D">
              <w:t>Утверждено на ИК УК</w:t>
            </w:r>
            <w:r w:rsidRPr="00987D49">
              <w:t>» осуществляется:</w:t>
            </w:r>
          </w:p>
          <w:p w14:paraId="25C3B0F3" w14:textId="77777777" w:rsidR="001A7D02" w:rsidRDefault="001A7D02" w:rsidP="00E71EF1">
            <w:pPr>
              <w:pStyle w:val="a"/>
            </w:pPr>
            <w:r>
              <w:t>д</w:t>
            </w:r>
            <w:r w:rsidRPr="006C2E51">
              <w:t>ля мероприятий,</w:t>
            </w:r>
            <w:r w:rsidRPr="008E0AF4">
              <w:t xml:space="preserve"> утверждаемых в рамках бюджетной кампании – н</w:t>
            </w:r>
            <w:r w:rsidRPr="002A3BD6">
              <w:t>е позднее 1 января планового года</w:t>
            </w:r>
            <w:r>
              <w:t>;</w:t>
            </w:r>
          </w:p>
          <w:p w14:paraId="5F681039" w14:textId="77777777" w:rsidR="001A7D02" w:rsidRPr="000D3F76" w:rsidRDefault="001A7D02" w:rsidP="00E71EF1">
            <w:pPr>
              <w:pStyle w:val="a"/>
            </w:pPr>
            <w:r>
              <w:t>д</w:t>
            </w:r>
            <w:r w:rsidRPr="006C2E51">
              <w:t>ля мероприятий</w:t>
            </w:r>
            <w:r w:rsidRPr="008E0AF4">
              <w:t xml:space="preserve">, утверждаемых за рамками бюджетной кампании </w:t>
            </w:r>
            <w:r w:rsidRPr="002A3BD6">
              <w:t>– не более 1 рабочего дня с момента утверждения скорректированных лимитов в АСКИ.</w:t>
            </w:r>
          </w:p>
        </w:tc>
      </w:tr>
      <w:tr w:rsidR="00397F44" w14:paraId="1A7E9893" w14:textId="77777777">
        <w:trPr>
          <w:trHeight w:val="85"/>
        </w:trPr>
        <w:tc>
          <w:tcPr>
            <w:tcW w:w="3574" w:type="dxa"/>
            <w:shd w:val="clear" w:color="auto" w:fill="FFFFFF"/>
            <w:tcMar>
              <w:top w:w="0" w:type="dxa"/>
              <w:left w:w="108" w:type="dxa"/>
              <w:bottom w:w="0" w:type="dxa"/>
              <w:right w:w="108" w:type="dxa"/>
            </w:tcMar>
            <w:vAlign w:val="center"/>
          </w:tcPr>
          <w:p w14:paraId="4FC17CCD" w14:textId="77777777" w:rsidR="001A7D02" w:rsidRPr="00BE128A" w:rsidRDefault="001A7D02" w:rsidP="00E71EF1">
            <w:pPr>
              <w:pStyle w:val="afff8"/>
              <w:rPr>
                <w:b/>
              </w:rPr>
            </w:pPr>
            <w:r w:rsidRPr="00BE128A">
              <w:rPr>
                <w:b/>
              </w:rPr>
              <w:t>Используемые ИТ-системы</w:t>
            </w:r>
          </w:p>
        </w:tc>
        <w:tc>
          <w:tcPr>
            <w:tcW w:w="6621" w:type="dxa"/>
            <w:shd w:val="clear" w:color="auto" w:fill="FFFFFF"/>
            <w:tcMar>
              <w:top w:w="0" w:type="dxa"/>
              <w:left w:w="108" w:type="dxa"/>
              <w:bottom w:w="0" w:type="dxa"/>
              <w:right w:w="108" w:type="dxa"/>
            </w:tcMar>
            <w:vAlign w:val="center"/>
          </w:tcPr>
          <w:p w14:paraId="4CDD9F0F" w14:textId="77777777" w:rsidR="001A7D02" w:rsidRPr="00D57041" w:rsidRDefault="001A7D02" w:rsidP="00E71EF1">
            <w:pPr>
              <w:pStyle w:val="afff8"/>
              <w:rPr>
                <w:highlight w:val="yellow"/>
                <w:lang w:val="en-US"/>
              </w:rPr>
            </w:pPr>
            <w:r w:rsidRPr="002E185A">
              <w:rPr>
                <w:lang w:val="en-US"/>
              </w:rPr>
              <w:t>SAP S/4HANA</w:t>
            </w:r>
          </w:p>
        </w:tc>
      </w:tr>
    </w:tbl>
    <w:p w14:paraId="4A270C98" w14:textId="77777777" w:rsidR="001A7D02" w:rsidRDefault="001A7D02" w:rsidP="00480372">
      <w:pPr>
        <w:spacing w:line="312" w:lineRule="auto"/>
        <w:jc w:val="left"/>
      </w:pPr>
    </w:p>
    <w:p w14:paraId="571AF544" w14:textId="77777777" w:rsidR="001A7D02" w:rsidRPr="003B652E" w:rsidRDefault="001A7D02" w:rsidP="00480372">
      <w:pPr>
        <w:pStyle w:val="3"/>
        <w:spacing w:before="0" w:after="0" w:line="312" w:lineRule="auto"/>
        <w:ind w:left="0" w:firstLine="567"/>
        <w:jc w:val="both"/>
      </w:pPr>
      <w:bookmarkStart w:id="814" w:name="_Toc68207268"/>
      <w:bookmarkStart w:id="815" w:name="_Toc69137312"/>
      <w:bookmarkStart w:id="816" w:name="_Toc76324259"/>
      <w:bookmarkStart w:id="817" w:name="_Toc79670512"/>
      <w:bookmarkStart w:id="818" w:name="_Toc81317539"/>
      <w:r w:rsidRPr="00480372">
        <w:rPr>
          <w:b w:val="0"/>
        </w:rPr>
        <w:t>Описание процедуры «Реализация проекта ОВП»</w:t>
      </w:r>
      <w:bookmarkEnd w:id="814"/>
      <w:bookmarkEnd w:id="815"/>
      <w:bookmarkEnd w:id="816"/>
      <w:bookmarkEnd w:id="817"/>
      <w:bookmarkEnd w:id="818"/>
    </w:p>
    <w:p w14:paraId="40400792" w14:textId="0DB3FD11" w:rsidR="00934465" w:rsidRDefault="001A7D02" w:rsidP="00480372">
      <w:pPr>
        <w:pStyle w:val="30"/>
        <w:spacing w:before="0" w:after="0" w:line="312" w:lineRule="auto"/>
        <w:ind w:left="0" w:firstLine="567"/>
      </w:pPr>
      <w:r w:rsidRPr="001A7D02">
        <w:t xml:space="preserve">Деблокирование мероприятий проекта ОВП и передача потребности </w:t>
      </w:r>
      <w:r w:rsidR="000511FD">
        <w:t>Сток-контролеру</w:t>
      </w:r>
      <w:r w:rsidRPr="001A7D02">
        <w:t>:</w:t>
      </w:r>
    </w:p>
    <w:p w14:paraId="736F4C05" w14:textId="513A2656" w:rsidR="00934465" w:rsidRDefault="00934465" w:rsidP="00480372">
      <w:pPr>
        <w:pStyle w:val="30"/>
        <w:numPr>
          <w:ilvl w:val="0"/>
          <w:numId w:val="0"/>
        </w:numPr>
        <w:spacing w:before="0" w:after="0" w:line="312" w:lineRule="auto"/>
        <w:ind w:firstLine="567"/>
      </w:pPr>
      <w:r>
        <w:t>4.11.1.1.</w:t>
      </w:r>
      <w:r w:rsidR="000511FD">
        <w:t xml:space="preserve"> </w:t>
      </w:r>
      <w:r>
        <w:t>Назначенный решением Технического комитета УО (для производственного ОВП) или Инвестиционной комиссией УО (для непроизводственного ОВП) Ответственный за реализацию мероприятий проекта ОВП УО осуществляет деблокирование сетевого графика проекта ОВП. При этом по производственному ОВП перед деблокированием осуществляется:</w:t>
      </w:r>
    </w:p>
    <w:p w14:paraId="0FC44FCF" w14:textId="77777777" w:rsidR="00934465" w:rsidRDefault="00934465">
      <w:pPr>
        <w:pStyle w:val="a4"/>
        <w:numPr>
          <w:ilvl w:val="0"/>
          <w:numId w:val="64"/>
        </w:numPr>
        <w:tabs>
          <w:tab w:val="left" w:pos="851"/>
        </w:tabs>
        <w:spacing w:line="312" w:lineRule="auto"/>
        <w:ind w:left="0" w:firstLine="567"/>
      </w:pPr>
      <w:r w:rsidRPr="001B66CE">
        <w:t>провер</w:t>
      </w:r>
      <w:r>
        <w:t>ка</w:t>
      </w:r>
      <w:r w:rsidRPr="001B66CE">
        <w:t xml:space="preserve"> </w:t>
      </w:r>
      <w:r>
        <w:t>проекта ОВП на синхронность графика проекта ОВП с графиком выполнения воздействий на ПА. При необходимости монтажа оборудования в период остановочного ремонта, график проекта ОВП не должен противоречить графику остановочного ремонта, сформированного в соответствии с Регламентом Компании «Планирование остановочных ремонтов». При необходимости осуществляет корректировку проекта ОВП;</w:t>
      </w:r>
    </w:p>
    <w:p w14:paraId="79367291" w14:textId="77777777" w:rsidR="00934465" w:rsidRDefault="00934465" w:rsidP="008F3F54">
      <w:pPr>
        <w:pStyle w:val="a4"/>
        <w:numPr>
          <w:ilvl w:val="0"/>
          <w:numId w:val="64"/>
        </w:numPr>
        <w:tabs>
          <w:tab w:val="left" w:pos="851"/>
        </w:tabs>
        <w:spacing w:line="312" w:lineRule="auto"/>
        <w:ind w:left="0" w:firstLine="567"/>
      </w:pPr>
      <w:r>
        <w:t xml:space="preserve">анализ мероприятий проекта ОВП на предмет необходимости выполнения </w:t>
      </w:r>
      <w:r>
        <w:lastRenderedPageBreak/>
        <w:t xml:space="preserve">сборочных и монтажных/демонтажных работ собственными силами путем просмотра ТЗ, вложенного в ОСГ проекта ОВП. При наличии данного требования в ТЗ, Ответственный за реализацию мероприятий ОВП УО уведомляет Планировщика </w:t>
      </w:r>
      <w:r w:rsidR="00EF73E0" w:rsidRPr="00EF73E0">
        <w:t>ОВП</w:t>
      </w:r>
      <w:r>
        <w:t xml:space="preserve"> по электронной почте о необходимости создания заказа ТОРО на выполнение сборочных/монтажных/демонтажных работ с привязкой в данному мероприятию проекта ОВП. Создание заказа ТОРО и его включение в программу ППА осуществляется в соответствии с Регламентом Компании «Годовое планирование программы поддержания ПА». </w:t>
      </w:r>
    </w:p>
    <w:p w14:paraId="38D6119F" w14:textId="4BD11B9B" w:rsidR="00934465" w:rsidRDefault="00934465" w:rsidP="00480372">
      <w:pPr>
        <w:pStyle w:val="4"/>
        <w:numPr>
          <w:ilvl w:val="3"/>
          <w:numId w:val="68"/>
        </w:numPr>
        <w:tabs>
          <w:tab w:val="left" w:pos="851"/>
        </w:tabs>
        <w:spacing w:before="0" w:after="0" w:line="312" w:lineRule="auto"/>
        <w:ind w:left="0" w:firstLine="568"/>
      </w:pPr>
      <w:r>
        <w:t xml:space="preserve">После деблокирования потребность в оборудовании обрабатывается Сток-контролером в соответствии с </w:t>
      </w:r>
      <w:r w:rsidR="00545168">
        <w:t>Регламентом Компании «О</w:t>
      </w:r>
      <w:r>
        <w:t>перативно</w:t>
      </w:r>
      <w:r w:rsidR="00545168">
        <w:t>е</w:t>
      </w:r>
      <w:r>
        <w:t xml:space="preserve"> планировани</w:t>
      </w:r>
      <w:r w:rsidR="00545168">
        <w:t>е</w:t>
      </w:r>
      <w:r>
        <w:t xml:space="preserve"> обеспечения</w:t>
      </w:r>
      <w:r w:rsidR="00545168">
        <w:t>»</w:t>
      </w:r>
      <w:r>
        <w:t>. После обработки потребность передается в закупку в соответствии с Регламентом Компании «Выполнение закупки».</w:t>
      </w:r>
    </w:p>
    <w:p w14:paraId="076EDECD" w14:textId="77777777" w:rsidR="00934465" w:rsidRDefault="00934465" w:rsidP="00480372">
      <w:pPr>
        <w:pStyle w:val="4"/>
        <w:numPr>
          <w:ilvl w:val="3"/>
          <w:numId w:val="68"/>
        </w:numPr>
        <w:tabs>
          <w:tab w:val="left" w:pos="851"/>
        </w:tabs>
        <w:spacing w:before="0" w:after="0" w:line="312" w:lineRule="auto"/>
        <w:ind w:left="0" w:firstLine="568"/>
      </w:pPr>
      <w:r>
        <w:t>Далее, Ответственный за реализацию мероприятий ОВП УО осуществляет мониторинг статуса закупочных процедур с помощью гибкого отчета «Исполнение закупок».</w:t>
      </w:r>
    </w:p>
    <w:p w14:paraId="43661060" w14:textId="414E4D39" w:rsidR="00934465" w:rsidRDefault="00934465" w:rsidP="00480372">
      <w:pPr>
        <w:pStyle w:val="4"/>
        <w:numPr>
          <w:ilvl w:val="3"/>
          <w:numId w:val="68"/>
        </w:numPr>
        <w:tabs>
          <w:tab w:val="left" w:pos="851"/>
        </w:tabs>
        <w:spacing w:before="0" w:after="0" w:line="312" w:lineRule="auto"/>
        <w:ind w:left="0" w:firstLine="568"/>
      </w:pPr>
      <w:r>
        <w:t xml:space="preserve">В случае получения от </w:t>
      </w:r>
      <w:r w:rsidR="000511FD">
        <w:t>Сток-контролера</w:t>
      </w:r>
      <w:r>
        <w:t xml:space="preserve"> запроса на корректировку потребности с предложением замены номенклатуры либо срока потребности, Ответственный за реализацию мероприятий ОВП УО в срок не более 10 рабочих дней обрабатывает поступивший запрос на корректировку:</w:t>
      </w:r>
    </w:p>
    <w:p w14:paraId="3D8F0BAA" w14:textId="77777777" w:rsidR="00934465" w:rsidRDefault="00934465">
      <w:pPr>
        <w:pStyle w:val="a4"/>
        <w:numPr>
          <w:ilvl w:val="0"/>
          <w:numId w:val="64"/>
        </w:numPr>
        <w:tabs>
          <w:tab w:val="left" w:pos="851"/>
        </w:tabs>
        <w:spacing w:line="312" w:lineRule="auto"/>
        <w:ind w:left="0" w:firstLine="567"/>
      </w:pPr>
      <w:r>
        <w:t>решение об изменении номенклатуры должно быть согласовано:</w:t>
      </w:r>
    </w:p>
    <w:p w14:paraId="33BF5BF7" w14:textId="77777777" w:rsidR="00934465" w:rsidRDefault="00934465" w:rsidP="00480372">
      <w:pPr>
        <w:pStyle w:val="a4"/>
        <w:numPr>
          <w:ilvl w:val="1"/>
          <w:numId w:val="6"/>
        </w:numPr>
        <w:tabs>
          <w:tab w:val="left" w:pos="851"/>
        </w:tabs>
        <w:spacing w:line="312" w:lineRule="auto"/>
        <w:ind w:left="0" w:firstLine="567"/>
      </w:pPr>
      <w:r>
        <w:t>по производственному ОВП – Техническим комитетом УО;</w:t>
      </w:r>
    </w:p>
    <w:p w14:paraId="4F37D916" w14:textId="77777777" w:rsidR="00934465" w:rsidRDefault="00934465" w:rsidP="00480372">
      <w:pPr>
        <w:pStyle w:val="a4"/>
        <w:numPr>
          <w:ilvl w:val="1"/>
          <w:numId w:val="6"/>
        </w:numPr>
        <w:tabs>
          <w:tab w:val="left" w:pos="851"/>
        </w:tabs>
        <w:spacing w:line="312" w:lineRule="auto"/>
        <w:ind w:left="0" w:firstLine="567"/>
      </w:pPr>
      <w:r>
        <w:t>по непроизводственному ОВП – руководителем функционального подразделения-заявителя УО или профильного функционального блока УК (например, для оборудования АХО обязательное согласование с Управлением развития социальной инфраструктуры УК);</w:t>
      </w:r>
    </w:p>
    <w:p w14:paraId="2C901056" w14:textId="7EA3EC09" w:rsidR="00934465" w:rsidRDefault="00934465" w:rsidP="00480372">
      <w:pPr>
        <w:pStyle w:val="a4"/>
        <w:numPr>
          <w:ilvl w:val="1"/>
          <w:numId w:val="6"/>
        </w:numPr>
        <w:tabs>
          <w:tab w:val="left" w:pos="851"/>
        </w:tabs>
        <w:spacing w:line="312" w:lineRule="auto"/>
        <w:ind w:left="0" w:firstLine="567"/>
      </w:pPr>
      <w:r>
        <w:t xml:space="preserve">если в рамках закупочной процедуры принято решение о закупке аналога с другим кодом ЕК МТР – согласование осуществляется только Ответственным за реализацию мероприятий ОВП УО в течение 1 рабочего дня в соответствии с требованиями </w:t>
      </w:r>
      <w:r w:rsidR="0024637C">
        <w:t>Р</w:t>
      </w:r>
      <w:r>
        <w:t>егламента Компании «</w:t>
      </w:r>
      <w:r w:rsidR="0024637C" w:rsidRPr="00570EFE">
        <w:t>Ведение аналогов, применяемых для задач ТОиР</w:t>
      </w:r>
      <w:r>
        <w:t>»;</w:t>
      </w:r>
    </w:p>
    <w:p w14:paraId="2DCF89F0" w14:textId="77777777" w:rsidR="00934465" w:rsidRDefault="00934465" w:rsidP="00480372">
      <w:pPr>
        <w:pStyle w:val="a4"/>
        <w:numPr>
          <w:ilvl w:val="0"/>
          <w:numId w:val="64"/>
        </w:numPr>
        <w:tabs>
          <w:tab w:val="left" w:pos="851"/>
        </w:tabs>
        <w:spacing w:line="312" w:lineRule="auto"/>
        <w:ind w:left="0" w:firstLine="567"/>
      </w:pPr>
      <w:r>
        <w:t>решение об изменении сроков поставки должно быть согласовано со сроками связанных работ по проекту (при наличии таковых).</w:t>
      </w:r>
    </w:p>
    <w:p w14:paraId="0DEB75BC" w14:textId="77777777" w:rsidR="00934465" w:rsidRDefault="00934465" w:rsidP="00480372">
      <w:pPr>
        <w:pStyle w:val="4"/>
        <w:numPr>
          <w:ilvl w:val="3"/>
          <w:numId w:val="69"/>
        </w:numPr>
        <w:tabs>
          <w:tab w:val="left" w:pos="851"/>
        </w:tabs>
        <w:spacing w:before="0" w:after="0" w:line="312" w:lineRule="auto"/>
        <w:ind w:left="0" w:firstLine="568"/>
      </w:pPr>
      <w:r w:rsidRPr="00BF4ABB">
        <w:t>После оценки и анализа влияния запроса на корре</w:t>
      </w:r>
      <w:r>
        <w:t>к</w:t>
      </w:r>
      <w:r w:rsidRPr="00BF4ABB">
        <w:t>тировку потре</w:t>
      </w:r>
      <w:r>
        <w:t xml:space="preserve">бности на реализацию проекта ОВП Ответственный за реализацию мероприятий ОВП УО в системе </w:t>
      </w:r>
      <w:r w:rsidRPr="0098375F">
        <w:t>SAP</w:t>
      </w:r>
      <w:r w:rsidRPr="0097344D">
        <w:t xml:space="preserve"> </w:t>
      </w:r>
      <w:r w:rsidRPr="0098375F">
        <w:t>S</w:t>
      </w:r>
      <w:r w:rsidRPr="0097344D">
        <w:t>/4</w:t>
      </w:r>
      <w:r w:rsidRPr="0098375F">
        <w:t>HANA</w:t>
      </w:r>
      <w:r w:rsidRPr="00AA1EA2">
        <w:t xml:space="preserve"> </w:t>
      </w:r>
      <w:r>
        <w:t>с учетом требований Методических указаний Компании «Порядок определения и корректировки плановых сроков поставки заявляемой потребности в МТР» выполняет одну из следующих операций:</w:t>
      </w:r>
    </w:p>
    <w:p w14:paraId="1D1073F5" w14:textId="368A8774" w:rsidR="00934465" w:rsidRDefault="00934465">
      <w:pPr>
        <w:pStyle w:val="a4"/>
        <w:numPr>
          <w:ilvl w:val="0"/>
          <w:numId w:val="64"/>
        </w:numPr>
        <w:tabs>
          <w:tab w:val="left" w:pos="851"/>
        </w:tabs>
        <w:spacing w:line="312" w:lineRule="auto"/>
        <w:ind w:left="0" w:firstLine="567"/>
      </w:pPr>
      <w:r>
        <w:t>с</w:t>
      </w:r>
      <w:r w:rsidRPr="00BF4ABB">
        <w:t>огласовывает запрос на корректировку потребн</w:t>
      </w:r>
      <w:r>
        <w:t xml:space="preserve">ости. В этом случае номенклатура и/или дата поставки в проекте ОВП меняется на предложенную и </w:t>
      </w:r>
      <w:r w:rsidR="000511FD">
        <w:t>Сток-контролеру</w:t>
      </w:r>
      <w:r>
        <w:t xml:space="preserve"> передается скорректированная потребность. При увеличении даты поставки </w:t>
      </w:r>
      <w:r>
        <w:lastRenderedPageBreak/>
        <w:t xml:space="preserve">оборудования, закупаемого взамен изношенного, необходимо запланировать дополнительные мероприятия ТОиР для поддержания технического состояния выбываемого оборудования до поставки и ввода в эксплуатацию нового оборудования. Дополнительные мероприятия ТОиР планируются в соответствии с Регламентом Компании «Управление внеплановыми воздействиями ТОиР»; </w:t>
      </w:r>
    </w:p>
    <w:p w14:paraId="1B3D3C7F" w14:textId="317332A9" w:rsidR="00934465" w:rsidRDefault="00934465">
      <w:pPr>
        <w:pStyle w:val="a4"/>
        <w:numPr>
          <w:ilvl w:val="0"/>
          <w:numId w:val="64"/>
        </w:numPr>
        <w:tabs>
          <w:tab w:val="left" w:pos="851"/>
        </w:tabs>
        <w:spacing w:line="312" w:lineRule="auto"/>
        <w:ind w:left="0" w:firstLine="567"/>
      </w:pPr>
      <w:r>
        <w:t>отклоняет запрос на корректировку потребности,</w:t>
      </w:r>
      <w:r w:rsidRPr="00A84A27">
        <w:t xml:space="preserve"> </w:t>
      </w:r>
      <w:r w:rsidRPr="00BF4ABB">
        <w:t>если изменение номенклатуры и/или сроков потребности в МТР может негативно повл</w:t>
      </w:r>
      <w:r>
        <w:t>иять на ход реализации и резуль</w:t>
      </w:r>
      <w:r w:rsidRPr="00BF4ABB">
        <w:t>таты проекта.</w:t>
      </w:r>
      <w:r>
        <w:t xml:space="preserve"> При отклонении з</w:t>
      </w:r>
      <w:r w:rsidRPr="001609E8">
        <w:t xml:space="preserve">апроса </w:t>
      </w:r>
      <w:r w:rsidR="000511FD">
        <w:t>Сток-контролер</w:t>
      </w:r>
      <w:r w:rsidR="000511FD" w:rsidRPr="001609E8">
        <w:t xml:space="preserve"> </w:t>
      </w:r>
      <w:r w:rsidR="000511FD">
        <w:t xml:space="preserve">и Ответственный закупщик </w:t>
      </w:r>
      <w:r w:rsidRPr="001609E8">
        <w:t>должн</w:t>
      </w:r>
      <w:r w:rsidR="000511FD">
        <w:t>ы</w:t>
      </w:r>
      <w:r w:rsidRPr="001609E8">
        <w:t xml:space="preserve"> обеспечить </w:t>
      </w:r>
      <w:r w:rsidR="000511FD">
        <w:t>обработку</w:t>
      </w:r>
      <w:r w:rsidR="000511FD" w:rsidRPr="001609E8">
        <w:t xml:space="preserve"> </w:t>
      </w:r>
      <w:r w:rsidRPr="001609E8">
        <w:t>ранее заявленной потребности</w:t>
      </w:r>
      <w:r w:rsidR="000511FD">
        <w:t xml:space="preserve"> с учетом требований НМД по закупочной деятельности</w:t>
      </w:r>
      <w:r>
        <w:t xml:space="preserve">. </w:t>
      </w:r>
    </w:p>
    <w:p w14:paraId="17469A59" w14:textId="77777777" w:rsidR="00934465" w:rsidRDefault="00934465" w:rsidP="00480372">
      <w:pPr>
        <w:pStyle w:val="4"/>
        <w:numPr>
          <w:ilvl w:val="3"/>
          <w:numId w:val="70"/>
        </w:numPr>
        <w:tabs>
          <w:tab w:val="left" w:pos="851"/>
        </w:tabs>
        <w:spacing w:before="0" w:after="0" w:line="312" w:lineRule="auto"/>
        <w:ind w:left="0" w:firstLine="568"/>
      </w:pPr>
      <w:r>
        <w:t xml:space="preserve">При </w:t>
      </w:r>
      <w:r w:rsidRPr="00785DA3">
        <w:t xml:space="preserve">превышении утвержденного лимита бюджета проекта ОВП </w:t>
      </w:r>
      <w:r>
        <w:t>запрос увеличения лимита осуществляется следующим образом (зависимости от группы проекта ОВП):</w:t>
      </w:r>
    </w:p>
    <w:p w14:paraId="0A9C0361" w14:textId="77777777" w:rsidR="00934465" w:rsidRDefault="00934465" w:rsidP="00B45AD7">
      <w:pPr>
        <w:pStyle w:val="a4"/>
        <w:numPr>
          <w:ilvl w:val="0"/>
          <w:numId w:val="64"/>
        </w:numPr>
        <w:tabs>
          <w:tab w:val="left" w:pos="851"/>
        </w:tabs>
        <w:spacing w:line="312" w:lineRule="auto"/>
        <w:ind w:left="0" w:firstLine="568"/>
      </w:pPr>
      <w:r>
        <w:t>для проекта производственного ОВП 1 группы:</w:t>
      </w:r>
    </w:p>
    <w:p w14:paraId="1E3A58D0" w14:textId="77777777" w:rsidR="00934465" w:rsidRDefault="00934465" w:rsidP="00B45AD7">
      <w:pPr>
        <w:pStyle w:val="a4"/>
        <w:numPr>
          <w:ilvl w:val="1"/>
          <w:numId w:val="6"/>
        </w:numPr>
        <w:tabs>
          <w:tab w:val="left" w:pos="851"/>
        </w:tabs>
        <w:ind w:left="0" w:firstLine="568"/>
      </w:pPr>
      <w:r>
        <w:t xml:space="preserve">без увеличения лимита ТОТС в АСКИ: Специалист по управлению бюджетом проекта ОВП УО выносит инициативу по корректировке лимита на Технический комитет УО с согласования Финансовым директором УО, где принимается решение об источнике увеличения лимита и инициируется дальнейшая корректировка лимита в системе </w:t>
      </w:r>
      <w:r>
        <w:rPr>
          <w:lang w:val="en-US"/>
        </w:rPr>
        <w:t>SAP</w:t>
      </w:r>
      <w:r w:rsidRPr="003855DC">
        <w:t xml:space="preserve"> </w:t>
      </w:r>
      <w:r>
        <w:rPr>
          <w:lang w:val="en-US"/>
        </w:rPr>
        <w:t>S</w:t>
      </w:r>
      <w:r w:rsidRPr="003855DC">
        <w:t>/4</w:t>
      </w:r>
      <w:r>
        <w:rPr>
          <w:lang w:val="en-US"/>
        </w:rPr>
        <w:t>HANA</w:t>
      </w:r>
      <w:r w:rsidRPr="003855DC">
        <w:t xml:space="preserve"> </w:t>
      </w:r>
      <w:r w:rsidRPr="00785DA3">
        <w:t>в соответствии с Регламентом Компании «Планирование, исполнение, корректировка и контроль годового бюджета поддержания ПА»</w:t>
      </w:r>
      <w:r>
        <w:t>;</w:t>
      </w:r>
    </w:p>
    <w:p w14:paraId="3F6DDC5C" w14:textId="77777777" w:rsidR="00934465" w:rsidRDefault="00934465" w:rsidP="00B45AD7">
      <w:pPr>
        <w:pStyle w:val="a4"/>
        <w:numPr>
          <w:ilvl w:val="1"/>
          <w:numId w:val="6"/>
        </w:numPr>
        <w:tabs>
          <w:tab w:val="left" w:pos="851"/>
        </w:tabs>
        <w:ind w:left="0" w:firstLine="568"/>
      </w:pPr>
      <w:r>
        <w:t xml:space="preserve">с увеличением лимита ТОТС в АСКИ: Специалист по управлению бюджетом проекта ОВП УО согласовывает увеличение лимита проекта ОВП в соответствии с Регламентом управления инвестиционной деятельностью. После согласования увеличения лимита Специалист по управлению бюджетом проекта ОВП инициирует корректировку лимита в системе </w:t>
      </w:r>
      <w:r>
        <w:rPr>
          <w:lang w:val="en-US"/>
        </w:rPr>
        <w:t>SAP</w:t>
      </w:r>
      <w:r w:rsidRPr="000D3F76">
        <w:t xml:space="preserve"> </w:t>
      </w:r>
      <w:r>
        <w:rPr>
          <w:lang w:val="en-US"/>
        </w:rPr>
        <w:t>S</w:t>
      </w:r>
      <w:r w:rsidRPr="000D3F76">
        <w:t>/4</w:t>
      </w:r>
      <w:r>
        <w:rPr>
          <w:lang w:val="en-US"/>
        </w:rPr>
        <w:t>HANA</w:t>
      </w:r>
      <w:r w:rsidRPr="000D3F76">
        <w:t xml:space="preserve"> </w:t>
      </w:r>
      <w:r w:rsidRPr="00785DA3">
        <w:t>в соответствии с Регламентом Компании «Планирование, исполнение, корректировка и контроль годового бюджета поддержания ПА»</w:t>
      </w:r>
      <w:r>
        <w:t>;</w:t>
      </w:r>
    </w:p>
    <w:p w14:paraId="74AB831F" w14:textId="77777777" w:rsidR="00934465" w:rsidRDefault="00934465" w:rsidP="00B45AD7">
      <w:pPr>
        <w:pStyle w:val="a4"/>
        <w:numPr>
          <w:ilvl w:val="0"/>
          <w:numId w:val="64"/>
        </w:numPr>
        <w:tabs>
          <w:tab w:val="left" w:pos="851"/>
        </w:tabs>
        <w:spacing w:line="312" w:lineRule="auto"/>
        <w:ind w:left="0" w:firstLine="568"/>
      </w:pPr>
      <w:r>
        <w:t>для проекта производственного ОВП 2 группы: Специалист по управлению бюджетом проекта ОВП</w:t>
      </w:r>
      <w:r w:rsidDel="00A540DB">
        <w:t xml:space="preserve"> </w:t>
      </w:r>
      <w:r>
        <w:t xml:space="preserve">УО </w:t>
      </w:r>
      <w:r w:rsidRPr="00785DA3">
        <w:t xml:space="preserve">согласовывает увеличение лимита проекта ОВП в соответствии с Регламентом управления инвестиционной деятельностью. После согласования увеличения лимита </w:t>
      </w:r>
      <w:r>
        <w:t>Специалист по управлению бюджетом проекта ОВП</w:t>
      </w:r>
      <w:r w:rsidDel="00A540DB">
        <w:t xml:space="preserve"> </w:t>
      </w:r>
      <w:r>
        <w:t>УО</w:t>
      </w:r>
      <w:r w:rsidRPr="00785DA3" w:rsidDel="00A540DB">
        <w:t xml:space="preserve"> </w:t>
      </w:r>
      <w:r>
        <w:t>формирует прогноз бюджета проекта ОВП</w:t>
      </w:r>
      <w:r w:rsidRPr="00785DA3">
        <w:t xml:space="preserve"> в системе SAP S/4HANA </w:t>
      </w:r>
      <w:r>
        <w:t>и осуществляет передачу данных в АСКИ, где осуществляется утверждение скорректированных лимитов;</w:t>
      </w:r>
    </w:p>
    <w:p w14:paraId="72D223F6" w14:textId="77777777" w:rsidR="00934465" w:rsidRDefault="00934465" w:rsidP="00B45AD7">
      <w:pPr>
        <w:pStyle w:val="a4"/>
        <w:numPr>
          <w:ilvl w:val="0"/>
          <w:numId w:val="64"/>
        </w:numPr>
        <w:tabs>
          <w:tab w:val="left" w:pos="851"/>
        </w:tabs>
        <w:spacing w:line="312" w:lineRule="auto"/>
        <w:ind w:left="0" w:firstLine="568"/>
      </w:pPr>
      <w:r>
        <w:t>для проекта непроизводственного ОВП: Специалист по управлению бюджетом проекта ОВП</w:t>
      </w:r>
      <w:r w:rsidDel="00A540DB">
        <w:t xml:space="preserve"> </w:t>
      </w:r>
      <w:r>
        <w:t xml:space="preserve">УО </w:t>
      </w:r>
      <w:r w:rsidRPr="00785DA3">
        <w:t xml:space="preserve">согласовывает увеличение лимита проекта ОВП в соответствии с Регламентом управления инвестиционной деятельностью. После согласования увеличения лимита </w:t>
      </w:r>
      <w:r>
        <w:t>Специалист по управлению бюджетом проекта ОВП</w:t>
      </w:r>
      <w:r w:rsidDel="00A540DB">
        <w:t xml:space="preserve"> </w:t>
      </w:r>
      <w:r>
        <w:t>УО</w:t>
      </w:r>
      <w:r w:rsidRPr="00785DA3" w:rsidDel="00A540DB">
        <w:t xml:space="preserve"> </w:t>
      </w:r>
      <w:r>
        <w:t>формирует прогноз бюджета проекта ОВП</w:t>
      </w:r>
      <w:r w:rsidRPr="00785DA3">
        <w:t xml:space="preserve"> в системе SAP S/4HANA </w:t>
      </w:r>
      <w:r>
        <w:t>и осуществляет передачу данных в АСКИ, где осуществляется утверждение скорректированных лимитов.</w:t>
      </w:r>
    </w:p>
    <w:p w14:paraId="02BA7D32" w14:textId="2201BD3C" w:rsidR="00934465" w:rsidRPr="00480372" w:rsidRDefault="00934465" w:rsidP="00480372">
      <w:pPr>
        <w:pStyle w:val="affc"/>
        <w:keepNext/>
        <w:spacing w:before="0" w:beforeAutospacing="0" w:after="0"/>
        <w:rPr>
          <w:sz w:val="18"/>
          <w:lang w:val="ru-RU"/>
        </w:rPr>
      </w:pPr>
      <w:r w:rsidRPr="0098375F">
        <w:rPr>
          <w:sz w:val="18"/>
          <w:lang w:val="ru-RU"/>
        </w:rPr>
        <w:lastRenderedPageBreak/>
        <w:t xml:space="preserve">Таблица </w:t>
      </w:r>
      <w:r w:rsidRPr="0098375F">
        <w:rPr>
          <w:sz w:val="18"/>
        </w:rPr>
        <w:fldChar w:fldCharType="begin"/>
      </w:r>
      <w:r w:rsidRPr="0098375F">
        <w:rPr>
          <w:sz w:val="18"/>
          <w:lang w:val="ru-RU"/>
        </w:rPr>
        <w:instrText xml:space="preserve"> </w:instrText>
      </w:r>
      <w:r w:rsidRPr="0098375F">
        <w:rPr>
          <w:sz w:val="18"/>
        </w:rPr>
        <w:instrText>SEQ</w:instrText>
      </w:r>
      <w:r w:rsidRPr="0098375F">
        <w:rPr>
          <w:sz w:val="18"/>
          <w:lang w:val="ru-RU"/>
        </w:rPr>
        <w:instrText xml:space="preserve"> Таблица \* </w:instrText>
      </w:r>
      <w:r w:rsidRPr="0098375F">
        <w:rPr>
          <w:sz w:val="18"/>
        </w:rPr>
        <w:instrText>ARABIC</w:instrText>
      </w:r>
      <w:r w:rsidRPr="0098375F">
        <w:rPr>
          <w:sz w:val="18"/>
          <w:lang w:val="ru-RU"/>
        </w:rPr>
        <w:instrText xml:space="preserve"> </w:instrText>
      </w:r>
      <w:r w:rsidRPr="0098375F">
        <w:rPr>
          <w:sz w:val="18"/>
        </w:rPr>
        <w:fldChar w:fldCharType="separate"/>
      </w:r>
      <w:r w:rsidRPr="0098375F">
        <w:rPr>
          <w:noProof/>
          <w:sz w:val="18"/>
          <w:lang w:val="ru-RU"/>
        </w:rPr>
        <w:t>2</w:t>
      </w:r>
      <w:r w:rsidRPr="0098375F">
        <w:rPr>
          <w:sz w:val="18"/>
        </w:rPr>
        <w:fldChar w:fldCharType="end"/>
      </w:r>
      <w:r>
        <w:rPr>
          <w:sz w:val="18"/>
          <w:lang w:val="ru-RU"/>
        </w:rPr>
        <w:t>8</w:t>
      </w:r>
      <w:r w:rsidRPr="0098375F">
        <w:rPr>
          <w:sz w:val="18"/>
          <w:lang w:val="ru-RU"/>
        </w:rPr>
        <w:t xml:space="preserve"> </w:t>
      </w:r>
      <w:r w:rsidR="005944FD">
        <w:rPr>
          <w:sz w:val="18"/>
          <w:lang w:val="ru-RU"/>
        </w:rPr>
        <w:t>«</w:t>
      </w:r>
      <w:r w:rsidRPr="0098375F">
        <w:rPr>
          <w:sz w:val="18"/>
          <w:lang w:val="ru-RU"/>
        </w:rPr>
        <w:t xml:space="preserve">Деблокирование проекта ОВП и передача потребности </w:t>
      </w:r>
      <w:r w:rsidR="000511FD">
        <w:rPr>
          <w:sz w:val="18"/>
          <w:lang w:val="ru-RU"/>
        </w:rPr>
        <w:t>Сток-контролеру</w:t>
      </w:r>
      <w:r w:rsidR="005944FD">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577"/>
        <w:gridCol w:w="6618"/>
      </w:tblGrid>
      <w:tr w:rsidR="00397F44" w14:paraId="05B00DB5" w14:textId="77777777">
        <w:trPr>
          <w:trHeight w:val="85"/>
          <w:tblHeader/>
        </w:trPr>
        <w:tc>
          <w:tcPr>
            <w:tcW w:w="3577" w:type="dxa"/>
            <w:shd w:val="clear" w:color="auto" w:fill="FFC000"/>
            <w:tcMar>
              <w:top w:w="0" w:type="dxa"/>
              <w:left w:w="108" w:type="dxa"/>
              <w:bottom w:w="0" w:type="dxa"/>
              <w:right w:w="108" w:type="dxa"/>
            </w:tcMar>
            <w:vAlign w:val="center"/>
            <w:hideMark/>
          </w:tcPr>
          <w:p w14:paraId="47619F23" w14:textId="77777777" w:rsidR="00934465" w:rsidRPr="00BE128A" w:rsidRDefault="00934465" w:rsidP="00E71EF1">
            <w:pPr>
              <w:pStyle w:val="afff8"/>
              <w:jc w:val="center"/>
              <w:rPr>
                <w:b/>
              </w:rPr>
            </w:pPr>
          </w:p>
        </w:tc>
        <w:tc>
          <w:tcPr>
            <w:tcW w:w="6618" w:type="dxa"/>
            <w:shd w:val="clear" w:color="auto" w:fill="FFC000"/>
            <w:tcMar>
              <w:top w:w="0" w:type="dxa"/>
              <w:left w:w="108" w:type="dxa"/>
              <w:bottom w:w="0" w:type="dxa"/>
              <w:right w:w="108" w:type="dxa"/>
            </w:tcMar>
            <w:vAlign w:val="center"/>
          </w:tcPr>
          <w:p w14:paraId="0722CF7F" w14:textId="77777777" w:rsidR="00934465" w:rsidRDefault="00934465" w:rsidP="00E71EF1">
            <w:pPr>
              <w:pStyle w:val="afff8"/>
              <w:jc w:val="center"/>
              <w:rPr>
                <w:b/>
              </w:rPr>
            </w:pPr>
            <w:r>
              <w:rPr>
                <w:b/>
              </w:rPr>
              <w:t>Утверждение потребности в оборудовании (деблокирование)</w:t>
            </w:r>
          </w:p>
          <w:p w14:paraId="5D7EF415" w14:textId="77777777" w:rsidR="00934465" w:rsidRDefault="00934465" w:rsidP="00E71EF1">
            <w:pPr>
              <w:pStyle w:val="afff8"/>
              <w:jc w:val="center"/>
              <w:rPr>
                <w:b/>
              </w:rPr>
            </w:pPr>
            <w:r>
              <w:rPr>
                <w:b/>
              </w:rPr>
              <w:t>Анализ статуса закупочных процедур</w:t>
            </w:r>
          </w:p>
          <w:p w14:paraId="6A66A544" w14:textId="77777777" w:rsidR="00934465" w:rsidRDefault="00934465" w:rsidP="00E71EF1">
            <w:pPr>
              <w:pStyle w:val="afff8"/>
              <w:jc w:val="center"/>
              <w:rPr>
                <w:b/>
              </w:rPr>
            </w:pPr>
            <w:r>
              <w:rPr>
                <w:b/>
              </w:rPr>
              <w:t>Анализ запроса на корректировку потребности</w:t>
            </w:r>
          </w:p>
          <w:p w14:paraId="7EDF0129" w14:textId="77777777" w:rsidR="00934465" w:rsidRPr="00C53961" w:rsidRDefault="00934465" w:rsidP="00E71EF1">
            <w:pPr>
              <w:pStyle w:val="afff8"/>
              <w:jc w:val="center"/>
              <w:rPr>
                <w:b/>
              </w:rPr>
            </w:pPr>
            <w:r>
              <w:rPr>
                <w:b/>
              </w:rPr>
              <w:t>Согласование запроса на корректировку потребности</w:t>
            </w:r>
          </w:p>
        </w:tc>
      </w:tr>
      <w:tr w:rsidR="00397F44" w14:paraId="4E0A851C" w14:textId="77777777">
        <w:trPr>
          <w:trHeight w:val="85"/>
        </w:trPr>
        <w:tc>
          <w:tcPr>
            <w:tcW w:w="3577" w:type="dxa"/>
            <w:shd w:val="clear" w:color="auto" w:fill="FFFFFF"/>
            <w:tcMar>
              <w:top w:w="0" w:type="dxa"/>
              <w:left w:w="108" w:type="dxa"/>
              <w:bottom w:w="0" w:type="dxa"/>
              <w:right w:w="108" w:type="dxa"/>
            </w:tcMar>
            <w:vAlign w:val="center"/>
          </w:tcPr>
          <w:p w14:paraId="44F3B1E3" w14:textId="77777777" w:rsidR="00934465" w:rsidRPr="00BE128A" w:rsidRDefault="00934465" w:rsidP="00E71EF1">
            <w:pPr>
              <w:pStyle w:val="afff8"/>
              <w:rPr>
                <w:b/>
              </w:rPr>
            </w:pPr>
            <w:r w:rsidRPr="00BE128A">
              <w:rPr>
                <w:b/>
              </w:rPr>
              <w:t>Входная информация (входящие документы, регистры)</w:t>
            </w:r>
          </w:p>
        </w:tc>
        <w:tc>
          <w:tcPr>
            <w:tcW w:w="6618" w:type="dxa"/>
            <w:shd w:val="clear" w:color="auto" w:fill="FFFFFF"/>
            <w:tcMar>
              <w:top w:w="0" w:type="dxa"/>
              <w:left w:w="108" w:type="dxa"/>
              <w:bottom w:w="0" w:type="dxa"/>
              <w:right w:w="108" w:type="dxa"/>
            </w:tcMar>
            <w:vAlign w:val="center"/>
          </w:tcPr>
          <w:p w14:paraId="53FC1C64" w14:textId="77777777" w:rsidR="00934465" w:rsidRPr="00447768" w:rsidRDefault="00934465" w:rsidP="00E71EF1">
            <w:pPr>
              <w:pStyle w:val="afff8"/>
              <w:rPr>
                <w:highlight w:val="yellow"/>
              </w:rPr>
            </w:pPr>
            <w:r>
              <w:t xml:space="preserve">Сетевой график проекта ОВП (со статусом «УТВР – </w:t>
            </w:r>
            <w:r w:rsidRPr="006616ED">
              <w:t>Утверждено</w:t>
            </w:r>
            <w:r>
              <w:t>»)</w:t>
            </w:r>
          </w:p>
        </w:tc>
      </w:tr>
      <w:tr w:rsidR="00397F44" w14:paraId="04A17165" w14:textId="77777777">
        <w:trPr>
          <w:trHeight w:val="85"/>
        </w:trPr>
        <w:tc>
          <w:tcPr>
            <w:tcW w:w="3577" w:type="dxa"/>
            <w:shd w:val="clear" w:color="auto" w:fill="FFFFFF"/>
            <w:tcMar>
              <w:top w:w="0" w:type="dxa"/>
              <w:left w:w="108" w:type="dxa"/>
              <w:bottom w:w="0" w:type="dxa"/>
              <w:right w:w="108" w:type="dxa"/>
            </w:tcMar>
            <w:vAlign w:val="center"/>
          </w:tcPr>
          <w:p w14:paraId="0F40D2E1" w14:textId="77777777" w:rsidR="00934465" w:rsidRPr="00BE128A" w:rsidRDefault="00934465" w:rsidP="00E71EF1">
            <w:pPr>
              <w:pStyle w:val="afff8"/>
              <w:rPr>
                <w:b/>
              </w:rPr>
            </w:pPr>
            <w:r w:rsidRPr="00BE128A">
              <w:rPr>
                <w:b/>
              </w:rPr>
              <w:t>Исполнитель</w:t>
            </w:r>
          </w:p>
        </w:tc>
        <w:tc>
          <w:tcPr>
            <w:tcW w:w="6618" w:type="dxa"/>
            <w:shd w:val="clear" w:color="auto" w:fill="FFFFFF"/>
            <w:tcMar>
              <w:top w:w="0" w:type="dxa"/>
              <w:left w:w="108" w:type="dxa"/>
              <w:bottom w:w="0" w:type="dxa"/>
              <w:right w:w="108" w:type="dxa"/>
            </w:tcMar>
            <w:vAlign w:val="center"/>
          </w:tcPr>
          <w:p w14:paraId="44E6ABC6" w14:textId="77777777" w:rsidR="00934465" w:rsidRDefault="00934465" w:rsidP="00E71EF1">
            <w:pPr>
              <w:pStyle w:val="afff8"/>
            </w:pPr>
            <w:r>
              <w:t>Ответственный за реализацию мероприятий проекта ОВП УО;</w:t>
            </w:r>
          </w:p>
          <w:p w14:paraId="6058A0F2" w14:textId="77777777" w:rsidR="00934465" w:rsidRPr="00447768" w:rsidRDefault="00934465" w:rsidP="00E71EF1">
            <w:pPr>
              <w:pStyle w:val="afff8"/>
              <w:rPr>
                <w:highlight w:val="yellow"/>
              </w:rPr>
            </w:pPr>
            <w:r>
              <w:t>Специалист по управлению бюджетом проекта ОВП УО</w:t>
            </w:r>
          </w:p>
        </w:tc>
      </w:tr>
      <w:tr w:rsidR="00397F44" w14:paraId="4087EA96" w14:textId="77777777">
        <w:trPr>
          <w:trHeight w:val="60"/>
        </w:trPr>
        <w:tc>
          <w:tcPr>
            <w:tcW w:w="3577" w:type="dxa"/>
            <w:shd w:val="clear" w:color="auto" w:fill="FFFFFF"/>
            <w:tcMar>
              <w:top w:w="0" w:type="dxa"/>
              <w:left w:w="108" w:type="dxa"/>
              <w:bottom w:w="0" w:type="dxa"/>
              <w:right w:w="108" w:type="dxa"/>
            </w:tcMar>
            <w:vAlign w:val="center"/>
            <w:hideMark/>
          </w:tcPr>
          <w:p w14:paraId="3D074420" w14:textId="77777777" w:rsidR="00934465" w:rsidRPr="00BE128A" w:rsidRDefault="00934465" w:rsidP="00E71EF1">
            <w:pPr>
              <w:pStyle w:val="afff8"/>
              <w:rPr>
                <w:b/>
              </w:rPr>
            </w:pPr>
            <w:r w:rsidRPr="00BE128A">
              <w:rPr>
                <w:b/>
              </w:rPr>
              <w:t>Описание выполняемых действий в рамках шага (этапа) процесса</w:t>
            </w:r>
          </w:p>
        </w:tc>
        <w:tc>
          <w:tcPr>
            <w:tcW w:w="6618" w:type="dxa"/>
            <w:shd w:val="clear" w:color="auto" w:fill="FFFFFF"/>
            <w:tcMar>
              <w:top w:w="0" w:type="dxa"/>
              <w:left w:w="108" w:type="dxa"/>
              <w:bottom w:w="0" w:type="dxa"/>
              <w:right w:w="108" w:type="dxa"/>
            </w:tcMar>
            <w:vAlign w:val="center"/>
          </w:tcPr>
          <w:p w14:paraId="5ACD611B" w14:textId="77777777" w:rsidR="00934465" w:rsidRPr="00447768" w:rsidRDefault="00934465" w:rsidP="00E71EF1">
            <w:pPr>
              <w:pStyle w:val="afff8"/>
            </w:pPr>
            <w:r>
              <w:t xml:space="preserve">Ответственный за реализацию мероприятий проекта ОВП УО проверяет сетевой график проекта ОВП на корректность и осуществляет деблокирование, после которого потребность в оборудовании обрабатывается Сток-контролером и передается в закупку. </w:t>
            </w:r>
          </w:p>
          <w:p w14:paraId="14132EB7" w14:textId="77777777" w:rsidR="00934465" w:rsidRDefault="00934465" w:rsidP="00E71EF1">
            <w:pPr>
              <w:pStyle w:val="afff8"/>
            </w:pPr>
            <w:r>
              <w:t>Далее, Ответственный за реализацию мероприятий проекта ОВП УО осуществляет мониторинг статуса закупочных процедур с помощью гибкого отчета «Исполнение закупок».</w:t>
            </w:r>
          </w:p>
          <w:p w14:paraId="3EF3D728" w14:textId="26C29C40" w:rsidR="00934465" w:rsidRDefault="00934465" w:rsidP="00E71EF1">
            <w:pPr>
              <w:pStyle w:val="afff8"/>
            </w:pPr>
            <w:r>
              <w:t xml:space="preserve">В случае получения от </w:t>
            </w:r>
            <w:r w:rsidR="000511FD">
              <w:t>Сток-контролера</w:t>
            </w:r>
            <w:r>
              <w:t xml:space="preserve"> запроса на корректировку потребности с предложением замены номенклатуры либо срока потребности, Ответственный за реализацию мероприятий проекта ОВП УО обрабатывает поступивший запрос на корректировку. </w:t>
            </w:r>
            <w:r w:rsidRPr="00BF4ABB">
              <w:t>После оценки и анализа влияния запроса на корре</w:t>
            </w:r>
            <w:r>
              <w:t>к</w:t>
            </w:r>
            <w:r w:rsidRPr="00BF4ABB">
              <w:t>тировку потре</w:t>
            </w:r>
            <w:r>
              <w:t xml:space="preserve">бности на реализацию проекта ОВП Ответственный за реализацию мероприятий проекта ОВП УО в системе </w:t>
            </w:r>
            <w:r>
              <w:rPr>
                <w:lang w:val="en-US"/>
              </w:rPr>
              <w:t>SAP</w:t>
            </w:r>
            <w:r>
              <w:t xml:space="preserve"> </w:t>
            </w:r>
            <w:r>
              <w:rPr>
                <w:lang w:val="en-US"/>
              </w:rPr>
              <w:t>S</w:t>
            </w:r>
            <w:r w:rsidRPr="0097344D">
              <w:t>/4</w:t>
            </w:r>
            <w:r>
              <w:rPr>
                <w:lang w:val="en-US"/>
              </w:rPr>
              <w:t>HANA</w:t>
            </w:r>
            <w:r w:rsidRPr="0097344D">
              <w:t xml:space="preserve"> </w:t>
            </w:r>
            <w:r>
              <w:t>согласовывает либо отклоняет запрос на корректировку.</w:t>
            </w:r>
          </w:p>
          <w:p w14:paraId="2B91E79C" w14:textId="77777777" w:rsidR="00934465" w:rsidRPr="0097344D" w:rsidRDefault="00934465" w:rsidP="00E71EF1">
            <w:pPr>
              <w:pStyle w:val="afff8"/>
              <w:rPr>
                <w:highlight w:val="yellow"/>
              </w:rPr>
            </w:pPr>
            <w:r>
              <w:t>При превышении лимита бюджета проекта ОВП Специалист по управлению бюджетом проекта ОВП УО инициирует корректировку лимитов.</w:t>
            </w:r>
          </w:p>
        </w:tc>
      </w:tr>
      <w:tr w:rsidR="00397F44" w14:paraId="393F4D7E" w14:textId="77777777">
        <w:trPr>
          <w:trHeight w:val="85"/>
        </w:trPr>
        <w:tc>
          <w:tcPr>
            <w:tcW w:w="3577" w:type="dxa"/>
            <w:shd w:val="clear" w:color="auto" w:fill="FFFFFF"/>
            <w:tcMar>
              <w:top w:w="0" w:type="dxa"/>
              <w:left w:w="108" w:type="dxa"/>
              <w:bottom w:w="0" w:type="dxa"/>
              <w:right w:w="108" w:type="dxa"/>
            </w:tcMar>
            <w:vAlign w:val="center"/>
            <w:hideMark/>
          </w:tcPr>
          <w:p w14:paraId="19CBD4A2" w14:textId="77777777" w:rsidR="00934465" w:rsidRPr="00BE128A" w:rsidRDefault="00934465" w:rsidP="00E71EF1">
            <w:pPr>
              <w:pStyle w:val="afff8"/>
              <w:rPr>
                <w:b/>
              </w:rPr>
            </w:pPr>
            <w:r w:rsidRPr="00BE128A">
              <w:rPr>
                <w:b/>
              </w:rPr>
              <w:t>Результаты выполнения работ</w:t>
            </w:r>
          </w:p>
        </w:tc>
        <w:tc>
          <w:tcPr>
            <w:tcW w:w="6618" w:type="dxa"/>
            <w:shd w:val="clear" w:color="auto" w:fill="FFFFFF"/>
            <w:tcMar>
              <w:top w:w="0" w:type="dxa"/>
              <w:left w:w="108" w:type="dxa"/>
              <w:bottom w:w="0" w:type="dxa"/>
              <w:right w:w="108" w:type="dxa"/>
            </w:tcMar>
            <w:vAlign w:val="center"/>
          </w:tcPr>
          <w:p w14:paraId="3BA9049F" w14:textId="77777777" w:rsidR="00934465" w:rsidRDefault="00934465" w:rsidP="00E71EF1">
            <w:pPr>
              <w:pStyle w:val="afff8"/>
            </w:pPr>
            <w:r>
              <w:t>Сетевой график проекта</w:t>
            </w:r>
            <w:r w:rsidRPr="00395A57">
              <w:t xml:space="preserve"> ОВП (со статус</w:t>
            </w:r>
            <w:r>
              <w:t>о</w:t>
            </w:r>
            <w:r w:rsidRPr="00395A57">
              <w:t>м «</w:t>
            </w:r>
            <w:r>
              <w:t>ДЕБЛ – Деблокирован</w:t>
            </w:r>
            <w:r w:rsidRPr="00395A57">
              <w:t>»)</w:t>
            </w:r>
            <w:r>
              <w:t>;</w:t>
            </w:r>
          </w:p>
          <w:p w14:paraId="5E232353" w14:textId="77777777" w:rsidR="00934465" w:rsidRDefault="00934465" w:rsidP="00E71EF1">
            <w:pPr>
              <w:pStyle w:val="afff8"/>
            </w:pPr>
            <w:r>
              <w:t>Потребность в оборудовании/МТР;</w:t>
            </w:r>
          </w:p>
          <w:p w14:paraId="050EFFA6" w14:textId="77777777" w:rsidR="00934465" w:rsidRPr="00447768" w:rsidRDefault="00934465" w:rsidP="00E71EF1">
            <w:pPr>
              <w:pStyle w:val="afff8"/>
              <w:rPr>
                <w:highlight w:val="yellow"/>
              </w:rPr>
            </w:pPr>
            <w:r>
              <w:t>Запрос на корректировку от Сток-контролера (согласованный или отклоненный).</w:t>
            </w:r>
          </w:p>
        </w:tc>
      </w:tr>
      <w:tr w:rsidR="00397F44" w14:paraId="4C8C9BD0" w14:textId="77777777">
        <w:trPr>
          <w:trHeight w:val="85"/>
        </w:trPr>
        <w:tc>
          <w:tcPr>
            <w:tcW w:w="3577" w:type="dxa"/>
            <w:shd w:val="clear" w:color="auto" w:fill="FFFFFF"/>
            <w:tcMar>
              <w:top w:w="0" w:type="dxa"/>
              <w:left w:w="108" w:type="dxa"/>
              <w:bottom w:w="0" w:type="dxa"/>
              <w:right w:w="108" w:type="dxa"/>
            </w:tcMar>
            <w:vAlign w:val="center"/>
            <w:hideMark/>
          </w:tcPr>
          <w:p w14:paraId="54E66845" w14:textId="77777777" w:rsidR="00934465" w:rsidRPr="00BE128A" w:rsidRDefault="00934465" w:rsidP="00E71EF1">
            <w:pPr>
              <w:pStyle w:val="afff8"/>
              <w:rPr>
                <w:b/>
              </w:rPr>
            </w:pPr>
            <w:r w:rsidRPr="00BE128A">
              <w:rPr>
                <w:b/>
              </w:rPr>
              <w:t>Временные ограничения (сроки) выполнения работ</w:t>
            </w:r>
          </w:p>
        </w:tc>
        <w:tc>
          <w:tcPr>
            <w:tcW w:w="6618" w:type="dxa"/>
            <w:shd w:val="clear" w:color="auto" w:fill="FFFFFF"/>
            <w:tcMar>
              <w:top w:w="0" w:type="dxa"/>
              <w:left w:w="108" w:type="dxa"/>
              <w:bottom w:w="0" w:type="dxa"/>
              <w:right w:w="108" w:type="dxa"/>
            </w:tcMar>
            <w:vAlign w:val="center"/>
          </w:tcPr>
          <w:p w14:paraId="263B0CEA" w14:textId="77777777" w:rsidR="00934465" w:rsidRDefault="00934465" w:rsidP="00E71EF1">
            <w:pPr>
              <w:pStyle w:val="afff8"/>
            </w:pPr>
            <w:r>
              <w:t>Деблокирование осуществляется н</w:t>
            </w:r>
            <w:r w:rsidRPr="00395A57">
              <w:t xml:space="preserve">е более </w:t>
            </w:r>
            <w:r>
              <w:t>3</w:t>
            </w:r>
            <w:r w:rsidRPr="00395A57">
              <w:t xml:space="preserve"> рабочих дней с момента </w:t>
            </w:r>
            <w:r>
              <w:t>утверждения проекта ОВП</w:t>
            </w:r>
            <w:r w:rsidRPr="00395A57">
              <w:t>.</w:t>
            </w:r>
          </w:p>
          <w:p w14:paraId="426B2B6C" w14:textId="177AAD59" w:rsidR="00934465" w:rsidRDefault="00934465" w:rsidP="00E71EF1">
            <w:pPr>
              <w:pStyle w:val="afff8"/>
            </w:pPr>
            <w:r>
              <w:t xml:space="preserve">Временные ограничения по обработке потребности в оборудовании/МТР и проведению закупочных процедур устанавливаются </w:t>
            </w:r>
            <w:r w:rsidR="00545168">
              <w:t>Регламентом Компании «О</w:t>
            </w:r>
            <w:r>
              <w:t>перативно</w:t>
            </w:r>
            <w:r w:rsidR="00545168">
              <w:t>е</w:t>
            </w:r>
            <w:r>
              <w:t xml:space="preserve"> планировани</w:t>
            </w:r>
            <w:r w:rsidR="00545168">
              <w:t>е</w:t>
            </w:r>
            <w:r>
              <w:t xml:space="preserve"> обеспечения</w:t>
            </w:r>
            <w:r w:rsidR="00545168">
              <w:t>»</w:t>
            </w:r>
            <w:r>
              <w:t xml:space="preserve"> и Регламентом Компании «Выполнение закупки» соответственно. </w:t>
            </w:r>
          </w:p>
          <w:p w14:paraId="246DB3D7" w14:textId="77777777" w:rsidR="00934465" w:rsidRPr="00447768" w:rsidRDefault="00934465" w:rsidP="00E71EF1">
            <w:pPr>
              <w:pStyle w:val="afff8"/>
              <w:rPr>
                <w:highlight w:val="yellow"/>
              </w:rPr>
            </w:pPr>
            <w:r>
              <w:t>Срок обработки запроса на корректировку потребности от Сток-контролера – не более 10 рабочих дней.</w:t>
            </w:r>
          </w:p>
        </w:tc>
      </w:tr>
      <w:tr w:rsidR="00397F44" w14:paraId="49424783" w14:textId="77777777">
        <w:trPr>
          <w:trHeight w:val="85"/>
        </w:trPr>
        <w:tc>
          <w:tcPr>
            <w:tcW w:w="3577" w:type="dxa"/>
            <w:shd w:val="clear" w:color="auto" w:fill="FFFFFF"/>
            <w:tcMar>
              <w:top w:w="0" w:type="dxa"/>
              <w:left w:w="108" w:type="dxa"/>
              <w:bottom w:w="0" w:type="dxa"/>
              <w:right w:w="108" w:type="dxa"/>
            </w:tcMar>
            <w:vAlign w:val="center"/>
          </w:tcPr>
          <w:p w14:paraId="4B5F7BA0" w14:textId="77777777" w:rsidR="00934465" w:rsidRPr="00BE128A" w:rsidRDefault="00934465" w:rsidP="00E71EF1">
            <w:pPr>
              <w:pStyle w:val="afff8"/>
              <w:rPr>
                <w:b/>
              </w:rPr>
            </w:pPr>
            <w:r w:rsidRPr="00BE128A">
              <w:rPr>
                <w:b/>
              </w:rPr>
              <w:t>Используемые ИТ-системы</w:t>
            </w:r>
          </w:p>
        </w:tc>
        <w:tc>
          <w:tcPr>
            <w:tcW w:w="6618" w:type="dxa"/>
            <w:shd w:val="clear" w:color="auto" w:fill="FFFFFF"/>
            <w:tcMar>
              <w:top w:w="0" w:type="dxa"/>
              <w:left w:w="108" w:type="dxa"/>
              <w:bottom w:w="0" w:type="dxa"/>
              <w:right w:w="108" w:type="dxa"/>
            </w:tcMar>
            <w:vAlign w:val="center"/>
          </w:tcPr>
          <w:p w14:paraId="29168BCF" w14:textId="77777777" w:rsidR="00934465" w:rsidRPr="00447768" w:rsidRDefault="00934465" w:rsidP="00E71EF1">
            <w:pPr>
              <w:pStyle w:val="afff8"/>
              <w:rPr>
                <w:highlight w:val="yellow"/>
              </w:rPr>
            </w:pPr>
            <w:r w:rsidRPr="00395A57">
              <w:rPr>
                <w:lang w:val="en-US"/>
              </w:rPr>
              <w:t>SAP</w:t>
            </w:r>
            <w:r w:rsidRPr="00395A57">
              <w:t xml:space="preserve"> </w:t>
            </w:r>
            <w:r w:rsidRPr="00395A57">
              <w:rPr>
                <w:lang w:val="en-US"/>
              </w:rPr>
              <w:t>S</w:t>
            </w:r>
            <w:r w:rsidRPr="00395A57">
              <w:t xml:space="preserve">/4 </w:t>
            </w:r>
            <w:r w:rsidRPr="00395A57">
              <w:rPr>
                <w:lang w:val="en-US"/>
              </w:rPr>
              <w:t>HANA</w:t>
            </w:r>
          </w:p>
        </w:tc>
      </w:tr>
    </w:tbl>
    <w:p w14:paraId="14EF8AE9" w14:textId="77777777" w:rsidR="00934465" w:rsidRDefault="00934465" w:rsidP="00480372">
      <w:pPr>
        <w:pStyle w:val="a4"/>
        <w:numPr>
          <w:ilvl w:val="0"/>
          <w:numId w:val="0"/>
        </w:numPr>
        <w:tabs>
          <w:tab w:val="left" w:pos="851"/>
        </w:tabs>
        <w:spacing w:line="312" w:lineRule="auto"/>
      </w:pPr>
    </w:p>
    <w:p w14:paraId="44B0BA5A" w14:textId="77777777" w:rsidR="00B45AD7" w:rsidRDefault="00934465" w:rsidP="00480372">
      <w:pPr>
        <w:pStyle w:val="30"/>
        <w:numPr>
          <w:ilvl w:val="2"/>
          <w:numId w:val="70"/>
        </w:numPr>
        <w:tabs>
          <w:tab w:val="left" w:pos="851"/>
        </w:tabs>
        <w:spacing w:before="0" w:after="0" w:line="312" w:lineRule="auto"/>
        <w:ind w:left="0" w:firstLine="567"/>
      </w:pPr>
      <w:r>
        <w:t>Приемка оборудования и закрытие проекта ОВП</w:t>
      </w:r>
    </w:p>
    <w:p w14:paraId="4AE9E0E4" w14:textId="77777777" w:rsidR="00B45AD7" w:rsidRDefault="00934465" w:rsidP="00480372">
      <w:pPr>
        <w:pStyle w:val="4"/>
        <w:numPr>
          <w:ilvl w:val="3"/>
          <w:numId w:val="72"/>
        </w:numPr>
        <w:spacing w:before="0" w:after="0" w:line="312" w:lineRule="auto"/>
        <w:ind w:left="0" w:firstLine="567"/>
      </w:pPr>
      <w:r>
        <w:t xml:space="preserve">После поступления оборудования к месту первичного поступления Ответственный за реализацию мероприятий проекта ОВП совместно с Ответственными за приемку осуществляют входной контроль поступившего оборудования в соответствии с Инструкцией по проведению входного контроля МТР в местах первичного поступления. </w:t>
      </w:r>
    </w:p>
    <w:p w14:paraId="09656EA3" w14:textId="77777777" w:rsidR="00B45AD7" w:rsidRDefault="00934465" w:rsidP="00480372">
      <w:pPr>
        <w:pStyle w:val="4"/>
        <w:numPr>
          <w:ilvl w:val="3"/>
          <w:numId w:val="70"/>
        </w:numPr>
        <w:tabs>
          <w:tab w:val="left" w:pos="851"/>
        </w:tabs>
        <w:spacing w:before="0" w:after="0" w:line="312" w:lineRule="auto"/>
        <w:ind w:left="0" w:firstLine="568"/>
      </w:pPr>
      <w:r>
        <w:t xml:space="preserve">По результатам входного контроля акты приема-передачи оборудования и/или иные формы первичной учетной документации в соответствии с требованиями «Учетной политики для целей бухгалтерского учета для компаний группы Полюс» (например, акт приема-передачи) на бумажном носителе подписываются уполномоченными представителями заказчика и подрядчика и передается ответственному по договору для последующей обработки и проводки акта в соответствии с Регламентом </w:t>
      </w:r>
      <w:r>
        <w:lastRenderedPageBreak/>
        <w:t xml:space="preserve">Компании «Управление обязательствами поставщиков МТР». </w:t>
      </w:r>
      <w:r w:rsidRPr="001B66CE">
        <w:t>После проводки акта выполненных работ в бухгалтерском учете, на соответствующей операции сетевого графика автоматически отражаются фактические затраты</w:t>
      </w:r>
      <w:r>
        <w:t>.</w:t>
      </w:r>
    </w:p>
    <w:p w14:paraId="13521498" w14:textId="77777777" w:rsidR="00B45AD7" w:rsidRDefault="00934465" w:rsidP="00480372">
      <w:pPr>
        <w:pStyle w:val="4"/>
        <w:numPr>
          <w:ilvl w:val="3"/>
          <w:numId w:val="70"/>
        </w:numPr>
        <w:tabs>
          <w:tab w:val="left" w:pos="851"/>
        </w:tabs>
        <w:spacing w:before="0" w:after="0" w:line="312" w:lineRule="auto"/>
        <w:ind w:left="0" w:firstLine="567"/>
      </w:pPr>
      <w:r>
        <w:t>При наличии по производственному ОВП сборочных и монтажных/демонтажных работ, выполняемых собственными силами, выполнение данных работ осуществляется в соответствии с Регламентом Компании «Выполнение программы поддержания ПА, фактический учет воздействий на ПА», результатом которого является технически закрытый Заказ ТОРО.</w:t>
      </w:r>
    </w:p>
    <w:p w14:paraId="4EECD998" w14:textId="77777777" w:rsidR="00B45AD7" w:rsidRDefault="00934465" w:rsidP="00480372">
      <w:pPr>
        <w:pStyle w:val="4"/>
        <w:numPr>
          <w:ilvl w:val="3"/>
          <w:numId w:val="70"/>
        </w:numPr>
        <w:tabs>
          <w:tab w:val="left" w:pos="851"/>
        </w:tabs>
        <w:spacing w:before="0" w:after="0" w:line="312" w:lineRule="auto"/>
        <w:ind w:left="0" w:firstLine="567"/>
      </w:pPr>
      <w:r>
        <w:t xml:space="preserve">После завершения приемочных работ Ответственный за реализацию мероприятий проекта ОВП УО закрывает сетевой график проекта ОВП. </w:t>
      </w:r>
    </w:p>
    <w:p w14:paraId="6F6475E8" w14:textId="77777777" w:rsidR="00B45AD7" w:rsidRDefault="00934465" w:rsidP="00480372">
      <w:pPr>
        <w:pStyle w:val="4"/>
        <w:numPr>
          <w:ilvl w:val="3"/>
          <w:numId w:val="70"/>
        </w:numPr>
        <w:tabs>
          <w:tab w:val="left" w:pos="851"/>
        </w:tabs>
        <w:spacing w:before="0" w:after="0" w:line="312" w:lineRule="auto"/>
        <w:ind w:left="0" w:firstLine="567"/>
      </w:pPr>
      <w:r>
        <w:t>В рамках подготовки к завершению текущего года Руководитель проекта ОВП УО проверяет выполнение всех мероприятий по проекту ОВП, в том числе наличие невыполненных обязательств по договорам. При наличии открытых позиций Руководитель проекта ОВП УО вырабатывает решения/ выдает поручения Ответственным за реализацию мероприятий проекта ОВП.</w:t>
      </w:r>
    </w:p>
    <w:p w14:paraId="7C0C2F60" w14:textId="77777777" w:rsidR="00934465" w:rsidRDefault="00934465" w:rsidP="00480372">
      <w:pPr>
        <w:pStyle w:val="4"/>
        <w:numPr>
          <w:ilvl w:val="3"/>
          <w:numId w:val="70"/>
        </w:numPr>
        <w:tabs>
          <w:tab w:val="left" w:pos="851"/>
        </w:tabs>
        <w:spacing w:before="0" w:after="0" w:line="312" w:lineRule="auto"/>
        <w:ind w:left="0" w:firstLine="567"/>
      </w:pPr>
      <w:r>
        <w:t xml:space="preserve">После завершения работ и выполнения поручений, Руководитель проекта ОВП УО закрывает проект ОВП в системе </w:t>
      </w:r>
      <w:r w:rsidRPr="0098375F">
        <w:t>SAP</w:t>
      </w:r>
      <w:r w:rsidRPr="000B3DA9">
        <w:t>.</w:t>
      </w:r>
      <w:r>
        <w:t xml:space="preserve"> При наличии мероприятий, переходящих на следующий год, срок завершения проекта ОВП продлевается до завершения всех перенесенных мероприятий ОВП.</w:t>
      </w:r>
    </w:p>
    <w:p w14:paraId="7A827DDE" w14:textId="77777777" w:rsidR="00934465" w:rsidRPr="0098375F" w:rsidRDefault="00934465" w:rsidP="00480372">
      <w:pPr>
        <w:pStyle w:val="affc"/>
        <w:keepNext/>
        <w:spacing w:before="0" w:beforeAutospacing="0" w:after="0"/>
        <w:ind w:left="360"/>
        <w:rPr>
          <w:sz w:val="18"/>
          <w:lang w:val="ru-RU"/>
        </w:rPr>
      </w:pPr>
      <w:r w:rsidRPr="0098375F">
        <w:rPr>
          <w:sz w:val="18"/>
          <w:lang w:val="ru-RU"/>
        </w:rPr>
        <w:t xml:space="preserve">Таблица </w:t>
      </w:r>
      <w:r>
        <w:rPr>
          <w:sz w:val="18"/>
          <w:lang w:val="ru-RU"/>
        </w:rPr>
        <w:t>29</w:t>
      </w:r>
      <w:r w:rsidRPr="0098375F">
        <w:rPr>
          <w:sz w:val="18"/>
          <w:lang w:val="ru-RU"/>
        </w:rPr>
        <w:t xml:space="preserve"> </w:t>
      </w:r>
      <w:r w:rsidR="005944FD">
        <w:rPr>
          <w:sz w:val="18"/>
          <w:lang w:val="ru-RU"/>
        </w:rPr>
        <w:t>«</w:t>
      </w:r>
      <w:r w:rsidRPr="0098375F">
        <w:rPr>
          <w:sz w:val="18"/>
          <w:lang w:val="ru-RU"/>
        </w:rPr>
        <w:t>Приемка выполненных работ и закрытие проекта ОВП</w:t>
      </w:r>
      <w:r w:rsidR="005944FD">
        <w:rPr>
          <w:sz w:val="18"/>
          <w:lang w:val="ru-RU"/>
        </w:rPr>
        <w:t>»</w:t>
      </w:r>
    </w:p>
    <w:tbl>
      <w:tblPr>
        <w:tblW w:w="5000" w:type="pct"/>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843"/>
        <w:gridCol w:w="6352"/>
      </w:tblGrid>
      <w:tr w:rsidR="00397F44" w14:paraId="0EBE5B56" w14:textId="77777777">
        <w:trPr>
          <w:trHeight w:val="85"/>
          <w:tblHeader/>
        </w:trPr>
        <w:tc>
          <w:tcPr>
            <w:tcW w:w="3843" w:type="dxa"/>
            <w:shd w:val="clear" w:color="auto" w:fill="FFC000"/>
            <w:tcMar>
              <w:top w:w="0" w:type="dxa"/>
              <w:left w:w="108" w:type="dxa"/>
              <w:bottom w:w="0" w:type="dxa"/>
              <w:right w:w="108" w:type="dxa"/>
            </w:tcMar>
            <w:vAlign w:val="center"/>
            <w:hideMark/>
          </w:tcPr>
          <w:p w14:paraId="7B23A18F" w14:textId="77777777" w:rsidR="00934465" w:rsidRPr="00BE128A" w:rsidRDefault="00934465" w:rsidP="00E71EF1">
            <w:pPr>
              <w:pStyle w:val="afff8"/>
              <w:jc w:val="center"/>
              <w:rPr>
                <w:b/>
              </w:rPr>
            </w:pPr>
          </w:p>
        </w:tc>
        <w:tc>
          <w:tcPr>
            <w:tcW w:w="6352" w:type="dxa"/>
            <w:shd w:val="clear" w:color="auto" w:fill="FFC000"/>
            <w:tcMar>
              <w:top w:w="0" w:type="dxa"/>
              <w:left w:w="108" w:type="dxa"/>
              <w:bottom w:w="0" w:type="dxa"/>
              <w:right w:w="108" w:type="dxa"/>
            </w:tcMar>
            <w:vAlign w:val="center"/>
          </w:tcPr>
          <w:p w14:paraId="20F9EB27" w14:textId="77777777" w:rsidR="00934465" w:rsidRDefault="00934465" w:rsidP="00E71EF1">
            <w:pPr>
              <w:pStyle w:val="afff8"/>
              <w:jc w:val="center"/>
              <w:rPr>
                <w:b/>
              </w:rPr>
            </w:pPr>
            <w:r>
              <w:rPr>
                <w:b/>
              </w:rPr>
              <w:t>Анализ поступлений и перемещений оборудования/МТР</w:t>
            </w:r>
          </w:p>
          <w:p w14:paraId="2EBF08EB" w14:textId="77777777" w:rsidR="00934465" w:rsidRDefault="00934465" w:rsidP="00E71EF1">
            <w:pPr>
              <w:pStyle w:val="afff8"/>
              <w:jc w:val="center"/>
              <w:rPr>
                <w:b/>
              </w:rPr>
            </w:pPr>
            <w:r>
              <w:rPr>
                <w:b/>
              </w:rPr>
              <w:t>Списание оборудования/МТР на проект</w:t>
            </w:r>
          </w:p>
          <w:p w14:paraId="71C5D95D" w14:textId="77777777" w:rsidR="00934465" w:rsidRDefault="00934465" w:rsidP="00E71EF1">
            <w:pPr>
              <w:pStyle w:val="afff8"/>
              <w:jc w:val="center"/>
              <w:rPr>
                <w:b/>
              </w:rPr>
            </w:pPr>
            <w:r>
              <w:rPr>
                <w:b/>
              </w:rPr>
              <w:t>Установка статуса «Завершено» на сетевом графике проекта</w:t>
            </w:r>
          </w:p>
          <w:p w14:paraId="4E30B541" w14:textId="77777777" w:rsidR="00934465" w:rsidRPr="00C53961" w:rsidRDefault="00934465" w:rsidP="00E71EF1">
            <w:pPr>
              <w:pStyle w:val="afff8"/>
              <w:jc w:val="center"/>
              <w:rPr>
                <w:b/>
              </w:rPr>
            </w:pPr>
            <w:r>
              <w:rPr>
                <w:b/>
              </w:rPr>
              <w:t>Закрытие проекта ОВП</w:t>
            </w:r>
          </w:p>
        </w:tc>
      </w:tr>
      <w:tr w:rsidR="00397F44" w14:paraId="37C2B78D" w14:textId="77777777">
        <w:trPr>
          <w:trHeight w:val="85"/>
        </w:trPr>
        <w:tc>
          <w:tcPr>
            <w:tcW w:w="3843" w:type="dxa"/>
            <w:shd w:val="clear" w:color="auto" w:fill="FFFFFF"/>
            <w:tcMar>
              <w:top w:w="0" w:type="dxa"/>
              <w:left w:w="108" w:type="dxa"/>
              <w:bottom w:w="0" w:type="dxa"/>
              <w:right w:w="108" w:type="dxa"/>
            </w:tcMar>
            <w:vAlign w:val="center"/>
          </w:tcPr>
          <w:p w14:paraId="2F91035A" w14:textId="77777777" w:rsidR="00934465" w:rsidRPr="00BE128A" w:rsidRDefault="00934465" w:rsidP="00E71EF1">
            <w:pPr>
              <w:pStyle w:val="afff8"/>
              <w:rPr>
                <w:b/>
              </w:rPr>
            </w:pPr>
            <w:r w:rsidRPr="00BE128A">
              <w:rPr>
                <w:b/>
              </w:rPr>
              <w:t>Входная информация (входящие документы, регистры)</w:t>
            </w:r>
          </w:p>
        </w:tc>
        <w:tc>
          <w:tcPr>
            <w:tcW w:w="6352" w:type="dxa"/>
            <w:shd w:val="clear" w:color="auto" w:fill="FFFFFF"/>
            <w:tcMar>
              <w:top w:w="0" w:type="dxa"/>
              <w:left w:w="108" w:type="dxa"/>
              <w:bottom w:w="0" w:type="dxa"/>
              <w:right w:w="108" w:type="dxa"/>
            </w:tcMar>
            <w:vAlign w:val="center"/>
          </w:tcPr>
          <w:p w14:paraId="693A5BD9" w14:textId="77777777" w:rsidR="00934465" w:rsidRPr="00447768" w:rsidRDefault="00934465" w:rsidP="00E71EF1">
            <w:pPr>
              <w:pStyle w:val="afff8"/>
              <w:rPr>
                <w:highlight w:val="yellow"/>
              </w:rPr>
            </w:pPr>
            <w:r>
              <w:t>Сетевой график проекта ОВП (со статусом «ДЕБЛ – Деблокирован»)</w:t>
            </w:r>
          </w:p>
        </w:tc>
      </w:tr>
      <w:tr w:rsidR="00397F44" w14:paraId="440876BC" w14:textId="77777777">
        <w:trPr>
          <w:trHeight w:val="85"/>
        </w:trPr>
        <w:tc>
          <w:tcPr>
            <w:tcW w:w="3843" w:type="dxa"/>
            <w:shd w:val="clear" w:color="auto" w:fill="FFFFFF"/>
            <w:tcMar>
              <w:top w:w="0" w:type="dxa"/>
              <w:left w:w="108" w:type="dxa"/>
              <w:bottom w:w="0" w:type="dxa"/>
              <w:right w:w="108" w:type="dxa"/>
            </w:tcMar>
            <w:vAlign w:val="center"/>
          </w:tcPr>
          <w:p w14:paraId="54E0143E" w14:textId="77777777" w:rsidR="00934465" w:rsidRPr="00BE128A" w:rsidRDefault="00934465" w:rsidP="00E71EF1">
            <w:pPr>
              <w:pStyle w:val="afff8"/>
              <w:rPr>
                <w:b/>
              </w:rPr>
            </w:pPr>
            <w:r w:rsidRPr="00BE128A">
              <w:rPr>
                <w:b/>
              </w:rPr>
              <w:t>Исполнитель</w:t>
            </w:r>
          </w:p>
        </w:tc>
        <w:tc>
          <w:tcPr>
            <w:tcW w:w="6352" w:type="dxa"/>
            <w:shd w:val="clear" w:color="auto" w:fill="FFFFFF"/>
            <w:tcMar>
              <w:top w:w="0" w:type="dxa"/>
              <w:left w:w="108" w:type="dxa"/>
              <w:bottom w:w="0" w:type="dxa"/>
              <w:right w:w="108" w:type="dxa"/>
            </w:tcMar>
            <w:vAlign w:val="center"/>
          </w:tcPr>
          <w:p w14:paraId="33757780" w14:textId="77777777" w:rsidR="00934465" w:rsidRDefault="00934465" w:rsidP="00E71EF1">
            <w:pPr>
              <w:pStyle w:val="afff8"/>
            </w:pPr>
            <w:r>
              <w:t>Ответственный за реализацию мероприятий проекта ОВП УО;</w:t>
            </w:r>
          </w:p>
          <w:p w14:paraId="3C762F55" w14:textId="77777777" w:rsidR="00934465" w:rsidRPr="00447768" w:rsidRDefault="00934465" w:rsidP="00E71EF1">
            <w:pPr>
              <w:pStyle w:val="afff8"/>
              <w:rPr>
                <w:highlight w:val="yellow"/>
              </w:rPr>
            </w:pPr>
            <w:r>
              <w:t>Руководитель проекта ОВП УО</w:t>
            </w:r>
          </w:p>
        </w:tc>
      </w:tr>
      <w:tr w:rsidR="00397F44" w14:paraId="13BFF453" w14:textId="77777777">
        <w:trPr>
          <w:trHeight w:val="60"/>
        </w:trPr>
        <w:tc>
          <w:tcPr>
            <w:tcW w:w="3843" w:type="dxa"/>
            <w:shd w:val="clear" w:color="auto" w:fill="FFFFFF"/>
            <w:tcMar>
              <w:top w:w="0" w:type="dxa"/>
              <w:left w:w="108" w:type="dxa"/>
              <w:bottom w:w="0" w:type="dxa"/>
              <w:right w:w="108" w:type="dxa"/>
            </w:tcMar>
            <w:vAlign w:val="center"/>
            <w:hideMark/>
          </w:tcPr>
          <w:p w14:paraId="0BDF3661" w14:textId="77777777" w:rsidR="00934465" w:rsidRPr="00BE128A" w:rsidRDefault="00934465" w:rsidP="00E71EF1">
            <w:pPr>
              <w:pStyle w:val="afff8"/>
              <w:rPr>
                <w:b/>
              </w:rPr>
            </w:pPr>
            <w:r w:rsidRPr="00BE128A">
              <w:rPr>
                <w:b/>
              </w:rPr>
              <w:t>Описание выполняемых действий в рамках шага (этапа) процесса</w:t>
            </w:r>
          </w:p>
        </w:tc>
        <w:tc>
          <w:tcPr>
            <w:tcW w:w="6352" w:type="dxa"/>
            <w:shd w:val="clear" w:color="auto" w:fill="FFFFFF"/>
            <w:tcMar>
              <w:top w:w="0" w:type="dxa"/>
              <w:left w:w="108" w:type="dxa"/>
              <w:bottom w:w="0" w:type="dxa"/>
              <w:right w:w="108" w:type="dxa"/>
            </w:tcMar>
            <w:vAlign w:val="center"/>
          </w:tcPr>
          <w:p w14:paraId="0D35DE2A" w14:textId="77777777" w:rsidR="00934465" w:rsidRDefault="00934465" w:rsidP="00E71EF1">
            <w:pPr>
              <w:pStyle w:val="afff8"/>
            </w:pPr>
            <w:r>
              <w:t xml:space="preserve">Ответственный за реализацию мероприятий проекта ОВП УО совместно с ответственными за приемку осуществляют входной контроль поступившего оборудования. </w:t>
            </w:r>
          </w:p>
          <w:p w14:paraId="6698AA34" w14:textId="77777777" w:rsidR="00934465" w:rsidRDefault="00934465" w:rsidP="00E71EF1">
            <w:pPr>
              <w:pStyle w:val="afff8"/>
            </w:pPr>
            <w:r>
              <w:t>После проверки и согласования первичной учетной документации, пакет документов передается ответственному по договору.</w:t>
            </w:r>
          </w:p>
          <w:p w14:paraId="09C66888" w14:textId="77777777" w:rsidR="00934465" w:rsidRDefault="00934465" w:rsidP="00E71EF1">
            <w:pPr>
              <w:pStyle w:val="afff8"/>
            </w:pPr>
            <w:r>
              <w:t>После завершения приемочных работ Ответственный за реализацию мероприятий проекта ОВП УО закрывает сетевой график проекта ОВП.</w:t>
            </w:r>
          </w:p>
          <w:p w14:paraId="1BA4E281" w14:textId="77777777" w:rsidR="00934465" w:rsidRPr="0097344D" w:rsidRDefault="00934465" w:rsidP="00E71EF1">
            <w:pPr>
              <w:pStyle w:val="afff8"/>
              <w:rPr>
                <w:highlight w:val="yellow"/>
              </w:rPr>
            </w:pPr>
            <w:r>
              <w:t xml:space="preserve">После завершения всех работ по проекту ОВП Руководитель проекта ОВП УО закрывает проект ОВП в системе </w:t>
            </w:r>
            <w:r>
              <w:rPr>
                <w:lang w:val="en-US"/>
              </w:rPr>
              <w:t>SAP</w:t>
            </w:r>
            <w:r w:rsidRPr="000B3DA9">
              <w:t>.</w:t>
            </w:r>
          </w:p>
        </w:tc>
      </w:tr>
      <w:tr w:rsidR="00397F44" w14:paraId="460CC874" w14:textId="77777777">
        <w:trPr>
          <w:trHeight w:val="85"/>
        </w:trPr>
        <w:tc>
          <w:tcPr>
            <w:tcW w:w="3843" w:type="dxa"/>
            <w:shd w:val="clear" w:color="auto" w:fill="FFFFFF"/>
            <w:tcMar>
              <w:top w:w="0" w:type="dxa"/>
              <w:left w:w="108" w:type="dxa"/>
              <w:bottom w:w="0" w:type="dxa"/>
              <w:right w:w="108" w:type="dxa"/>
            </w:tcMar>
            <w:vAlign w:val="center"/>
            <w:hideMark/>
          </w:tcPr>
          <w:p w14:paraId="4697DA1E" w14:textId="77777777" w:rsidR="00934465" w:rsidRPr="00BE128A" w:rsidRDefault="00934465" w:rsidP="00E71EF1">
            <w:pPr>
              <w:pStyle w:val="afff8"/>
              <w:rPr>
                <w:b/>
              </w:rPr>
            </w:pPr>
            <w:r w:rsidRPr="00BE128A">
              <w:rPr>
                <w:b/>
              </w:rPr>
              <w:t>Результаты выполнения работ</w:t>
            </w:r>
          </w:p>
        </w:tc>
        <w:tc>
          <w:tcPr>
            <w:tcW w:w="6352" w:type="dxa"/>
            <w:shd w:val="clear" w:color="auto" w:fill="FFFFFF"/>
            <w:tcMar>
              <w:top w:w="0" w:type="dxa"/>
              <w:left w:w="108" w:type="dxa"/>
              <w:bottom w:w="0" w:type="dxa"/>
              <w:right w:w="108" w:type="dxa"/>
            </w:tcMar>
            <w:vAlign w:val="center"/>
          </w:tcPr>
          <w:p w14:paraId="4A979B39" w14:textId="77777777" w:rsidR="00934465" w:rsidRDefault="00934465" w:rsidP="00E71EF1">
            <w:pPr>
              <w:pStyle w:val="afff8"/>
            </w:pPr>
            <w:r>
              <w:t>Сетевой график проекта</w:t>
            </w:r>
            <w:r w:rsidRPr="00395A57">
              <w:t xml:space="preserve"> ОВП (со статус</w:t>
            </w:r>
            <w:r>
              <w:t>о</w:t>
            </w:r>
            <w:r w:rsidRPr="00395A57">
              <w:t>м «</w:t>
            </w:r>
            <w:r>
              <w:t>ЗАКР – Закрытый</w:t>
            </w:r>
            <w:r w:rsidRPr="00395A57">
              <w:t>»)</w:t>
            </w:r>
            <w:r>
              <w:t>;</w:t>
            </w:r>
          </w:p>
          <w:p w14:paraId="352AA9E2" w14:textId="77777777" w:rsidR="00934465" w:rsidRDefault="00934465" w:rsidP="00E71EF1">
            <w:pPr>
              <w:pStyle w:val="afff8"/>
            </w:pPr>
            <w:r>
              <w:t>Акт приема-передачи оборудования и/или иные формы первичной учетной документации;</w:t>
            </w:r>
          </w:p>
          <w:p w14:paraId="40C40437" w14:textId="77777777" w:rsidR="00934465" w:rsidRPr="00D93594" w:rsidRDefault="00934465" w:rsidP="00E71EF1">
            <w:pPr>
              <w:pStyle w:val="afff8"/>
            </w:pPr>
            <w:r>
              <w:t>Закрытый проект ОВП.</w:t>
            </w:r>
          </w:p>
        </w:tc>
      </w:tr>
      <w:tr w:rsidR="00397F44" w14:paraId="7372DBBC" w14:textId="77777777">
        <w:trPr>
          <w:trHeight w:val="85"/>
        </w:trPr>
        <w:tc>
          <w:tcPr>
            <w:tcW w:w="3843" w:type="dxa"/>
            <w:shd w:val="clear" w:color="auto" w:fill="FFFFFF"/>
            <w:tcMar>
              <w:top w:w="0" w:type="dxa"/>
              <w:left w:w="108" w:type="dxa"/>
              <w:bottom w:w="0" w:type="dxa"/>
              <w:right w:w="108" w:type="dxa"/>
            </w:tcMar>
            <w:vAlign w:val="center"/>
            <w:hideMark/>
          </w:tcPr>
          <w:p w14:paraId="1F37B32E" w14:textId="77777777" w:rsidR="00934465" w:rsidRPr="00BE128A" w:rsidRDefault="00934465" w:rsidP="00E71EF1">
            <w:pPr>
              <w:pStyle w:val="afff8"/>
              <w:rPr>
                <w:b/>
              </w:rPr>
            </w:pPr>
            <w:r w:rsidRPr="00BE128A">
              <w:rPr>
                <w:b/>
              </w:rPr>
              <w:t>Временные ограничения (сроки) выполнения работ</w:t>
            </w:r>
          </w:p>
        </w:tc>
        <w:tc>
          <w:tcPr>
            <w:tcW w:w="6352" w:type="dxa"/>
            <w:shd w:val="clear" w:color="auto" w:fill="FFFFFF"/>
            <w:tcMar>
              <w:top w:w="0" w:type="dxa"/>
              <w:left w:w="108" w:type="dxa"/>
              <w:bottom w:w="0" w:type="dxa"/>
              <w:right w:w="108" w:type="dxa"/>
            </w:tcMar>
            <w:vAlign w:val="center"/>
          </w:tcPr>
          <w:p w14:paraId="36E1B165" w14:textId="7EA82A20" w:rsidR="00934465" w:rsidRDefault="00934465" w:rsidP="00E71EF1">
            <w:pPr>
              <w:pStyle w:val="afff8"/>
            </w:pPr>
            <w:r>
              <w:t>Сроки приемочных работ устанавливаются договорами поставк</w:t>
            </w:r>
            <w:r w:rsidR="005C6C67">
              <w:t>и</w:t>
            </w:r>
            <w:r w:rsidRPr="00395A57">
              <w:t>.</w:t>
            </w:r>
          </w:p>
          <w:p w14:paraId="0B5F46B0" w14:textId="77777777" w:rsidR="00934465" w:rsidRPr="00EA630D" w:rsidRDefault="00934465" w:rsidP="00E71EF1">
            <w:pPr>
              <w:pStyle w:val="afff8"/>
            </w:pPr>
            <w:r>
              <w:t xml:space="preserve">Закрытие проекта ОВП осуществляется не более 3 рабочих дней после завершения всех работ по проекту. </w:t>
            </w:r>
          </w:p>
        </w:tc>
      </w:tr>
      <w:tr w:rsidR="00397F44" w14:paraId="1864B416" w14:textId="77777777">
        <w:trPr>
          <w:trHeight w:val="85"/>
        </w:trPr>
        <w:tc>
          <w:tcPr>
            <w:tcW w:w="3843" w:type="dxa"/>
            <w:shd w:val="clear" w:color="auto" w:fill="FFFFFF"/>
            <w:tcMar>
              <w:top w:w="0" w:type="dxa"/>
              <w:left w:w="108" w:type="dxa"/>
              <w:bottom w:w="0" w:type="dxa"/>
              <w:right w:w="108" w:type="dxa"/>
            </w:tcMar>
            <w:vAlign w:val="center"/>
          </w:tcPr>
          <w:p w14:paraId="42F2F8CF" w14:textId="77777777" w:rsidR="00934465" w:rsidRPr="00BE128A" w:rsidRDefault="00934465" w:rsidP="00E71EF1">
            <w:pPr>
              <w:pStyle w:val="afff8"/>
              <w:rPr>
                <w:b/>
              </w:rPr>
            </w:pPr>
            <w:r w:rsidRPr="00BE128A">
              <w:rPr>
                <w:b/>
              </w:rPr>
              <w:t>Используемые ИТ-системы</w:t>
            </w:r>
          </w:p>
        </w:tc>
        <w:tc>
          <w:tcPr>
            <w:tcW w:w="6352" w:type="dxa"/>
            <w:shd w:val="clear" w:color="auto" w:fill="FFFFFF"/>
            <w:tcMar>
              <w:top w:w="0" w:type="dxa"/>
              <w:left w:w="108" w:type="dxa"/>
              <w:bottom w:w="0" w:type="dxa"/>
              <w:right w:w="108" w:type="dxa"/>
            </w:tcMar>
            <w:vAlign w:val="center"/>
          </w:tcPr>
          <w:p w14:paraId="7E40038C" w14:textId="77777777" w:rsidR="00934465" w:rsidRPr="00447768" w:rsidRDefault="00934465" w:rsidP="00E71EF1">
            <w:pPr>
              <w:pStyle w:val="afff8"/>
              <w:rPr>
                <w:highlight w:val="yellow"/>
              </w:rPr>
            </w:pPr>
            <w:r w:rsidRPr="00395A57">
              <w:rPr>
                <w:lang w:val="en-US"/>
              </w:rPr>
              <w:t>SAP</w:t>
            </w:r>
            <w:r w:rsidRPr="00395A57">
              <w:t xml:space="preserve"> </w:t>
            </w:r>
            <w:r w:rsidRPr="00395A57">
              <w:rPr>
                <w:lang w:val="en-US"/>
              </w:rPr>
              <w:t>S</w:t>
            </w:r>
            <w:r w:rsidRPr="00395A57">
              <w:t xml:space="preserve">/4 </w:t>
            </w:r>
            <w:r w:rsidRPr="00395A57">
              <w:rPr>
                <w:lang w:val="en-US"/>
              </w:rPr>
              <w:t>HANA</w:t>
            </w:r>
          </w:p>
        </w:tc>
      </w:tr>
    </w:tbl>
    <w:p w14:paraId="21D4F98B" w14:textId="77777777" w:rsidR="00EB0702" w:rsidRDefault="00EB0702" w:rsidP="00EB0702">
      <w:pPr>
        <w:pStyle w:val="30"/>
        <w:numPr>
          <w:ilvl w:val="0"/>
          <w:numId w:val="0"/>
        </w:numPr>
      </w:pPr>
      <w:r>
        <w:br w:type="page"/>
      </w:r>
    </w:p>
    <w:p w14:paraId="0276109B" w14:textId="77777777" w:rsidR="001A7D02" w:rsidRPr="003B652E" w:rsidRDefault="001A7D02" w:rsidP="00480372"/>
    <w:p w14:paraId="0667CC40" w14:textId="77777777" w:rsidR="001901D3" w:rsidRPr="009B7B63" w:rsidRDefault="001901D3" w:rsidP="00480372">
      <w:pPr>
        <w:pStyle w:val="19"/>
        <w:numPr>
          <w:ilvl w:val="0"/>
          <w:numId w:val="26"/>
        </w:numPr>
        <w:spacing w:before="0" w:after="0" w:line="312" w:lineRule="auto"/>
      </w:pPr>
      <w:bookmarkStart w:id="819" w:name="_Toc69137313"/>
      <w:bookmarkStart w:id="820" w:name="_Toc81317540"/>
      <w:r>
        <w:t xml:space="preserve">Метрики </w:t>
      </w:r>
      <w:r w:rsidR="00A460C6">
        <w:t>эффективности бизнес-</w:t>
      </w:r>
      <w:r>
        <w:t>процесса</w:t>
      </w:r>
      <w:bookmarkEnd w:id="812"/>
      <w:bookmarkEnd w:id="813"/>
      <w:bookmarkEnd w:id="819"/>
      <w:bookmarkEnd w:id="820"/>
    </w:p>
    <w:p w14:paraId="571360BC" w14:textId="77777777" w:rsidR="001901D3" w:rsidRPr="009B7B63" w:rsidRDefault="00F81B6C" w:rsidP="00480372">
      <w:pPr>
        <w:pStyle w:val="affff7"/>
        <w:spacing w:before="0" w:after="0" w:line="312" w:lineRule="auto"/>
      </w:pPr>
      <w:bookmarkStart w:id="821" w:name="_Toc485889195"/>
      <w:bookmarkStart w:id="822" w:name="_Toc487576597"/>
      <w:bookmarkStart w:id="823" w:name="_Toc10497240"/>
      <w:bookmarkStart w:id="824" w:name="_Toc10538193"/>
      <w:bookmarkStart w:id="825" w:name="_Toc10546580"/>
      <w:bookmarkStart w:id="826" w:name="_Toc11259454"/>
      <w:bookmarkStart w:id="827" w:name="_Toc11259623"/>
      <w:bookmarkStart w:id="828" w:name="_Toc11270043"/>
      <w:bookmarkStart w:id="829" w:name="_Toc12982255"/>
      <w:bookmarkStart w:id="830" w:name="_Toc15030468"/>
      <w:bookmarkStart w:id="831" w:name="_Toc26618304"/>
      <w:bookmarkStart w:id="832" w:name="_Toc26618428"/>
      <w:bookmarkStart w:id="833" w:name="_Toc26618532"/>
      <w:bookmarkStart w:id="834" w:name="_Toc26618632"/>
      <w:bookmarkStart w:id="835" w:name="_Toc26618698"/>
      <w:bookmarkStart w:id="836" w:name="_Toc26618764"/>
      <w:bookmarkStart w:id="837" w:name="_Toc26618829"/>
      <w:bookmarkStart w:id="838" w:name="_Toc26966184"/>
      <w:bookmarkStart w:id="839" w:name="_Toc26967064"/>
      <w:bookmarkStart w:id="840" w:name="_Toc26968986"/>
      <w:bookmarkStart w:id="841" w:name="_Toc26969310"/>
      <w:bookmarkStart w:id="842" w:name="_Toc26969370"/>
      <w:bookmarkStart w:id="843" w:name="_Toc26969475"/>
      <w:bookmarkStart w:id="844" w:name="_Toc27149619"/>
      <w:bookmarkStart w:id="845" w:name="_Toc27151839"/>
      <w:bookmarkStart w:id="846" w:name="_Toc37147817"/>
      <w:bookmarkStart w:id="847" w:name="_Toc37674103"/>
      <w:bookmarkStart w:id="848" w:name="_Toc37772939"/>
      <w:bookmarkStart w:id="849" w:name="_Toc10497241"/>
      <w:bookmarkStart w:id="850" w:name="_Toc10538194"/>
      <w:bookmarkStart w:id="851" w:name="_Toc10546581"/>
      <w:bookmarkStart w:id="852" w:name="_Toc11259455"/>
      <w:bookmarkStart w:id="853" w:name="_Toc11259624"/>
      <w:bookmarkStart w:id="854" w:name="_Toc11270044"/>
      <w:bookmarkStart w:id="855" w:name="_Toc12982256"/>
      <w:bookmarkStart w:id="856" w:name="_Toc15030469"/>
      <w:bookmarkStart w:id="857" w:name="_Toc26618305"/>
      <w:bookmarkStart w:id="858" w:name="_Toc26618429"/>
      <w:bookmarkStart w:id="859" w:name="_Toc26618533"/>
      <w:bookmarkStart w:id="860" w:name="_Toc26618633"/>
      <w:bookmarkStart w:id="861" w:name="_Toc26618699"/>
      <w:bookmarkStart w:id="862" w:name="_Toc26618765"/>
      <w:bookmarkStart w:id="863" w:name="_Toc26618830"/>
      <w:bookmarkStart w:id="864" w:name="_Toc26966185"/>
      <w:bookmarkStart w:id="865" w:name="_Toc26967065"/>
      <w:bookmarkStart w:id="866" w:name="_Toc511229139"/>
      <w:bookmarkStart w:id="867" w:name="_Toc511253716"/>
      <w:bookmarkStart w:id="868" w:name="_Toc520822961"/>
      <w:bookmarkStart w:id="869" w:name="_Toc521579542"/>
      <w:bookmarkStart w:id="870" w:name="_Toc521675119"/>
      <w:bookmarkStart w:id="871" w:name="_Toc5876731"/>
      <w:bookmarkStart w:id="872" w:name="_Toc6416782"/>
      <w:bookmarkStart w:id="873" w:name="_Toc10497242"/>
      <w:bookmarkStart w:id="874" w:name="_Toc10538195"/>
      <w:bookmarkStart w:id="875" w:name="_Toc10546582"/>
      <w:bookmarkStart w:id="876" w:name="_Toc11259625"/>
      <w:bookmarkStart w:id="877" w:name="_Toc11270045"/>
      <w:bookmarkStart w:id="878" w:name="_Toc12982257"/>
      <w:bookmarkStart w:id="879" w:name="_Toc1503047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r>
        <w:t xml:space="preserve">Эффективность и </w:t>
      </w:r>
      <w:r w:rsidRPr="009B7B63">
        <w:t>результативность процесса «</w:t>
      </w:r>
      <w:r w:rsidR="00DF565B">
        <w:t>ПП-</w:t>
      </w:r>
      <w:r w:rsidR="00DF565B" w:rsidRPr="00EA630D">
        <w:t>07.</w:t>
      </w:r>
      <w:r w:rsidR="00DD2F53" w:rsidRPr="00EA630D">
        <w:t>0</w:t>
      </w:r>
      <w:r w:rsidR="00DD2F53">
        <w:t>2</w:t>
      </w:r>
      <w:r w:rsidR="00DF565B" w:rsidRPr="00EA630D">
        <w:t>.03.04-</w:t>
      </w:r>
      <w:r w:rsidR="00DF565B" w:rsidRPr="00EA630D">
        <w:rPr>
          <w:lang w:val="en-US"/>
        </w:rPr>
        <w:t>ERP</w:t>
      </w:r>
      <w:r w:rsidR="00DF565B" w:rsidRPr="00EA630D">
        <w:t xml:space="preserve"> Планирование </w:t>
      </w:r>
      <w:r w:rsidR="00A2196A">
        <w:t>программы</w:t>
      </w:r>
      <w:r w:rsidR="00A2196A" w:rsidRPr="00EA630D">
        <w:t xml:space="preserve"> </w:t>
      </w:r>
      <w:r w:rsidR="00DF565B" w:rsidRPr="00EA630D">
        <w:t>ОВП в рамках программы воздействий на ПА и инвестиционной программы</w:t>
      </w:r>
      <w:r w:rsidRPr="00EA630D">
        <w:t>»</w:t>
      </w:r>
      <w:r>
        <w:t xml:space="preserve"> </w:t>
      </w:r>
      <w:r w:rsidRPr="009B7B63">
        <w:t>определяются следующими метриками</w:t>
      </w:r>
      <w:r w:rsidR="001901D3" w:rsidRPr="009B7B63">
        <w:t>:</w:t>
      </w:r>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p>
    <w:p w14:paraId="1D72E096" w14:textId="77777777" w:rsidR="00A719BB" w:rsidRPr="00F436D7" w:rsidRDefault="00F81B6C" w:rsidP="00480372">
      <w:pPr>
        <w:pStyle w:val="a4"/>
        <w:tabs>
          <w:tab w:val="left" w:pos="851"/>
        </w:tabs>
        <w:spacing w:line="312" w:lineRule="auto"/>
        <w:ind w:left="0" w:firstLine="567"/>
      </w:pPr>
      <w:r>
        <w:t xml:space="preserve">доля </w:t>
      </w:r>
      <w:r w:rsidR="00DF565B">
        <w:t>утвержденных проектов ОВП, %</w:t>
      </w:r>
      <w:r w:rsidR="00350B73">
        <w:t>.</w:t>
      </w:r>
    </w:p>
    <w:p w14:paraId="5B1E8BF2" w14:textId="77777777" w:rsidR="00223857" w:rsidRPr="00480372" w:rsidRDefault="00223857" w:rsidP="00480372">
      <w:pPr>
        <w:pStyle w:val="affc"/>
        <w:keepNext/>
        <w:spacing w:before="0" w:beforeAutospacing="0"/>
        <w:ind w:left="360"/>
        <w:rPr>
          <w:sz w:val="18"/>
          <w:lang w:val="ru-RU"/>
        </w:rPr>
      </w:pPr>
      <w:r w:rsidRPr="00480372">
        <w:rPr>
          <w:sz w:val="18"/>
          <w:lang w:val="ru-RU"/>
        </w:rPr>
        <w:t xml:space="preserve">Таблица </w:t>
      </w:r>
      <w:r w:rsidR="00A06FB6" w:rsidRPr="00480372">
        <w:rPr>
          <w:sz w:val="18"/>
          <w:lang w:val="ru-RU"/>
        </w:rPr>
        <w:t>№</w:t>
      </w:r>
      <w:r w:rsidR="003B652E">
        <w:rPr>
          <w:sz w:val="18"/>
          <w:lang w:val="ru-RU"/>
        </w:rPr>
        <w:t>30</w:t>
      </w:r>
      <w:r w:rsidRPr="00480372">
        <w:rPr>
          <w:sz w:val="18"/>
          <w:lang w:val="ru-RU"/>
        </w:rPr>
        <w:t xml:space="preserve"> </w:t>
      </w:r>
      <w:r w:rsidR="00A06FB6" w:rsidRPr="00480372">
        <w:rPr>
          <w:sz w:val="18"/>
          <w:lang w:val="ru-RU"/>
        </w:rPr>
        <w:t>«</w:t>
      </w:r>
      <w:r w:rsidRPr="00480372">
        <w:rPr>
          <w:sz w:val="18"/>
          <w:lang w:val="ru-RU"/>
        </w:rPr>
        <w:t>Метрики эффективности бизнес-процесса «Планирование проектов ОВП в рамках программы воздействий на ПА и инвестиционной программы»</w:t>
      </w:r>
    </w:p>
    <w:tbl>
      <w:tblPr>
        <w:tblStyle w:val="af"/>
        <w:tblW w:w="10201" w:type="dxa"/>
        <w:tblLook w:val="04A0" w:firstRow="1" w:lastRow="0" w:firstColumn="1" w:lastColumn="0" w:noHBand="0" w:noVBand="1"/>
      </w:tblPr>
      <w:tblGrid>
        <w:gridCol w:w="514"/>
        <w:gridCol w:w="1807"/>
        <w:gridCol w:w="2352"/>
        <w:gridCol w:w="1843"/>
        <w:gridCol w:w="1701"/>
        <w:gridCol w:w="1984"/>
      </w:tblGrid>
      <w:tr w:rsidR="00397F44" w14:paraId="6A5D5BF9" w14:textId="77777777">
        <w:trPr>
          <w:tblHeader/>
        </w:trPr>
        <w:tc>
          <w:tcPr>
            <w:tcW w:w="514" w:type="dxa"/>
            <w:shd w:val="clear" w:color="auto" w:fill="FFC000"/>
            <w:vAlign w:val="center"/>
          </w:tcPr>
          <w:p w14:paraId="3DEB9842" w14:textId="77777777" w:rsidR="003E7855" w:rsidRPr="00BE128A" w:rsidRDefault="003E7855" w:rsidP="00170AD2">
            <w:pPr>
              <w:pStyle w:val="afff8"/>
              <w:jc w:val="center"/>
              <w:rPr>
                <w:b/>
              </w:rPr>
            </w:pPr>
            <w:bookmarkStart w:id="880" w:name="_Toc520822820"/>
            <w:bookmarkStart w:id="881" w:name="_Toc520822962"/>
            <w:bookmarkStart w:id="882" w:name="_Toc521579543"/>
            <w:bookmarkStart w:id="883" w:name="_Toc520822821"/>
            <w:bookmarkStart w:id="884" w:name="_Toc520822963"/>
            <w:bookmarkStart w:id="885" w:name="_Toc521579544"/>
            <w:bookmarkStart w:id="886" w:name="_Toc520822822"/>
            <w:bookmarkStart w:id="887" w:name="_Toc520822964"/>
            <w:bookmarkStart w:id="888" w:name="_Toc521579545"/>
            <w:bookmarkEnd w:id="880"/>
            <w:bookmarkEnd w:id="881"/>
            <w:bookmarkEnd w:id="882"/>
            <w:bookmarkEnd w:id="883"/>
            <w:bookmarkEnd w:id="884"/>
            <w:bookmarkEnd w:id="885"/>
            <w:bookmarkEnd w:id="886"/>
            <w:bookmarkEnd w:id="887"/>
            <w:bookmarkEnd w:id="888"/>
            <w:r w:rsidRPr="00BE128A">
              <w:rPr>
                <w:b/>
              </w:rPr>
              <w:t>№ п</w:t>
            </w:r>
            <w:r w:rsidRPr="00BE128A">
              <w:rPr>
                <w:b/>
                <w:lang w:val="en-US"/>
              </w:rPr>
              <w:t>/</w:t>
            </w:r>
            <w:r w:rsidRPr="00BE128A">
              <w:rPr>
                <w:b/>
              </w:rPr>
              <w:t>п</w:t>
            </w:r>
          </w:p>
        </w:tc>
        <w:tc>
          <w:tcPr>
            <w:tcW w:w="1807" w:type="dxa"/>
            <w:shd w:val="clear" w:color="auto" w:fill="FFC000"/>
            <w:vAlign w:val="center"/>
          </w:tcPr>
          <w:p w14:paraId="123CF18C" w14:textId="77777777" w:rsidR="003E7855" w:rsidRPr="00BE128A" w:rsidRDefault="003E7855" w:rsidP="00170AD2">
            <w:pPr>
              <w:pStyle w:val="afff8"/>
              <w:jc w:val="center"/>
              <w:rPr>
                <w:b/>
              </w:rPr>
            </w:pPr>
            <w:r w:rsidRPr="00BE128A">
              <w:rPr>
                <w:b/>
              </w:rPr>
              <w:t>Наименование метрики эффективности</w:t>
            </w:r>
          </w:p>
        </w:tc>
        <w:tc>
          <w:tcPr>
            <w:tcW w:w="2352" w:type="dxa"/>
            <w:shd w:val="clear" w:color="auto" w:fill="FFC000"/>
            <w:vAlign w:val="center"/>
          </w:tcPr>
          <w:p w14:paraId="470B4BF8" w14:textId="77777777" w:rsidR="003E7855" w:rsidRPr="00BE128A" w:rsidRDefault="003E7855" w:rsidP="00170AD2">
            <w:pPr>
              <w:pStyle w:val="afff8"/>
              <w:jc w:val="center"/>
              <w:rPr>
                <w:b/>
              </w:rPr>
            </w:pPr>
            <w:r w:rsidRPr="00BE128A">
              <w:rPr>
                <w:b/>
              </w:rPr>
              <w:t>Методика расчета метрики эффективности</w:t>
            </w:r>
          </w:p>
        </w:tc>
        <w:tc>
          <w:tcPr>
            <w:tcW w:w="1843" w:type="dxa"/>
            <w:shd w:val="clear" w:color="auto" w:fill="FFC000"/>
            <w:vAlign w:val="center"/>
          </w:tcPr>
          <w:p w14:paraId="176E4735" w14:textId="77777777" w:rsidR="003E7855" w:rsidRPr="00BE128A" w:rsidRDefault="003E7855" w:rsidP="00170AD2">
            <w:pPr>
              <w:pStyle w:val="afff8"/>
              <w:jc w:val="center"/>
              <w:rPr>
                <w:b/>
              </w:rPr>
            </w:pPr>
            <w:r w:rsidRPr="00BE128A">
              <w:rPr>
                <w:b/>
              </w:rPr>
              <w:t>Единицы измерения метрики эффективности</w:t>
            </w:r>
          </w:p>
        </w:tc>
        <w:tc>
          <w:tcPr>
            <w:tcW w:w="1701" w:type="dxa"/>
            <w:shd w:val="clear" w:color="auto" w:fill="FFC000"/>
            <w:vAlign w:val="center"/>
          </w:tcPr>
          <w:p w14:paraId="7CAE751F" w14:textId="77777777" w:rsidR="003E7855" w:rsidRPr="00BE128A" w:rsidRDefault="003E7855" w:rsidP="00170AD2">
            <w:pPr>
              <w:pStyle w:val="afff8"/>
              <w:jc w:val="center"/>
              <w:rPr>
                <w:b/>
              </w:rPr>
            </w:pPr>
            <w:r w:rsidRPr="00BE128A">
              <w:rPr>
                <w:b/>
              </w:rPr>
              <w:t>Источники информации</w:t>
            </w:r>
          </w:p>
        </w:tc>
        <w:tc>
          <w:tcPr>
            <w:tcW w:w="1984" w:type="dxa"/>
            <w:shd w:val="clear" w:color="auto" w:fill="FFC000"/>
            <w:vAlign w:val="center"/>
          </w:tcPr>
          <w:p w14:paraId="4BD0214B" w14:textId="77777777" w:rsidR="003E7855" w:rsidRDefault="00173872">
            <w:pPr>
              <w:pStyle w:val="afff8"/>
              <w:jc w:val="center"/>
              <w:rPr>
                <w:b/>
                <w:lang w:val="en-US"/>
              </w:rPr>
            </w:pPr>
            <w:r>
              <w:rPr>
                <w:b/>
              </w:rPr>
              <w:t>Способ</w:t>
            </w:r>
            <w:r w:rsidR="003E7855">
              <w:rPr>
                <w:b/>
              </w:rPr>
              <w:t xml:space="preserve"> формирования (системное</w:t>
            </w:r>
            <w:r w:rsidR="003E7855">
              <w:rPr>
                <w:b/>
                <w:lang w:val="en-US"/>
              </w:rPr>
              <w:t>/</w:t>
            </w:r>
          </w:p>
          <w:p w14:paraId="0A9A1DFB" w14:textId="77777777" w:rsidR="003E7855" w:rsidRPr="003E7855" w:rsidRDefault="003E7855">
            <w:pPr>
              <w:pStyle w:val="afff8"/>
              <w:jc w:val="center"/>
              <w:rPr>
                <w:b/>
              </w:rPr>
            </w:pPr>
            <w:r>
              <w:rPr>
                <w:b/>
              </w:rPr>
              <w:t>внесистемное)</w:t>
            </w:r>
          </w:p>
        </w:tc>
      </w:tr>
      <w:tr w:rsidR="00397F44" w14:paraId="1A9E5133" w14:textId="77777777">
        <w:trPr>
          <w:trHeight w:val="231"/>
        </w:trPr>
        <w:tc>
          <w:tcPr>
            <w:tcW w:w="514" w:type="dxa"/>
            <w:vAlign w:val="center"/>
          </w:tcPr>
          <w:p w14:paraId="305B29B7" w14:textId="77777777" w:rsidR="003E7855" w:rsidRPr="00A719BB" w:rsidRDefault="003E7855" w:rsidP="00170AD2">
            <w:pPr>
              <w:pStyle w:val="afff8"/>
              <w:jc w:val="center"/>
            </w:pPr>
            <w:r>
              <w:t>1</w:t>
            </w:r>
          </w:p>
        </w:tc>
        <w:tc>
          <w:tcPr>
            <w:tcW w:w="1807" w:type="dxa"/>
          </w:tcPr>
          <w:p w14:paraId="345C2ACC" w14:textId="77777777" w:rsidR="003E7855" w:rsidRPr="00BE128A" w:rsidRDefault="003E7855" w:rsidP="00170AD2">
            <w:pPr>
              <w:pStyle w:val="afff8"/>
              <w:rPr>
                <w:rFonts w:eastAsia="Calibri"/>
              </w:rPr>
            </w:pPr>
            <w:r>
              <w:rPr>
                <w:rFonts w:eastAsia="Calibri"/>
              </w:rPr>
              <w:t>Доля утвержденных проектов ОВП</w:t>
            </w:r>
          </w:p>
        </w:tc>
        <w:tc>
          <w:tcPr>
            <w:tcW w:w="2352" w:type="dxa"/>
          </w:tcPr>
          <w:p w14:paraId="4EE29B5E" w14:textId="77777777" w:rsidR="003E7855" w:rsidRDefault="003E7855" w:rsidP="00170AD2">
            <w:pPr>
              <w:pStyle w:val="afff8"/>
            </w:pPr>
            <w:r>
              <w:t>Отношение количества утвержденных проектов ОВП, к общему количеству созданных заявок на ОВП</w:t>
            </w:r>
          </w:p>
        </w:tc>
        <w:tc>
          <w:tcPr>
            <w:tcW w:w="1843" w:type="dxa"/>
            <w:vAlign w:val="center"/>
          </w:tcPr>
          <w:p w14:paraId="666F3505" w14:textId="77777777" w:rsidR="003E7855" w:rsidRPr="00A719BB" w:rsidRDefault="003E7855" w:rsidP="00170AD2">
            <w:pPr>
              <w:pStyle w:val="afff8"/>
              <w:jc w:val="center"/>
            </w:pPr>
            <w:r>
              <w:t>%</w:t>
            </w:r>
          </w:p>
        </w:tc>
        <w:tc>
          <w:tcPr>
            <w:tcW w:w="1701" w:type="dxa"/>
          </w:tcPr>
          <w:p w14:paraId="5351F2C8" w14:textId="77777777" w:rsidR="003E7855" w:rsidRDefault="003E7855" w:rsidP="00170AD2">
            <w:pPr>
              <w:pStyle w:val="afff8"/>
            </w:pPr>
            <w:r>
              <w:t>Протоколы решения коллегиальных органов, заявки на ОВП в Системе</w:t>
            </w:r>
          </w:p>
        </w:tc>
        <w:tc>
          <w:tcPr>
            <w:tcW w:w="1984" w:type="dxa"/>
            <w:vAlign w:val="center"/>
          </w:tcPr>
          <w:p w14:paraId="09DBC710" w14:textId="77777777" w:rsidR="003E7855" w:rsidRDefault="008D2A6D" w:rsidP="003B225C">
            <w:pPr>
              <w:pStyle w:val="afff8"/>
              <w:jc w:val="center"/>
            </w:pPr>
            <w:r>
              <w:t>Внесистемн</w:t>
            </w:r>
            <w:r w:rsidR="00173872">
              <w:t>ый</w:t>
            </w:r>
          </w:p>
        </w:tc>
      </w:tr>
    </w:tbl>
    <w:p w14:paraId="280EA22D" w14:textId="77777777" w:rsidR="00A06FB6" w:rsidRDefault="00A06FB6" w:rsidP="00480372">
      <w:pPr>
        <w:pStyle w:val="affff7"/>
        <w:spacing w:before="0" w:after="0" w:line="312" w:lineRule="auto"/>
      </w:pPr>
    </w:p>
    <w:p w14:paraId="54704EAB" w14:textId="77777777" w:rsidR="00223857" w:rsidRPr="009B7B63" w:rsidRDefault="00223857" w:rsidP="00480372">
      <w:pPr>
        <w:pStyle w:val="affff7"/>
        <w:spacing w:before="0" w:after="0" w:line="312" w:lineRule="auto"/>
      </w:pPr>
      <w:r>
        <w:t xml:space="preserve">Эффективность и </w:t>
      </w:r>
      <w:r w:rsidRPr="009B7B63">
        <w:t>результативность процесса «</w:t>
      </w:r>
      <w:r>
        <w:t xml:space="preserve">ОП-03.02.19 Управление потребностью и стоимостью (в </w:t>
      </w:r>
      <w:r>
        <w:rPr>
          <w:lang w:val="en-US"/>
        </w:rPr>
        <w:t>SAP</w:t>
      </w:r>
      <w:r w:rsidRPr="00CB56BF">
        <w:t xml:space="preserve"> </w:t>
      </w:r>
      <w:r>
        <w:rPr>
          <w:lang w:val="en-US"/>
        </w:rPr>
        <w:t>ERP</w:t>
      </w:r>
      <w:r>
        <w:t xml:space="preserve">)» </w:t>
      </w:r>
      <w:r w:rsidRPr="009B7B63">
        <w:t>определяются следующими метриками:</w:t>
      </w:r>
    </w:p>
    <w:p w14:paraId="7386EA68" w14:textId="77777777" w:rsidR="00223857" w:rsidRPr="00F436D7" w:rsidRDefault="00223857" w:rsidP="00480372">
      <w:pPr>
        <w:pStyle w:val="a4"/>
        <w:tabs>
          <w:tab w:val="left" w:pos="851"/>
        </w:tabs>
        <w:spacing w:line="312" w:lineRule="auto"/>
        <w:ind w:left="0" w:firstLine="567"/>
      </w:pPr>
      <w:r>
        <w:t>доля проектов ОВП, потребовавших корректировки лимитов, %.</w:t>
      </w:r>
    </w:p>
    <w:p w14:paraId="19DB9464" w14:textId="77777777" w:rsidR="00223857" w:rsidRPr="00480372" w:rsidRDefault="00223857" w:rsidP="00480372">
      <w:pPr>
        <w:pStyle w:val="affc"/>
        <w:keepNext/>
        <w:spacing w:before="0" w:beforeAutospacing="0"/>
        <w:rPr>
          <w:sz w:val="18"/>
          <w:lang w:val="ru-RU"/>
        </w:rPr>
      </w:pPr>
      <w:r w:rsidRPr="00480372">
        <w:rPr>
          <w:sz w:val="18"/>
          <w:lang w:val="ru-RU"/>
        </w:rPr>
        <w:t xml:space="preserve">Таблица </w:t>
      </w:r>
      <w:r w:rsidR="00A06FB6" w:rsidRPr="00480372">
        <w:rPr>
          <w:sz w:val="18"/>
          <w:lang w:val="ru-RU"/>
        </w:rPr>
        <w:t>№</w:t>
      </w:r>
      <w:r w:rsidR="003B652E">
        <w:rPr>
          <w:sz w:val="18"/>
          <w:lang w:val="ru-RU"/>
        </w:rPr>
        <w:t>31</w:t>
      </w:r>
      <w:r w:rsidRPr="00480372">
        <w:rPr>
          <w:sz w:val="18"/>
          <w:lang w:val="ru-RU"/>
        </w:rPr>
        <w:t xml:space="preserve"> </w:t>
      </w:r>
      <w:r w:rsidR="00A06FB6" w:rsidRPr="00480372">
        <w:rPr>
          <w:sz w:val="18"/>
          <w:lang w:val="ru-RU"/>
        </w:rPr>
        <w:t>«</w:t>
      </w:r>
      <w:r w:rsidRPr="00480372">
        <w:rPr>
          <w:sz w:val="18"/>
          <w:lang w:val="ru-RU"/>
        </w:rPr>
        <w:t>Метрики эффективности бизнес-процесса «Управление потребностью и стоимостью (в SAP ERP)»</w:t>
      </w:r>
    </w:p>
    <w:tbl>
      <w:tblPr>
        <w:tblStyle w:val="af"/>
        <w:tblW w:w="10201" w:type="dxa"/>
        <w:tblLook w:val="04A0" w:firstRow="1" w:lastRow="0" w:firstColumn="1" w:lastColumn="0" w:noHBand="0" w:noVBand="1"/>
      </w:tblPr>
      <w:tblGrid>
        <w:gridCol w:w="514"/>
        <w:gridCol w:w="1891"/>
        <w:gridCol w:w="2268"/>
        <w:gridCol w:w="1843"/>
        <w:gridCol w:w="1701"/>
        <w:gridCol w:w="1984"/>
      </w:tblGrid>
      <w:tr w:rsidR="00397F44" w14:paraId="469DE107" w14:textId="77777777">
        <w:trPr>
          <w:tblHeader/>
        </w:trPr>
        <w:tc>
          <w:tcPr>
            <w:tcW w:w="514" w:type="dxa"/>
            <w:shd w:val="clear" w:color="auto" w:fill="FFC000"/>
            <w:vAlign w:val="center"/>
          </w:tcPr>
          <w:p w14:paraId="17D87681" w14:textId="77777777" w:rsidR="008D2A6D" w:rsidRPr="00BE128A" w:rsidRDefault="008D2A6D" w:rsidP="00170AD2">
            <w:pPr>
              <w:pStyle w:val="afff8"/>
              <w:jc w:val="center"/>
              <w:rPr>
                <w:b/>
              </w:rPr>
            </w:pPr>
            <w:r w:rsidRPr="00BE128A">
              <w:rPr>
                <w:b/>
              </w:rPr>
              <w:t>№ п</w:t>
            </w:r>
            <w:r w:rsidRPr="00480372">
              <w:rPr>
                <w:b/>
              </w:rPr>
              <w:t>/</w:t>
            </w:r>
            <w:r w:rsidRPr="00BE128A">
              <w:rPr>
                <w:b/>
              </w:rPr>
              <w:t>п</w:t>
            </w:r>
          </w:p>
        </w:tc>
        <w:tc>
          <w:tcPr>
            <w:tcW w:w="1891" w:type="dxa"/>
            <w:shd w:val="clear" w:color="auto" w:fill="FFC000"/>
            <w:vAlign w:val="center"/>
          </w:tcPr>
          <w:p w14:paraId="6646F2DA" w14:textId="77777777" w:rsidR="008D2A6D" w:rsidRPr="00BE128A" w:rsidRDefault="008D2A6D" w:rsidP="00170AD2">
            <w:pPr>
              <w:pStyle w:val="afff8"/>
              <w:jc w:val="center"/>
              <w:rPr>
                <w:b/>
              </w:rPr>
            </w:pPr>
            <w:r w:rsidRPr="00BE128A">
              <w:rPr>
                <w:b/>
              </w:rPr>
              <w:t>Наименование метрики эффективности</w:t>
            </w:r>
          </w:p>
        </w:tc>
        <w:tc>
          <w:tcPr>
            <w:tcW w:w="2268" w:type="dxa"/>
            <w:shd w:val="clear" w:color="auto" w:fill="FFC000"/>
            <w:vAlign w:val="center"/>
          </w:tcPr>
          <w:p w14:paraId="4ADF73AE" w14:textId="77777777" w:rsidR="008D2A6D" w:rsidRPr="00BE128A" w:rsidRDefault="008D2A6D" w:rsidP="00170AD2">
            <w:pPr>
              <w:pStyle w:val="afff8"/>
              <w:jc w:val="center"/>
              <w:rPr>
                <w:b/>
              </w:rPr>
            </w:pPr>
            <w:r w:rsidRPr="00BE128A">
              <w:rPr>
                <w:b/>
              </w:rPr>
              <w:t>Методика расчета метрики эффективности</w:t>
            </w:r>
          </w:p>
        </w:tc>
        <w:tc>
          <w:tcPr>
            <w:tcW w:w="1843" w:type="dxa"/>
            <w:shd w:val="clear" w:color="auto" w:fill="FFC000"/>
            <w:vAlign w:val="center"/>
          </w:tcPr>
          <w:p w14:paraId="7965B5EC" w14:textId="77777777" w:rsidR="008D2A6D" w:rsidRPr="00BE128A" w:rsidRDefault="008D2A6D" w:rsidP="00170AD2">
            <w:pPr>
              <w:pStyle w:val="afff8"/>
              <w:jc w:val="center"/>
              <w:rPr>
                <w:b/>
              </w:rPr>
            </w:pPr>
            <w:r w:rsidRPr="00BE128A">
              <w:rPr>
                <w:b/>
              </w:rPr>
              <w:t>Единицы измерения метрики эффективности</w:t>
            </w:r>
          </w:p>
        </w:tc>
        <w:tc>
          <w:tcPr>
            <w:tcW w:w="1701" w:type="dxa"/>
            <w:shd w:val="clear" w:color="auto" w:fill="FFC000"/>
            <w:vAlign w:val="center"/>
          </w:tcPr>
          <w:p w14:paraId="4E010529" w14:textId="77777777" w:rsidR="008D2A6D" w:rsidRPr="00BE128A" w:rsidRDefault="008D2A6D" w:rsidP="00170AD2">
            <w:pPr>
              <w:pStyle w:val="afff8"/>
              <w:jc w:val="center"/>
              <w:rPr>
                <w:b/>
              </w:rPr>
            </w:pPr>
            <w:r w:rsidRPr="00BE128A">
              <w:rPr>
                <w:b/>
              </w:rPr>
              <w:t>Источники информации</w:t>
            </w:r>
          </w:p>
        </w:tc>
        <w:tc>
          <w:tcPr>
            <w:tcW w:w="1984" w:type="dxa"/>
            <w:shd w:val="clear" w:color="auto" w:fill="FFC000"/>
            <w:vAlign w:val="center"/>
          </w:tcPr>
          <w:p w14:paraId="182FDB6D" w14:textId="77777777" w:rsidR="008D2A6D" w:rsidRDefault="00173872">
            <w:pPr>
              <w:pStyle w:val="afff8"/>
              <w:jc w:val="center"/>
              <w:rPr>
                <w:b/>
                <w:lang w:val="en-US"/>
              </w:rPr>
            </w:pPr>
            <w:r>
              <w:rPr>
                <w:b/>
              </w:rPr>
              <w:t>Способ</w:t>
            </w:r>
            <w:r w:rsidR="008D2A6D">
              <w:rPr>
                <w:b/>
              </w:rPr>
              <w:t xml:space="preserve"> формирования (системное</w:t>
            </w:r>
            <w:r w:rsidR="008D2A6D">
              <w:rPr>
                <w:b/>
                <w:lang w:val="en-US"/>
              </w:rPr>
              <w:t>/</w:t>
            </w:r>
          </w:p>
          <w:p w14:paraId="7F019CCA" w14:textId="77777777" w:rsidR="008D2A6D" w:rsidRPr="00BE128A" w:rsidRDefault="008D2A6D">
            <w:pPr>
              <w:pStyle w:val="afff8"/>
              <w:jc w:val="center"/>
              <w:rPr>
                <w:b/>
              </w:rPr>
            </w:pPr>
            <w:r>
              <w:rPr>
                <w:b/>
              </w:rPr>
              <w:t>внесистемное)</w:t>
            </w:r>
          </w:p>
        </w:tc>
      </w:tr>
      <w:tr w:rsidR="00397F44" w14:paraId="31CE98AB" w14:textId="77777777">
        <w:trPr>
          <w:trHeight w:val="231"/>
        </w:trPr>
        <w:tc>
          <w:tcPr>
            <w:tcW w:w="514" w:type="dxa"/>
            <w:vAlign w:val="center"/>
          </w:tcPr>
          <w:p w14:paraId="33DC09FB" w14:textId="77777777" w:rsidR="008D2A6D" w:rsidRPr="00A719BB" w:rsidRDefault="008D2A6D" w:rsidP="00170AD2">
            <w:pPr>
              <w:pStyle w:val="afff8"/>
              <w:jc w:val="center"/>
            </w:pPr>
            <w:r>
              <w:t>1</w:t>
            </w:r>
          </w:p>
        </w:tc>
        <w:tc>
          <w:tcPr>
            <w:tcW w:w="1891" w:type="dxa"/>
          </w:tcPr>
          <w:p w14:paraId="1B77A8B2" w14:textId="77777777" w:rsidR="008D2A6D" w:rsidRPr="00BE128A" w:rsidRDefault="008D2A6D" w:rsidP="00223857">
            <w:pPr>
              <w:pStyle w:val="afff8"/>
              <w:rPr>
                <w:rFonts w:eastAsia="Calibri"/>
              </w:rPr>
            </w:pPr>
            <w:r>
              <w:rPr>
                <w:rFonts w:eastAsia="Calibri"/>
              </w:rPr>
              <w:t>Доля проектов ОВП, потребовавших корректировки лимитов</w:t>
            </w:r>
          </w:p>
        </w:tc>
        <w:tc>
          <w:tcPr>
            <w:tcW w:w="2268" w:type="dxa"/>
          </w:tcPr>
          <w:p w14:paraId="588F6537" w14:textId="77777777" w:rsidR="008D2A6D" w:rsidRDefault="008D2A6D" w:rsidP="00480372">
            <w:pPr>
              <w:pStyle w:val="afff8"/>
              <w:widowControl w:val="0"/>
            </w:pPr>
            <w:r>
              <w:t>Отношение количества проектов ОВП, потребовавших корректировки лимитов, к общему количеству утвержденных проектов ОВП</w:t>
            </w:r>
          </w:p>
        </w:tc>
        <w:tc>
          <w:tcPr>
            <w:tcW w:w="1843" w:type="dxa"/>
            <w:vAlign w:val="center"/>
          </w:tcPr>
          <w:p w14:paraId="102AE3CC" w14:textId="77777777" w:rsidR="008D2A6D" w:rsidRPr="00A719BB" w:rsidRDefault="008D2A6D" w:rsidP="00170AD2">
            <w:pPr>
              <w:pStyle w:val="afff8"/>
              <w:jc w:val="center"/>
            </w:pPr>
            <w:r>
              <w:t>%</w:t>
            </w:r>
          </w:p>
        </w:tc>
        <w:tc>
          <w:tcPr>
            <w:tcW w:w="1701" w:type="dxa"/>
          </w:tcPr>
          <w:p w14:paraId="5871C367" w14:textId="77777777" w:rsidR="008D2A6D" w:rsidRDefault="00173872" w:rsidP="00170AD2">
            <w:pPr>
              <w:pStyle w:val="afff8"/>
            </w:pPr>
            <w:r>
              <w:t>О</w:t>
            </w:r>
            <w:r w:rsidRPr="003873A0">
              <w:t>тчет «Запросы на корректировку бюджета ТОРО» (СПП-элементы со статусами УТВП и УТВК)</w:t>
            </w:r>
          </w:p>
        </w:tc>
        <w:tc>
          <w:tcPr>
            <w:tcW w:w="1984" w:type="dxa"/>
            <w:vAlign w:val="center"/>
          </w:tcPr>
          <w:p w14:paraId="1F622C66" w14:textId="77777777" w:rsidR="003873A0" w:rsidRDefault="00B3794B" w:rsidP="003B225C">
            <w:pPr>
              <w:pStyle w:val="afff8"/>
              <w:jc w:val="center"/>
            </w:pPr>
            <w:r>
              <w:t>Системн</w:t>
            </w:r>
            <w:r w:rsidR="00173872">
              <w:t>ый</w:t>
            </w:r>
          </w:p>
          <w:p w14:paraId="144E00B3" w14:textId="77777777" w:rsidR="008D2A6D" w:rsidRDefault="008D2A6D" w:rsidP="003B225C">
            <w:pPr>
              <w:pStyle w:val="afff8"/>
              <w:jc w:val="center"/>
            </w:pPr>
          </w:p>
        </w:tc>
      </w:tr>
    </w:tbl>
    <w:p w14:paraId="60FC2DBC" w14:textId="77777777" w:rsidR="00A06FB6" w:rsidRPr="003B652E" w:rsidRDefault="00A06FB6" w:rsidP="003B652E"/>
    <w:p w14:paraId="45737C5C" w14:textId="77777777" w:rsidR="007E5060" w:rsidRPr="00DD26C4" w:rsidRDefault="00C34D6E" w:rsidP="00480372">
      <w:pPr>
        <w:pStyle w:val="19"/>
        <w:keepNext w:val="0"/>
        <w:keepLines w:val="0"/>
        <w:numPr>
          <w:ilvl w:val="0"/>
          <w:numId w:val="26"/>
        </w:numPr>
        <w:spacing w:before="0" w:after="0" w:line="312" w:lineRule="auto"/>
        <w:rPr>
          <w:rFonts w:cs="Arial"/>
        </w:rPr>
      </w:pPr>
      <w:bookmarkStart w:id="889" w:name="_Toc69137314"/>
      <w:bookmarkStart w:id="890" w:name="_Toc478554673"/>
      <w:bookmarkStart w:id="891" w:name="_Toc483840413"/>
      <w:bookmarkStart w:id="892" w:name="_Toc81317541"/>
      <w:bookmarkEnd w:id="242"/>
      <w:bookmarkEnd w:id="243"/>
      <w:r w:rsidRPr="006B2938">
        <w:rPr>
          <w:rFonts w:cs="Arial"/>
        </w:rPr>
        <w:t xml:space="preserve">Риски </w:t>
      </w:r>
      <w:r w:rsidR="003372A2" w:rsidRPr="006B2938">
        <w:rPr>
          <w:rFonts w:cs="Arial"/>
        </w:rPr>
        <w:t>и контрольные процедуры</w:t>
      </w:r>
      <w:bookmarkEnd w:id="889"/>
      <w:bookmarkEnd w:id="892"/>
    </w:p>
    <w:tbl>
      <w:tblPr>
        <w:tblW w:w="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276"/>
        <w:gridCol w:w="6919"/>
      </w:tblGrid>
      <w:tr w:rsidR="00397F44" w14:paraId="5DC3AAC4" w14:textId="77777777">
        <w:trPr>
          <w:trHeight w:val="20"/>
          <w:tblHeader/>
        </w:trPr>
        <w:tc>
          <w:tcPr>
            <w:tcW w:w="3276" w:type="dxa"/>
            <w:shd w:val="clear" w:color="auto" w:fill="FFC000"/>
            <w:tcMar>
              <w:top w:w="0" w:type="dxa"/>
              <w:left w:w="108" w:type="dxa"/>
              <w:bottom w:w="0" w:type="dxa"/>
              <w:right w:w="108" w:type="dxa"/>
            </w:tcMar>
            <w:vAlign w:val="center"/>
            <w:hideMark/>
          </w:tcPr>
          <w:p w14:paraId="7A76A0F2" w14:textId="77777777" w:rsidR="00BE128A" w:rsidRPr="00BE128A" w:rsidRDefault="00BE128A" w:rsidP="006B2938">
            <w:pPr>
              <w:widowControl w:val="0"/>
              <w:jc w:val="center"/>
              <w:rPr>
                <w:rFonts w:ascii="Arial" w:hAnsi="Arial" w:cs="Arial"/>
                <w:b/>
                <w:sz w:val="20"/>
                <w:szCs w:val="20"/>
              </w:rPr>
            </w:pPr>
            <w:r w:rsidRPr="00BE128A">
              <w:rPr>
                <w:rFonts w:ascii="Arial" w:hAnsi="Arial" w:cs="Arial"/>
                <w:b/>
                <w:sz w:val="20"/>
                <w:szCs w:val="20"/>
              </w:rPr>
              <w:t>Риск процесса (действия процесса)</w:t>
            </w:r>
          </w:p>
        </w:tc>
        <w:tc>
          <w:tcPr>
            <w:tcW w:w="6919" w:type="dxa"/>
            <w:shd w:val="clear" w:color="auto" w:fill="FFC000"/>
            <w:tcMar>
              <w:top w:w="0" w:type="dxa"/>
              <w:left w:w="108" w:type="dxa"/>
              <w:bottom w:w="0" w:type="dxa"/>
              <w:right w:w="108" w:type="dxa"/>
            </w:tcMar>
            <w:vAlign w:val="center"/>
          </w:tcPr>
          <w:p w14:paraId="340967B7" w14:textId="77777777" w:rsidR="00BE128A" w:rsidRPr="00BE128A" w:rsidRDefault="00BE128A">
            <w:pPr>
              <w:widowControl w:val="0"/>
              <w:jc w:val="center"/>
              <w:rPr>
                <w:rFonts w:ascii="Arial" w:hAnsi="Arial" w:cs="Arial"/>
                <w:b/>
                <w:sz w:val="20"/>
                <w:szCs w:val="20"/>
              </w:rPr>
            </w:pPr>
            <w:r w:rsidRPr="00BE128A">
              <w:rPr>
                <w:rFonts w:ascii="Arial" w:hAnsi="Arial" w:cs="Arial"/>
                <w:b/>
                <w:sz w:val="20"/>
                <w:szCs w:val="20"/>
              </w:rPr>
              <w:t>Контрольные процедуры риска процесса</w:t>
            </w:r>
          </w:p>
        </w:tc>
      </w:tr>
      <w:tr w:rsidR="00397F44" w14:paraId="367B0875" w14:textId="77777777">
        <w:trPr>
          <w:trHeight w:val="20"/>
        </w:trPr>
        <w:tc>
          <w:tcPr>
            <w:tcW w:w="3276" w:type="dxa"/>
            <w:shd w:val="clear" w:color="auto" w:fill="FFFFFF"/>
            <w:tcMar>
              <w:top w:w="0" w:type="dxa"/>
              <w:left w:w="108" w:type="dxa"/>
              <w:bottom w:w="0" w:type="dxa"/>
              <w:right w:w="108" w:type="dxa"/>
            </w:tcMar>
          </w:tcPr>
          <w:p w14:paraId="15B7090E" w14:textId="77777777" w:rsidR="00DC6D8E" w:rsidRPr="00DC6D8E" w:rsidRDefault="00DC6D8E" w:rsidP="00480372">
            <w:pPr>
              <w:widowControl w:val="0"/>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t>R</w:t>
            </w:r>
            <w:r w:rsidRPr="00DC6D8E">
              <w:rPr>
                <w:rFonts w:ascii="Arial" w:eastAsia="Times New Roman" w:hAnsi="Arial" w:cs="Arial"/>
                <w:b/>
                <w:bCs/>
                <w:iCs/>
                <w:sz w:val="20"/>
                <w:szCs w:val="20"/>
                <w:lang w:eastAsia="ru-RU"/>
              </w:rPr>
              <w:t>.ПП-07.</w:t>
            </w:r>
            <w:r w:rsidR="00DD2F53" w:rsidRPr="00DC6D8E">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DC6D8E">
              <w:rPr>
                <w:rFonts w:ascii="Arial" w:eastAsia="Times New Roman" w:hAnsi="Arial" w:cs="Arial"/>
                <w:b/>
                <w:bCs/>
                <w:iCs/>
                <w:sz w:val="20"/>
                <w:szCs w:val="20"/>
                <w:lang w:eastAsia="ru-RU"/>
              </w:rPr>
              <w:t>.03.04-001</w:t>
            </w:r>
          </w:p>
          <w:p w14:paraId="29E313D0" w14:textId="77777777" w:rsidR="00BE128A" w:rsidRPr="00BE128A" w:rsidRDefault="00BE128A" w:rsidP="00480372">
            <w:pPr>
              <w:widowControl w:val="0"/>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077BCF1C" w14:textId="77777777" w:rsidR="00BE128A" w:rsidRPr="00BE128A" w:rsidRDefault="00BE128A" w:rsidP="00480372">
            <w:pPr>
              <w:widowControl w:val="0"/>
              <w:autoSpaceDE w:val="0"/>
              <w:autoSpaceDN w:val="0"/>
              <w:adjustRightInd w:val="0"/>
              <w:spacing w:before="113"/>
              <w:jc w:val="left"/>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Проект ОВП сформирован для ПА, на которое уже запланировано воздействие</w:t>
            </w:r>
          </w:p>
          <w:p w14:paraId="33C50FA8" w14:textId="77777777" w:rsidR="00BE128A" w:rsidRPr="00BE128A" w:rsidRDefault="00BE128A" w:rsidP="00480372">
            <w:pPr>
              <w:widowControl w:val="0"/>
              <w:autoSpaceDE w:val="0"/>
              <w:autoSpaceDN w:val="0"/>
              <w:adjustRightInd w:val="0"/>
              <w:spacing w:before="113"/>
              <w:jc w:val="left"/>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Причина риска</w:t>
            </w:r>
          </w:p>
          <w:p w14:paraId="29F6797F" w14:textId="77777777" w:rsidR="00BE128A" w:rsidRPr="00BE128A" w:rsidRDefault="00BE128A" w:rsidP="00480372">
            <w:pPr>
              <w:widowControl w:val="0"/>
              <w:autoSpaceDE w:val="0"/>
              <w:autoSpaceDN w:val="0"/>
              <w:adjustRightInd w:val="0"/>
              <w:spacing w:before="113"/>
              <w:jc w:val="left"/>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Недостаточная осведомленность о запланированных мероприятиях по воздействию на ПА</w:t>
            </w:r>
          </w:p>
          <w:p w14:paraId="6F9FD254" w14:textId="77777777" w:rsidR="00BE128A" w:rsidRPr="00BE128A" w:rsidRDefault="00BE128A" w:rsidP="00480372">
            <w:pPr>
              <w:widowControl w:val="0"/>
              <w:autoSpaceDE w:val="0"/>
              <w:autoSpaceDN w:val="0"/>
              <w:adjustRightInd w:val="0"/>
              <w:rPr>
                <w:rFonts w:ascii="Arial" w:hAnsi="Arial" w:cs="Arial"/>
                <w:b/>
                <w:sz w:val="20"/>
                <w:szCs w:val="20"/>
              </w:rPr>
            </w:pPr>
          </w:p>
        </w:tc>
        <w:tc>
          <w:tcPr>
            <w:tcW w:w="6919" w:type="dxa"/>
            <w:shd w:val="clear" w:color="auto" w:fill="FFFFFF"/>
            <w:tcMar>
              <w:top w:w="0" w:type="dxa"/>
              <w:left w:w="108" w:type="dxa"/>
              <w:bottom w:w="0" w:type="dxa"/>
              <w:right w:w="108" w:type="dxa"/>
            </w:tcMar>
          </w:tcPr>
          <w:p w14:paraId="6154CE82" w14:textId="77777777" w:rsidR="00BE128A" w:rsidRPr="00DC6D8E" w:rsidRDefault="00BE128A" w:rsidP="00480372">
            <w:pPr>
              <w:widowControl w:val="0"/>
              <w:autoSpaceDE w:val="0"/>
              <w:autoSpaceDN w:val="0"/>
              <w:adjustRightInd w:val="0"/>
              <w:spacing w:before="113"/>
              <w:rPr>
                <w:rFonts w:ascii="Arial" w:eastAsia="Times New Roman" w:hAnsi="Arial" w:cs="Arial"/>
                <w:b/>
                <w:bCs/>
                <w:iCs/>
                <w:sz w:val="20"/>
                <w:szCs w:val="20"/>
                <w:lang w:eastAsia="ru-RU"/>
              </w:rPr>
            </w:pPr>
            <w:r w:rsidRPr="00DC6D8E">
              <w:rPr>
                <w:rFonts w:ascii="Arial" w:eastAsia="Times New Roman" w:hAnsi="Arial" w:cs="Arial"/>
                <w:b/>
                <w:bCs/>
                <w:iCs/>
                <w:sz w:val="20"/>
                <w:szCs w:val="20"/>
                <w:lang w:eastAsia="ru-RU"/>
              </w:rPr>
              <w:t>С.ПП-07.</w:t>
            </w:r>
            <w:r w:rsidR="00DD2F53" w:rsidRPr="00DC6D8E">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DC6D8E">
              <w:rPr>
                <w:rFonts w:ascii="Arial" w:eastAsia="Times New Roman" w:hAnsi="Arial" w:cs="Arial"/>
                <w:b/>
                <w:bCs/>
                <w:iCs/>
                <w:sz w:val="20"/>
                <w:szCs w:val="20"/>
                <w:lang w:eastAsia="ru-RU"/>
              </w:rPr>
              <w:t>.03.04-001-УН</w:t>
            </w:r>
          </w:p>
          <w:p w14:paraId="0D8343F2" w14:textId="77777777" w:rsidR="00BE128A" w:rsidRPr="00BE128A" w:rsidRDefault="00BE128A" w:rsidP="00480372">
            <w:pPr>
              <w:widowControl w:val="0"/>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7FD251E8" w14:textId="77777777" w:rsidR="00BE128A" w:rsidRPr="00BE128A" w:rsidRDefault="00BE128A" w:rsidP="00480372">
            <w:pPr>
              <w:widowControl w:val="0"/>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С целью проверки того, что однотипные и дублирующие </w:t>
            </w:r>
            <w:r w:rsidR="008D06CF">
              <w:rPr>
                <w:rFonts w:ascii="Arial" w:eastAsia="Times New Roman" w:hAnsi="Arial" w:cs="Arial"/>
                <w:sz w:val="20"/>
                <w:szCs w:val="20"/>
                <w:lang w:eastAsia="ru-RU"/>
              </w:rPr>
              <w:t>мероприятия ОВП</w:t>
            </w:r>
            <w:r w:rsidRPr="00BE128A">
              <w:rPr>
                <w:rFonts w:ascii="Arial" w:eastAsia="Times New Roman" w:hAnsi="Arial" w:cs="Arial"/>
                <w:sz w:val="20"/>
                <w:szCs w:val="20"/>
                <w:lang w:eastAsia="ru-RU"/>
              </w:rPr>
              <w:t xml:space="preserve"> не утверждены и не реализуются, </w:t>
            </w:r>
            <w:r w:rsidR="00B50F4A" w:rsidRPr="006E20CE">
              <w:rPr>
                <w:rFonts w:ascii="Arial" w:eastAsia="Times New Roman" w:hAnsi="Arial" w:cs="Arial"/>
                <w:sz w:val="20"/>
                <w:szCs w:val="20"/>
                <w:lang w:eastAsia="ru-RU"/>
              </w:rPr>
              <w:t>Заказчик ОВП ПА 1 группы УО</w:t>
            </w:r>
            <w:r w:rsidR="00B50F4A">
              <w:rPr>
                <w:rFonts w:ascii="Arial" w:eastAsia="Times New Roman" w:hAnsi="Arial" w:cs="Arial"/>
                <w:sz w:val="20"/>
                <w:szCs w:val="20"/>
                <w:lang w:eastAsia="ru-RU"/>
              </w:rPr>
              <w:t xml:space="preserve"> или </w:t>
            </w:r>
            <w:r w:rsidR="00B50F4A" w:rsidRPr="006E20CE">
              <w:rPr>
                <w:rFonts w:ascii="Arial" w:eastAsia="Times New Roman" w:hAnsi="Arial" w:cs="Arial"/>
                <w:sz w:val="20"/>
                <w:szCs w:val="20"/>
                <w:lang w:eastAsia="ru-RU"/>
              </w:rPr>
              <w:t xml:space="preserve">Заказчик ОВП ПА </w:t>
            </w:r>
            <w:r w:rsidR="00B50F4A">
              <w:rPr>
                <w:rFonts w:ascii="Arial" w:eastAsia="Times New Roman" w:hAnsi="Arial" w:cs="Arial"/>
                <w:sz w:val="20"/>
                <w:szCs w:val="20"/>
                <w:lang w:eastAsia="ru-RU"/>
              </w:rPr>
              <w:t>2</w:t>
            </w:r>
            <w:r w:rsidR="00B50F4A" w:rsidRPr="006E20CE">
              <w:rPr>
                <w:rFonts w:ascii="Arial" w:eastAsia="Times New Roman" w:hAnsi="Arial" w:cs="Arial"/>
                <w:sz w:val="20"/>
                <w:szCs w:val="20"/>
                <w:lang w:eastAsia="ru-RU"/>
              </w:rPr>
              <w:t xml:space="preserve"> группы УО</w:t>
            </w:r>
            <w:r w:rsidR="008D06CF">
              <w:rPr>
                <w:rFonts w:ascii="Arial" w:eastAsia="Times New Roman" w:hAnsi="Arial" w:cs="Arial"/>
                <w:sz w:val="20"/>
                <w:szCs w:val="20"/>
                <w:lang w:eastAsia="ru-RU"/>
              </w:rPr>
              <w:t xml:space="preserve"> </w:t>
            </w:r>
            <w:r w:rsidRPr="00EA630D">
              <w:rPr>
                <w:rFonts w:ascii="Arial" w:eastAsia="Times New Roman" w:hAnsi="Arial" w:cs="Arial"/>
                <w:sz w:val="20"/>
                <w:szCs w:val="20"/>
                <w:lang w:eastAsia="ru-RU"/>
              </w:rPr>
              <w:t xml:space="preserve">(далее </w:t>
            </w:r>
            <w:r w:rsidR="00B50F4A" w:rsidRPr="00563E54">
              <w:rPr>
                <w:rFonts w:ascii="Arial" w:eastAsia="Times New Roman" w:hAnsi="Arial" w:cs="Arial"/>
                <w:sz w:val="20"/>
                <w:szCs w:val="20"/>
                <w:lang w:eastAsia="ru-RU"/>
              </w:rPr>
              <w:t>–</w:t>
            </w:r>
            <w:r w:rsidR="0007133E">
              <w:rPr>
                <w:rFonts w:ascii="Arial" w:eastAsia="Times New Roman" w:hAnsi="Arial" w:cs="Arial"/>
                <w:sz w:val="20"/>
                <w:szCs w:val="20"/>
                <w:lang w:eastAsia="ru-RU"/>
              </w:rPr>
              <w:t xml:space="preserve"> </w:t>
            </w:r>
            <w:r w:rsidRPr="00EA630D">
              <w:rPr>
                <w:rFonts w:ascii="Arial" w:eastAsia="Times New Roman" w:hAnsi="Arial" w:cs="Arial"/>
                <w:sz w:val="20"/>
                <w:szCs w:val="20"/>
                <w:lang w:eastAsia="ru-RU"/>
              </w:rPr>
              <w:t>Исполнитель КП) формирует</w:t>
            </w:r>
            <w:r w:rsidRPr="00BE128A">
              <w:rPr>
                <w:rFonts w:ascii="Arial" w:eastAsia="Times New Roman" w:hAnsi="Arial" w:cs="Arial"/>
                <w:sz w:val="20"/>
                <w:szCs w:val="20"/>
                <w:lang w:eastAsia="ru-RU"/>
              </w:rPr>
              <w:t xml:space="preserve"> Сводный отчет </w:t>
            </w:r>
            <w:r w:rsidR="008D06CF">
              <w:rPr>
                <w:rFonts w:ascii="Arial" w:eastAsia="Times New Roman" w:hAnsi="Arial" w:cs="Arial"/>
                <w:sz w:val="20"/>
                <w:szCs w:val="20"/>
                <w:lang w:eastAsia="ru-RU"/>
              </w:rPr>
              <w:t>п</w:t>
            </w:r>
            <w:r w:rsidRPr="00BE128A">
              <w:rPr>
                <w:rFonts w:ascii="Arial" w:eastAsia="Times New Roman" w:hAnsi="Arial" w:cs="Arial"/>
                <w:sz w:val="20"/>
                <w:szCs w:val="20"/>
                <w:lang w:eastAsia="ru-RU"/>
              </w:rPr>
              <w:t xml:space="preserve">о </w:t>
            </w:r>
            <w:r w:rsidR="008D06CF">
              <w:rPr>
                <w:rFonts w:ascii="Arial" w:eastAsia="Times New Roman" w:hAnsi="Arial" w:cs="Arial"/>
                <w:sz w:val="20"/>
                <w:szCs w:val="20"/>
                <w:lang w:eastAsia="ru-RU"/>
              </w:rPr>
              <w:t>заявкам на ОВП</w:t>
            </w:r>
            <w:r w:rsidRPr="00BE128A">
              <w:rPr>
                <w:rFonts w:ascii="Arial" w:eastAsia="Times New Roman" w:hAnsi="Arial" w:cs="Arial"/>
                <w:sz w:val="20"/>
                <w:szCs w:val="20"/>
                <w:lang w:eastAsia="ru-RU"/>
              </w:rPr>
              <w:t xml:space="preserve"> и проводит анализ</w:t>
            </w:r>
            <w:r w:rsidR="008D06CF">
              <w:rPr>
                <w:rFonts w:ascii="Arial" w:eastAsia="Times New Roman" w:hAnsi="Arial" w:cs="Arial"/>
                <w:sz w:val="20"/>
                <w:szCs w:val="20"/>
                <w:lang w:eastAsia="ru-RU"/>
              </w:rPr>
              <w:t xml:space="preserve"> на предмет наличия дублирующих мероприятий ОВП</w:t>
            </w:r>
            <w:r w:rsidRPr="00BE128A">
              <w:rPr>
                <w:rFonts w:ascii="Arial" w:eastAsia="Times New Roman" w:hAnsi="Arial" w:cs="Arial"/>
                <w:sz w:val="20"/>
                <w:szCs w:val="20"/>
                <w:lang w:eastAsia="ru-RU"/>
              </w:rPr>
              <w:t xml:space="preserve">. </w:t>
            </w:r>
          </w:p>
          <w:p w14:paraId="429D3DEC" w14:textId="77777777" w:rsidR="00BE128A" w:rsidRPr="00BE128A" w:rsidRDefault="00BE128A" w:rsidP="00480372">
            <w:pPr>
              <w:widowControl w:val="0"/>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Данный отчет позволяет вывести реестр </w:t>
            </w:r>
            <w:r w:rsidR="008D06CF">
              <w:rPr>
                <w:rFonts w:ascii="Arial" w:eastAsia="Times New Roman" w:hAnsi="Arial" w:cs="Arial"/>
                <w:sz w:val="20"/>
                <w:szCs w:val="20"/>
                <w:lang w:eastAsia="ru-RU"/>
              </w:rPr>
              <w:t>заявок на</w:t>
            </w:r>
            <w:r w:rsidR="008D06CF" w:rsidRPr="00BE128A">
              <w:rPr>
                <w:rFonts w:ascii="Arial" w:eastAsia="Times New Roman" w:hAnsi="Arial" w:cs="Arial"/>
                <w:sz w:val="20"/>
                <w:szCs w:val="20"/>
                <w:lang w:eastAsia="ru-RU"/>
              </w:rPr>
              <w:t xml:space="preserve"> </w:t>
            </w:r>
            <w:r w:rsidRPr="00BE128A">
              <w:rPr>
                <w:rFonts w:ascii="Arial" w:eastAsia="Times New Roman" w:hAnsi="Arial" w:cs="Arial"/>
                <w:sz w:val="20"/>
                <w:szCs w:val="20"/>
                <w:lang w:eastAsia="ru-RU"/>
              </w:rPr>
              <w:t>ОВП с классификацией, плановыми сроками реализации с привязкой к ПА. Исполнитель КП проверяет наличие уже заявленных и реализуемых проектов в системе SAP S/4HANA.</w:t>
            </w:r>
          </w:p>
          <w:p w14:paraId="255D5E54" w14:textId="77777777" w:rsidR="00BE128A" w:rsidRPr="00BE128A" w:rsidRDefault="00BE128A" w:rsidP="00480372">
            <w:pPr>
              <w:widowControl w:val="0"/>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В случае наличия аналогичных проектов для данного ПА Исполнитель </w:t>
            </w:r>
            <w:r w:rsidRPr="00BE128A">
              <w:rPr>
                <w:rFonts w:ascii="Arial" w:eastAsia="Times New Roman" w:hAnsi="Arial" w:cs="Arial"/>
                <w:sz w:val="20"/>
                <w:szCs w:val="20"/>
                <w:lang w:eastAsia="ru-RU"/>
              </w:rPr>
              <w:lastRenderedPageBreak/>
              <w:t xml:space="preserve">КП отклоняет </w:t>
            </w:r>
            <w:r w:rsidR="00EA630D">
              <w:rPr>
                <w:rFonts w:ascii="Arial" w:eastAsia="Times New Roman" w:hAnsi="Arial" w:cs="Arial"/>
                <w:sz w:val="20"/>
                <w:szCs w:val="20"/>
                <w:lang w:eastAsia="ru-RU"/>
              </w:rPr>
              <w:t>инициативу</w:t>
            </w:r>
            <w:r w:rsidRPr="00BE128A">
              <w:rPr>
                <w:rFonts w:ascii="Arial" w:eastAsia="Times New Roman" w:hAnsi="Arial" w:cs="Arial"/>
                <w:sz w:val="20"/>
                <w:szCs w:val="20"/>
                <w:lang w:eastAsia="ru-RU"/>
              </w:rPr>
              <w:t xml:space="preserve"> о необходимости замены оборудования как дублирующую, и заносит </w:t>
            </w:r>
            <w:r w:rsidR="00EA630D">
              <w:rPr>
                <w:rFonts w:ascii="Arial" w:eastAsia="Times New Roman" w:hAnsi="Arial" w:cs="Arial"/>
                <w:sz w:val="20"/>
                <w:szCs w:val="20"/>
                <w:lang w:eastAsia="ru-RU"/>
              </w:rPr>
              <w:t xml:space="preserve">инициативу </w:t>
            </w:r>
            <w:r w:rsidRPr="00BE128A">
              <w:rPr>
                <w:rFonts w:ascii="Arial" w:eastAsia="Times New Roman" w:hAnsi="Arial" w:cs="Arial"/>
                <w:sz w:val="20"/>
                <w:szCs w:val="20"/>
                <w:lang w:eastAsia="ru-RU"/>
              </w:rPr>
              <w:t>в Архив идей.</w:t>
            </w:r>
          </w:p>
          <w:p w14:paraId="09F87CF5" w14:textId="77777777" w:rsidR="00BE128A" w:rsidRPr="00BE128A" w:rsidRDefault="00BE128A" w:rsidP="00480372">
            <w:pPr>
              <w:widowControl w:val="0"/>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В случае если в плановые сроки для данного ПА запланировано другое воздействие, Исполнитель КП корректирует плановые сроки реализации проекта путем согласования новых сроков с </w:t>
            </w:r>
            <w:r w:rsidR="00EA630D">
              <w:rPr>
                <w:rFonts w:ascii="Arial" w:eastAsia="Times New Roman" w:hAnsi="Arial" w:cs="Arial"/>
                <w:sz w:val="20"/>
                <w:szCs w:val="20"/>
                <w:lang w:eastAsia="ru-RU"/>
              </w:rPr>
              <w:t>и</w:t>
            </w:r>
            <w:r w:rsidRPr="00BE128A">
              <w:rPr>
                <w:rFonts w:ascii="Arial" w:eastAsia="Times New Roman" w:hAnsi="Arial" w:cs="Arial"/>
                <w:sz w:val="20"/>
                <w:szCs w:val="20"/>
                <w:lang w:eastAsia="ru-RU"/>
              </w:rPr>
              <w:t xml:space="preserve">нициатором </w:t>
            </w:r>
            <w:r w:rsidR="00EA630D">
              <w:rPr>
                <w:rFonts w:ascii="Arial" w:eastAsia="Times New Roman" w:hAnsi="Arial" w:cs="Arial"/>
                <w:sz w:val="20"/>
                <w:szCs w:val="20"/>
                <w:lang w:eastAsia="ru-RU"/>
              </w:rPr>
              <w:t>проекта ОВП</w:t>
            </w:r>
            <w:r w:rsidRPr="00BE128A">
              <w:rPr>
                <w:rFonts w:ascii="Arial" w:eastAsia="Times New Roman" w:hAnsi="Arial" w:cs="Arial"/>
                <w:sz w:val="20"/>
                <w:szCs w:val="20"/>
                <w:lang w:eastAsia="ru-RU"/>
              </w:rPr>
              <w:t>.</w:t>
            </w:r>
          </w:p>
          <w:p w14:paraId="1CDE7E93" w14:textId="77777777" w:rsidR="00BE128A" w:rsidRPr="00BE128A" w:rsidRDefault="00BE128A" w:rsidP="00480372">
            <w:pPr>
              <w:widowControl w:val="0"/>
              <w:autoSpaceDE w:val="0"/>
              <w:autoSpaceDN w:val="0"/>
              <w:adjustRightInd w:val="0"/>
              <w:spacing w:before="56"/>
              <w:rPr>
                <w:rFonts w:ascii="Arial" w:eastAsia="Times New Roman" w:hAnsi="Arial" w:cs="Arial"/>
                <w:sz w:val="20"/>
                <w:szCs w:val="20"/>
                <w:lang w:eastAsia="ru-RU"/>
              </w:rPr>
            </w:pPr>
            <w:r w:rsidRPr="00BE128A">
              <w:rPr>
                <w:rFonts w:ascii="Arial" w:eastAsia="Times New Roman" w:hAnsi="Arial" w:cs="Arial"/>
                <w:sz w:val="20"/>
                <w:szCs w:val="20"/>
                <w:lang w:eastAsia="ru-RU"/>
              </w:rPr>
              <w:t>В случае отсутствия аналогичных проектов для данного производственного актива Исполнитель КП продолжает проработку проекта ОВП.</w:t>
            </w:r>
          </w:p>
          <w:p w14:paraId="1EAA9064" w14:textId="77777777" w:rsidR="00BE128A" w:rsidRPr="00BE128A" w:rsidRDefault="00BE128A" w:rsidP="00480372">
            <w:pPr>
              <w:widowControl w:val="0"/>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 xml:space="preserve">Частота выполнения контроля </w:t>
            </w:r>
          </w:p>
          <w:p w14:paraId="10720EA5" w14:textId="77777777" w:rsidR="00BE128A" w:rsidRPr="00BE128A" w:rsidRDefault="00BE128A" w:rsidP="00480372">
            <w:pPr>
              <w:widowControl w:val="0"/>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02A879E8" w14:textId="77777777" w:rsidR="00BE128A" w:rsidRPr="00BE128A" w:rsidRDefault="00BE128A" w:rsidP="00480372">
            <w:pPr>
              <w:widowControl w:val="0"/>
              <w:autoSpaceDE w:val="0"/>
              <w:autoSpaceDN w:val="0"/>
              <w:adjustRightInd w:val="0"/>
              <w:spacing w:before="120"/>
              <w:rPr>
                <w:rFonts w:ascii="Arial" w:eastAsia="Times New Roman" w:hAnsi="Arial" w:cs="Arial"/>
                <w:b/>
                <w:bCs/>
                <w:i/>
                <w:iCs/>
                <w:color w:val="000000"/>
                <w:sz w:val="20"/>
                <w:szCs w:val="20"/>
                <w:u w:val="single"/>
                <w:lang w:eastAsia="ru-RU"/>
              </w:rPr>
            </w:pPr>
            <w:r w:rsidRPr="00BE128A">
              <w:rPr>
                <w:rFonts w:ascii="Arial" w:eastAsia="Times New Roman" w:hAnsi="Arial" w:cs="Arial"/>
                <w:b/>
                <w:bCs/>
                <w:i/>
                <w:iCs/>
                <w:color w:val="000000"/>
                <w:sz w:val="20"/>
                <w:szCs w:val="20"/>
                <w:u w:val="single"/>
                <w:lang w:eastAsia="ru-RU"/>
              </w:rPr>
              <w:t>Вид контрольной процедуры</w:t>
            </w:r>
          </w:p>
          <w:p w14:paraId="145961F8" w14:textId="77777777" w:rsidR="00BE128A" w:rsidRPr="00BE128A" w:rsidRDefault="00BE128A" w:rsidP="00480372">
            <w:pPr>
              <w:widowControl w:val="0"/>
              <w:autoSpaceDE w:val="0"/>
              <w:autoSpaceDN w:val="0"/>
              <w:adjustRightInd w:val="0"/>
              <w:spacing w:before="113"/>
              <w:rPr>
                <w:rFonts w:ascii="Arial" w:eastAsia="Times New Roman" w:hAnsi="Arial" w:cs="Arial"/>
                <w:color w:val="000000"/>
                <w:sz w:val="20"/>
                <w:szCs w:val="20"/>
                <w:lang w:eastAsia="ru-RU"/>
              </w:rPr>
            </w:pPr>
            <w:r w:rsidRPr="00BE128A">
              <w:rPr>
                <w:rFonts w:ascii="Arial" w:eastAsia="Times New Roman" w:hAnsi="Arial" w:cs="Arial"/>
                <w:color w:val="000000"/>
                <w:sz w:val="20"/>
                <w:szCs w:val="20"/>
                <w:lang w:eastAsia="ru-RU"/>
              </w:rPr>
              <w:t>Предупреждающая</w:t>
            </w:r>
          </w:p>
          <w:p w14:paraId="441032C6" w14:textId="77777777" w:rsidR="00BE128A" w:rsidRPr="00BE128A" w:rsidRDefault="00BE128A" w:rsidP="00480372">
            <w:pPr>
              <w:widowControl w:val="0"/>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3C78B1F1" w14:textId="77777777" w:rsidR="00B50F4A" w:rsidRPr="00480372" w:rsidRDefault="00B50F4A" w:rsidP="00480372">
            <w:pPr>
              <w:widowControl w:val="0"/>
              <w:autoSpaceDE w:val="0"/>
              <w:autoSpaceDN w:val="0"/>
              <w:adjustRightInd w:val="0"/>
              <w:rPr>
                <w:rFonts w:ascii="Arial" w:eastAsia="Times New Roman" w:hAnsi="Arial" w:cs="Arial"/>
                <w:sz w:val="20"/>
                <w:szCs w:val="20"/>
                <w:lang w:eastAsia="ru-RU"/>
              </w:rPr>
            </w:pPr>
            <w:r w:rsidRPr="00480372">
              <w:rPr>
                <w:rFonts w:ascii="Arial" w:eastAsia="Times New Roman" w:hAnsi="Arial" w:cs="Arial"/>
                <w:sz w:val="20"/>
                <w:szCs w:val="20"/>
                <w:lang w:eastAsia="ru-RU"/>
              </w:rPr>
              <w:t>Заказчик ОВП ПА 1 группы УО</w:t>
            </w:r>
            <w:r>
              <w:rPr>
                <w:rFonts w:ascii="Arial" w:eastAsia="Times New Roman" w:hAnsi="Arial" w:cs="Arial"/>
                <w:sz w:val="20"/>
                <w:szCs w:val="20"/>
                <w:lang w:eastAsia="ru-RU"/>
              </w:rPr>
              <w:t>;</w:t>
            </w:r>
          </w:p>
          <w:p w14:paraId="7D4F467C" w14:textId="77777777" w:rsidR="008D06CF" w:rsidRPr="00BE128A" w:rsidRDefault="008D06CF" w:rsidP="00480372">
            <w:pPr>
              <w:widowControl w:val="0"/>
              <w:autoSpaceDE w:val="0"/>
              <w:autoSpaceDN w:val="0"/>
              <w:adjustRightInd w:val="0"/>
              <w:rPr>
                <w:rFonts w:ascii="Arial" w:hAnsi="Arial" w:cs="Arial"/>
                <w:sz w:val="20"/>
                <w:szCs w:val="20"/>
              </w:rPr>
            </w:pPr>
            <w:r w:rsidRPr="00B50F4A">
              <w:rPr>
                <w:rFonts w:ascii="Arial" w:eastAsia="Times New Roman" w:hAnsi="Arial" w:cs="Arial"/>
                <w:sz w:val="20"/>
                <w:szCs w:val="20"/>
                <w:lang w:eastAsia="ru-RU"/>
              </w:rPr>
              <w:t>Заказчик ОВ</w:t>
            </w:r>
            <w:r w:rsidR="000576CB" w:rsidRPr="00B50F4A">
              <w:rPr>
                <w:rFonts w:ascii="Arial" w:eastAsia="Times New Roman" w:hAnsi="Arial" w:cs="Arial"/>
                <w:sz w:val="20"/>
                <w:szCs w:val="20"/>
                <w:lang w:eastAsia="ru-RU"/>
              </w:rPr>
              <w:t>П ПА 2 группы УО</w:t>
            </w:r>
            <w:r w:rsidR="00B50F4A" w:rsidRPr="00480372">
              <w:rPr>
                <w:rFonts w:ascii="Arial" w:eastAsia="Times New Roman" w:hAnsi="Arial" w:cs="Arial"/>
                <w:sz w:val="20"/>
                <w:szCs w:val="20"/>
                <w:lang w:eastAsia="ru-RU"/>
              </w:rPr>
              <w:t>.</w:t>
            </w:r>
          </w:p>
        </w:tc>
      </w:tr>
      <w:tr w:rsidR="00397F44" w14:paraId="29002F85" w14:textId="77777777">
        <w:trPr>
          <w:trHeight w:val="20"/>
        </w:trPr>
        <w:tc>
          <w:tcPr>
            <w:tcW w:w="3276" w:type="dxa"/>
            <w:shd w:val="clear" w:color="auto" w:fill="FFFFFF"/>
            <w:tcMar>
              <w:top w:w="0" w:type="dxa"/>
              <w:left w:w="108" w:type="dxa"/>
              <w:bottom w:w="0" w:type="dxa"/>
              <w:right w:w="108" w:type="dxa"/>
            </w:tcMar>
          </w:tcPr>
          <w:p w14:paraId="48DEA87A" w14:textId="77777777" w:rsidR="00DC6D8E" w:rsidRDefault="00DC6D8E" w:rsidP="006B2938">
            <w:pPr>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lastRenderedPageBreak/>
              <w:t>R</w:t>
            </w:r>
            <w:r w:rsidRPr="00DC6D8E">
              <w:rPr>
                <w:rFonts w:ascii="Arial" w:eastAsia="Times New Roman" w:hAnsi="Arial" w:cs="Arial"/>
                <w:b/>
                <w:bCs/>
                <w:iCs/>
                <w:sz w:val="20"/>
                <w:szCs w:val="20"/>
                <w:lang w:eastAsia="ru-RU"/>
              </w:rPr>
              <w:t>.ПП-07.</w:t>
            </w:r>
            <w:r w:rsidR="00DD2F53" w:rsidRPr="00DC6D8E">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DC6D8E">
              <w:rPr>
                <w:rFonts w:ascii="Arial" w:eastAsia="Times New Roman" w:hAnsi="Arial" w:cs="Arial"/>
                <w:b/>
                <w:bCs/>
                <w:iCs/>
                <w:sz w:val="20"/>
                <w:szCs w:val="20"/>
                <w:lang w:eastAsia="ru-RU"/>
              </w:rPr>
              <w:t>.03.04-00</w:t>
            </w:r>
            <w:r w:rsidRPr="00237B53">
              <w:rPr>
                <w:rFonts w:ascii="Arial" w:eastAsia="Times New Roman" w:hAnsi="Arial" w:cs="Arial"/>
                <w:b/>
                <w:bCs/>
                <w:iCs/>
                <w:sz w:val="20"/>
                <w:szCs w:val="20"/>
                <w:lang w:eastAsia="ru-RU"/>
              </w:rPr>
              <w:t>2</w:t>
            </w:r>
          </w:p>
          <w:p w14:paraId="20F236F9" w14:textId="77777777" w:rsidR="00BE128A" w:rsidRPr="00BE128A" w:rsidRDefault="00BE128A">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0733C275" w14:textId="77777777" w:rsidR="00BE128A" w:rsidRPr="00BE128A" w:rsidRDefault="00BE128A" w:rsidP="00480372">
            <w:pPr>
              <w:autoSpaceDE w:val="0"/>
              <w:autoSpaceDN w:val="0"/>
              <w:adjustRightInd w:val="0"/>
              <w:spacing w:before="113"/>
              <w:jc w:val="left"/>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 xml:space="preserve">Проект </w:t>
            </w:r>
            <w:r w:rsidR="00B04A15">
              <w:rPr>
                <w:rFonts w:ascii="Arial" w:eastAsia="Times New Roman" w:hAnsi="Arial" w:cs="Arial"/>
                <w:bCs/>
                <w:iCs/>
                <w:sz w:val="20"/>
                <w:szCs w:val="20"/>
                <w:lang w:eastAsia="ru-RU"/>
              </w:rPr>
              <w:t xml:space="preserve">производственного </w:t>
            </w:r>
            <w:r w:rsidRPr="00BE128A">
              <w:rPr>
                <w:rFonts w:ascii="Arial" w:eastAsia="Times New Roman" w:hAnsi="Arial" w:cs="Arial"/>
                <w:bCs/>
                <w:iCs/>
                <w:sz w:val="20"/>
                <w:szCs w:val="20"/>
                <w:lang w:eastAsia="ru-RU"/>
              </w:rPr>
              <w:t>ОВП запланирован к реализации некорректно/ нецелесообразно/ с использованием неверного способа реализации</w:t>
            </w:r>
          </w:p>
          <w:p w14:paraId="67B7A75E" w14:textId="77777777" w:rsidR="00BE128A" w:rsidRPr="00BE128A" w:rsidRDefault="00BE128A" w:rsidP="00480372">
            <w:pPr>
              <w:autoSpaceDE w:val="0"/>
              <w:autoSpaceDN w:val="0"/>
              <w:adjustRightInd w:val="0"/>
              <w:spacing w:before="113"/>
              <w:jc w:val="left"/>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Причина риска</w:t>
            </w:r>
          </w:p>
          <w:p w14:paraId="0B9CA914" w14:textId="77777777" w:rsidR="00BE128A" w:rsidRPr="00BE128A" w:rsidRDefault="00BE128A" w:rsidP="00480372">
            <w:pPr>
              <w:autoSpaceDE w:val="0"/>
              <w:autoSpaceDN w:val="0"/>
              <w:adjustRightInd w:val="0"/>
              <w:spacing w:before="113"/>
              <w:jc w:val="left"/>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Низкое качество проработки документации к проекту ОВП, наличие пересечений с прочими мероприятиями по воздействию на ПА</w:t>
            </w:r>
          </w:p>
          <w:p w14:paraId="140F1546" w14:textId="77777777" w:rsidR="00BE128A" w:rsidRPr="00BE128A" w:rsidRDefault="00BE128A" w:rsidP="006B2938">
            <w:pPr>
              <w:autoSpaceDE w:val="0"/>
              <w:autoSpaceDN w:val="0"/>
              <w:adjustRightInd w:val="0"/>
              <w:rPr>
                <w:rFonts w:ascii="Arial" w:hAnsi="Arial" w:cs="Arial"/>
                <w:sz w:val="20"/>
                <w:szCs w:val="20"/>
              </w:rPr>
            </w:pPr>
          </w:p>
        </w:tc>
        <w:tc>
          <w:tcPr>
            <w:tcW w:w="6919" w:type="dxa"/>
            <w:shd w:val="clear" w:color="auto" w:fill="FFFFFF"/>
            <w:tcMar>
              <w:top w:w="0" w:type="dxa"/>
              <w:left w:w="108" w:type="dxa"/>
              <w:bottom w:w="0" w:type="dxa"/>
              <w:right w:w="108" w:type="dxa"/>
            </w:tcMar>
          </w:tcPr>
          <w:p w14:paraId="21AFC9F7" w14:textId="77777777" w:rsidR="00BE128A" w:rsidRPr="00294058" w:rsidRDefault="00BE128A">
            <w:pPr>
              <w:autoSpaceDE w:val="0"/>
              <w:autoSpaceDN w:val="0"/>
              <w:adjustRightInd w:val="0"/>
              <w:spacing w:before="113"/>
              <w:rPr>
                <w:rFonts w:ascii="Arial" w:eastAsia="Times New Roman" w:hAnsi="Arial" w:cs="Arial"/>
                <w:b/>
                <w:bCs/>
                <w:iCs/>
                <w:sz w:val="20"/>
                <w:szCs w:val="20"/>
                <w:lang w:eastAsia="ru-RU"/>
              </w:rPr>
            </w:pPr>
            <w:r w:rsidRPr="00294058">
              <w:rPr>
                <w:rFonts w:ascii="Arial" w:eastAsia="Times New Roman" w:hAnsi="Arial" w:cs="Arial"/>
                <w:b/>
                <w:bCs/>
                <w:iCs/>
                <w:sz w:val="20"/>
                <w:szCs w:val="20"/>
                <w:lang w:eastAsia="ru-RU"/>
              </w:rPr>
              <w:t>С.ПП-07.</w:t>
            </w:r>
            <w:r w:rsidR="00DD2F53" w:rsidRPr="00294058">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294058">
              <w:rPr>
                <w:rFonts w:ascii="Arial" w:eastAsia="Times New Roman" w:hAnsi="Arial" w:cs="Arial"/>
                <w:b/>
                <w:bCs/>
                <w:iCs/>
                <w:sz w:val="20"/>
                <w:szCs w:val="20"/>
                <w:lang w:eastAsia="ru-RU"/>
              </w:rPr>
              <w:t>.03.04-002-УН</w:t>
            </w:r>
          </w:p>
          <w:p w14:paraId="6FE3D0A9" w14:textId="77777777" w:rsidR="00BE128A" w:rsidRPr="00BE128A" w:rsidRDefault="00BE128A">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11C8CB9F" w14:textId="77777777" w:rsidR="00BE128A" w:rsidRPr="00BE128A" w:rsidRDefault="00BE128A">
            <w:pPr>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При поступлении подготовленных в рамках технической проработки проекта </w:t>
            </w:r>
            <w:r w:rsidR="00B04A15">
              <w:rPr>
                <w:rFonts w:ascii="Arial" w:eastAsia="Times New Roman" w:hAnsi="Arial" w:cs="Arial"/>
                <w:sz w:val="20"/>
                <w:szCs w:val="20"/>
                <w:lang w:eastAsia="ru-RU"/>
              </w:rPr>
              <w:t xml:space="preserve">производственного </w:t>
            </w:r>
            <w:r w:rsidRPr="00BE128A">
              <w:rPr>
                <w:rFonts w:ascii="Arial" w:eastAsia="Times New Roman" w:hAnsi="Arial" w:cs="Arial"/>
                <w:sz w:val="20"/>
                <w:szCs w:val="20"/>
                <w:lang w:eastAsia="ru-RU"/>
              </w:rPr>
              <w:t>ОВП документов (ТЗ</w:t>
            </w:r>
            <w:r w:rsidR="00AB6BAE">
              <w:rPr>
                <w:rFonts w:ascii="Arial" w:eastAsia="Times New Roman" w:hAnsi="Arial" w:cs="Arial"/>
                <w:sz w:val="20"/>
                <w:szCs w:val="20"/>
                <w:lang w:eastAsia="ru-RU"/>
              </w:rPr>
              <w:t>/ОЛ</w:t>
            </w:r>
            <w:r w:rsidRPr="00BE128A">
              <w:rPr>
                <w:rFonts w:ascii="Arial" w:eastAsia="Times New Roman" w:hAnsi="Arial" w:cs="Arial"/>
                <w:sz w:val="20"/>
                <w:szCs w:val="20"/>
                <w:lang w:eastAsia="ru-RU"/>
              </w:rPr>
              <w:t xml:space="preserve">, </w:t>
            </w:r>
            <w:r w:rsidRPr="00BE128A">
              <w:rPr>
                <w:rFonts w:ascii="Arial" w:eastAsia="Times New Roman" w:hAnsi="Arial" w:cs="Arial"/>
                <w:sz w:val="20"/>
                <w:szCs w:val="20"/>
                <w:lang w:eastAsia="ru-RU"/>
              </w:rPr>
              <w:tab/>
              <w:t xml:space="preserve">предварительное ТКП, СГ проекта в Системе) Технический комитет </w:t>
            </w:r>
            <w:r w:rsidRPr="00BE128A">
              <w:rPr>
                <w:rFonts w:ascii="Arial" w:eastAsiaTheme="minorEastAsia" w:hAnsi="Arial" w:cs="Arial"/>
                <w:sz w:val="20"/>
                <w:szCs w:val="20"/>
                <w:lang w:eastAsia="ru-RU"/>
              </w:rPr>
              <w:t>УО</w:t>
            </w:r>
            <w:r w:rsidRPr="00BE128A">
              <w:rPr>
                <w:rFonts w:ascii="Arial" w:eastAsia="Times New Roman" w:hAnsi="Arial" w:cs="Arial"/>
                <w:sz w:val="20"/>
                <w:szCs w:val="20"/>
                <w:lang w:eastAsia="ru-RU"/>
              </w:rPr>
              <w:t xml:space="preserve"> (далее Исполнитель КП) проверяет поступившие документы на полноту и корректность.</w:t>
            </w:r>
          </w:p>
          <w:p w14:paraId="5F385FB6" w14:textId="77777777" w:rsidR="00BE128A" w:rsidRPr="00BE128A" w:rsidRDefault="00BE128A">
            <w:pPr>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В рамках рассмотрения документов проекта </w:t>
            </w:r>
            <w:r w:rsidR="00B04A15">
              <w:rPr>
                <w:rFonts w:ascii="Arial" w:eastAsia="Times New Roman" w:hAnsi="Arial" w:cs="Arial"/>
                <w:sz w:val="20"/>
                <w:szCs w:val="20"/>
                <w:lang w:eastAsia="ru-RU"/>
              </w:rPr>
              <w:t xml:space="preserve">производственного </w:t>
            </w:r>
            <w:r w:rsidRPr="00BE128A">
              <w:rPr>
                <w:rFonts w:ascii="Arial" w:eastAsia="Times New Roman" w:hAnsi="Arial" w:cs="Arial"/>
                <w:sz w:val="20"/>
                <w:szCs w:val="20"/>
                <w:lang w:eastAsia="ru-RU"/>
              </w:rPr>
              <w:t>ОВП, Исполнитель КП проверяет целесообразность реализации идеи, техническую реализуемость, взаимное влияние предложенных к рассмотрению инициатив, а также возможные экономические эффекты.</w:t>
            </w:r>
          </w:p>
          <w:p w14:paraId="10BCB7DD" w14:textId="77777777" w:rsidR="00BE128A" w:rsidRPr="00BE128A" w:rsidRDefault="00BE128A">
            <w:pPr>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 xml:space="preserve">В случае подтверждения целесообразности реализации проекта ОВП Исполнитель КП принимает решение о включении проекта в состав программы воздействий на ПА, решение оформляется Протоколом решения ТК. </w:t>
            </w:r>
          </w:p>
          <w:p w14:paraId="32E65E98" w14:textId="77777777" w:rsidR="00BE128A" w:rsidRPr="00BE128A" w:rsidRDefault="00BE128A">
            <w:pPr>
              <w:autoSpaceDE w:val="0"/>
              <w:autoSpaceDN w:val="0"/>
              <w:adjustRightInd w:val="0"/>
              <w:rPr>
                <w:rFonts w:ascii="Arial" w:eastAsia="Times New Roman" w:hAnsi="Arial" w:cs="Arial"/>
                <w:sz w:val="20"/>
                <w:szCs w:val="20"/>
                <w:lang w:eastAsia="ru-RU"/>
              </w:rPr>
            </w:pPr>
            <w:r w:rsidRPr="00BE128A">
              <w:rPr>
                <w:rFonts w:ascii="Arial" w:eastAsia="Times New Roman" w:hAnsi="Arial" w:cs="Arial"/>
                <w:sz w:val="20"/>
                <w:szCs w:val="20"/>
                <w:lang w:eastAsia="ru-RU"/>
              </w:rPr>
              <w:t>В случае некорректности поступивших обосновывающих документов по проекту Исполнитель КП инициирует их корректировку и проводит повторный контроль.</w:t>
            </w:r>
          </w:p>
          <w:p w14:paraId="4AC7C7BB" w14:textId="77777777" w:rsidR="000F4218" w:rsidRDefault="000F4218">
            <w:pPr>
              <w:autoSpaceDE w:val="0"/>
              <w:autoSpaceDN w:val="0"/>
              <w:adjustRightInd w:val="0"/>
              <w:rPr>
                <w:rFonts w:ascii="Arial" w:eastAsia="Times New Roman" w:hAnsi="Arial" w:cs="Arial"/>
                <w:color w:val="000000"/>
                <w:sz w:val="20"/>
                <w:szCs w:val="20"/>
                <w:lang w:eastAsia="ru-RU"/>
              </w:rPr>
            </w:pPr>
            <w:r w:rsidRPr="00BE128A">
              <w:rPr>
                <w:rFonts w:ascii="Arial" w:eastAsia="Times New Roman" w:hAnsi="Arial" w:cs="Arial"/>
                <w:sz w:val="20"/>
                <w:szCs w:val="20"/>
                <w:lang w:eastAsia="ru-RU"/>
              </w:rPr>
              <w:t xml:space="preserve">В случае нецелесообразности реализации </w:t>
            </w:r>
            <w:r w:rsidR="008D06CF">
              <w:rPr>
                <w:rFonts w:ascii="Arial" w:eastAsia="Times New Roman" w:hAnsi="Arial" w:cs="Arial"/>
                <w:sz w:val="20"/>
                <w:szCs w:val="20"/>
                <w:lang w:eastAsia="ru-RU"/>
              </w:rPr>
              <w:t xml:space="preserve">мероприятий </w:t>
            </w:r>
            <w:r w:rsidRPr="00BE128A">
              <w:rPr>
                <w:rFonts w:ascii="Arial" w:eastAsia="Times New Roman" w:hAnsi="Arial" w:cs="Arial"/>
                <w:color w:val="000000"/>
                <w:sz w:val="20"/>
                <w:szCs w:val="20"/>
                <w:lang w:eastAsia="ru-RU"/>
              </w:rPr>
              <w:t>проекта</w:t>
            </w:r>
            <w:r w:rsidR="008D06CF">
              <w:rPr>
                <w:rFonts w:ascii="Arial" w:eastAsia="Times New Roman" w:hAnsi="Arial" w:cs="Arial"/>
                <w:color w:val="000000"/>
                <w:sz w:val="20"/>
                <w:szCs w:val="20"/>
                <w:lang w:eastAsia="ru-RU"/>
              </w:rPr>
              <w:t xml:space="preserve"> ОВП</w:t>
            </w:r>
            <w:r w:rsidRPr="00BE128A">
              <w:rPr>
                <w:rFonts w:ascii="Arial" w:eastAsia="Times New Roman" w:hAnsi="Arial" w:cs="Arial"/>
                <w:color w:val="000000"/>
                <w:sz w:val="20"/>
                <w:szCs w:val="20"/>
                <w:lang w:eastAsia="ru-RU"/>
              </w:rPr>
              <w:t xml:space="preserve"> Исполнитель КП отклоняет </w:t>
            </w:r>
            <w:r w:rsidR="008D06CF">
              <w:rPr>
                <w:rFonts w:ascii="Arial" w:eastAsia="Times New Roman" w:hAnsi="Arial" w:cs="Arial"/>
                <w:color w:val="000000"/>
                <w:sz w:val="20"/>
                <w:szCs w:val="20"/>
                <w:lang w:eastAsia="ru-RU"/>
              </w:rPr>
              <w:t xml:space="preserve">мероприятие </w:t>
            </w:r>
            <w:r w:rsidRPr="00BE128A">
              <w:rPr>
                <w:rFonts w:ascii="Arial" w:eastAsia="Times New Roman" w:hAnsi="Arial" w:cs="Arial"/>
                <w:color w:val="000000"/>
                <w:sz w:val="20"/>
                <w:szCs w:val="20"/>
                <w:lang w:eastAsia="ru-RU"/>
              </w:rPr>
              <w:t>проект</w:t>
            </w:r>
            <w:r w:rsidR="008D06CF">
              <w:rPr>
                <w:rFonts w:ascii="Arial" w:eastAsia="Times New Roman" w:hAnsi="Arial" w:cs="Arial"/>
                <w:color w:val="000000"/>
                <w:sz w:val="20"/>
                <w:szCs w:val="20"/>
                <w:lang w:eastAsia="ru-RU"/>
              </w:rPr>
              <w:t>а</w:t>
            </w:r>
            <w:r w:rsidRPr="00BE128A">
              <w:rPr>
                <w:rFonts w:ascii="Arial" w:eastAsia="Times New Roman" w:hAnsi="Arial" w:cs="Arial"/>
                <w:color w:val="000000"/>
                <w:sz w:val="20"/>
                <w:szCs w:val="20"/>
                <w:lang w:eastAsia="ru-RU"/>
              </w:rPr>
              <w:t xml:space="preserve"> ОВП, решение оформляется Протоколом решения ТК. </w:t>
            </w:r>
          </w:p>
          <w:p w14:paraId="6D463AF4" w14:textId="77777777" w:rsidR="00BE128A" w:rsidRPr="00BE128A" w:rsidRDefault="00BE128A">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Частота контрольной процедуры</w:t>
            </w:r>
          </w:p>
          <w:p w14:paraId="3A50A3AB" w14:textId="77777777" w:rsidR="00BE128A" w:rsidRPr="00BE128A" w:rsidRDefault="00BE128A">
            <w:pPr>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42A3A8DE" w14:textId="77777777" w:rsidR="00BE128A" w:rsidRPr="00BE128A" w:rsidRDefault="00BE128A">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Вид контрольной процедуры</w:t>
            </w:r>
          </w:p>
          <w:p w14:paraId="1B922D02" w14:textId="77777777" w:rsidR="00BE128A" w:rsidRPr="00BE128A" w:rsidRDefault="00BE128A">
            <w:pPr>
              <w:autoSpaceDE w:val="0"/>
              <w:autoSpaceDN w:val="0"/>
              <w:adjustRightInd w:val="0"/>
              <w:spacing w:before="113"/>
              <w:rPr>
                <w:rFonts w:ascii="Arial" w:eastAsia="Times New Roman" w:hAnsi="Arial" w:cs="Arial"/>
                <w:color w:val="000000"/>
                <w:sz w:val="20"/>
                <w:szCs w:val="20"/>
                <w:lang w:eastAsia="ru-RU"/>
              </w:rPr>
            </w:pPr>
            <w:r w:rsidRPr="00BE128A">
              <w:rPr>
                <w:rFonts w:ascii="Arial" w:eastAsia="Times New Roman" w:hAnsi="Arial" w:cs="Arial"/>
                <w:color w:val="000000"/>
                <w:sz w:val="20"/>
                <w:szCs w:val="20"/>
                <w:lang w:eastAsia="ru-RU"/>
              </w:rPr>
              <w:t>Предупреждающая</w:t>
            </w:r>
          </w:p>
          <w:p w14:paraId="51D56FD4" w14:textId="77777777" w:rsidR="00BE128A" w:rsidRPr="00BE128A" w:rsidRDefault="00BE128A">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04300A83" w14:textId="77777777" w:rsidR="00BE128A" w:rsidRPr="00BE128A" w:rsidRDefault="00BE128A">
            <w:pPr>
              <w:autoSpaceDE w:val="0"/>
              <w:autoSpaceDN w:val="0"/>
              <w:adjustRightInd w:val="0"/>
              <w:spacing w:before="113"/>
              <w:rPr>
                <w:rFonts w:ascii="Arial" w:hAnsi="Arial" w:cs="Arial"/>
                <w:sz w:val="20"/>
                <w:szCs w:val="20"/>
              </w:rPr>
            </w:pPr>
            <w:r w:rsidRPr="00BE128A">
              <w:rPr>
                <w:rFonts w:ascii="Arial" w:eastAsia="Times New Roman" w:hAnsi="Arial" w:cs="Arial"/>
                <w:color w:val="000000"/>
                <w:sz w:val="20"/>
                <w:szCs w:val="20"/>
                <w:lang w:eastAsia="ru-RU"/>
              </w:rPr>
              <w:t xml:space="preserve">Технический комитет </w:t>
            </w:r>
            <w:r w:rsidRPr="00BE128A">
              <w:rPr>
                <w:rFonts w:ascii="Arial" w:eastAsiaTheme="minorEastAsia" w:hAnsi="Arial" w:cs="Arial"/>
                <w:sz w:val="20"/>
                <w:szCs w:val="20"/>
                <w:lang w:eastAsia="ru-RU"/>
              </w:rPr>
              <w:t>УО</w:t>
            </w:r>
          </w:p>
        </w:tc>
      </w:tr>
      <w:tr w:rsidR="00397F44" w14:paraId="072BD1F1" w14:textId="77777777">
        <w:trPr>
          <w:trHeight w:val="20"/>
        </w:trPr>
        <w:tc>
          <w:tcPr>
            <w:tcW w:w="3276" w:type="dxa"/>
            <w:shd w:val="clear" w:color="auto" w:fill="FFFFFF"/>
            <w:tcMar>
              <w:top w:w="0" w:type="dxa"/>
              <w:left w:w="108" w:type="dxa"/>
              <w:bottom w:w="0" w:type="dxa"/>
              <w:right w:w="108" w:type="dxa"/>
            </w:tcMar>
          </w:tcPr>
          <w:p w14:paraId="76EB36D9" w14:textId="77777777" w:rsidR="00B04A15" w:rsidRDefault="00B04A15" w:rsidP="006B2938">
            <w:pPr>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t>R</w:t>
            </w:r>
            <w:r w:rsidRPr="00DC6D8E">
              <w:rPr>
                <w:rFonts w:ascii="Arial" w:eastAsia="Times New Roman" w:hAnsi="Arial" w:cs="Arial"/>
                <w:b/>
                <w:bCs/>
                <w:iCs/>
                <w:sz w:val="20"/>
                <w:szCs w:val="20"/>
                <w:lang w:eastAsia="ru-RU"/>
              </w:rPr>
              <w:t>.ПП-07.</w:t>
            </w:r>
            <w:r w:rsidR="00DD2F53" w:rsidRPr="00DC6D8E">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DC6D8E">
              <w:rPr>
                <w:rFonts w:ascii="Arial" w:eastAsia="Times New Roman" w:hAnsi="Arial" w:cs="Arial"/>
                <w:b/>
                <w:bCs/>
                <w:iCs/>
                <w:sz w:val="20"/>
                <w:szCs w:val="20"/>
                <w:lang w:eastAsia="ru-RU"/>
              </w:rPr>
              <w:t>.03.04-00</w:t>
            </w:r>
            <w:r>
              <w:rPr>
                <w:rFonts w:ascii="Arial" w:eastAsia="Times New Roman" w:hAnsi="Arial" w:cs="Arial"/>
                <w:b/>
                <w:bCs/>
                <w:iCs/>
                <w:sz w:val="20"/>
                <w:szCs w:val="20"/>
                <w:lang w:eastAsia="ru-RU"/>
              </w:rPr>
              <w:t>3</w:t>
            </w:r>
          </w:p>
          <w:p w14:paraId="38A41F97" w14:textId="77777777" w:rsidR="00B04A15" w:rsidRPr="00BE128A" w:rsidRDefault="00B04A15">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0B5CA7F8" w14:textId="77777777" w:rsidR="00B04A15" w:rsidRPr="00BE128A" w:rsidRDefault="00B04A15" w:rsidP="00480372">
            <w:pPr>
              <w:autoSpaceDE w:val="0"/>
              <w:autoSpaceDN w:val="0"/>
              <w:adjustRightInd w:val="0"/>
              <w:spacing w:before="113"/>
              <w:jc w:val="left"/>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 xml:space="preserve">Проект </w:t>
            </w:r>
            <w:r w:rsidR="00563E54">
              <w:rPr>
                <w:rFonts w:ascii="Arial" w:eastAsia="Times New Roman" w:hAnsi="Arial" w:cs="Arial"/>
                <w:bCs/>
                <w:iCs/>
                <w:sz w:val="20"/>
                <w:szCs w:val="20"/>
                <w:lang w:eastAsia="ru-RU"/>
              </w:rPr>
              <w:t xml:space="preserve">непроизводственного </w:t>
            </w:r>
            <w:r w:rsidRPr="00BE128A">
              <w:rPr>
                <w:rFonts w:ascii="Arial" w:eastAsia="Times New Roman" w:hAnsi="Arial" w:cs="Arial"/>
                <w:bCs/>
                <w:iCs/>
                <w:sz w:val="20"/>
                <w:szCs w:val="20"/>
                <w:lang w:eastAsia="ru-RU"/>
              </w:rPr>
              <w:t>ОВП запланирован к реализации некорректно/ нецелесообразно</w:t>
            </w:r>
          </w:p>
          <w:p w14:paraId="7CA48CD6" w14:textId="77777777" w:rsidR="00B04A15" w:rsidRPr="00BE128A" w:rsidRDefault="00B04A15" w:rsidP="00480372">
            <w:pPr>
              <w:autoSpaceDE w:val="0"/>
              <w:autoSpaceDN w:val="0"/>
              <w:adjustRightInd w:val="0"/>
              <w:spacing w:before="113"/>
              <w:jc w:val="left"/>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Причина риска</w:t>
            </w:r>
          </w:p>
          <w:p w14:paraId="4FBBF357" w14:textId="77777777" w:rsidR="00B04A15" w:rsidRPr="00BE128A" w:rsidRDefault="00563E54" w:rsidP="00480372">
            <w:pPr>
              <w:autoSpaceDE w:val="0"/>
              <w:autoSpaceDN w:val="0"/>
              <w:adjustRightInd w:val="0"/>
              <w:spacing w:before="113"/>
              <w:jc w:val="left"/>
              <w:rPr>
                <w:rFonts w:ascii="Arial" w:eastAsia="Times New Roman" w:hAnsi="Arial" w:cs="Arial"/>
                <w:bCs/>
                <w:iCs/>
                <w:sz w:val="20"/>
                <w:szCs w:val="20"/>
                <w:lang w:eastAsia="ru-RU"/>
              </w:rPr>
            </w:pPr>
            <w:r w:rsidRPr="00563E54">
              <w:rPr>
                <w:rFonts w:ascii="Arial" w:eastAsia="Times New Roman" w:hAnsi="Arial" w:cs="Arial"/>
                <w:bCs/>
                <w:iCs/>
                <w:sz w:val="20"/>
                <w:szCs w:val="20"/>
                <w:lang w:eastAsia="ru-RU"/>
              </w:rPr>
              <w:lastRenderedPageBreak/>
              <w:t>Документы заполнены не корректно/ не полностью</w:t>
            </w:r>
          </w:p>
          <w:p w14:paraId="78732559" w14:textId="77777777" w:rsidR="00B04A15" w:rsidRPr="000D3F76" w:rsidRDefault="00B04A15" w:rsidP="006B2938">
            <w:pPr>
              <w:autoSpaceDE w:val="0"/>
              <w:autoSpaceDN w:val="0"/>
              <w:adjustRightInd w:val="0"/>
              <w:rPr>
                <w:rFonts w:ascii="Arial" w:eastAsia="Times New Roman" w:hAnsi="Arial" w:cs="Arial"/>
                <w:b/>
                <w:bCs/>
                <w:iCs/>
                <w:sz w:val="20"/>
                <w:szCs w:val="20"/>
                <w:lang w:eastAsia="ru-RU"/>
              </w:rPr>
            </w:pPr>
          </w:p>
        </w:tc>
        <w:tc>
          <w:tcPr>
            <w:tcW w:w="6919" w:type="dxa"/>
            <w:shd w:val="clear" w:color="auto" w:fill="FFFFFF"/>
            <w:tcMar>
              <w:top w:w="0" w:type="dxa"/>
              <w:left w:w="108" w:type="dxa"/>
              <w:bottom w:w="0" w:type="dxa"/>
              <w:right w:w="108" w:type="dxa"/>
            </w:tcMar>
          </w:tcPr>
          <w:p w14:paraId="746CB1E1" w14:textId="77777777" w:rsidR="00B04A15" w:rsidRPr="00294058" w:rsidRDefault="00B04A15">
            <w:pPr>
              <w:autoSpaceDE w:val="0"/>
              <w:autoSpaceDN w:val="0"/>
              <w:adjustRightInd w:val="0"/>
              <w:spacing w:before="113"/>
              <w:rPr>
                <w:rFonts w:ascii="Arial" w:eastAsia="Times New Roman" w:hAnsi="Arial" w:cs="Arial"/>
                <w:b/>
                <w:bCs/>
                <w:iCs/>
                <w:sz w:val="20"/>
                <w:szCs w:val="20"/>
                <w:lang w:eastAsia="ru-RU"/>
              </w:rPr>
            </w:pPr>
            <w:r w:rsidRPr="00294058">
              <w:rPr>
                <w:rFonts w:ascii="Arial" w:eastAsia="Times New Roman" w:hAnsi="Arial" w:cs="Arial"/>
                <w:b/>
                <w:bCs/>
                <w:iCs/>
                <w:sz w:val="20"/>
                <w:szCs w:val="20"/>
                <w:lang w:eastAsia="ru-RU"/>
              </w:rPr>
              <w:lastRenderedPageBreak/>
              <w:t>С.ПП-07.</w:t>
            </w:r>
            <w:r w:rsidR="00DD2F53" w:rsidRPr="00294058">
              <w:rPr>
                <w:rFonts w:ascii="Arial" w:eastAsia="Times New Roman" w:hAnsi="Arial" w:cs="Arial"/>
                <w:b/>
                <w:bCs/>
                <w:iCs/>
                <w:sz w:val="20"/>
                <w:szCs w:val="20"/>
                <w:lang w:eastAsia="ru-RU"/>
              </w:rPr>
              <w:t>0</w:t>
            </w:r>
            <w:r w:rsidR="00DD2F53">
              <w:rPr>
                <w:rFonts w:ascii="Arial" w:eastAsia="Times New Roman" w:hAnsi="Arial" w:cs="Arial"/>
                <w:b/>
                <w:bCs/>
                <w:iCs/>
                <w:sz w:val="20"/>
                <w:szCs w:val="20"/>
                <w:lang w:eastAsia="ru-RU"/>
              </w:rPr>
              <w:t>2</w:t>
            </w:r>
            <w:r w:rsidRPr="00294058">
              <w:rPr>
                <w:rFonts w:ascii="Arial" w:eastAsia="Times New Roman" w:hAnsi="Arial" w:cs="Arial"/>
                <w:b/>
                <w:bCs/>
                <w:iCs/>
                <w:sz w:val="20"/>
                <w:szCs w:val="20"/>
                <w:lang w:eastAsia="ru-RU"/>
              </w:rPr>
              <w:t>.03.04-00</w:t>
            </w:r>
            <w:r>
              <w:rPr>
                <w:rFonts w:ascii="Arial" w:eastAsia="Times New Roman" w:hAnsi="Arial" w:cs="Arial"/>
                <w:b/>
                <w:bCs/>
                <w:iCs/>
                <w:sz w:val="20"/>
                <w:szCs w:val="20"/>
                <w:lang w:eastAsia="ru-RU"/>
              </w:rPr>
              <w:t>3</w:t>
            </w:r>
            <w:r w:rsidRPr="00294058">
              <w:rPr>
                <w:rFonts w:ascii="Arial" w:eastAsia="Times New Roman" w:hAnsi="Arial" w:cs="Arial"/>
                <w:b/>
                <w:bCs/>
                <w:iCs/>
                <w:sz w:val="20"/>
                <w:szCs w:val="20"/>
                <w:lang w:eastAsia="ru-RU"/>
              </w:rPr>
              <w:t>-УН</w:t>
            </w:r>
          </w:p>
          <w:p w14:paraId="08F0E9F8" w14:textId="77777777" w:rsidR="00B04A15" w:rsidRPr="00BE128A" w:rsidRDefault="00B04A15">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1D4C91DB" w14:textId="77777777" w:rsidR="00563E54" w:rsidRPr="00563E54" w:rsidRDefault="00563E54">
            <w:pPr>
              <w:autoSpaceDE w:val="0"/>
              <w:autoSpaceDN w:val="0"/>
              <w:adjustRightInd w:val="0"/>
              <w:rPr>
                <w:rFonts w:ascii="Arial" w:eastAsia="Times New Roman" w:hAnsi="Arial" w:cs="Arial"/>
                <w:sz w:val="20"/>
                <w:szCs w:val="20"/>
                <w:lang w:eastAsia="ru-RU"/>
              </w:rPr>
            </w:pPr>
            <w:r w:rsidRPr="00563E54">
              <w:rPr>
                <w:rFonts w:ascii="Arial" w:eastAsia="Times New Roman" w:hAnsi="Arial" w:cs="Arial"/>
                <w:sz w:val="20"/>
                <w:szCs w:val="20"/>
                <w:lang w:eastAsia="ru-RU"/>
              </w:rPr>
              <w:t xml:space="preserve">После предоставления </w:t>
            </w:r>
            <w:r w:rsidR="000576CB" w:rsidRPr="00B50F4A">
              <w:rPr>
                <w:rFonts w:ascii="Arial" w:eastAsia="Times New Roman" w:hAnsi="Arial" w:cs="Arial"/>
                <w:sz w:val="20"/>
                <w:szCs w:val="20"/>
                <w:lang w:eastAsia="ru-RU"/>
              </w:rPr>
              <w:t>Заказчиком ОВП неПА</w:t>
            </w:r>
            <w:r w:rsidRPr="00563E54">
              <w:rPr>
                <w:rFonts w:ascii="Arial" w:eastAsia="Times New Roman" w:hAnsi="Arial" w:cs="Arial"/>
                <w:sz w:val="20"/>
                <w:szCs w:val="20"/>
                <w:lang w:eastAsia="ru-RU"/>
              </w:rPr>
              <w:t xml:space="preserve"> УО обосновывающих документов </w:t>
            </w:r>
            <w:r w:rsidR="008D06CF">
              <w:rPr>
                <w:rFonts w:ascii="Arial" w:eastAsia="Times New Roman" w:hAnsi="Arial" w:cs="Arial"/>
                <w:sz w:val="20"/>
                <w:szCs w:val="20"/>
                <w:lang w:eastAsia="ru-RU"/>
              </w:rPr>
              <w:t xml:space="preserve">Руководитель функционального </w:t>
            </w:r>
            <w:r w:rsidR="00B50F4A">
              <w:rPr>
                <w:rFonts w:ascii="Arial" w:eastAsia="Times New Roman" w:hAnsi="Arial" w:cs="Arial"/>
                <w:sz w:val="20"/>
                <w:szCs w:val="20"/>
                <w:lang w:eastAsia="ru-RU"/>
              </w:rPr>
              <w:t>направления</w:t>
            </w:r>
            <w:r w:rsidR="00B50F4A" w:rsidRPr="00563E54">
              <w:rPr>
                <w:rFonts w:ascii="Arial" w:eastAsia="Times New Roman" w:hAnsi="Arial" w:cs="Arial"/>
                <w:sz w:val="20"/>
                <w:szCs w:val="20"/>
                <w:lang w:eastAsia="ru-RU"/>
              </w:rPr>
              <w:t xml:space="preserve"> </w:t>
            </w:r>
            <w:r w:rsidRPr="00563E54">
              <w:rPr>
                <w:rFonts w:ascii="Arial" w:eastAsia="Times New Roman" w:hAnsi="Arial" w:cs="Arial"/>
                <w:sz w:val="20"/>
                <w:szCs w:val="20"/>
                <w:lang w:eastAsia="ru-RU"/>
              </w:rPr>
              <w:t>УО (далее</w:t>
            </w:r>
            <w:r w:rsidR="00B50F4A">
              <w:rPr>
                <w:rFonts w:ascii="Arial" w:eastAsia="Times New Roman" w:hAnsi="Arial" w:cs="Arial"/>
                <w:sz w:val="20"/>
                <w:szCs w:val="20"/>
                <w:lang w:eastAsia="ru-RU"/>
              </w:rPr>
              <w:t xml:space="preserve"> </w:t>
            </w:r>
            <w:r w:rsidR="00B50F4A" w:rsidRPr="00563E54">
              <w:rPr>
                <w:rFonts w:ascii="Arial" w:eastAsia="Times New Roman" w:hAnsi="Arial" w:cs="Arial"/>
                <w:sz w:val="20"/>
                <w:szCs w:val="20"/>
                <w:lang w:eastAsia="ru-RU"/>
              </w:rPr>
              <w:t>–</w:t>
            </w:r>
            <w:r w:rsidRPr="00563E54">
              <w:rPr>
                <w:rFonts w:ascii="Arial" w:eastAsia="Times New Roman" w:hAnsi="Arial" w:cs="Arial"/>
                <w:sz w:val="20"/>
                <w:szCs w:val="20"/>
                <w:lang w:eastAsia="ru-RU"/>
              </w:rPr>
              <w:t xml:space="preserve"> Исполнитель КП) проверяет их на предмет полноты и корректности.</w:t>
            </w:r>
          </w:p>
          <w:p w14:paraId="1D845255" w14:textId="77777777" w:rsidR="00563E54" w:rsidRPr="00563E54" w:rsidRDefault="00563E54">
            <w:pPr>
              <w:autoSpaceDE w:val="0"/>
              <w:autoSpaceDN w:val="0"/>
              <w:adjustRightInd w:val="0"/>
              <w:rPr>
                <w:rFonts w:ascii="Arial" w:eastAsia="Times New Roman" w:hAnsi="Arial" w:cs="Arial"/>
                <w:sz w:val="20"/>
                <w:szCs w:val="20"/>
                <w:lang w:eastAsia="ru-RU"/>
              </w:rPr>
            </w:pPr>
            <w:r w:rsidRPr="00563E54">
              <w:rPr>
                <w:rFonts w:ascii="Arial" w:eastAsia="Times New Roman" w:hAnsi="Arial" w:cs="Arial"/>
                <w:sz w:val="20"/>
                <w:szCs w:val="20"/>
                <w:lang w:eastAsia="ru-RU"/>
              </w:rPr>
              <w:t xml:space="preserve">В случае отсутствия замечаний Исполнитель КП согласует Заявку на ОВП, проставляя в системе SAP S/4 HANA пользовательский статус </w:t>
            </w:r>
            <w:r w:rsidRPr="00563E54">
              <w:rPr>
                <w:rFonts w:ascii="Arial" w:eastAsia="Times New Roman" w:hAnsi="Arial" w:cs="Arial"/>
                <w:sz w:val="20"/>
                <w:szCs w:val="20"/>
                <w:lang w:eastAsia="ru-RU"/>
              </w:rPr>
              <w:lastRenderedPageBreak/>
              <w:t>«С</w:t>
            </w:r>
            <w:r w:rsidR="00A45353">
              <w:rPr>
                <w:rFonts w:ascii="Arial" w:eastAsia="Times New Roman" w:hAnsi="Arial" w:cs="Arial"/>
                <w:sz w:val="20"/>
                <w:szCs w:val="20"/>
                <w:lang w:eastAsia="ru-RU"/>
              </w:rPr>
              <w:t>РФН</w:t>
            </w:r>
            <w:r w:rsidRPr="00563E54">
              <w:rPr>
                <w:rFonts w:ascii="Arial" w:eastAsia="Times New Roman" w:hAnsi="Arial" w:cs="Arial"/>
                <w:sz w:val="20"/>
                <w:szCs w:val="20"/>
                <w:lang w:eastAsia="ru-RU"/>
              </w:rPr>
              <w:t xml:space="preserve"> – Согласовано </w:t>
            </w:r>
            <w:r w:rsidR="008D06CF">
              <w:rPr>
                <w:rFonts w:ascii="Arial" w:eastAsia="Times New Roman" w:hAnsi="Arial" w:cs="Arial"/>
                <w:sz w:val="20"/>
                <w:szCs w:val="20"/>
                <w:lang w:eastAsia="ru-RU"/>
              </w:rPr>
              <w:t xml:space="preserve">руководителем </w:t>
            </w:r>
            <w:r w:rsidRPr="003855DC">
              <w:rPr>
                <w:rFonts w:ascii="Arial" w:eastAsia="Times New Roman" w:hAnsi="Arial" w:cs="Arial"/>
                <w:sz w:val="20"/>
                <w:szCs w:val="20"/>
                <w:lang w:eastAsia="ru-RU"/>
              </w:rPr>
              <w:t xml:space="preserve">функционального </w:t>
            </w:r>
            <w:r w:rsidR="00A45353">
              <w:rPr>
                <w:rFonts w:ascii="Arial" w:eastAsia="Times New Roman" w:hAnsi="Arial" w:cs="Arial"/>
                <w:sz w:val="20"/>
                <w:szCs w:val="20"/>
                <w:lang w:eastAsia="ru-RU"/>
              </w:rPr>
              <w:t>направления</w:t>
            </w:r>
            <w:r w:rsidR="00A45353" w:rsidRPr="00563E54">
              <w:rPr>
                <w:rFonts w:ascii="Arial" w:eastAsia="Times New Roman" w:hAnsi="Arial" w:cs="Arial"/>
                <w:sz w:val="20"/>
                <w:szCs w:val="20"/>
                <w:lang w:eastAsia="ru-RU"/>
              </w:rPr>
              <w:t xml:space="preserve"> </w:t>
            </w:r>
            <w:r w:rsidRPr="00563E54">
              <w:rPr>
                <w:rFonts w:ascii="Arial" w:eastAsia="Times New Roman" w:hAnsi="Arial" w:cs="Arial"/>
                <w:sz w:val="20"/>
                <w:szCs w:val="20"/>
                <w:lang w:eastAsia="ru-RU"/>
              </w:rPr>
              <w:t xml:space="preserve">УО». </w:t>
            </w:r>
          </w:p>
          <w:p w14:paraId="78573D33" w14:textId="77777777" w:rsidR="00563E54" w:rsidRDefault="00563E54">
            <w:pPr>
              <w:autoSpaceDE w:val="0"/>
              <w:autoSpaceDN w:val="0"/>
              <w:adjustRightInd w:val="0"/>
              <w:spacing w:before="113"/>
              <w:rPr>
                <w:rFonts w:ascii="Arial" w:eastAsia="Times New Roman" w:hAnsi="Arial" w:cs="Arial"/>
                <w:sz w:val="20"/>
                <w:szCs w:val="20"/>
                <w:lang w:eastAsia="ru-RU"/>
              </w:rPr>
            </w:pPr>
            <w:r w:rsidRPr="00563E54">
              <w:rPr>
                <w:rFonts w:ascii="Arial" w:eastAsia="Times New Roman" w:hAnsi="Arial" w:cs="Arial"/>
                <w:sz w:val="20"/>
                <w:szCs w:val="20"/>
                <w:lang w:eastAsia="ru-RU"/>
              </w:rPr>
              <w:t>В случае наличия замечаний Исполнитель КП инициирует внесение корректировок в документы.</w:t>
            </w:r>
          </w:p>
          <w:p w14:paraId="45D3C1D1" w14:textId="77777777" w:rsidR="00B04A15" w:rsidRPr="00BE128A" w:rsidRDefault="00B04A15">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Частота контрольной процедуры</w:t>
            </w:r>
          </w:p>
          <w:p w14:paraId="67BF452B" w14:textId="77777777" w:rsidR="00B04A15" w:rsidRPr="00BE128A" w:rsidRDefault="00B04A15">
            <w:pPr>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2FCD5F15" w14:textId="77777777" w:rsidR="00B04A15" w:rsidRPr="00BE128A" w:rsidRDefault="00B04A15">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Вид контрольной процедуры</w:t>
            </w:r>
          </w:p>
          <w:p w14:paraId="74C58802" w14:textId="77777777" w:rsidR="00B04A15" w:rsidRPr="00BE128A" w:rsidRDefault="00B04A15">
            <w:pPr>
              <w:autoSpaceDE w:val="0"/>
              <w:autoSpaceDN w:val="0"/>
              <w:adjustRightInd w:val="0"/>
              <w:spacing w:before="113"/>
              <w:rPr>
                <w:rFonts w:ascii="Arial" w:eastAsia="Times New Roman" w:hAnsi="Arial" w:cs="Arial"/>
                <w:color w:val="000000"/>
                <w:sz w:val="20"/>
                <w:szCs w:val="20"/>
                <w:lang w:eastAsia="ru-RU"/>
              </w:rPr>
            </w:pPr>
            <w:r w:rsidRPr="00BE128A">
              <w:rPr>
                <w:rFonts w:ascii="Arial" w:eastAsia="Times New Roman" w:hAnsi="Arial" w:cs="Arial"/>
                <w:color w:val="000000"/>
                <w:sz w:val="20"/>
                <w:szCs w:val="20"/>
                <w:lang w:eastAsia="ru-RU"/>
              </w:rPr>
              <w:t>Предупреждающая</w:t>
            </w:r>
          </w:p>
          <w:p w14:paraId="58FFBDB2" w14:textId="77777777" w:rsidR="00B04A15" w:rsidRPr="00BE128A" w:rsidRDefault="00B04A15">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661D3100" w14:textId="77777777" w:rsidR="00B04A15" w:rsidRPr="00294058" w:rsidRDefault="008D06CF">
            <w:pPr>
              <w:autoSpaceDE w:val="0"/>
              <w:autoSpaceDN w:val="0"/>
              <w:adjustRightInd w:val="0"/>
              <w:spacing w:before="113"/>
              <w:rPr>
                <w:rFonts w:ascii="Arial" w:eastAsia="Times New Roman" w:hAnsi="Arial" w:cs="Arial"/>
                <w:b/>
                <w:bCs/>
                <w:iCs/>
                <w:sz w:val="20"/>
                <w:szCs w:val="20"/>
                <w:lang w:eastAsia="ru-RU"/>
              </w:rPr>
            </w:pPr>
            <w:r>
              <w:rPr>
                <w:rFonts w:ascii="Arial" w:eastAsia="Times New Roman" w:hAnsi="Arial" w:cs="Arial"/>
                <w:sz w:val="20"/>
                <w:szCs w:val="20"/>
                <w:lang w:eastAsia="ru-RU"/>
              </w:rPr>
              <w:t xml:space="preserve">Руководитель функционального </w:t>
            </w:r>
            <w:r w:rsidR="00B50F4A">
              <w:rPr>
                <w:rFonts w:ascii="Arial" w:eastAsia="Times New Roman" w:hAnsi="Arial" w:cs="Arial"/>
                <w:sz w:val="20"/>
                <w:szCs w:val="20"/>
                <w:lang w:eastAsia="ru-RU"/>
              </w:rPr>
              <w:t>направления</w:t>
            </w:r>
            <w:r w:rsidR="00B50F4A" w:rsidRPr="00563E54">
              <w:rPr>
                <w:rFonts w:ascii="Arial" w:eastAsia="Times New Roman" w:hAnsi="Arial" w:cs="Arial"/>
                <w:sz w:val="20"/>
                <w:szCs w:val="20"/>
                <w:lang w:eastAsia="ru-RU"/>
              </w:rPr>
              <w:t xml:space="preserve"> </w:t>
            </w:r>
            <w:r w:rsidR="00563E54" w:rsidRPr="00563E54">
              <w:rPr>
                <w:rFonts w:ascii="Arial" w:eastAsia="Times New Roman" w:hAnsi="Arial" w:cs="Arial"/>
                <w:sz w:val="20"/>
                <w:szCs w:val="20"/>
                <w:lang w:eastAsia="ru-RU"/>
              </w:rPr>
              <w:t>УО</w:t>
            </w:r>
          </w:p>
        </w:tc>
      </w:tr>
      <w:tr w:rsidR="00397F44" w14:paraId="3721CF1C" w14:textId="77777777">
        <w:trPr>
          <w:trHeight w:val="20"/>
        </w:trPr>
        <w:tc>
          <w:tcPr>
            <w:tcW w:w="3276" w:type="dxa"/>
            <w:shd w:val="clear" w:color="auto" w:fill="FFFFFF"/>
            <w:tcMar>
              <w:top w:w="0" w:type="dxa"/>
              <w:left w:w="108" w:type="dxa"/>
              <w:bottom w:w="0" w:type="dxa"/>
              <w:right w:w="108" w:type="dxa"/>
            </w:tcMar>
          </w:tcPr>
          <w:p w14:paraId="22905BF9" w14:textId="77777777" w:rsidR="00294058" w:rsidRDefault="00294058" w:rsidP="006B2938">
            <w:pPr>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lastRenderedPageBreak/>
              <w:t>R</w:t>
            </w:r>
            <w:r>
              <w:rPr>
                <w:rFonts w:ascii="Arial" w:eastAsia="Times New Roman" w:hAnsi="Arial" w:cs="Arial"/>
                <w:b/>
                <w:bCs/>
                <w:iCs/>
                <w:sz w:val="20"/>
                <w:szCs w:val="20"/>
                <w:lang w:eastAsia="ru-RU"/>
              </w:rPr>
              <w:t>.О</w:t>
            </w:r>
            <w:r w:rsidRPr="00DC6D8E">
              <w:rPr>
                <w:rFonts w:ascii="Arial" w:eastAsia="Times New Roman" w:hAnsi="Arial" w:cs="Arial"/>
                <w:b/>
                <w:bCs/>
                <w:iCs/>
                <w:sz w:val="20"/>
                <w:szCs w:val="20"/>
                <w:lang w:eastAsia="ru-RU"/>
              </w:rPr>
              <w:t>П-0</w:t>
            </w:r>
            <w:r>
              <w:rPr>
                <w:rFonts w:ascii="Arial" w:eastAsia="Times New Roman" w:hAnsi="Arial" w:cs="Arial"/>
                <w:b/>
                <w:bCs/>
                <w:iCs/>
                <w:sz w:val="20"/>
                <w:szCs w:val="20"/>
                <w:lang w:eastAsia="ru-RU"/>
              </w:rPr>
              <w:t>3</w:t>
            </w:r>
            <w:r w:rsidRPr="00DC6D8E">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DC6D8E">
              <w:rPr>
                <w:rFonts w:ascii="Arial" w:eastAsia="Times New Roman" w:hAnsi="Arial" w:cs="Arial"/>
                <w:b/>
                <w:bCs/>
                <w:iCs/>
                <w:sz w:val="20"/>
                <w:szCs w:val="20"/>
                <w:lang w:eastAsia="ru-RU"/>
              </w:rPr>
              <w:t>-00</w:t>
            </w:r>
            <w:r>
              <w:rPr>
                <w:rFonts w:ascii="Arial" w:eastAsia="Times New Roman" w:hAnsi="Arial" w:cs="Arial"/>
                <w:b/>
                <w:bCs/>
                <w:iCs/>
                <w:sz w:val="20"/>
                <w:szCs w:val="20"/>
                <w:lang w:eastAsia="ru-RU"/>
              </w:rPr>
              <w:t>1</w:t>
            </w:r>
          </w:p>
          <w:p w14:paraId="1725352E" w14:textId="77777777" w:rsidR="00294058" w:rsidRPr="00BE128A" w:rsidRDefault="00294058">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0975D166" w14:textId="77777777" w:rsidR="00294058" w:rsidRDefault="00294058" w:rsidP="00480372">
            <w:pPr>
              <w:autoSpaceDE w:val="0"/>
              <w:autoSpaceDN w:val="0"/>
              <w:adjustRightInd w:val="0"/>
              <w:spacing w:before="113"/>
              <w:jc w:val="left"/>
              <w:rPr>
                <w:rFonts w:ascii="Arial" w:eastAsia="Times New Roman" w:hAnsi="Arial" w:cs="Arial"/>
                <w:bCs/>
                <w:iCs/>
                <w:sz w:val="20"/>
                <w:szCs w:val="20"/>
                <w:lang w:eastAsia="ru-RU"/>
              </w:rPr>
            </w:pPr>
            <w:r w:rsidRPr="00294058">
              <w:rPr>
                <w:rFonts w:ascii="Arial" w:eastAsia="Times New Roman" w:hAnsi="Arial" w:cs="Arial"/>
                <w:bCs/>
                <w:iCs/>
                <w:sz w:val="20"/>
                <w:szCs w:val="20"/>
                <w:lang w:eastAsia="ru-RU"/>
              </w:rPr>
              <w:t>Некорректное формирование потребности и стоимости</w:t>
            </w:r>
            <w:r>
              <w:rPr>
                <w:rFonts w:ascii="Arial" w:eastAsia="Times New Roman" w:hAnsi="Arial" w:cs="Arial"/>
                <w:bCs/>
                <w:iCs/>
                <w:sz w:val="20"/>
                <w:szCs w:val="20"/>
                <w:lang w:eastAsia="ru-RU"/>
              </w:rPr>
              <w:t xml:space="preserve"> оборудования</w:t>
            </w:r>
          </w:p>
          <w:p w14:paraId="07EEE590" w14:textId="77777777" w:rsidR="00294058" w:rsidRPr="00BE128A" w:rsidRDefault="00294058" w:rsidP="006B2938">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Причина риска</w:t>
            </w:r>
          </w:p>
          <w:p w14:paraId="72E97EEE" w14:textId="77777777" w:rsidR="00294058" w:rsidRPr="00294058" w:rsidRDefault="009C4051"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 xml:space="preserve">1. </w:t>
            </w:r>
            <w:r w:rsidR="00294058" w:rsidRPr="00294058">
              <w:rPr>
                <w:rFonts w:ascii="Arial" w:eastAsia="Times New Roman" w:hAnsi="Arial" w:cs="Arial"/>
                <w:bCs/>
                <w:iCs/>
                <w:sz w:val="20"/>
                <w:szCs w:val="20"/>
                <w:lang w:eastAsia="ru-RU"/>
              </w:rPr>
              <w:t xml:space="preserve">Технические ошибки при ручном вводе потребности в </w:t>
            </w:r>
            <w:r w:rsidR="00294058">
              <w:rPr>
                <w:rFonts w:ascii="Arial" w:eastAsia="Times New Roman" w:hAnsi="Arial" w:cs="Arial"/>
                <w:bCs/>
                <w:iCs/>
                <w:sz w:val="20"/>
                <w:szCs w:val="20"/>
                <w:lang w:eastAsia="ru-RU"/>
              </w:rPr>
              <w:t>оборудовании</w:t>
            </w:r>
            <w:r w:rsidR="00294058" w:rsidRPr="00294058">
              <w:rPr>
                <w:rFonts w:ascii="Arial" w:eastAsia="Times New Roman" w:hAnsi="Arial" w:cs="Arial"/>
                <w:bCs/>
                <w:iCs/>
                <w:sz w:val="20"/>
                <w:szCs w:val="20"/>
                <w:lang w:eastAsia="ru-RU"/>
              </w:rPr>
              <w:t xml:space="preserve"> (номенклатура/количество), обусловленные большим объемом данных</w:t>
            </w:r>
            <w:r w:rsidR="00294058">
              <w:rPr>
                <w:rFonts w:ascii="Arial" w:eastAsia="Times New Roman" w:hAnsi="Arial" w:cs="Arial"/>
                <w:bCs/>
                <w:iCs/>
                <w:sz w:val="20"/>
                <w:szCs w:val="20"/>
                <w:lang w:eastAsia="ru-RU"/>
              </w:rPr>
              <w:t>.</w:t>
            </w:r>
          </w:p>
          <w:p w14:paraId="02B76474" w14:textId="77777777" w:rsidR="00294058" w:rsidRPr="00294058" w:rsidRDefault="009C4051"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 xml:space="preserve">2. </w:t>
            </w:r>
            <w:r w:rsidR="00294058" w:rsidRPr="00294058">
              <w:rPr>
                <w:rFonts w:ascii="Arial" w:eastAsia="Times New Roman" w:hAnsi="Arial" w:cs="Arial"/>
                <w:bCs/>
                <w:iCs/>
                <w:sz w:val="20"/>
                <w:szCs w:val="20"/>
                <w:lang w:eastAsia="ru-RU"/>
              </w:rPr>
              <w:t>Несвоевременный ввод/</w:t>
            </w:r>
            <w:r w:rsidR="00294058">
              <w:rPr>
                <w:rFonts w:ascii="Arial" w:eastAsia="Times New Roman" w:hAnsi="Arial" w:cs="Arial"/>
                <w:bCs/>
                <w:iCs/>
                <w:sz w:val="20"/>
                <w:szCs w:val="20"/>
                <w:lang w:eastAsia="ru-RU"/>
              </w:rPr>
              <w:t xml:space="preserve"> </w:t>
            </w:r>
            <w:r w:rsidR="00294058" w:rsidRPr="00294058">
              <w:rPr>
                <w:rFonts w:ascii="Arial" w:eastAsia="Times New Roman" w:hAnsi="Arial" w:cs="Arial"/>
                <w:bCs/>
                <w:iCs/>
                <w:sz w:val="20"/>
                <w:szCs w:val="20"/>
                <w:lang w:eastAsia="ru-RU"/>
              </w:rPr>
              <w:t xml:space="preserve">корректировка потребности в </w:t>
            </w:r>
            <w:r>
              <w:rPr>
                <w:rFonts w:ascii="Arial" w:eastAsia="Times New Roman" w:hAnsi="Arial" w:cs="Arial"/>
                <w:bCs/>
                <w:iCs/>
                <w:sz w:val="20"/>
                <w:szCs w:val="20"/>
                <w:lang w:eastAsia="ru-RU"/>
              </w:rPr>
              <w:t>оборудовании</w:t>
            </w:r>
            <w:r w:rsidR="00294058" w:rsidRPr="00294058">
              <w:rPr>
                <w:rFonts w:ascii="Arial" w:eastAsia="Times New Roman" w:hAnsi="Arial" w:cs="Arial"/>
                <w:bCs/>
                <w:iCs/>
                <w:sz w:val="20"/>
                <w:szCs w:val="20"/>
                <w:lang w:eastAsia="ru-RU"/>
              </w:rPr>
              <w:t>, обусловленные большим объемом данных.</w:t>
            </w:r>
          </w:p>
          <w:p w14:paraId="50957082" w14:textId="77777777" w:rsidR="00294058" w:rsidRPr="00294058" w:rsidRDefault="009C4051"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3.</w:t>
            </w:r>
            <w:r w:rsidR="00294058" w:rsidRPr="00294058">
              <w:rPr>
                <w:rFonts w:ascii="Arial" w:eastAsia="Times New Roman" w:hAnsi="Arial" w:cs="Arial"/>
                <w:bCs/>
                <w:iCs/>
                <w:sz w:val="20"/>
                <w:szCs w:val="20"/>
                <w:lang w:eastAsia="ru-RU"/>
              </w:rPr>
              <w:t xml:space="preserve"> Плановая стоимость </w:t>
            </w:r>
            <w:r>
              <w:rPr>
                <w:rFonts w:ascii="Arial" w:eastAsia="Times New Roman" w:hAnsi="Arial" w:cs="Arial"/>
                <w:bCs/>
                <w:iCs/>
                <w:sz w:val="20"/>
                <w:szCs w:val="20"/>
                <w:lang w:eastAsia="ru-RU"/>
              </w:rPr>
              <w:t>оборудования</w:t>
            </w:r>
            <w:r w:rsidR="00294058" w:rsidRPr="00294058">
              <w:rPr>
                <w:rFonts w:ascii="Arial" w:eastAsia="Times New Roman" w:hAnsi="Arial" w:cs="Arial"/>
                <w:bCs/>
                <w:iCs/>
                <w:sz w:val="20"/>
                <w:szCs w:val="20"/>
                <w:lang w:eastAsia="ru-RU"/>
              </w:rPr>
              <w:t xml:space="preserve"> превышает лимит средств, требуется </w:t>
            </w:r>
            <w:r w:rsidR="00294058" w:rsidRPr="006D706C">
              <w:rPr>
                <w:rFonts w:ascii="Arial" w:eastAsia="Times New Roman" w:hAnsi="Arial" w:cs="Arial"/>
                <w:bCs/>
                <w:iCs/>
                <w:sz w:val="20"/>
                <w:szCs w:val="20"/>
                <w:lang w:eastAsia="ru-RU"/>
              </w:rPr>
              <w:t>согласование финансирования для опережающей контрактации</w:t>
            </w:r>
            <w:r w:rsidRPr="006D706C">
              <w:rPr>
                <w:rFonts w:ascii="Arial" w:eastAsia="Times New Roman" w:hAnsi="Arial" w:cs="Arial"/>
                <w:bCs/>
                <w:iCs/>
                <w:sz w:val="20"/>
                <w:szCs w:val="20"/>
                <w:lang w:eastAsia="ru-RU"/>
              </w:rPr>
              <w:t>.</w:t>
            </w:r>
          </w:p>
          <w:p w14:paraId="100A182E" w14:textId="77777777" w:rsidR="00294058" w:rsidRPr="00294058" w:rsidRDefault="00294058" w:rsidP="006B2938">
            <w:pPr>
              <w:autoSpaceDE w:val="0"/>
              <w:autoSpaceDN w:val="0"/>
              <w:adjustRightInd w:val="0"/>
              <w:spacing w:before="113"/>
              <w:rPr>
                <w:rFonts w:ascii="Arial" w:eastAsia="Times New Roman" w:hAnsi="Arial" w:cs="Arial"/>
                <w:b/>
                <w:bCs/>
                <w:iCs/>
                <w:sz w:val="20"/>
                <w:szCs w:val="20"/>
                <w:lang w:eastAsia="ru-RU"/>
              </w:rPr>
            </w:pPr>
          </w:p>
        </w:tc>
        <w:tc>
          <w:tcPr>
            <w:tcW w:w="6919" w:type="dxa"/>
            <w:shd w:val="clear" w:color="auto" w:fill="FFFFFF"/>
            <w:tcMar>
              <w:top w:w="0" w:type="dxa"/>
              <w:left w:w="108" w:type="dxa"/>
              <w:bottom w:w="0" w:type="dxa"/>
              <w:right w:w="108" w:type="dxa"/>
            </w:tcMar>
          </w:tcPr>
          <w:p w14:paraId="6E4E44DF" w14:textId="77777777" w:rsidR="009C4051" w:rsidRPr="00294058" w:rsidRDefault="009C4051">
            <w:pPr>
              <w:autoSpaceDE w:val="0"/>
              <w:autoSpaceDN w:val="0"/>
              <w:adjustRightInd w:val="0"/>
              <w:spacing w:before="113"/>
              <w:rPr>
                <w:rFonts w:ascii="Arial" w:eastAsia="Times New Roman" w:hAnsi="Arial" w:cs="Arial"/>
                <w:b/>
                <w:bCs/>
                <w:iCs/>
                <w:sz w:val="20"/>
                <w:szCs w:val="20"/>
                <w:lang w:eastAsia="ru-RU"/>
              </w:rPr>
            </w:pPr>
            <w:r w:rsidRPr="00294058">
              <w:rPr>
                <w:rFonts w:ascii="Arial" w:eastAsia="Times New Roman" w:hAnsi="Arial" w:cs="Arial"/>
                <w:b/>
                <w:bCs/>
                <w:iCs/>
                <w:sz w:val="20"/>
                <w:szCs w:val="20"/>
                <w:lang w:eastAsia="ru-RU"/>
              </w:rPr>
              <w:t>С.ПП-0</w:t>
            </w:r>
            <w:r>
              <w:rPr>
                <w:rFonts w:ascii="Arial" w:eastAsia="Times New Roman" w:hAnsi="Arial" w:cs="Arial"/>
                <w:b/>
                <w:bCs/>
                <w:iCs/>
                <w:sz w:val="20"/>
                <w:szCs w:val="20"/>
                <w:lang w:eastAsia="ru-RU"/>
              </w:rPr>
              <w:t>3</w:t>
            </w:r>
            <w:r w:rsidRPr="00294058">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294058">
              <w:rPr>
                <w:rFonts w:ascii="Arial" w:eastAsia="Times New Roman" w:hAnsi="Arial" w:cs="Arial"/>
                <w:b/>
                <w:bCs/>
                <w:iCs/>
                <w:sz w:val="20"/>
                <w:szCs w:val="20"/>
                <w:lang w:eastAsia="ru-RU"/>
              </w:rPr>
              <w:t>-00</w:t>
            </w:r>
            <w:r>
              <w:rPr>
                <w:rFonts w:ascii="Arial" w:eastAsia="Times New Roman" w:hAnsi="Arial" w:cs="Arial"/>
                <w:b/>
                <w:bCs/>
                <w:iCs/>
                <w:sz w:val="20"/>
                <w:szCs w:val="20"/>
                <w:lang w:eastAsia="ru-RU"/>
              </w:rPr>
              <w:t>1</w:t>
            </w:r>
            <w:r w:rsidRPr="00294058">
              <w:rPr>
                <w:rFonts w:ascii="Arial" w:eastAsia="Times New Roman" w:hAnsi="Arial" w:cs="Arial"/>
                <w:b/>
                <w:bCs/>
                <w:iCs/>
                <w:sz w:val="20"/>
                <w:szCs w:val="20"/>
                <w:lang w:eastAsia="ru-RU"/>
              </w:rPr>
              <w:t>-УН</w:t>
            </w:r>
          </w:p>
          <w:p w14:paraId="4BB506A3" w14:textId="77777777" w:rsidR="009C4051" w:rsidRPr="00BE128A" w:rsidRDefault="009C4051">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7ACC7D25" w14:textId="4A840106"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После формирования потребности в системе SAP S/4HANA</w:t>
            </w:r>
            <w:r w:rsidR="00832014">
              <w:rPr>
                <w:rFonts w:ascii="Arial" w:eastAsia="Times New Roman" w:hAnsi="Arial" w:cs="Arial"/>
                <w:sz w:val="20"/>
                <w:szCs w:val="20"/>
                <w:lang w:eastAsia="ru-RU"/>
              </w:rPr>
              <w:t xml:space="preserve"> и до передачи потребности </w:t>
            </w:r>
            <w:r w:rsidR="000511FD">
              <w:rPr>
                <w:rFonts w:ascii="Arial" w:eastAsia="Times New Roman" w:hAnsi="Arial" w:cs="Arial"/>
                <w:sz w:val="20"/>
                <w:szCs w:val="20"/>
                <w:lang w:eastAsia="ru-RU"/>
              </w:rPr>
              <w:t>Сток-контролеру</w:t>
            </w:r>
            <w:r w:rsidRPr="009C4051">
              <w:rPr>
                <w:rFonts w:ascii="Arial" w:eastAsia="Times New Roman" w:hAnsi="Arial" w:cs="Arial"/>
                <w:sz w:val="20"/>
                <w:szCs w:val="20"/>
                <w:lang w:eastAsia="ru-RU"/>
              </w:rPr>
              <w:t xml:space="preserve"> </w:t>
            </w:r>
            <w:r w:rsidR="00E93D66">
              <w:rPr>
                <w:rFonts w:ascii="Arial" w:eastAsia="Times New Roman" w:hAnsi="Arial" w:cs="Arial"/>
                <w:sz w:val="20"/>
                <w:szCs w:val="20"/>
                <w:lang w:eastAsia="ru-RU"/>
              </w:rPr>
              <w:t>Ответственный за реализацию мероприятий проекта ОВП</w:t>
            </w:r>
            <w:r w:rsidR="007213B9" w:rsidRPr="003855DC">
              <w:rPr>
                <w:rFonts w:ascii="Arial" w:eastAsia="Times New Roman" w:hAnsi="Arial" w:cs="Arial"/>
                <w:sz w:val="20"/>
                <w:szCs w:val="20"/>
                <w:lang w:eastAsia="ru-RU"/>
              </w:rPr>
              <w:t xml:space="preserve"> УО </w:t>
            </w:r>
            <w:r w:rsidRPr="009C4051">
              <w:rPr>
                <w:rFonts w:ascii="Arial" w:eastAsia="Times New Roman" w:hAnsi="Arial" w:cs="Arial"/>
                <w:sz w:val="20"/>
                <w:szCs w:val="20"/>
                <w:lang w:eastAsia="ru-RU"/>
              </w:rPr>
              <w:t xml:space="preserve">(далее </w:t>
            </w:r>
            <w:r w:rsidR="00753CF4" w:rsidRPr="00563E54">
              <w:rPr>
                <w:rFonts w:ascii="Arial" w:eastAsia="Times New Roman" w:hAnsi="Arial" w:cs="Arial"/>
                <w:sz w:val="20"/>
                <w:szCs w:val="20"/>
                <w:lang w:eastAsia="ru-RU"/>
              </w:rPr>
              <w:t>–</w:t>
            </w:r>
            <w:r w:rsidR="00753CF4">
              <w:rPr>
                <w:rFonts w:ascii="Arial" w:eastAsia="Times New Roman" w:hAnsi="Arial" w:cs="Arial"/>
                <w:sz w:val="20"/>
                <w:szCs w:val="20"/>
                <w:lang w:eastAsia="ru-RU"/>
              </w:rPr>
              <w:t xml:space="preserve"> </w:t>
            </w:r>
            <w:r w:rsidRPr="009C4051">
              <w:rPr>
                <w:rFonts w:ascii="Arial" w:eastAsia="Times New Roman" w:hAnsi="Arial" w:cs="Arial"/>
                <w:sz w:val="20"/>
                <w:szCs w:val="20"/>
                <w:lang w:eastAsia="ru-RU"/>
              </w:rPr>
              <w:t>Исполнитель КП) проверяет:</w:t>
            </w:r>
          </w:p>
          <w:p w14:paraId="11E9DDCB"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 структуру проекта (СПП-элементы), сопоставляя структуру с составом работ по проекту</w:t>
            </w:r>
            <w:r>
              <w:rPr>
                <w:rFonts w:ascii="Arial" w:eastAsia="Times New Roman" w:hAnsi="Arial" w:cs="Arial"/>
                <w:sz w:val="20"/>
                <w:szCs w:val="20"/>
                <w:lang w:eastAsia="ru-RU"/>
              </w:rPr>
              <w:t>;</w:t>
            </w:r>
            <w:r w:rsidRPr="009C4051">
              <w:rPr>
                <w:rFonts w:ascii="Arial" w:eastAsia="Times New Roman" w:hAnsi="Arial" w:cs="Arial"/>
                <w:sz w:val="20"/>
                <w:szCs w:val="20"/>
                <w:lang w:eastAsia="ru-RU"/>
              </w:rPr>
              <w:t xml:space="preserve"> </w:t>
            </w:r>
          </w:p>
          <w:p w14:paraId="53EE7735" w14:textId="77777777" w:rsid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 корректность заполнения полей ввода данных</w:t>
            </w:r>
            <w:r>
              <w:rPr>
                <w:rFonts w:ascii="Arial" w:eastAsia="Times New Roman" w:hAnsi="Arial" w:cs="Arial"/>
                <w:sz w:val="20"/>
                <w:szCs w:val="20"/>
                <w:lang w:eastAsia="ru-RU"/>
              </w:rPr>
              <w:t>;</w:t>
            </w:r>
          </w:p>
          <w:p w14:paraId="7E600A83" w14:textId="77777777" w:rsidR="009C4051" w:rsidRPr="009C4051" w:rsidRDefault="009C4051">
            <w:pPr>
              <w:autoSpaceDE w:val="0"/>
              <w:autoSpaceDN w:val="0"/>
              <w:adjustRightInd w:val="0"/>
              <w:rPr>
                <w:rFonts w:ascii="Arial" w:eastAsia="Times New Roman" w:hAnsi="Arial" w:cs="Arial"/>
                <w:sz w:val="20"/>
                <w:szCs w:val="20"/>
                <w:lang w:eastAsia="ru-RU"/>
              </w:rPr>
            </w:pPr>
            <w:r>
              <w:rPr>
                <w:rFonts w:ascii="Arial" w:eastAsia="Times New Roman" w:hAnsi="Arial" w:cs="Arial"/>
                <w:sz w:val="20"/>
                <w:szCs w:val="20"/>
                <w:lang w:eastAsia="ru-RU"/>
              </w:rPr>
              <w:t>- корректность номенклатуры МТР</w:t>
            </w:r>
            <w:r w:rsidRPr="009C4051">
              <w:rPr>
                <w:rFonts w:ascii="Arial" w:eastAsia="Times New Roman" w:hAnsi="Arial" w:cs="Arial"/>
                <w:sz w:val="20"/>
                <w:szCs w:val="20"/>
                <w:lang w:eastAsia="ru-RU"/>
              </w:rPr>
              <w:t xml:space="preserve">. </w:t>
            </w:r>
          </w:p>
          <w:p w14:paraId="458030C3"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В случае если выявлены расхождения, Исполнитель КП вн</w:t>
            </w:r>
            <w:r w:rsidR="00832014">
              <w:rPr>
                <w:rFonts w:ascii="Arial" w:eastAsia="Times New Roman" w:hAnsi="Arial" w:cs="Arial"/>
                <w:sz w:val="20"/>
                <w:szCs w:val="20"/>
                <w:lang w:eastAsia="ru-RU"/>
              </w:rPr>
              <w:t>о</w:t>
            </w:r>
            <w:r w:rsidRPr="009C4051">
              <w:rPr>
                <w:rFonts w:ascii="Arial" w:eastAsia="Times New Roman" w:hAnsi="Arial" w:cs="Arial"/>
                <w:sz w:val="20"/>
                <w:szCs w:val="20"/>
                <w:lang w:eastAsia="ru-RU"/>
              </w:rPr>
              <w:t>с</w:t>
            </w:r>
            <w:r w:rsidR="00832014">
              <w:rPr>
                <w:rFonts w:ascii="Arial" w:eastAsia="Times New Roman" w:hAnsi="Arial" w:cs="Arial"/>
                <w:sz w:val="20"/>
                <w:szCs w:val="20"/>
                <w:lang w:eastAsia="ru-RU"/>
              </w:rPr>
              <w:t>ит</w:t>
            </w:r>
            <w:r w:rsidRPr="009C4051">
              <w:rPr>
                <w:rFonts w:ascii="Arial" w:eastAsia="Times New Roman" w:hAnsi="Arial" w:cs="Arial"/>
                <w:sz w:val="20"/>
                <w:szCs w:val="20"/>
                <w:lang w:eastAsia="ru-RU"/>
              </w:rPr>
              <w:t xml:space="preserve"> </w:t>
            </w:r>
            <w:r w:rsidR="00832014" w:rsidRPr="009C4051">
              <w:rPr>
                <w:rFonts w:ascii="Arial" w:eastAsia="Times New Roman" w:hAnsi="Arial" w:cs="Arial"/>
                <w:sz w:val="20"/>
                <w:szCs w:val="20"/>
                <w:lang w:eastAsia="ru-RU"/>
              </w:rPr>
              <w:t>необ</w:t>
            </w:r>
            <w:r w:rsidR="00832014">
              <w:rPr>
                <w:rFonts w:ascii="Arial" w:eastAsia="Times New Roman" w:hAnsi="Arial" w:cs="Arial"/>
                <w:sz w:val="20"/>
                <w:szCs w:val="20"/>
                <w:lang w:eastAsia="ru-RU"/>
              </w:rPr>
              <w:t xml:space="preserve">ходимые </w:t>
            </w:r>
            <w:r>
              <w:rPr>
                <w:rFonts w:ascii="Arial" w:eastAsia="Times New Roman" w:hAnsi="Arial" w:cs="Arial"/>
                <w:sz w:val="20"/>
                <w:szCs w:val="20"/>
                <w:lang w:eastAsia="ru-RU"/>
              </w:rPr>
              <w:t>корректиров</w:t>
            </w:r>
            <w:r w:rsidR="008D06CF">
              <w:rPr>
                <w:rFonts w:ascii="Arial" w:eastAsia="Times New Roman" w:hAnsi="Arial" w:cs="Arial"/>
                <w:sz w:val="20"/>
                <w:szCs w:val="20"/>
                <w:lang w:eastAsia="ru-RU"/>
              </w:rPr>
              <w:t>к</w:t>
            </w:r>
            <w:r w:rsidR="00832014">
              <w:rPr>
                <w:rFonts w:ascii="Arial" w:eastAsia="Times New Roman" w:hAnsi="Arial" w:cs="Arial"/>
                <w:sz w:val="20"/>
                <w:szCs w:val="20"/>
                <w:lang w:eastAsia="ru-RU"/>
              </w:rPr>
              <w:t>и</w:t>
            </w:r>
            <w:r>
              <w:rPr>
                <w:rFonts w:ascii="Arial" w:eastAsia="Times New Roman" w:hAnsi="Arial" w:cs="Arial"/>
                <w:sz w:val="20"/>
                <w:szCs w:val="20"/>
                <w:lang w:eastAsia="ru-RU"/>
              </w:rPr>
              <w:t xml:space="preserve"> в систему</w:t>
            </w:r>
            <w:r w:rsidRPr="009C4051">
              <w:rPr>
                <w:rFonts w:ascii="Arial" w:eastAsia="Times New Roman" w:hAnsi="Arial" w:cs="Arial"/>
                <w:sz w:val="20"/>
                <w:szCs w:val="20"/>
                <w:lang w:eastAsia="ru-RU"/>
              </w:rPr>
              <w:t xml:space="preserve">. </w:t>
            </w:r>
          </w:p>
          <w:p w14:paraId="61DB7557"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 xml:space="preserve">В случае, если расхождения не выявлены или выявленные расхождения устранены, Исполнитель КП изменяет статус по СПП-элементам в транзакции </w:t>
            </w:r>
            <w:r w:rsidR="00BC30FE" w:rsidRPr="00563E54">
              <w:rPr>
                <w:rFonts w:ascii="Arial" w:eastAsia="Times New Roman" w:hAnsi="Arial" w:cs="Arial"/>
                <w:sz w:val="20"/>
                <w:szCs w:val="20"/>
                <w:lang w:eastAsia="ru-RU"/>
              </w:rPr>
              <w:t>«</w:t>
            </w:r>
            <w:r w:rsidRPr="009C4051">
              <w:rPr>
                <w:rFonts w:ascii="Arial" w:eastAsia="Times New Roman" w:hAnsi="Arial" w:cs="Arial"/>
                <w:sz w:val="20"/>
                <w:szCs w:val="20"/>
                <w:lang w:eastAsia="ru-RU"/>
              </w:rPr>
              <w:t xml:space="preserve">CJ20N Project Builder проекта на </w:t>
            </w:r>
            <w:r w:rsidR="00BC30FE" w:rsidRPr="00563E54">
              <w:rPr>
                <w:rFonts w:ascii="Arial" w:eastAsia="Times New Roman" w:hAnsi="Arial" w:cs="Arial"/>
                <w:sz w:val="20"/>
                <w:szCs w:val="20"/>
                <w:lang w:eastAsia="ru-RU"/>
              </w:rPr>
              <w:t>«</w:t>
            </w:r>
            <w:r w:rsidRPr="009C4051">
              <w:rPr>
                <w:rFonts w:ascii="Arial" w:eastAsia="Times New Roman" w:hAnsi="Arial" w:cs="Arial"/>
                <w:sz w:val="20"/>
                <w:szCs w:val="20"/>
                <w:lang w:eastAsia="ru-RU"/>
              </w:rPr>
              <w:t>Деблокировано</w:t>
            </w:r>
            <w:r w:rsidR="00BC30FE" w:rsidRPr="00563E54">
              <w:rPr>
                <w:rFonts w:ascii="Arial" w:eastAsia="Times New Roman" w:hAnsi="Arial" w:cs="Arial"/>
                <w:sz w:val="20"/>
                <w:szCs w:val="20"/>
                <w:lang w:eastAsia="ru-RU"/>
              </w:rPr>
              <w:t>»</w:t>
            </w:r>
            <w:r w:rsidRPr="009C4051">
              <w:rPr>
                <w:rFonts w:ascii="Arial" w:eastAsia="Times New Roman" w:hAnsi="Arial" w:cs="Arial"/>
                <w:sz w:val="20"/>
                <w:szCs w:val="20"/>
                <w:lang w:eastAsia="ru-RU"/>
              </w:rPr>
              <w:t>.</w:t>
            </w:r>
          </w:p>
          <w:p w14:paraId="3B3175E7"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В системе SAP S/4 HANA настроено автоматическое создание Заявок на закупку / резервирование (модуль SAP MM) при деблокировании ОСГ, содержащих потребности в МТР, с указанием наименования, количества, срока поставки, плановой стоимости (транзакция CJ20N), а также при добавлении дополнительной потребности в деблокированные ОСГ.</w:t>
            </w:r>
          </w:p>
          <w:p w14:paraId="7384FCF3"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 xml:space="preserve">При этом для </w:t>
            </w:r>
            <w:r w:rsidR="002A3D6D" w:rsidRPr="009C4051">
              <w:rPr>
                <w:rFonts w:ascii="Arial" w:eastAsia="Times New Roman" w:hAnsi="Arial" w:cs="Arial"/>
                <w:sz w:val="20"/>
                <w:szCs w:val="20"/>
                <w:lang w:eastAsia="ru-RU"/>
              </w:rPr>
              <w:t>не деблокированных</w:t>
            </w:r>
            <w:r w:rsidRPr="009C4051">
              <w:rPr>
                <w:rFonts w:ascii="Arial" w:eastAsia="Times New Roman" w:hAnsi="Arial" w:cs="Arial"/>
                <w:sz w:val="20"/>
                <w:szCs w:val="20"/>
                <w:lang w:eastAsia="ru-RU"/>
              </w:rPr>
              <w:t xml:space="preserve"> ОСГ создать заявки на закупку / резервирование невозможно.</w:t>
            </w:r>
          </w:p>
          <w:p w14:paraId="4FE8F4E8" w14:textId="77777777" w:rsidR="009C4051" w:rsidRPr="009C405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 xml:space="preserve">При утверждении потребности в системе SAP S/4HANA автоматически выполняется проверка доступности бюджета затрат на сумму потребности и </w:t>
            </w:r>
            <w:r w:rsidR="002A3D6D" w:rsidRPr="009C4051">
              <w:rPr>
                <w:rFonts w:ascii="Arial" w:eastAsia="Times New Roman" w:hAnsi="Arial" w:cs="Arial"/>
                <w:sz w:val="20"/>
                <w:szCs w:val="20"/>
                <w:lang w:eastAsia="ru-RU"/>
              </w:rPr>
              <w:t>не превышение</w:t>
            </w:r>
            <w:r w:rsidRPr="009C4051">
              <w:rPr>
                <w:rFonts w:ascii="Arial" w:eastAsia="Times New Roman" w:hAnsi="Arial" w:cs="Arial"/>
                <w:sz w:val="20"/>
                <w:szCs w:val="20"/>
                <w:lang w:eastAsia="ru-RU"/>
              </w:rPr>
              <w:t xml:space="preserve"> лимита затрат. </w:t>
            </w:r>
          </w:p>
          <w:p w14:paraId="37084139" w14:textId="77777777" w:rsidR="00723E41" w:rsidRDefault="009C4051">
            <w:pPr>
              <w:autoSpaceDE w:val="0"/>
              <w:autoSpaceDN w:val="0"/>
              <w:adjustRightInd w:val="0"/>
              <w:rPr>
                <w:rFonts w:ascii="Arial" w:eastAsia="Times New Roman" w:hAnsi="Arial" w:cs="Arial"/>
                <w:sz w:val="20"/>
                <w:szCs w:val="20"/>
                <w:lang w:eastAsia="ru-RU"/>
              </w:rPr>
            </w:pPr>
            <w:r w:rsidRPr="009C4051">
              <w:rPr>
                <w:rFonts w:ascii="Arial" w:eastAsia="Times New Roman" w:hAnsi="Arial" w:cs="Arial"/>
                <w:sz w:val="20"/>
                <w:szCs w:val="20"/>
                <w:lang w:eastAsia="ru-RU"/>
              </w:rPr>
              <w:t>В случае если общая сумма исчерпанного бюджета превышает установленный процент загруженного из АСКИ лимита, система выведет предупреждение.</w:t>
            </w:r>
          </w:p>
          <w:p w14:paraId="52BAF27C" w14:textId="77777777" w:rsidR="009C4051" w:rsidRPr="00BE128A" w:rsidRDefault="009C4051">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Частота контрольной процедуры</w:t>
            </w:r>
          </w:p>
          <w:p w14:paraId="68F56386" w14:textId="77777777" w:rsidR="009C4051" w:rsidRPr="00BE128A" w:rsidRDefault="009C4051">
            <w:pPr>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28F7FBC6" w14:textId="77777777" w:rsidR="009C4051" w:rsidRPr="00BE128A" w:rsidRDefault="009C4051">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Вид контрольной процедуры</w:t>
            </w:r>
          </w:p>
          <w:p w14:paraId="4C82AA94" w14:textId="77777777" w:rsidR="009C4051" w:rsidRPr="00BE128A" w:rsidRDefault="009C4051">
            <w:pPr>
              <w:autoSpaceDE w:val="0"/>
              <w:autoSpaceDN w:val="0"/>
              <w:adjustRightInd w:val="0"/>
              <w:spacing w:before="113"/>
              <w:rPr>
                <w:rFonts w:ascii="Arial" w:eastAsia="Times New Roman" w:hAnsi="Arial" w:cs="Arial"/>
                <w:color w:val="000000"/>
                <w:sz w:val="20"/>
                <w:szCs w:val="20"/>
                <w:lang w:eastAsia="ru-RU"/>
              </w:rPr>
            </w:pPr>
            <w:r w:rsidRPr="00BE128A">
              <w:rPr>
                <w:rFonts w:ascii="Arial" w:eastAsia="Times New Roman" w:hAnsi="Arial" w:cs="Arial"/>
                <w:color w:val="000000"/>
                <w:sz w:val="20"/>
                <w:szCs w:val="20"/>
                <w:lang w:eastAsia="ru-RU"/>
              </w:rPr>
              <w:t>Предупреждающая</w:t>
            </w:r>
          </w:p>
          <w:p w14:paraId="4BD6CCD3" w14:textId="77777777" w:rsidR="009C4051" w:rsidRPr="00BE128A" w:rsidRDefault="009C4051">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0A7CAB6C" w14:textId="77777777" w:rsidR="009C4051" w:rsidRPr="00294058" w:rsidRDefault="00E93D66">
            <w:pPr>
              <w:autoSpaceDE w:val="0"/>
              <w:autoSpaceDN w:val="0"/>
              <w:adjustRightInd w:val="0"/>
              <w:rPr>
                <w:rFonts w:ascii="Arial" w:eastAsia="Times New Roman" w:hAnsi="Arial" w:cs="Arial"/>
                <w:b/>
                <w:bCs/>
                <w:iCs/>
                <w:sz w:val="20"/>
                <w:szCs w:val="20"/>
                <w:lang w:eastAsia="ru-RU"/>
              </w:rPr>
            </w:pPr>
            <w:r>
              <w:rPr>
                <w:rFonts w:ascii="Arial" w:eastAsia="Times New Roman" w:hAnsi="Arial" w:cs="Arial"/>
                <w:color w:val="000000"/>
                <w:sz w:val="20"/>
                <w:szCs w:val="20"/>
                <w:lang w:eastAsia="ru-RU"/>
              </w:rPr>
              <w:t>Ответственный за реализацию мероприятий</w:t>
            </w:r>
            <w:r w:rsidR="007213B9" w:rsidRPr="003855DC">
              <w:rPr>
                <w:rFonts w:ascii="Arial" w:eastAsia="Times New Roman" w:hAnsi="Arial" w:cs="Arial"/>
                <w:color w:val="000000"/>
                <w:sz w:val="20"/>
                <w:szCs w:val="20"/>
                <w:lang w:eastAsia="ru-RU"/>
              </w:rPr>
              <w:t xml:space="preserve"> проекта </w:t>
            </w:r>
            <w:r>
              <w:rPr>
                <w:rFonts w:ascii="Arial" w:eastAsia="Times New Roman" w:hAnsi="Arial" w:cs="Arial"/>
                <w:color w:val="000000"/>
                <w:sz w:val="20"/>
                <w:szCs w:val="20"/>
                <w:lang w:eastAsia="ru-RU"/>
              </w:rPr>
              <w:t xml:space="preserve">ОВП </w:t>
            </w:r>
            <w:r w:rsidR="007213B9" w:rsidRPr="003855DC">
              <w:rPr>
                <w:rFonts w:ascii="Arial" w:eastAsia="Times New Roman" w:hAnsi="Arial" w:cs="Arial"/>
                <w:color w:val="000000"/>
                <w:sz w:val="20"/>
                <w:szCs w:val="20"/>
                <w:lang w:eastAsia="ru-RU"/>
              </w:rPr>
              <w:t>УО</w:t>
            </w:r>
          </w:p>
        </w:tc>
      </w:tr>
      <w:tr w:rsidR="00397F44" w14:paraId="271346BB" w14:textId="77777777">
        <w:trPr>
          <w:trHeight w:val="20"/>
        </w:trPr>
        <w:tc>
          <w:tcPr>
            <w:tcW w:w="3276" w:type="dxa"/>
            <w:shd w:val="clear" w:color="auto" w:fill="FFFFFF"/>
            <w:tcMar>
              <w:top w:w="0" w:type="dxa"/>
              <w:left w:w="108" w:type="dxa"/>
              <w:bottom w:w="0" w:type="dxa"/>
              <w:right w:w="108" w:type="dxa"/>
            </w:tcMar>
          </w:tcPr>
          <w:p w14:paraId="1B72BC59" w14:textId="77777777" w:rsidR="00723E41" w:rsidRDefault="00723E41" w:rsidP="006B2938">
            <w:pPr>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t>R</w:t>
            </w:r>
            <w:r>
              <w:rPr>
                <w:rFonts w:ascii="Arial" w:eastAsia="Times New Roman" w:hAnsi="Arial" w:cs="Arial"/>
                <w:b/>
                <w:bCs/>
                <w:iCs/>
                <w:sz w:val="20"/>
                <w:szCs w:val="20"/>
                <w:lang w:eastAsia="ru-RU"/>
              </w:rPr>
              <w:t>.О</w:t>
            </w:r>
            <w:r w:rsidRPr="00DC6D8E">
              <w:rPr>
                <w:rFonts w:ascii="Arial" w:eastAsia="Times New Roman" w:hAnsi="Arial" w:cs="Arial"/>
                <w:b/>
                <w:bCs/>
                <w:iCs/>
                <w:sz w:val="20"/>
                <w:szCs w:val="20"/>
                <w:lang w:eastAsia="ru-RU"/>
              </w:rPr>
              <w:t>П-0</w:t>
            </w:r>
            <w:r>
              <w:rPr>
                <w:rFonts w:ascii="Arial" w:eastAsia="Times New Roman" w:hAnsi="Arial" w:cs="Arial"/>
                <w:b/>
                <w:bCs/>
                <w:iCs/>
                <w:sz w:val="20"/>
                <w:szCs w:val="20"/>
                <w:lang w:eastAsia="ru-RU"/>
              </w:rPr>
              <w:t>3</w:t>
            </w:r>
            <w:r w:rsidRPr="00DC6D8E">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DC6D8E">
              <w:rPr>
                <w:rFonts w:ascii="Arial" w:eastAsia="Times New Roman" w:hAnsi="Arial" w:cs="Arial"/>
                <w:b/>
                <w:bCs/>
                <w:iCs/>
                <w:sz w:val="20"/>
                <w:szCs w:val="20"/>
                <w:lang w:eastAsia="ru-RU"/>
              </w:rPr>
              <w:t>-00</w:t>
            </w:r>
            <w:r>
              <w:rPr>
                <w:rFonts w:ascii="Arial" w:eastAsia="Times New Roman" w:hAnsi="Arial" w:cs="Arial"/>
                <w:b/>
                <w:bCs/>
                <w:iCs/>
                <w:sz w:val="20"/>
                <w:szCs w:val="20"/>
                <w:lang w:eastAsia="ru-RU"/>
              </w:rPr>
              <w:t>1</w:t>
            </w:r>
          </w:p>
          <w:p w14:paraId="1BB0702F" w14:textId="77777777" w:rsidR="00723E41" w:rsidRPr="00BE128A" w:rsidRDefault="00723E41">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5ACC8A59" w14:textId="77777777" w:rsidR="00723E41" w:rsidRDefault="00723E41" w:rsidP="00480372">
            <w:pPr>
              <w:autoSpaceDE w:val="0"/>
              <w:autoSpaceDN w:val="0"/>
              <w:adjustRightInd w:val="0"/>
              <w:spacing w:before="113"/>
              <w:jc w:val="left"/>
              <w:rPr>
                <w:rFonts w:ascii="Arial" w:eastAsia="Times New Roman" w:hAnsi="Arial" w:cs="Arial"/>
                <w:bCs/>
                <w:iCs/>
                <w:sz w:val="20"/>
                <w:szCs w:val="20"/>
                <w:lang w:eastAsia="ru-RU"/>
              </w:rPr>
            </w:pPr>
            <w:r w:rsidRPr="00294058">
              <w:rPr>
                <w:rFonts w:ascii="Arial" w:eastAsia="Times New Roman" w:hAnsi="Arial" w:cs="Arial"/>
                <w:bCs/>
                <w:iCs/>
                <w:sz w:val="20"/>
                <w:szCs w:val="20"/>
                <w:lang w:eastAsia="ru-RU"/>
              </w:rPr>
              <w:t>Некорректное формирование потребности и стоимости</w:t>
            </w:r>
            <w:r>
              <w:rPr>
                <w:rFonts w:ascii="Arial" w:eastAsia="Times New Roman" w:hAnsi="Arial" w:cs="Arial"/>
                <w:bCs/>
                <w:iCs/>
                <w:sz w:val="20"/>
                <w:szCs w:val="20"/>
                <w:lang w:eastAsia="ru-RU"/>
              </w:rPr>
              <w:t xml:space="preserve"> оборудования</w:t>
            </w:r>
          </w:p>
          <w:p w14:paraId="73E458E9" w14:textId="77777777" w:rsidR="00723E41" w:rsidRPr="00BE128A" w:rsidRDefault="00723E41" w:rsidP="006B2938">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lastRenderedPageBreak/>
              <w:t>Причина риска</w:t>
            </w:r>
          </w:p>
          <w:p w14:paraId="1A33E805" w14:textId="77777777" w:rsidR="00723E41" w:rsidRPr="00723E41" w:rsidRDefault="00723E41"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 xml:space="preserve">1. </w:t>
            </w:r>
            <w:r w:rsidRPr="00723E41">
              <w:rPr>
                <w:rFonts w:ascii="Arial" w:eastAsia="Times New Roman" w:hAnsi="Arial" w:cs="Arial"/>
                <w:bCs/>
                <w:iCs/>
                <w:sz w:val="20"/>
                <w:szCs w:val="20"/>
                <w:lang w:eastAsia="ru-RU"/>
              </w:rPr>
              <w:t>Сроки</w:t>
            </w:r>
            <w:r>
              <w:rPr>
                <w:rFonts w:ascii="Arial" w:eastAsia="Times New Roman" w:hAnsi="Arial" w:cs="Arial"/>
                <w:bCs/>
                <w:iCs/>
                <w:sz w:val="20"/>
                <w:szCs w:val="20"/>
                <w:lang w:eastAsia="ru-RU"/>
              </w:rPr>
              <w:t xml:space="preserve"> потребности не соответствуют L</w:t>
            </w:r>
            <w:r>
              <w:rPr>
                <w:rFonts w:ascii="Arial" w:eastAsia="Times New Roman" w:hAnsi="Arial" w:cs="Arial"/>
                <w:bCs/>
                <w:iCs/>
                <w:sz w:val="20"/>
                <w:szCs w:val="20"/>
                <w:lang w:val="en-US" w:eastAsia="ru-RU"/>
              </w:rPr>
              <w:t>T</w:t>
            </w:r>
            <w:r w:rsidRPr="00723E41">
              <w:rPr>
                <w:rFonts w:ascii="Arial" w:eastAsia="Times New Roman" w:hAnsi="Arial" w:cs="Arial"/>
                <w:bCs/>
                <w:iCs/>
                <w:sz w:val="20"/>
                <w:szCs w:val="20"/>
                <w:lang w:eastAsia="ru-RU"/>
              </w:rPr>
              <w:t>.</w:t>
            </w:r>
          </w:p>
          <w:p w14:paraId="5458C794" w14:textId="77777777" w:rsidR="00723E41" w:rsidRPr="00723E41" w:rsidRDefault="00723E41" w:rsidP="00480372">
            <w:pPr>
              <w:autoSpaceDE w:val="0"/>
              <w:autoSpaceDN w:val="0"/>
              <w:adjustRightInd w:val="0"/>
              <w:spacing w:before="113"/>
              <w:jc w:val="left"/>
              <w:rPr>
                <w:rFonts w:ascii="Arial" w:eastAsia="Times New Roman" w:hAnsi="Arial" w:cs="Arial"/>
                <w:bCs/>
                <w:iCs/>
                <w:sz w:val="20"/>
                <w:szCs w:val="20"/>
                <w:lang w:eastAsia="ru-RU"/>
              </w:rPr>
            </w:pPr>
            <w:r w:rsidRPr="00723E41">
              <w:rPr>
                <w:rFonts w:ascii="Arial" w:eastAsia="Times New Roman" w:hAnsi="Arial" w:cs="Arial"/>
                <w:bCs/>
                <w:iCs/>
                <w:sz w:val="20"/>
                <w:szCs w:val="20"/>
                <w:lang w:eastAsia="ru-RU"/>
              </w:rPr>
              <w:t>2. МТР, заявленное в потребности, снято с производства, требуется согласование аналогов</w:t>
            </w:r>
          </w:p>
          <w:p w14:paraId="6CED68B5" w14:textId="77777777" w:rsidR="00723E41" w:rsidRPr="00294058" w:rsidRDefault="00723E41"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3</w:t>
            </w:r>
            <w:r w:rsidRPr="00723E41">
              <w:rPr>
                <w:rFonts w:ascii="Arial" w:eastAsia="Times New Roman" w:hAnsi="Arial" w:cs="Arial"/>
                <w:bCs/>
                <w:iCs/>
                <w:sz w:val="20"/>
                <w:szCs w:val="20"/>
                <w:lang w:eastAsia="ru-RU"/>
              </w:rPr>
              <w:t>. МТР, заявленное в потребности, не может быть поставлено в указанный срок, в заявленный срок возможна поставка аналога.</w:t>
            </w:r>
          </w:p>
          <w:p w14:paraId="6AD6CFD4" w14:textId="77777777" w:rsidR="00723E41" w:rsidRPr="00723E41" w:rsidRDefault="00723E41" w:rsidP="006B2938">
            <w:pPr>
              <w:autoSpaceDE w:val="0"/>
              <w:autoSpaceDN w:val="0"/>
              <w:adjustRightInd w:val="0"/>
              <w:rPr>
                <w:rFonts w:ascii="Arial" w:eastAsia="Times New Roman" w:hAnsi="Arial" w:cs="Arial"/>
                <w:b/>
                <w:bCs/>
                <w:iCs/>
                <w:sz w:val="20"/>
                <w:szCs w:val="20"/>
                <w:lang w:eastAsia="ru-RU"/>
              </w:rPr>
            </w:pPr>
          </w:p>
        </w:tc>
        <w:tc>
          <w:tcPr>
            <w:tcW w:w="6919" w:type="dxa"/>
            <w:shd w:val="clear" w:color="auto" w:fill="FFFFFF"/>
            <w:tcMar>
              <w:top w:w="0" w:type="dxa"/>
              <w:left w:w="108" w:type="dxa"/>
              <w:bottom w:w="0" w:type="dxa"/>
              <w:right w:w="108" w:type="dxa"/>
            </w:tcMar>
          </w:tcPr>
          <w:p w14:paraId="4DEFDD65" w14:textId="77777777" w:rsidR="00723E41" w:rsidRPr="00294058" w:rsidRDefault="00723E41">
            <w:pPr>
              <w:autoSpaceDE w:val="0"/>
              <w:autoSpaceDN w:val="0"/>
              <w:adjustRightInd w:val="0"/>
              <w:spacing w:before="113"/>
              <w:rPr>
                <w:rFonts w:ascii="Arial" w:eastAsia="Times New Roman" w:hAnsi="Arial" w:cs="Arial"/>
                <w:b/>
                <w:bCs/>
                <w:iCs/>
                <w:sz w:val="20"/>
                <w:szCs w:val="20"/>
                <w:lang w:eastAsia="ru-RU"/>
              </w:rPr>
            </w:pPr>
            <w:r w:rsidRPr="00294058">
              <w:rPr>
                <w:rFonts w:ascii="Arial" w:eastAsia="Times New Roman" w:hAnsi="Arial" w:cs="Arial"/>
                <w:b/>
                <w:bCs/>
                <w:iCs/>
                <w:sz w:val="20"/>
                <w:szCs w:val="20"/>
                <w:lang w:eastAsia="ru-RU"/>
              </w:rPr>
              <w:lastRenderedPageBreak/>
              <w:t>С.ПП-0</w:t>
            </w:r>
            <w:r>
              <w:rPr>
                <w:rFonts w:ascii="Arial" w:eastAsia="Times New Roman" w:hAnsi="Arial" w:cs="Arial"/>
                <w:b/>
                <w:bCs/>
                <w:iCs/>
                <w:sz w:val="20"/>
                <w:szCs w:val="20"/>
                <w:lang w:eastAsia="ru-RU"/>
              </w:rPr>
              <w:t>3</w:t>
            </w:r>
            <w:r w:rsidRPr="00294058">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294058">
              <w:rPr>
                <w:rFonts w:ascii="Arial" w:eastAsia="Times New Roman" w:hAnsi="Arial" w:cs="Arial"/>
                <w:b/>
                <w:bCs/>
                <w:iCs/>
                <w:sz w:val="20"/>
                <w:szCs w:val="20"/>
                <w:lang w:eastAsia="ru-RU"/>
              </w:rPr>
              <w:t>-00</w:t>
            </w:r>
            <w:r w:rsidRPr="00237B53">
              <w:rPr>
                <w:rFonts w:ascii="Arial" w:eastAsia="Times New Roman" w:hAnsi="Arial" w:cs="Arial"/>
                <w:b/>
                <w:bCs/>
                <w:iCs/>
                <w:sz w:val="20"/>
                <w:szCs w:val="20"/>
                <w:lang w:eastAsia="ru-RU"/>
              </w:rPr>
              <w:t>2</w:t>
            </w:r>
            <w:r w:rsidRPr="00294058">
              <w:rPr>
                <w:rFonts w:ascii="Arial" w:eastAsia="Times New Roman" w:hAnsi="Arial" w:cs="Arial"/>
                <w:b/>
                <w:bCs/>
                <w:iCs/>
                <w:sz w:val="20"/>
                <w:szCs w:val="20"/>
                <w:lang w:eastAsia="ru-RU"/>
              </w:rPr>
              <w:t>-УН</w:t>
            </w:r>
          </w:p>
          <w:p w14:paraId="060D3C65" w14:textId="77777777" w:rsidR="00723E41" w:rsidRPr="00BE128A" w:rsidRDefault="00723E41">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44D293DB" w14:textId="77777777" w:rsidR="005149BA" w:rsidRPr="005149BA" w:rsidRDefault="005149BA">
            <w:pPr>
              <w:autoSpaceDE w:val="0"/>
              <w:autoSpaceDN w:val="0"/>
              <w:adjustRightInd w:val="0"/>
              <w:spacing w:before="113"/>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По мере необходимости после получения запроса на корректировку потребности от сток-контроллера </w:t>
            </w:r>
            <w:r w:rsidR="00E93D66">
              <w:rPr>
                <w:rFonts w:ascii="Arial" w:eastAsia="Times New Roman" w:hAnsi="Arial" w:cs="Arial"/>
                <w:color w:val="000000"/>
                <w:sz w:val="20"/>
                <w:szCs w:val="20"/>
                <w:lang w:eastAsia="ru-RU"/>
              </w:rPr>
              <w:t xml:space="preserve">Ответственный за реализацию </w:t>
            </w:r>
            <w:r w:rsidR="00E93D66">
              <w:rPr>
                <w:rFonts w:ascii="Arial" w:eastAsia="Times New Roman" w:hAnsi="Arial" w:cs="Arial"/>
                <w:color w:val="000000"/>
                <w:sz w:val="20"/>
                <w:szCs w:val="20"/>
                <w:lang w:eastAsia="ru-RU"/>
              </w:rPr>
              <w:lastRenderedPageBreak/>
              <w:t>мероприятий</w:t>
            </w:r>
            <w:r w:rsidR="00E93D66" w:rsidRPr="003855DC">
              <w:rPr>
                <w:rFonts w:ascii="Arial" w:eastAsia="Times New Roman" w:hAnsi="Arial" w:cs="Arial"/>
                <w:color w:val="000000"/>
                <w:sz w:val="20"/>
                <w:szCs w:val="20"/>
                <w:lang w:eastAsia="ru-RU"/>
              </w:rPr>
              <w:t xml:space="preserve"> проекта </w:t>
            </w:r>
            <w:r w:rsidR="00E93D66">
              <w:rPr>
                <w:rFonts w:ascii="Arial" w:eastAsia="Times New Roman" w:hAnsi="Arial" w:cs="Arial"/>
                <w:color w:val="000000"/>
                <w:sz w:val="20"/>
                <w:szCs w:val="20"/>
                <w:lang w:eastAsia="ru-RU"/>
              </w:rPr>
              <w:t xml:space="preserve">ОВП УО </w:t>
            </w:r>
            <w:r w:rsidRPr="005149BA">
              <w:rPr>
                <w:rFonts w:ascii="Arial" w:eastAsia="Times New Roman" w:hAnsi="Arial" w:cs="Arial"/>
                <w:sz w:val="20"/>
                <w:szCs w:val="20"/>
                <w:lang w:eastAsia="ru-RU"/>
              </w:rPr>
              <w:t xml:space="preserve">(далее </w:t>
            </w:r>
            <w:r w:rsidR="00753CF4" w:rsidRPr="00563E54">
              <w:rPr>
                <w:rFonts w:ascii="Arial" w:eastAsia="Times New Roman" w:hAnsi="Arial" w:cs="Arial"/>
                <w:sz w:val="20"/>
                <w:szCs w:val="20"/>
                <w:lang w:eastAsia="ru-RU"/>
              </w:rPr>
              <w:t>–</w:t>
            </w:r>
            <w:r w:rsidR="00B83287">
              <w:rPr>
                <w:rFonts w:ascii="Arial" w:eastAsia="Times New Roman" w:hAnsi="Arial" w:cs="Arial"/>
                <w:sz w:val="20"/>
                <w:szCs w:val="20"/>
                <w:lang w:eastAsia="ru-RU"/>
              </w:rPr>
              <w:t xml:space="preserve"> </w:t>
            </w:r>
            <w:r w:rsidRPr="005149BA">
              <w:rPr>
                <w:rFonts w:ascii="Arial" w:eastAsia="Times New Roman" w:hAnsi="Arial" w:cs="Arial"/>
                <w:sz w:val="20"/>
                <w:szCs w:val="20"/>
                <w:lang w:eastAsia="ru-RU"/>
              </w:rPr>
              <w:t>Исполнитель КП) проверяет обоснованность внесения корректировок в потребность:</w:t>
            </w:r>
          </w:p>
          <w:p w14:paraId="5D7F15FE" w14:textId="77777777" w:rsidR="005149BA" w:rsidRPr="005149BA" w:rsidRDefault="005149BA">
            <w:pPr>
              <w:autoSpaceDE w:val="0"/>
              <w:autoSpaceDN w:val="0"/>
              <w:adjustRightInd w:val="0"/>
              <w:spacing w:before="113"/>
              <w:rPr>
                <w:rFonts w:ascii="Arial" w:eastAsia="Times New Roman" w:hAnsi="Arial" w:cs="Arial"/>
                <w:sz w:val="20"/>
                <w:szCs w:val="20"/>
                <w:lang w:eastAsia="ru-RU"/>
              </w:rPr>
            </w:pPr>
            <w:r w:rsidRPr="005149BA">
              <w:rPr>
                <w:rFonts w:ascii="Arial" w:eastAsia="Times New Roman" w:hAnsi="Arial" w:cs="Arial"/>
                <w:sz w:val="20"/>
                <w:szCs w:val="20"/>
                <w:lang w:eastAsia="ru-RU"/>
              </w:rPr>
              <w:t>- изменения сроков</w:t>
            </w:r>
            <w:r>
              <w:rPr>
                <w:rFonts w:ascii="Arial" w:eastAsia="Times New Roman" w:hAnsi="Arial" w:cs="Arial"/>
                <w:sz w:val="20"/>
                <w:szCs w:val="20"/>
                <w:lang w:eastAsia="ru-RU"/>
              </w:rPr>
              <w:t>. Решение об изменении сроков поставки должно быть согласовано со сроками связанных работ по проекту (при наличии таковых)</w:t>
            </w:r>
            <w:r w:rsidRPr="005149BA">
              <w:rPr>
                <w:rFonts w:ascii="Arial" w:eastAsia="Times New Roman" w:hAnsi="Arial" w:cs="Arial"/>
                <w:sz w:val="20"/>
                <w:szCs w:val="20"/>
                <w:lang w:eastAsia="ru-RU"/>
              </w:rPr>
              <w:t>;</w:t>
            </w:r>
          </w:p>
          <w:p w14:paraId="6F7B9E84" w14:textId="77777777" w:rsidR="00235139" w:rsidRDefault="005149BA">
            <w:pPr>
              <w:autoSpaceDE w:val="0"/>
              <w:autoSpaceDN w:val="0"/>
              <w:adjustRightInd w:val="0"/>
              <w:spacing w:before="113" w:after="120"/>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 </w:t>
            </w:r>
            <w:r w:rsidR="000F4218" w:rsidRPr="005149BA">
              <w:rPr>
                <w:rFonts w:ascii="Arial" w:eastAsia="Times New Roman" w:hAnsi="Arial" w:cs="Arial"/>
                <w:sz w:val="20"/>
                <w:szCs w:val="20"/>
                <w:lang w:eastAsia="ru-RU"/>
              </w:rPr>
              <w:t>необходимость замены номенклатуры</w:t>
            </w:r>
            <w:r w:rsidR="000F4218">
              <w:rPr>
                <w:rFonts w:ascii="Arial" w:eastAsia="Times New Roman" w:hAnsi="Arial" w:cs="Arial"/>
                <w:sz w:val="20"/>
                <w:szCs w:val="20"/>
                <w:lang w:eastAsia="ru-RU"/>
              </w:rPr>
              <w:t xml:space="preserve">. </w:t>
            </w:r>
            <w:r>
              <w:rPr>
                <w:rFonts w:ascii="Arial" w:eastAsia="Times New Roman" w:hAnsi="Arial" w:cs="Arial"/>
                <w:sz w:val="20"/>
                <w:szCs w:val="20"/>
                <w:lang w:eastAsia="ru-RU"/>
              </w:rPr>
              <w:t>Решение об изменении номенклатуры должно быть согласовано</w:t>
            </w:r>
            <w:r w:rsidR="00235139">
              <w:rPr>
                <w:rFonts w:ascii="Arial" w:eastAsia="Times New Roman" w:hAnsi="Arial" w:cs="Arial"/>
                <w:sz w:val="20"/>
                <w:szCs w:val="20"/>
                <w:lang w:eastAsia="ru-RU"/>
              </w:rPr>
              <w:t>:</w:t>
            </w:r>
          </w:p>
          <w:p w14:paraId="747D27B5" w14:textId="77777777" w:rsidR="00235139" w:rsidRPr="000D3F76" w:rsidRDefault="00235139">
            <w:pPr>
              <w:pStyle w:val="a4"/>
              <w:numPr>
                <w:ilvl w:val="1"/>
                <w:numId w:val="6"/>
              </w:numPr>
              <w:ind w:left="601"/>
              <w:rPr>
                <w:sz w:val="20"/>
                <w:szCs w:val="20"/>
              </w:rPr>
            </w:pPr>
            <w:r w:rsidRPr="000D3F76">
              <w:rPr>
                <w:sz w:val="20"/>
                <w:szCs w:val="20"/>
              </w:rPr>
              <w:t>по производственному ОВП – Техническим комитетом УО;</w:t>
            </w:r>
          </w:p>
          <w:p w14:paraId="00695167" w14:textId="77777777" w:rsidR="00235139" w:rsidRPr="000D3F76" w:rsidRDefault="00235139">
            <w:pPr>
              <w:pStyle w:val="a4"/>
              <w:numPr>
                <w:ilvl w:val="1"/>
                <w:numId w:val="6"/>
              </w:numPr>
              <w:ind w:left="601"/>
              <w:rPr>
                <w:sz w:val="20"/>
                <w:szCs w:val="20"/>
              </w:rPr>
            </w:pPr>
            <w:r w:rsidRPr="000D3F76">
              <w:rPr>
                <w:sz w:val="20"/>
                <w:szCs w:val="20"/>
              </w:rPr>
              <w:t>по непроизводственному ОВП – руководителем функционального подразделения-заявителя УО или профильного функционального блока УК (например, для оборудования АХО обязательное согласование с Управлением развития социальной инфраструктуры УК);</w:t>
            </w:r>
          </w:p>
          <w:p w14:paraId="63649FA0" w14:textId="77777777" w:rsidR="005149BA" w:rsidRPr="005149BA" w:rsidRDefault="005149BA">
            <w:pPr>
              <w:autoSpaceDE w:val="0"/>
              <w:autoSpaceDN w:val="0"/>
              <w:adjustRightInd w:val="0"/>
              <w:spacing w:before="113"/>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В случае наличия замечаний отклоняет заявку со статусом </w:t>
            </w:r>
            <w:r w:rsidR="00BC30FE" w:rsidRPr="00563E54">
              <w:rPr>
                <w:rFonts w:ascii="Arial" w:eastAsia="Times New Roman" w:hAnsi="Arial" w:cs="Arial"/>
                <w:sz w:val="20"/>
                <w:szCs w:val="20"/>
                <w:lang w:eastAsia="ru-RU"/>
              </w:rPr>
              <w:t>«</w:t>
            </w:r>
            <w:r w:rsidRPr="005149BA">
              <w:rPr>
                <w:rFonts w:ascii="Arial" w:eastAsia="Times New Roman" w:hAnsi="Arial" w:cs="Arial"/>
                <w:sz w:val="20"/>
                <w:szCs w:val="20"/>
                <w:lang w:eastAsia="ru-RU"/>
              </w:rPr>
              <w:t>Отклонено</w:t>
            </w:r>
            <w:r w:rsidR="00BC30FE" w:rsidRPr="00563E54">
              <w:rPr>
                <w:rFonts w:ascii="Arial" w:eastAsia="Times New Roman" w:hAnsi="Arial" w:cs="Arial"/>
                <w:sz w:val="20"/>
                <w:szCs w:val="20"/>
                <w:lang w:eastAsia="ru-RU"/>
              </w:rPr>
              <w:t>»</w:t>
            </w:r>
            <w:r w:rsidRPr="005149BA">
              <w:rPr>
                <w:rFonts w:ascii="Arial" w:eastAsia="Times New Roman" w:hAnsi="Arial" w:cs="Arial"/>
                <w:sz w:val="20"/>
                <w:szCs w:val="20"/>
                <w:lang w:eastAsia="ru-RU"/>
              </w:rPr>
              <w:t>.</w:t>
            </w:r>
          </w:p>
          <w:p w14:paraId="264CBAB5" w14:textId="77777777" w:rsidR="005149BA" w:rsidRDefault="005149BA">
            <w:pPr>
              <w:autoSpaceDE w:val="0"/>
              <w:autoSpaceDN w:val="0"/>
              <w:adjustRightInd w:val="0"/>
              <w:spacing w:before="113"/>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В случае отсутствия замечаний согласует запрос на корректировку со статусом </w:t>
            </w:r>
            <w:r w:rsidR="00BC30FE" w:rsidRPr="00563E54">
              <w:rPr>
                <w:rFonts w:ascii="Arial" w:eastAsia="Times New Roman" w:hAnsi="Arial" w:cs="Arial"/>
                <w:sz w:val="20"/>
                <w:szCs w:val="20"/>
                <w:lang w:eastAsia="ru-RU"/>
              </w:rPr>
              <w:t>«</w:t>
            </w:r>
            <w:r w:rsidRPr="005149BA">
              <w:rPr>
                <w:rFonts w:ascii="Arial" w:eastAsia="Times New Roman" w:hAnsi="Arial" w:cs="Arial"/>
                <w:sz w:val="20"/>
                <w:szCs w:val="20"/>
                <w:lang w:eastAsia="ru-RU"/>
              </w:rPr>
              <w:t>Согласовано</w:t>
            </w:r>
            <w:r w:rsidR="00BC30FE" w:rsidRPr="00563E54">
              <w:rPr>
                <w:rFonts w:ascii="Arial" w:eastAsia="Times New Roman" w:hAnsi="Arial" w:cs="Arial"/>
                <w:sz w:val="20"/>
                <w:szCs w:val="20"/>
                <w:lang w:eastAsia="ru-RU"/>
              </w:rPr>
              <w:t>»</w:t>
            </w:r>
            <w:r w:rsidR="00BC30FE">
              <w:rPr>
                <w:rFonts w:ascii="Arial" w:eastAsia="Times New Roman" w:hAnsi="Arial" w:cs="Arial"/>
                <w:sz w:val="20"/>
                <w:szCs w:val="20"/>
                <w:lang w:eastAsia="ru-RU"/>
              </w:rPr>
              <w:t>.</w:t>
            </w:r>
          </w:p>
          <w:p w14:paraId="68A38419" w14:textId="77777777" w:rsidR="005149BA" w:rsidRPr="00BE128A" w:rsidRDefault="005149BA">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Частота контрольной процедуры</w:t>
            </w:r>
          </w:p>
          <w:p w14:paraId="640FA4D2" w14:textId="77777777" w:rsidR="005149BA" w:rsidRPr="00BE128A" w:rsidRDefault="005149BA">
            <w:pPr>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47330227" w14:textId="77777777" w:rsidR="005149BA" w:rsidRPr="00BE128A" w:rsidRDefault="005149BA">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Вид контрольной процедуры</w:t>
            </w:r>
          </w:p>
          <w:p w14:paraId="0AE6614C" w14:textId="77777777" w:rsidR="005149BA" w:rsidRPr="00BE128A" w:rsidRDefault="005149BA">
            <w:pPr>
              <w:autoSpaceDE w:val="0"/>
              <w:autoSpaceDN w:val="0"/>
              <w:adjustRightInd w:val="0"/>
              <w:spacing w:before="113"/>
              <w:rPr>
                <w:rFonts w:ascii="Arial" w:eastAsia="Times New Roman" w:hAnsi="Arial" w:cs="Arial"/>
                <w:color w:val="000000"/>
                <w:sz w:val="20"/>
                <w:szCs w:val="20"/>
                <w:lang w:eastAsia="ru-RU"/>
              </w:rPr>
            </w:pPr>
            <w:r>
              <w:rPr>
                <w:rFonts w:ascii="Arial" w:eastAsia="Times New Roman" w:hAnsi="Arial" w:cs="Arial"/>
                <w:color w:val="000000"/>
                <w:sz w:val="20"/>
                <w:szCs w:val="20"/>
                <w:lang w:eastAsia="ru-RU"/>
              </w:rPr>
              <w:t>Выявляющая</w:t>
            </w:r>
          </w:p>
          <w:p w14:paraId="432F4CE4" w14:textId="77777777" w:rsidR="005149BA" w:rsidRPr="00BE128A" w:rsidRDefault="005149BA">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08A5AE15" w14:textId="77777777" w:rsidR="005149BA" w:rsidRPr="005149BA" w:rsidRDefault="00E93D66">
            <w:pPr>
              <w:autoSpaceDE w:val="0"/>
              <w:autoSpaceDN w:val="0"/>
              <w:adjustRightInd w:val="0"/>
              <w:spacing w:before="113"/>
              <w:rPr>
                <w:rFonts w:ascii="Arial" w:eastAsia="Times New Roman" w:hAnsi="Arial" w:cs="Arial"/>
                <w:sz w:val="20"/>
                <w:szCs w:val="20"/>
                <w:lang w:eastAsia="ru-RU"/>
              </w:rPr>
            </w:pPr>
            <w:r>
              <w:rPr>
                <w:rFonts w:ascii="Arial" w:eastAsia="Times New Roman" w:hAnsi="Arial" w:cs="Arial"/>
                <w:color w:val="000000"/>
                <w:sz w:val="20"/>
                <w:szCs w:val="20"/>
                <w:lang w:eastAsia="ru-RU"/>
              </w:rPr>
              <w:t>Ответственный за реализацию мероприятий</w:t>
            </w:r>
            <w:r w:rsidRPr="003855DC">
              <w:rPr>
                <w:rFonts w:ascii="Arial" w:eastAsia="Times New Roman" w:hAnsi="Arial" w:cs="Arial"/>
                <w:color w:val="000000"/>
                <w:sz w:val="20"/>
                <w:szCs w:val="20"/>
                <w:lang w:eastAsia="ru-RU"/>
              </w:rPr>
              <w:t xml:space="preserve"> проекта </w:t>
            </w:r>
            <w:r>
              <w:rPr>
                <w:rFonts w:ascii="Arial" w:eastAsia="Times New Roman" w:hAnsi="Arial" w:cs="Arial"/>
                <w:color w:val="000000"/>
                <w:sz w:val="20"/>
                <w:szCs w:val="20"/>
                <w:lang w:eastAsia="ru-RU"/>
              </w:rPr>
              <w:t xml:space="preserve">ОВП </w:t>
            </w:r>
            <w:r w:rsidR="007213B9">
              <w:rPr>
                <w:rFonts w:ascii="Arial" w:eastAsia="Times New Roman" w:hAnsi="Arial" w:cs="Arial"/>
                <w:color w:val="000000"/>
                <w:sz w:val="20"/>
                <w:szCs w:val="20"/>
                <w:lang w:eastAsia="ru-RU"/>
              </w:rPr>
              <w:t>УО</w:t>
            </w:r>
          </w:p>
        </w:tc>
      </w:tr>
      <w:tr w:rsidR="00397F44" w14:paraId="298D3A71" w14:textId="77777777">
        <w:trPr>
          <w:trHeight w:val="20"/>
        </w:trPr>
        <w:tc>
          <w:tcPr>
            <w:tcW w:w="3276" w:type="dxa"/>
            <w:shd w:val="clear" w:color="auto" w:fill="FFFFFF"/>
            <w:tcMar>
              <w:top w:w="0" w:type="dxa"/>
              <w:left w:w="108" w:type="dxa"/>
              <w:bottom w:w="0" w:type="dxa"/>
              <w:right w:w="108" w:type="dxa"/>
            </w:tcMar>
          </w:tcPr>
          <w:p w14:paraId="394EFC91" w14:textId="77777777" w:rsidR="005149BA" w:rsidRDefault="005149BA" w:rsidP="006B2938">
            <w:pPr>
              <w:autoSpaceDE w:val="0"/>
              <w:autoSpaceDN w:val="0"/>
              <w:adjustRightInd w:val="0"/>
              <w:rPr>
                <w:rFonts w:ascii="Arial" w:eastAsia="Times New Roman" w:hAnsi="Arial" w:cs="Arial"/>
                <w:b/>
                <w:bCs/>
                <w:i/>
                <w:iCs/>
                <w:sz w:val="20"/>
                <w:szCs w:val="20"/>
                <w:u w:val="single"/>
                <w:lang w:eastAsia="ru-RU"/>
              </w:rPr>
            </w:pPr>
            <w:r>
              <w:rPr>
                <w:rFonts w:ascii="Arial" w:eastAsia="Times New Roman" w:hAnsi="Arial" w:cs="Arial"/>
                <w:b/>
                <w:bCs/>
                <w:iCs/>
                <w:sz w:val="20"/>
                <w:szCs w:val="20"/>
                <w:lang w:val="en-US" w:eastAsia="ru-RU"/>
              </w:rPr>
              <w:lastRenderedPageBreak/>
              <w:t>R</w:t>
            </w:r>
            <w:r>
              <w:rPr>
                <w:rFonts w:ascii="Arial" w:eastAsia="Times New Roman" w:hAnsi="Arial" w:cs="Arial"/>
                <w:b/>
                <w:bCs/>
                <w:iCs/>
                <w:sz w:val="20"/>
                <w:szCs w:val="20"/>
                <w:lang w:eastAsia="ru-RU"/>
              </w:rPr>
              <w:t>.О</w:t>
            </w:r>
            <w:r w:rsidRPr="00DC6D8E">
              <w:rPr>
                <w:rFonts w:ascii="Arial" w:eastAsia="Times New Roman" w:hAnsi="Arial" w:cs="Arial"/>
                <w:b/>
                <w:bCs/>
                <w:iCs/>
                <w:sz w:val="20"/>
                <w:szCs w:val="20"/>
                <w:lang w:eastAsia="ru-RU"/>
              </w:rPr>
              <w:t>П-0</w:t>
            </w:r>
            <w:r>
              <w:rPr>
                <w:rFonts w:ascii="Arial" w:eastAsia="Times New Roman" w:hAnsi="Arial" w:cs="Arial"/>
                <w:b/>
                <w:bCs/>
                <w:iCs/>
                <w:sz w:val="20"/>
                <w:szCs w:val="20"/>
                <w:lang w:eastAsia="ru-RU"/>
              </w:rPr>
              <w:t>3</w:t>
            </w:r>
            <w:r w:rsidRPr="00DC6D8E">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DC6D8E">
              <w:rPr>
                <w:rFonts w:ascii="Arial" w:eastAsia="Times New Roman" w:hAnsi="Arial" w:cs="Arial"/>
                <w:b/>
                <w:bCs/>
                <w:iCs/>
                <w:sz w:val="20"/>
                <w:szCs w:val="20"/>
                <w:lang w:eastAsia="ru-RU"/>
              </w:rPr>
              <w:t>-00</w:t>
            </w:r>
            <w:r>
              <w:rPr>
                <w:rFonts w:ascii="Arial" w:eastAsia="Times New Roman" w:hAnsi="Arial" w:cs="Arial"/>
                <w:b/>
                <w:bCs/>
                <w:iCs/>
                <w:sz w:val="20"/>
                <w:szCs w:val="20"/>
                <w:lang w:eastAsia="ru-RU"/>
              </w:rPr>
              <w:t>2</w:t>
            </w:r>
          </w:p>
          <w:p w14:paraId="263C0B3D" w14:textId="77777777" w:rsidR="005149BA" w:rsidRPr="00BE128A" w:rsidRDefault="005149BA">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риска</w:t>
            </w:r>
          </w:p>
          <w:p w14:paraId="6887DE5A" w14:textId="77777777" w:rsidR="005149BA" w:rsidRDefault="005149BA"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Несвоевременная поставка МТР и/или оборудования</w:t>
            </w:r>
          </w:p>
          <w:p w14:paraId="3F6A0F91" w14:textId="77777777" w:rsidR="005149BA" w:rsidRPr="00BE128A" w:rsidRDefault="005149BA" w:rsidP="00480372">
            <w:pPr>
              <w:autoSpaceDE w:val="0"/>
              <w:autoSpaceDN w:val="0"/>
              <w:adjustRightInd w:val="0"/>
              <w:spacing w:before="113"/>
              <w:jc w:val="left"/>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Причина риска</w:t>
            </w:r>
          </w:p>
          <w:p w14:paraId="62E40497" w14:textId="77777777" w:rsidR="005149BA" w:rsidRPr="005149BA" w:rsidRDefault="005149BA"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 xml:space="preserve">1. </w:t>
            </w:r>
            <w:r w:rsidRPr="005149BA">
              <w:rPr>
                <w:rFonts w:ascii="Arial" w:eastAsia="Times New Roman" w:hAnsi="Arial" w:cs="Arial"/>
                <w:bCs/>
                <w:iCs/>
                <w:sz w:val="20"/>
                <w:szCs w:val="20"/>
                <w:lang w:eastAsia="ru-RU"/>
              </w:rPr>
              <w:t xml:space="preserve">Планирование потребности на основании неактуальных </w:t>
            </w:r>
            <w:r>
              <w:rPr>
                <w:rFonts w:ascii="Arial" w:eastAsia="Times New Roman" w:hAnsi="Arial" w:cs="Arial"/>
                <w:bCs/>
                <w:iCs/>
                <w:sz w:val="20"/>
                <w:szCs w:val="20"/>
                <w:lang w:val="en-US" w:eastAsia="ru-RU"/>
              </w:rPr>
              <w:t>LT</w:t>
            </w:r>
            <w:r w:rsidRPr="005149BA">
              <w:rPr>
                <w:rFonts w:ascii="Arial" w:eastAsia="Times New Roman" w:hAnsi="Arial" w:cs="Arial"/>
                <w:bCs/>
                <w:iCs/>
                <w:sz w:val="20"/>
                <w:szCs w:val="20"/>
                <w:lang w:eastAsia="ru-RU"/>
              </w:rPr>
              <w:t>.</w:t>
            </w:r>
          </w:p>
          <w:p w14:paraId="609109AB" w14:textId="77777777" w:rsidR="005149BA" w:rsidRPr="005149BA" w:rsidRDefault="005149BA" w:rsidP="00480372">
            <w:pPr>
              <w:autoSpaceDE w:val="0"/>
              <w:autoSpaceDN w:val="0"/>
              <w:adjustRightInd w:val="0"/>
              <w:spacing w:before="113"/>
              <w:jc w:val="left"/>
              <w:rPr>
                <w:rFonts w:ascii="Arial" w:eastAsia="Times New Roman" w:hAnsi="Arial" w:cs="Arial"/>
                <w:bCs/>
                <w:iCs/>
                <w:sz w:val="20"/>
                <w:szCs w:val="20"/>
                <w:lang w:eastAsia="ru-RU"/>
              </w:rPr>
            </w:pPr>
            <w:r>
              <w:rPr>
                <w:rFonts w:ascii="Arial" w:eastAsia="Times New Roman" w:hAnsi="Arial" w:cs="Arial"/>
                <w:bCs/>
                <w:iCs/>
                <w:sz w:val="20"/>
                <w:szCs w:val="20"/>
                <w:lang w:eastAsia="ru-RU"/>
              </w:rPr>
              <w:t>2</w:t>
            </w:r>
            <w:r w:rsidRPr="005149BA">
              <w:rPr>
                <w:rFonts w:ascii="Arial" w:eastAsia="Times New Roman" w:hAnsi="Arial" w:cs="Arial"/>
                <w:bCs/>
                <w:iCs/>
                <w:sz w:val="20"/>
                <w:szCs w:val="20"/>
                <w:lang w:eastAsia="ru-RU"/>
              </w:rPr>
              <w:t xml:space="preserve">. Изменение </w:t>
            </w:r>
            <w:r>
              <w:rPr>
                <w:rFonts w:ascii="Arial" w:eastAsia="Times New Roman" w:hAnsi="Arial" w:cs="Arial"/>
                <w:bCs/>
                <w:iCs/>
                <w:sz w:val="20"/>
                <w:szCs w:val="20"/>
                <w:lang w:val="en-US" w:eastAsia="ru-RU"/>
              </w:rPr>
              <w:t>LT</w:t>
            </w:r>
            <w:r w:rsidRPr="005149BA">
              <w:rPr>
                <w:rFonts w:ascii="Arial" w:eastAsia="Times New Roman" w:hAnsi="Arial" w:cs="Arial"/>
                <w:bCs/>
                <w:iCs/>
                <w:sz w:val="20"/>
                <w:szCs w:val="20"/>
                <w:lang w:eastAsia="ru-RU"/>
              </w:rPr>
              <w:t xml:space="preserve"> МТО после планирования графика реализации и формирован</w:t>
            </w:r>
            <w:r>
              <w:rPr>
                <w:rFonts w:ascii="Arial" w:eastAsia="Times New Roman" w:hAnsi="Arial" w:cs="Arial"/>
                <w:bCs/>
                <w:iCs/>
                <w:sz w:val="20"/>
                <w:szCs w:val="20"/>
                <w:lang w:eastAsia="ru-RU"/>
              </w:rPr>
              <w:t>ия потребности заявителем/</w:t>
            </w:r>
          </w:p>
          <w:p w14:paraId="372CC5C8" w14:textId="77777777" w:rsidR="005149BA" w:rsidRPr="00723E41" w:rsidRDefault="005149BA" w:rsidP="00480372">
            <w:pPr>
              <w:autoSpaceDE w:val="0"/>
              <w:autoSpaceDN w:val="0"/>
              <w:adjustRightInd w:val="0"/>
              <w:spacing w:before="113"/>
              <w:jc w:val="left"/>
              <w:rPr>
                <w:rFonts w:ascii="Arial" w:eastAsia="Times New Roman" w:hAnsi="Arial" w:cs="Arial"/>
                <w:bCs/>
                <w:iCs/>
                <w:sz w:val="20"/>
                <w:szCs w:val="20"/>
                <w:lang w:eastAsia="ru-RU"/>
              </w:rPr>
            </w:pPr>
            <w:r w:rsidRPr="005149BA">
              <w:rPr>
                <w:rFonts w:ascii="Arial" w:eastAsia="Times New Roman" w:hAnsi="Arial" w:cs="Arial"/>
                <w:bCs/>
                <w:iCs/>
                <w:sz w:val="20"/>
                <w:szCs w:val="20"/>
                <w:lang w:eastAsia="ru-RU"/>
              </w:rPr>
              <w:t xml:space="preserve">3. Планирование потребности (срочная потребность) без учета </w:t>
            </w:r>
            <w:r>
              <w:rPr>
                <w:rFonts w:ascii="Arial" w:eastAsia="Times New Roman" w:hAnsi="Arial" w:cs="Arial"/>
                <w:bCs/>
                <w:iCs/>
                <w:sz w:val="20"/>
                <w:szCs w:val="20"/>
                <w:lang w:val="en-US" w:eastAsia="ru-RU"/>
              </w:rPr>
              <w:t>LT</w:t>
            </w:r>
            <w:r w:rsidRPr="005149BA">
              <w:rPr>
                <w:rFonts w:ascii="Arial" w:eastAsia="Times New Roman" w:hAnsi="Arial" w:cs="Arial"/>
                <w:bCs/>
                <w:iCs/>
                <w:sz w:val="20"/>
                <w:szCs w:val="20"/>
                <w:lang w:eastAsia="ru-RU"/>
              </w:rPr>
              <w:t>.</w:t>
            </w:r>
          </w:p>
          <w:p w14:paraId="4BAC4945" w14:textId="77777777" w:rsidR="005149BA" w:rsidRPr="005149BA" w:rsidRDefault="005149BA" w:rsidP="006B2938">
            <w:pPr>
              <w:autoSpaceDE w:val="0"/>
              <w:autoSpaceDN w:val="0"/>
              <w:adjustRightInd w:val="0"/>
              <w:rPr>
                <w:rFonts w:ascii="Arial" w:eastAsia="Times New Roman" w:hAnsi="Arial" w:cs="Arial"/>
                <w:b/>
                <w:bCs/>
                <w:iCs/>
                <w:sz w:val="20"/>
                <w:szCs w:val="20"/>
                <w:lang w:eastAsia="ru-RU"/>
              </w:rPr>
            </w:pPr>
          </w:p>
        </w:tc>
        <w:tc>
          <w:tcPr>
            <w:tcW w:w="6919" w:type="dxa"/>
            <w:shd w:val="clear" w:color="auto" w:fill="FFFFFF"/>
            <w:tcMar>
              <w:top w:w="0" w:type="dxa"/>
              <w:left w:w="108" w:type="dxa"/>
              <w:bottom w:w="0" w:type="dxa"/>
              <w:right w:w="108" w:type="dxa"/>
            </w:tcMar>
          </w:tcPr>
          <w:p w14:paraId="2B83BE13" w14:textId="77777777" w:rsidR="005149BA" w:rsidRPr="00294058" w:rsidRDefault="005149BA">
            <w:pPr>
              <w:autoSpaceDE w:val="0"/>
              <w:autoSpaceDN w:val="0"/>
              <w:adjustRightInd w:val="0"/>
              <w:spacing w:before="113"/>
              <w:rPr>
                <w:rFonts w:ascii="Arial" w:eastAsia="Times New Roman" w:hAnsi="Arial" w:cs="Arial"/>
                <w:b/>
                <w:bCs/>
                <w:iCs/>
                <w:sz w:val="20"/>
                <w:szCs w:val="20"/>
                <w:lang w:eastAsia="ru-RU"/>
              </w:rPr>
            </w:pPr>
            <w:r w:rsidRPr="00294058">
              <w:rPr>
                <w:rFonts w:ascii="Arial" w:eastAsia="Times New Roman" w:hAnsi="Arial" w:cs="Arial"/>
                <w:b/>
                <w:bCs/>
                <w:iCs/>
                <w:sz w:val="20"/>
                <w:szCs w:val="20"/>
                <w:lang w:eastAsia="ru-RU"/>
              </w:rPr>
              <w:t>С.ПП-0</w:t>
            </w:r>
            <w:r>
              <w:rPr>
                <w:rFonts w:ascii="Arial" w:eastAsia="Times New Roman" w:hAnsi="Arial" w:cs="Arial"/>
                <w:b/>
                <w:bCs/>
                <w:iCs/>
                <w:sz w:val="20"/>
                <w:szCs w:val="20"/>
                <w:lang w:eastAsia="ru-RU"/>
              </w:rPr>
              <w:t>3</w:t>
            </w:r>
            <w:r w:rsidRPr="00294058">
              <w:rPr>
                <w:rFonts w:ascii="Arial" w:eastAsia="Times New Roman" w:hAnsi="Arial" w:cs="Arial"/>
                <w:b/>
                <w:bCs/>
                <w:iCs/>
                <w:sz w:val="20"/>
                <w:szCs w:val="20"/>
                <w:lang w:eastAsia="ru-RU"/>
              </w:rPr>
              <w:t>.02.</w:t>
            </w:r>
            <w:r>
              <w:rPr>
                <w:rFonts w:ascii="Arial" w:eastAsia="Times New Roman" w:hAnsi="Arial" w:cs="Arial"/>
                <w:b/>
                <w:bCs/>
                <w:iCs/>
                <w:sz w:val="20"/>
                <w:szCs w:val="20"/>
                <w:lang w:eastAsia="ru-RU"/>
              </w:rPr>
              <w:t>19</w:t>
            </w:r>
            <w:r w:rsidRPr="00294058">
              <w:rPr>
                <w:rFonts w:ascii="Arial" w:eastAsia="Times New Roman" w:hAnsi="Arial" w:cs="Arial"/>
                <w:b/>
                <w:bCs/>
                <w:iCs/>
                <w:sz w:val="20"/>
                <w:szCs w:val="20"/>
                <w:lang w:eastAsia="ru-RU"/>
              </w:rPr>
              <w:t>-00</w:t>
            </w:r>
            <w:r w:rsidRPr="00237B53">
              <w:rPr>
                <w:rFonts w:ascii="Arial" w:eastAsia="Times New Roman" w:hAnsi="Arial" w:cs="Arial"/>
                <w:b/>
                <w:bCs/>
                <w:iCs/>
                <w:sz w:val="20"/>
                <w:szCs w:val="20"/>
                <w:lang w:eastAsia="ru-RU"/>
              </w:rPr>
              <w:t>3</w:t>
            </w:r>
            <w:r w:rsidRPr="00294058">
              <w:rPr>
                <w:rFonts w:ascii="Arial" w:eastAsia="Times New Roman" w:hAnsi="Arial" w:cs="Arial"/>
                <w:b/>
                <w:bCs/>
                <w:iCs/>
                <w:sz w:val="20"/>
                <w:szCs w:val="20"/>
                <w:lang w:eastAsia="ru-RU"/>
              </w:rPr>
              <w:t>-УН</w:t>
            </w:r>
          </w:p>
          <w:p w14:paraId="781FA8DA" w14:textId="77777777" w:rsidR="005149BA" w:rsidRPr="00BE128A" w:rsidRDefault="005149BA">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Описание контрольной процедуры</w:t>
            </w:r>
          </w:p>
          <w:p w14:paraId="719DBE1C" w14:textId="77777777" w:rsidR="005149BA" w:rsidRPr="005149BA" w:rsidRDefault="005149BA">
            <w:pPr>
              <w:autoSpaceDE w:val="0"/>
              <w:autoSpaceDN w:val="0"/>
              <w:adjustRightInd w:val="0"/>
              <w:rPr>
                <w:rFonts w:ascii="Arial" w:eastAsia="Times New Roman" w:hAnsi="Arial" w:cs="Arial"/>
                <w:sz w:val="20"/>
                <w:szCs w:val="20"/>
                <w:lang w:eastAsia="ru-RU"/>
              </w:rPr>
            </w:pPr>
            <w:r w:rsidRPr="005149BA">
              <w:rPr>
                <w:rFonts w:ascii="Arial" w:eastAsia="Times New Roman" w:hAnsi="Arial" w:cs="Arial"/>
                <w:sz w:val="20"/>
                <w:szCs w:val="20"/>
                <w:lang w:eastAsia="ru-RU"/>
              </w:rPr>
              <w:t>По мере необходимости</w:t>
            </w:r>
            <w:r>
              <w:rPr>
                <w:rFonts w:ascii="Arial" w:eastAsia="Times New Roman" w:hAnsi="Arial" w:cs="Arial"/>
                <w:sz w:val="20"/>
                <w:szCs w:val="20"/>
                <w:lang w:eastAsia="ru-RU"/>
              </w:rPr>
              <w:t>,</w:t>
            </w:r>
            <w:r w:rsidRPr="005149BA">
              <w:rPr>
                <w:rFonts w:ascii="Arial" w:eastAsia="Times New Roman" w:hAnsi="Arial" w:cs="Arial"/>
                <w:sz w:val="20"/>
                <w:szCs w:val="20"/>
                <w:lang w:eastAsia="ru-RU"/>
              </w:rPr>
              <w:t xml:space="preserve"> при уточнении номенклатуры потребности в системе SAP S/4HANA выполняется автоматическая проверка срока на основе </w:t>
            </w:r>
            <w:r>
              <w:rPr>
                <w:rFonts w:ascii="Arial" w:eastAsia="Times New Roman" w:hAnsi="Arial" w:cs="Arial"/>
                <w:sz w:val="20"/>
                <w:szCs w:val="20"/>
                <w:lang w:val="en-US" w:eastAsia="ru-RU"/>
              </w:rPr>
              <w:t>LT</w:t>
            </w:r>
            <w:r w:rsidRPr="005149BA">
              <w:rPr>
                <w:rFonts w:ascii="Arial" w:eastAsia="Times New Roman" w:hAnsi="Arial" w:cs="Arial"/>
                <w:sz w:val="20"/>
                <w:szCs w:val="20"/>
                <w:lang w:eastAsia="ru-RU"/>
              </w:rPr>
              <w:t xml:space="preserve">, введенных для ЕК МТР. </w:t>
            </w:r>
          </w:p>
          <w:p w14:paraId="4B932F62" w14:textId="77777777" w:rsidR="005149BA" w:rsidRPr="005149BA" w:rsidRDefault="005149BA">
            <w:pPr>
              <w:autoSpaceDE w:val="0"/>
              <w:autoSpaceDN w:val="0"/>
              <w:adjustRightInd w:val="0"/>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В случае если срок </w:t>
            </w:r>
            <w:r>
              <w:rPr>
                <w:rFonts w:ascii="Arial" w:eastAsia="Times New Roman" w:hAnsi="Arial" w:cs="Arial"/>
                <w:sz w:val="20"/>
                <w:szCs w:val="20"/>
                <w:lang w:val="en-US" w:eastAsia="ru-RU"/>
              </w:rPr>
              <w:t>LT</w:t>
            </w:r>
            <w:r w:rsidRPr="005149BA">
              <w:rPr>
                <w:rFonts w:ascii="Arial" w:eastAsia="Times New Roman" w:hAnsi="Arial" w:cs="Arial"/>
                <w:sz w:val="20"/>
                <w:szCs w:val="20"/>
                <w:lang w:eastAsia="ru-RU"/>
              </w:rPr>
              <w:t xml:space="preserve"> не может быть соблюден для срока потребности, система выдает уведомление о превышении срока гарантированной поставки</w:t>
            </w:r>
            <w:r w:rsidR="00AB6BAE">
              <w:rPr>
                <w:rFonts w:ascii="Arial" w:eastAsia="Times New Roman" w:hAnsi="Arial" w:cs="Arial"/>
                <w:sz w:val="20"/>
                <w:szCs w:val="20"/>
                <w:lang w:eastAsia="ru-RU"/>
              </w:rPr>
              <w:t xml:space="preserve"> и не позволяет деблокировать мероприятие проекта ОВП и передать потребность в закупку</w:t>
            </w:r>
            <w:r w:rsidRPr="005149BA">
              <w:rPr>
                <w:rFonts w:ascii="Arial" w:eastAsia="Times New Roman" w:hAnsi="Arial" w:cs="Arial"/>
                <w:sz w:val="20"/>
                <w:szCs w:val="20"/>
                <w:lang w:eastAsia="ru-RU"/>
              </w:rPr>
              <w:t>.</w:t>
            </w:r>
          </w:p>
          <w:p w14:paraId="688D9C24" w14:textId="77777777" w:rsidR="005149BA" w:rsidRDefault="005149BA">
            <w:pPr>
              <w:autoSpaceDE w:val="0"/>
              <w:autoSpaceDN w:val="0"/>
              <w:adjustRightInd w:val="0"/>
              <w:rPr>
                <w:rFonts w:ascii="Arial" w:eastAsia="Times New Roman" w:hAnsi="Arial" w:cs="Arial"/>
                <w:sz w:val="20"/>
                <w:szCs w:val="20"/>
                <w:lang w:eastAsia="ru-RU"/>
              </w:rPr>
            </w:pPr>
            <w:r w:rsidRPr="005149BA">
              <w:rPr>
                <w:rFonts w:ascii="Arial" w:eastAsia="Times New Roman" w:hAnsi="Arial" w:cs="Arial"/>
                <w:sz w:val="20"/>
                <w:szCs w:val="20"/>
                <w:lang w:eastAsia="ru-RU"/>
              </w:rPr>
              <w:t xml:space="preserve">В случае если МТР доступен в указанный срок потребности происходит деблокирование </w:t>
            </w:r>
            <w:r w:rsidR="00AB6BAE">
              <w:rPr>
                <w:rFonts w:ascii="Arial" w:eastAsia="Times New Roman" w:hAnsi="Arial" w:cs="Arial"/>
                <w:sz w:val="20"/>
                <w:szCs w:val="20"/>
                <w:lang w:eastAsia="ru-RU"/>
              </w:rPr>
              <w:t xml:space="preserve">мероприятия </w:t>
            </w:r>
            <w:r>
              <w:rPr>
                <w:rFonts w:ascii="Arial" w:eastAsia="Times New Roman" w:hAnsi="Arial" w:cs="Arial"/>
                <w:sz w:val="20"/>
                <w:szCs w:val="20"/>
                <w:lang w:eastAsia="ru-RU"/>
              </w:rPr>
              <w:t>проекта ОВП и</w:t>
            </w:r>
            <w:r w:rsidRPr="005149BA">
              <w:rPr>
                <w:rFonts w:ascii="Arial" w:eastAsia="Times New Roman" w:hAnsi="Arial" w:cs="Arial"/>
                <w:sz w:val="20"/>
                <w:szCs w:val="20"/>
                <w:lang w:eastAsia="ru-RU"/>
              </w:rPr>
              <w:t xml:space="preserve"> резервирование МТР</w:t>
            </w:r>
            <w:r>
              <w:rPr>
                <w:rFonts w:ascii="Arial" w:eastAsia="Times New Roman" w:hAnsi="Arial" w:cs="Arial"/>
                <w:sz w:val="20"/>
                <w:szCs w:val="20"/>
                <w:lang w:eastAsia="ru-RU"/>
              </w:rPr>
              <w:t>/ оборудования</w:t>
            </w:r>
            <w:r w:rsidRPr="005149BA">
              <w:rPr>
                <w:rFonts w:ascii="Arial" w:eastAsia="Times New Roman" w:hAnsi="Arial" w:cs="Arial"/>
                <w:sz w:val="20"/>
                <w:szCs w:val="20"/>
                <w:lang w:eastAsia="ru-RU"/>
              </w:rPr>
              <w:t xml:space="preserve"> для проекта (адресная потребность). </w:t>
            </w:r>
          </w:p>
          <w:p w14:paraId="1BABED3E" w14:textId="77777777" w:rsidR="005149BA" w:rsidRPr="00BE128A" w:rsidRDefault="005149BA">
            <w:pPr>
              <w:autoSpaceDE w:val="0"/>
              <w:autoSpaceDN w:val="0"/>
              <w:adjustRightInd w:val="0"/>
              <w:spacing w:before="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Частота контрольной процедуры</w:t>
            </w:r>
          </w:p>
          <w:p w14:paraId="2DB92709" w14:textId="77777777" w:rsidR="005149BA" w:rsidRPr="00BE128A" w:rsidRDefault="005149BA">
            <w:pPr>
              <w:autoSpaceDE w:val="0"/>
              <w:autoSpaceDN w:val="0"/>
              <w:adjustRightInd w:val="0"/>
              <w:spacing w:before="113"/>
              <w:rPr>
                <w:rFonts w:ascii="Arial" w:eastAsia="Times New Roman" w:hAnsi="Arial" w:cs="Arial"/>
                <w:bCs/>
                <w:iCs/>
                <w:sz w:val="20"/>
                <w:szCs w:val="20"/>
                <w:lang w:eastAsia="ru-RU"/>
              </w:rPr>
            </w:pPr>
            <w:r w:rsidRPr="00BE128A">
              <w:rPr>
                <w:rFonts w:ascii="Arial" w:eastAsia="Times New Roman" w:hAnsi="Arial" w:cs="Arial"/>
                <w:bCs/>
                <w:iCs/>
                <w:sz w:val="20"/>
                <w:szCs w:val="20"/>
                <w:lang w:eastAsia="ru-RU"/>
              </w:rPr>
              <w:t>При возникновении необходимости</w:t>
            </w:r>
          </w:p>
          <w:p w14:paraId="331B50FF" w14:textId="77777777" w:rsidR="005149BA" w:rsidRPr="00BE128A" w:rsidRDefault="005149BA">
            <w:pPr>
              <w:autoSpaceDE w:val="0"/>
              <w:autoSpaceDN w:val="0"/>
              <w:adjustRightInd w:val="0"/>
              <w:spacing w:before="113"/>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Вид контрольной процедуры</w:t>
            </w:r>
          </w:p>
          <w:p w14:paraId="39FF207A" w14:textId="77777777" w:rsidR="005149BA" w:rsidRPr="00BE128A" w:rsidRDefault="005149BA">
            <w:pPr>
              <w:autoSpaceDE w:val="0"/>
              <w:autoSpaceDN w:val="0"/>
              <w:adjustRightInd w:val="0"/>
              <w:spacing w:before="113"/>
              <w:rPr>
                <w:rFonts w:ascii="Arial" w:eastAsia="Times New Roman" w:hAnsi="Arial" w:cs="Arial"/>
                <w:color w:val="000000"/>
                <w:sz w:val="20"/>
                <w:szCs w:val="20"/>
                <w:lang w:eastAsia="ru-RU"/>
              </w:rPr>
            </w:pPr>
            <w:r>
              <w:rPr>
                <w:rFonts w:ascii="Arial" w:eastAsia="Times New Roman" w:hAnsi="Arial" w:cs="Arial"/>
                <w:color w:val="000000"/>
                <w:sz w:val="20"/>
                <w:szCs w:val="20"/>
                <w:lang w:eastAsia="ru-RU"/>
              </w:rPr>
              <w:t>Выявляющая</w:t>
            </w:r>
          </w:p>
          <w:p w14:paraId="0B8DB9FF" w14:textId="77777777" w:rsidR="005149BA" w:rsidRPr="00BE128A" w:rsidRDefault="005149BA">
            <w:pPr>
              <w:autoSpaceDE w:val="0"/>
              <w:autoSpaceDN w:val="0"/>
              <w:adjustRightInd w:val="0"/>
              <w:spacing w:before="113" w:after="120"/>
              <w:rPr>
                <w:rFonts w:ascii="Arial" w:eastAsia="Times New Roman" w:hAnsi="Arial" w:cs="Arial"/>
                <w:b/>
                <w:bCs/>
                <w:i/>
                <w:iCs/>
                <w:sz w:val="20"/>
                <w:szCs w:val="20"/>
                <w:u w:val="single"/>
                <w:lang w:eastAsia="ru-RU"/>
              </w:rPr>
            </w:pPr>
            <w:r w:rsidRPr="00BE128A">
              <w:rPr>
                <w:rFonts w:ascii="Arial" w:eastAsia="Times New Roman" w:hAnsi="Arial" w:cs="Arial"/>
                <w:b/>
                <w:bCs/>
                <w:i/>
                <w:iCs/>
                <w:sz w:val="20"/>
                <w:szCs w:val="20"/>
                <w:u w:val="single"/>
                <w:lang w:eastAsia="ru-RU"/>
              </w:rPr>
              <w:t>Исполнитель контрольной процедуры</w:t>
            </w:r>
          </w:p>
          <w:p w14:paraId="57251EA9" w14:textId="77777777" w:rsidR="005149BA" w:rsidRPr="00294058" w:rsidRDefault="005149BA">
            <w:pPr>
              <w:autoSpaceDE w:val="0"/>
              <w:autoSpaceDN w:val="0"/>
              <w:adjustRightInd w:val="0"/>
              <w:spacing w:before="113"/>
              <w:rPr>
                <w:rFonts w:ascii="Arial" w:eastAsia="Times New Roman" w:hAnsi="Arial" w:cs="Arial"/>
                <w:b/>
                <w:bCs/>
                <w:iCs/>
                <w:sz w:val="20"/>
                <w:szCs w:val="20"/>
                <w:lang w:eastAsia="ru-RU"/>
              </w:rPr>
            </w:pPr>
            <w:r w:rsidRPr="005149BA">
              <w:rPr>
                <w:rFonts w:ascii="Arial" w:eastAsia="Times New Roman" w:hAnsi="Arial" w:cs="Arial"/>
                <w:color w:val="000000"/>
                <w:sz w:val="20"/>
                <w:szCs w:val="20"/>
                <w:lang w:eastAsia="ru-RU"/>
              </w:rPr>
              <w:t>Неприменимо</w:t>
            </w:r>
          </w:p>
        </w:tc>
      </w:tr>
    </w:tbl>
    <w:p w14:paraId="5BEEE84C" w14:textId="77777777" w:rsidR="00DC5E4D" w:rsidRDefault="00DC5E4D">
      <w:pPr>
        <w:jc w:val="left"/>
      </w:pPr>
      <w:bookmarkStart w:id="893" w:name="_Toc7887454"/>
      <w:bookmarkStart w:id="894" w:name="_Toc520822967"/>
      <w:bookmarkStart w:id="895" w:name="_Toc521675123"/>
      <w:bookmarkStart w:id="896" w:name="_Toc511229047"/>
      <w:bookmarkStart w:id="897" w:name="_Toc511253627"/>
    </w:p>
    <w:p w14:paraId="77529DF2" w14:textId="77777777" w:rsidR="0002443D" w:rsidRDefault="0002443D">
      <w:pPr>
        <w:jc w:val="left"/>
      </w:pPr>
    </w:p>
    <w:p w14:paraId="37825429" w14:textId="77777777" w:rsidR="0002443D" w:rsidRDefault="0002443D">
      <w:pPr>
        <w:jc w:val="left"/>
        <w:rPr>
          <w:rFonts w:ascii="Arial" w:eastAsiaTheme="majorEastAsia" w:hAnsi="Arial" w:cstheme="majorBidi"/>
          <w:b/>
          <w:sz w:val="24"/>
          <w:szCs w:val="32"/>
        </w:rPr>
      </w:pPr>
    </w:p>
    <w:p w14:paraId="1DE37D7E" w14:textId="77777777" w:rsidR="00BB6040" w:rsidRDefault="00BB6040" w:rsidP="00507F51">
      <w:pPr>
        <w:pStyle w:val="19"/>
        <w:numPr>
          <w:ilvl w:val="0"/>
          <w:numId w:val="26"/>
        </w:numPr>
        <w:sectPr w:rsidR="00BB6040" w:rsidSect="006F3CA3">
          <w:headerReference w:type="default" r:id="rId20"/>
          <w:pgSz w:w="11906" w:h="16838"/>
          <w:pgMar w:top="1420" w:right="567" w:bottom="1134" w:left="1134" w:header="709" w:footer="709" w:gutter="0"/>
          <w:cols w:space="708"/>
          <w:docGrid w:linePitch="381"/>
        </w:sectPr>
      </w:pPr>
    </w:p>
    <w:p w14:paraId="3B520106" w14:textId="77777777" w:rsidR="00A7261E" w:rsidRDefault="00A7261E" w:rsidP="00507F51">
      <w:pPr>
        <w:pStyle w:val="19"/>
        <w:numPr>
          <w:ilvl w:val="0"/>
          <w:numId w:val="26"/>
        </w:numPr>
      </w:pPr>
      <w:bookmarkStart w:id="898" w:name="_Toc81317542"/>
      <w:r>
        <w:lastRenderedPageBreak/>
        <w:t>Модель бизнес-процесса</w:t>
      </w:r>
      <w:bookmarkStart w:id="899" w:name="_Toc69137315"/>
      <w:bookmarkEnd w:id="893"/>
      <w:bookmarkEnd w:id="898"/>
      <w:bookmarkEnd w:id="899"/>
    </w:p>
    <w:p w14:paraId="53FE0A23" w14:textId="77777777" w:rsidR="00A7261E" w:rsidRDefault="00A7261E" w:rsidP="00BE128A">
      <w:pPr>
        <w:pStyle w:val="affff7"/>
      </w:pPr>
      <w:bookmarkStart w:id="900" w:name="_Toc10497245"/>
      <w:bookmarkStart w:id="901" w:name="_Toc10538198"/>
      <w:bookmarkStart w:id="902" w:name="_Toc10546585"/>
      <w:bookmarkStart w:id="903" w:name="_Toc11259459"/>
      <w:bookmarkStart w:id="904" w:name="_Toc11259628"/>
      <w:bookmarkStart w:id="905" w:name="_Toc11270048"/>
      <w:bookmarkStart w:id="906" w:name="_Toc12982260"/>
      <w:bookmarkStart w:id="907" w:name="_Toc15030473"/>
      <w:bookmarkStart w:id="908" w:name="_Toc26618308"/>
      <w:bookmarkStart w:id="909" w:name="_Toc26618432"/>
      <w:bookmarkStart w:id="910" w:name="_Toc26618536"/>
      <w:bookmarkStart w:id="911" w:name="_Toc26618636"/>
      <w:bookmarkStart w:id="912" w:name="_Toc26618702"/>
      <w:bookmarkStart w:id="913" w:name="_Toc26618768"/>
      <w:bookmarkStart w:id="914" w:name="_Toc26618833"/>
      <w:bookmarkStart w:id="915" w:name="_Toc26966188"/>
      <w:bookmarkStart w:id="916" w:name="_Toc26967068"/>
      <w:bookmarkStart w:id="917" w:name="_Toc26968989"/>
      <w:bookmarkStart w:id="918" w:name="_Toc26969313"/>
      <w:bookmarkStart w:id="919" w:name="_Toc26969373"/>
      <w:bookmarkStart w:id="920" w:name="_Toc26969478"/>
      <w:bookmarkStart w:id="921" w:name="_Toc27149622"/>
      <w:bookmarkStart w:id="922" w:name="_Toc27151842"/>
      <w:bookmarkStart w:id="923" w:name="_Toc37147820"/>
      <w:bookmarkStart w:id="924" w:name="_Toc37674106"/>
      <w:bookmarkStart w:id="925" w:name="_Toc37772942"/>
      <w:bookmarkStart w:id="926" w:name="_Toc10497246"/>
      <w:bookmarkStart w:id="927" w:name="_Toc10538199"/>
      <w:bookmarkStart w:id="928" w:name="_Toc10546586"/>
      <w:bookmarkStart w:id="929" w:name="_Toc11259460"/>
      <w:bookmarkStart w:id="930" w:name="_Toc11259629"/>
      <w:bookmarkStart w:id="931" w:name="_Toc11270049"/>
      <w:bookmarkStart w:id="932" w:name="_Toc12982261"/>
      <w:bookmarkStart w:id="933" w:name="_Toc15030474"/>
      <w:bookmarkStart w:id="934" w:name="_Toc26618309"/>
      <w:bookmarkStart w:id="935" w:name="_Toc26618433"/>
      <w:bookmarkStart w:id="936" w:name="_Toc26618537"/>
      <w:bookmarkStart w:id="937" w:name="_Toc26618637"/>
      <w:bookmarkStart w:id="938" w:name="_Toc26618703"/>
      <w:bookmarkStart w:id="939" w:name="_Toc26618769"/>
      <w:bookmarkStart w:id="940" w:name="_Toc26618834"/>
      <w:bookmarkStart w:id="941" w:name="_Toc26966189"/>
      <w:bookmarkStart w:id="942" w:name="_Toc26967069"/>
      <w:bookmarkStart w:id="943" w:name="_Toc26968990"/>
      <w:bookmarkStart w:id="944" w:name="_Toc26969314"/>
      <w:bookmarkStart w:id="945" w:name="_Toc26969374"/>
      <w:bookmarkStart w:id="946" w:name="_Toc26969479"/>
      <w:bookmarkStart w:id="947" w:name="_Toc27149623"/>
      <w:bookmarkStart w:id="948" w:name="_Toc27151843"/>
      <w:bookmarkStart w:id="949" w:name="_Toc37147821"/>
      <w:bookmarkStart w:id="950" w:name="_Toc37674107"/>
      <w:bookmarkStart w:id="951" w:name="_Toc37772943"/>
      <w:bookmarkStart w:id="952" w:name="_Toc10497247"/>
      <w:bookmarkStart w:id="953" w:name="_Toc10538200"/>
      <w:bookmarkStart w:id="954" w:name="_Toc10546587"/>
      <w:bookmarkStart w:id="955" w:name="_Toc11259461"/>
      <w:bookmarkStart w:id="956" w:name="_Toc11259630"/>
      <w:bookmarkStart w:id="957" w:name="_Toc11270050"/>
      <w:bookmarkStart w:id="958" w:name="_Toc12982262"/>
      <w:bookmarkStart w:id="959" w:name="_Toc15030475"/>
      <w:bookmarkStart w:id="960" w:name="_Toc26618310"/>
      <w:bookmarkStart w:id="961" w:name="_Toc26618434"/>
      <w:bookmarkStart w:id="962" w:name="_Toc26618538"/>
      <w:bookmarkStart w:id="963" w:name="_Toc26618638"/>
      <w:bookmarkStart w:id="964" w:name="_Toc26618704"/>
      <w:bookmarkStart w:id="965" w:name="_Toc26618770"/>
      <w:bookmarkStart w:id="966" w:name="_Toc26618835"/>
      <w:bookmarkStart w:id="967" w:name="_Toc26966190"/>
      <w:bookmarkStart w:id="968" w:name="_Toc26967070"/>
      <w:bookmarkStart w:id="969" w:name="_Toc7855573"/>
      <w:bookmarkStart w:id="970" w:name="_Toc7887455"/>
      <w:bookmarkStart w:id="971" w:name="_Toc10497248"/>
      <w:bookmarkStart w:id="972" w:name="_Toc10538201"/>
      <w:bookmarkStart w:id="973" w:name="_Toc10546588"/>
      <w:bookmarkStart w:id="974" w:name="_Toc11259631"/>
      <w:bookmarkStart w:id="975" w:name="_Toc11270051"/>
      <w:bookmarkStart w:id="976" w:name="_Toc12982263"/>
      <w:bookmarkStart w:id="977" w:name="_Toc15030476"/>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r w:rsidRPr="00830898">
        <w:t xml:space="preserve">Модель бизнес-процесса </w:t>
      </w:r>
      <w:r w:rsidR="00830898" w:rsidRPr="00830898">
        <w:t>«ПП-07.0</w:t>
      </w:r>
      <w:r w:rsidR="00476252">
        <w:t>2</w:t>
      </w:r>
      <w:r w:rsidR="00830898" w:rsidRPr="00830898">
        <w:t>.03.04-ERP</w:t>
      </w:r>
      <w:r w:rsidR="00830898">
        <w:t xml:space="preserve"> Планирование </w:t>
      </w:r>
      <w:r w:rsidR="00A2196A">
        <w:t>программы</w:t>
      </w:r>
      <w:r w:rsidR="00A2196A" w:rsidRPr="00830898">
        <w:t xml:space="preserve"> </w:t>
      </w:r>
      <w:r w:rsidR="00830898" w:rsidRPr="00830898">
        <w:t>ОВП в рамках программы воздействий на ПА и инвестиционной программы</w:t>
      </w:r>
      <w:r w:rsidRPr="00830898">
        <w:t>»</w:t>
      </w:r>
      <w:bookmarkEnd w:id="969"/>
      <w:bookmarkEnd w:id="970"/>
      <w:r w:rsidR="00F81B6C" w:rsidRPr="00830898">
        <w:t>:</w:t>
      </w:r>
      <w:bookmarkStart w:id="978" w:name="_Toc69137316"/>
      <w:bookmarkEnd w:id="971"/>
      <w:bookmarkEnd w:id="972"/>
      <w:bookmarkEnd w:id="973"/>
      <w:bookmarkEnd w:id="974"/>
      <w:bookmarkEnd w:id="975"/>
      <w:bookmarkEnd w:id="976"/>
      <w:bookmarkEnd w:id="977"/>
      <w:bookmarkEnd w:id="978"/>
    </w:p>
    <w:p w14:paraId="53D7BB14" w14:textId="77777777" w:rsidR="00E715BE" w:rsidRPr="00E715BE" w:rsidRDefault="00E715BE" w:rsidP="00480372">
      <w:pPr>
        <w:pStyle w:val="affff7"/>
        <w:jc w:val="center"/>
        <w:rPr>
          <w:b/>
        </w:rPr>
      </w:pPr>
      <w:r w:rsidRPr="00E715BE">
        <w:rPr>
          <w:b/>
        </w:rPr>
        <w:t>ПП-07.0</w:t>
      </w:r>
      <w:r w:rsidR="00476252">
        <w:rPr>
          <w:b/>
        </w:rPr>
        <w:t>2</w:t>
      </w:r>
      <w:r w:rsidRPr="00E715BE">
        <w:rPr>
          <w:b/>
        </w:rPr>
        <w:t>.03.04-ERP Планирование программы ОВП в рамках программы воздействий на ПА и инвестиционной программы</w:t>
      </w:r>
      <w:bookmarkStart w:id="979" w:name="_Toc69137317"/>
      <w:bookmarkEnd w:id="979"/>
    </w:p>
    <w:p w14:paraId="1630CA5B" w14:textId="77777777" w:rsidR="00E715BE" w:rsidRPr="00A71898" w:rsidRDefault="00E715BE" w:rsidP="00E715BE">
      <w:pPr>
        <w:pStyle w:val="affff7"/>
      </w:pPr>
      <w:bookmarkStart w:id="980" w:name="_Toc69137318"/>
      <w:bookmarkEnd w:id="980"/>
    </w:p>
    <w:p w14:paraId="68CFC199" w14:textId="77777777" w:rsidR="00E715BE" w:rsidRPr="00830898" w:rsidRDefault="00850FDF" w:rsidP="00BB6040">
      <w:pPr>
        <w:pStyle w:val="affff7"/>
        <w:ind w:firstLine="142"/>
      </w:pPr>
      <w:r>
        <w:rPr>
          <w:noProof/>
        </w:rPr>
        <w:drawing>
          <wp:inline distT="0" distB="0" distL="0" distR="0" wp14:anchorId="3F958C08" wp14:editId="6729DCFB">
            <wp:extent cx="9611995" cy="9117330"/>
            <wp:effectExtent l="0" t="0" r="8255" b="762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ОВП (1 версия).em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9611995" cy="9117330"/>
                    </a:xfrm>
                    <a:prstGeom prst="rect">
                      <a:avLst/>
                    </a:prstGeom>
                  </pic:spPr>
                </pic:pic>
              </a:graphicData>
            </a:graphic>
          </wp:inline>
        </w:drawing>
      </w:r>
      <w:bookmarkStart w:id="981" w:name="_Toc69137319"/>
      <w:bookmarkEnd w:id="981"/>
    </w:p>
    <w:p w14:paraId="054301CC" w14:textId="77777777" w:rsidR="00F81B6C" w:rsidRDefault="00F81B6C" w:rsidP="008E1961">
      <w:pPr>
        <w:autoSpaceDE w:val="0"/>
        <w:autoSpaceDN w:val="0"/>
        <w:adjustRightInd w:val="0"/>
        <w:jc w:val="center"/>
        <w:rPr>
          <w:rFonts w:ascii="Arial" w:eastAsia="Times New Roman" w:hAnsi="Arial" w:cs="Arial"/>
          <w:sz w:val="24"/>
          <w:szCs w:val="24"/>
          <w:lang w:eastAsia="ru-RU"/>
        </w:rPr>
      </w:pPr>
      <w:bookmarkStart w:id="982" w:name="_Toc10497249"/>
      <w:bookmarkStart w:id="983" w:name="_Toc69137320"/>
      <w:bookmarkEnd w:id="982"/>
      <w:bookmarkEnd w:id="983"/>
    </w:p>
    <w:p w14:paraId="76A8A235" w14:textId="77777777" w:rsidR="004A3559" w:rsidRDefault="004A3559" w:rsidP="00A71898">
      <w:pPr>
        <w:pStyle w:val="affff7"/>
        <w:sectPr w:rsidR="004A3559" w:rsidSect="00BB6040">
          <w:headerReference w:type="default" r:id="rId22"/>
          <w:pgSz w:w="16838" w:h="23811" w:code="8"/>
          <w:pgMar w:top="1420" w:right="567" w:bottom="1134" w:left="1134" w:header="709" w:footer="709" w:gutter="0"/>
          <w:cols w:space="708"/>
          <w:docGrid w:linePitch="381"/>
        </w:sectPr>
      </w:pPr>
      <w:r>
        <w:fldChar w:fldCharType="begin"/>
      </w:r>
      <w:r>
        <w:fldChar w:fldCharType="end"/>
      </w:r>
      <w:bookmarkStart w:id="984" w:name="_Toc69137321"/>
      <w:bookmarkEnd w:id="984"/>
    </w:p>
    <w:p w14:paraId="3E63C6D0" w14:textId="77777777" w:rsidR="00EA630D" w:rsidRDefault="00EA630D" w:rsidP="00A71898">
      <w:pPr>
        <w:pStyle w:val="affff7"/>
      </w:pPr>
      <w:r>
        <w:lastRenderedPageBreak/>
        <w:t xml:space="preserve">Модель бизнес-процесса «ОП-03.02.19 Управление потребностью и стоимостью (в </w:t>
      </w:r>
      <w:r>
        <w:rPr>
          <w:lang w:val="en-US"/>
        </w:rPr>
        <w:t>SAP</w:t>
      </w:r>
      <w:r w:rsidRPr="00CB56BF">
        <w:t xml:space="preserve"> </w:t>
      </w:r>
      <w:r>
        <w:rPr>
          <w:lang w:val="en-US"/>
        </w:rPr>
        <w:t>ERP</w:t>
      </w:r>
      <w:r>
        <w:t>)»:</w:t>
      </w:r>
      <w:bookmarkStart w:id="985" w:name="_Toc69137322"/>
      <w:bookmarkEnd w:id="985"/>
    </w:p>
    <w:p w14:paraId="14CEE146" w14:textId="77777777" w:rsidR="006058C4" w:rsidRPr="00480372" w:rsidRDefault="006058C4" w:rsidP="00480372">
      <w:pPr>
        <w:jc w:val="center"/>
        <w:rPr>
          <w:rFonts w:ascii="Arial" w:eastAsia="Times New Roman" w:hAnsi="Arial" w:cs="Arial"/>
          <w:b/>
          <w:color w:val="000000"/>
          <w:sz w:val="24"/>
          <w:szCs w:val="24"/>
          <w:lang w:eastAsia="ru-RU"/>
        </w:rPr>
      </w:pPr>
      <w:r w:rsidRPr="00480372">
        <w:rPr>
          <w:rFonts w:ascii="Arial" w:eastAsia="Times New Roman" w:hAnsi="Arial" w:cs="Arial"/>
          <w:b/>
          <w:color w:val="000000"/>
          <w:sz w:val="24"/>
          <w:szCs w:val="24"/>
          <w:lang w:eastAsia="ru-RU"/>
        </w:rPr>
        <w:t>ОП-03.02.19.03-ERP Управление потребностью и стоимостью ОДЦИ</w:t>
      </w:r>
      <w:bookmarkStart w:id="986" w:name="_Toc69137323"/>
      <w:bookmarkEnd w:id="986"/>
    </w:p>
    <w:p w14:paraId="5FA4E763" w14:textId="77777777" w:rsidR="006058C4" w:rsidRDefault="006058C4" w:rsidP="00EA630D">
      <w:pPr>
        <w:pStyle w:val="affff7"/>
      </w:pPr>
      <w:bookmarkStart w:id="987" w:name="_Toc69137324"/>
      <w:bookmarkEnd w:id="987"/>
    </w:p>
    <w:p w14:paraId="544D9A34" w14:textId="77777777" w:rsidR="00EA630D" w:rsidRDefault="00E77CCD" w:rsidP="00EA630D">
      <w:pPr>
        <w:pStyle w:val="affff7"/>
        <w:ind w:firstLine="0"/>
        <w:jc w:val="center"/>
      </w:pPr>
      <w:r>
        <w:rPr>
          <w:noProof/>
        </w:rPr>
        <w:drawing>
          <wp:anchor distT="0" distB="0" distL="114300" distR="114300" simplePos="0" relativeHeight="251658240" behindDoc="0" locked="0" layoutInCell="1" allowOverlap="1" wp14:anchorId="4C0F6D5D" wp14:editId="06E35D02">
            <wp:simplePos x="0" y="0"/>
            <wp:positionH relativeFrom="column">
              <wp:posOffset>523240</wp:posOffset>
            </wp:positionH>
            <wp:positionV relativeFrom="paragraph">
              <wp:posOffset>729586</wp:posOffset>
            </wp:positionV>
            <wp:extent cx="3487220" cy="8293395"/>
            <wp:effectExtent l="0" t="0" r="0" b="0"/>
            <wp:wrapThrough wrapText="bothSides">
              <wp:wrapPolygon edited="0">
                <wp:start x="0" y="0"/>
                <wp:lineTo x="0" y="21534"/>
                <wp:lineTo x="21478" y="21534"/>
                <wp:lineTo x="21478" y="0"/>
                <wp:lineTo x="0" y="0"/>
              </wp:wrapPolygon>
            </wp:wrapThrough>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 r="914" b="58754"/>
                    <a:stretch/>
                  </pic:blipFill>
                  <pic:spPr bwMode="auto">
                    <a:xfrm>
                      <a:off x="0" y="0"/>
                      <a:ext cx="3487220" cy="82933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B73CF7F" wp14:editId="04EC16B4">
            <wp:simplePos x="0" y="0"/>
            <wp:positionH relativeFrom="column">
              <wp:posOffset>5202245</wp:posOffset>
            </wp:positionH>
            <wp:positionV relativeFrom="paragraph">
              <wp:posOffset>38941</wp:posOffset>
            </wp:positionV>
            <wp:extent cx="3480435" cy="11865610"/>
            <wp:effectExtent l="0" t="0" r="5715" b="2540"/>
            <wp:wrapThrough wrapText="bothSides">
              <wp:wrapPolygon edited="0">
                <wp:start x="0" y="0"/>
                <wp:lineTo x="0" y="21570"/>
                <wp:lineTo x="21517" y="21570"/>
                <wp:lineTo x="21517" y="0"/>
                <wp:lineTo x="0" y="0"/>
              </wp:wrapPolygon>
            </wp:wrapThrough>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0824" r="914" b="-19"/>
                    <a:stretch/>
                  </pic:blipFill>
                  <pic:spPr bwMode="auto">
                    <a:xfrm>
                      <a:off x="0" y="0"/>
                      <a:ext cx="3480435" cy="118656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988" w:name="_Toc69137325"/>
      <w:bookmarkEnd w:id="988"/>
    </w:p>
    <w:p w14:paraId="4021A38B" w14:textId="77777777" w:rsidR="00E77CCD" w:rsidRDefault="00E77CCD" w:rsidP="00EA630D">
      <w:pPr>
        <w:pStyle w:val="affff7"/>
        <w:ind w:firstLine="0"/>
        <w:jc w:val="center"/>
      </w:pPr>
      <w:bookmarkStart w:id="989" w:name="_Toc69137326"/>
      <w:bookmarkEnd w:id="989"/>
    </w:p>
    <w:p w14:paraId="658BDF7D" w14:textId="77777777" w:rsidR="00E77CCD" w:rsidRDefault="00E77CCD" w:rsidP="00EA630D">
      <w:pPr>
        <w:pStyle w:val="affff7"/>
        <w:ind w:firstLine="0"/>
        <w:jc w:val="center"/>
      </w:pPr>
      <w:bookmarkStart w:id="990" w:name="_Toc69137327"/>
      <w:bookmarkEnd w:id="990"/>
    </w:p>
    <w:p w14:paraId="4209B000" w14:textId="77777777" w:rsidR="00E77CCD" w:rsidRDefault="00E77CCD" w:rsidP="00EA630D">
      <w:pPr>
        <w:pStyle w:val="affff7"/>
        <w:ind w:firstLine="0"/>
        <w:jc w:val="center"/>
      </w:pPr>
      <w:bookmarkStart w:id="991" w:name="_Toc69137328"/>
      <w:bookmarkEnd w:id="991"/>
    </w:p>
    <w:p w14:paraId="08B1D7EE" w14:textId="77777777" w:rsidR="00E77CCD" w:rsidRDefault="00E77CCD" w:rsidP="00EA630D">
      <w:pPr>
        <w:pStyle w:val="affff7"/>
        <w:ind w:firstLine="0"/>
        <w:jc w:val="center"/>
      </w:pPr>
      <w:bookmarkStart w:id="992" w:name="_Toc69137329"/>
      <w:bookmarkEnd w:id="992"/>
    </w:p>
    <w:p w14:paraId="29B57677" w14:textId="77777777" w:rsidR="00E77CCD" w:rsidRDefault="00E77CCD" w:rsidP="00EA630D">
      <w:pPr>
        <w:pStyle w:val="affff7"/>
        <w:ind w:firstLine="0"/>
        <w:jc w:val="center"/>
      </w:pPr>
      <w:bookmarkStart w:id="993" w:name="_Toc69137330"/>
      <w:bookmarkEnd w:id="993"/>
    </w:p>
    <w:p w14:paraId="318E8521" w14:textId="77777777" w:rsidR="00E77CCD" w:rsidRDefault="00E77CCD" w:rsidP="00EA630D">
      <w:pPr>
        <w:pStyle w:val="affff7"/>
        <w:ind w:firstLine="0"/>
        <w:jc w:val="center"/>
      </w:pPr>
      <w:bookmarkStart w:id="994" w:name="_Toc69137331"/>
      <w:bookmarkEnd w:id="994"/>
    </w:p>
    <w:p w14:paraId="43960AEB" w14:textId="77777777" w:rsidR="00E77CCD" w:rsidRDefault="00E77CCD" w:rsidP="00EA630D">
      <w:pPr>
        <w:pStyle w:val="affff7"/>
        <w:ind w:firstLine="0"/>
        <w:jc w:val="center"/>
      </w:pPr>
      <w:bookmarkStart w:id="995" w:name="_Toc69137332"/>
      <w:bookmarkEnd w:id="995"/>
    </w:p>
    <w:p w14:paraId="6E2DC198" w14:textId="77777777" w:rsidR="00E77CCD" w:rsidRDefault="00E77CCD" w:rsidP="00EA630D">
      <w:pPr>
        <w:pStyle w:val="affff7"/>
        <w:ind w:firstLine="0"/>
        <w:jc w:val="center"/>
      </w:pPr>
      <w:bookmarkStart w:id="996" w:name="_Toc69137333"/>
      <w:bookmarkEnd w:id="996"/>
    </w:p>
    <w:p w14:paraId="6C68D775" w14:textId="77777777" w:rsidR="00E77CCD" w:rsidRDefault="00E77CCD" w:rsidP="00EA630D">
      <w:pPr>
        <w:pStyle w:val="affff7"/>
        <w:ind w:firstLine="0"/>
        <w:jc w:val="center"/>
      </w:pPr>
      <w:bookmarkStart w:id="997" w:name="_Toc69137334"/>
      <w:bookmarkEnd w:id="997"/>
    </w:p>
    <w:p w14:paraId="0D1E8B6F" w14:textId="77777777" w:rsidR="00E77CCD" w:rsidRDefault="00E77CCD" w:rsidP="00EA630D">
      <w:pPr>
        <w:pStyle w:val="affff7"/>
        <w:ind w:firstLine="0"/>
        <w:jc w:val="center"/>
      </w:pPr>
      <w:bookmarkStart w:id="998" w:name="_Toc69137335"/>
      <w:bookmarkEnd w:id="998"/>
    </w:p>
    <w:p w14:paraId="67D7D266" w14:textId="77777777" w:rsidR="00E77CCD" w:rsidRDefault="00E77CCD" w:rsidP="00EA630D">
      <w:pPr>
        <w:pStyle w:val="affff7"/>
        <w:ind w:firstLine="0"/>
        <w:jc w:val="center"/>
      </w:pPr>
      <w:bookmarkStart w:id="999" w:name="_Toc69137336"/>
      <w:bookmarkEnd w:id="999"/>
    </w:p>
    <w:p w14:paraId="5DAF9248" w14:textId="77777777" w:rsidR="00E77CCD" w:rsidRDefault="00E77CCD" w:rsidP="00EA630D">
      <w:pPr>
        <w:pStyle w:val="affff7"/>
        <w:ind w:firstLine="0"/>
        <w:jc w:val="center"/>
      </w:pPr>
      <w:bookmarkStart w:id="1000" w:name="_Toc69137337"/>
      <w:bookmarkEnd w:id="1000"/>
    </w:p>
    <w:p w14:paraId="338BBE55" w14:textId="77777777" w:rsidR="00E77CCD" w:rsidRDefault="00E77CCD" w:rsidP="00EA630D">
      <w:pPr>
        <w:pStyle w:val="affff7"/>
        <w:ind w:firstLine="0"/>
        <w:jc w:val="center"/>
      </w:pPr>
      <w:bookmarkStart w:id="1001" w:name="_Toc69137338"/>
      <w:bookmarkEnd w:id="1001"/>
    </w:p>
    <w:p w14:paraId="1311851E" w14:textId="77777777" w:rsidR="00E77CCD" w:rsidRDefault="00E77CCD" w:rsidP="00EA630D">
      <w:pPr>
        <w:pStyle w:val="affff7"/>
        <w:ind w:firstLine="0"/>
        <w:jc w:val="center"/>
      </w:pPr>
      <w:bookmarkStart w:id="1002" w:name="_Toc69137339"/>
      <w:bookmarkEnd w:id="1002"/>
    </w:p>
    <w:p w14:paraId="222C9941" w14:textId="77777777" w:rsidR="00E77CCD" w:rsidRDefault="00E77CCD" w:rsidP="00EA630D">
      <w:pPr>
        <w:pStyle w:val="affff7"/>
        <w:ind w:firstLine="0"/>
        <w:jc w:val="center"/>
      </w:pPr>
      <w:bookmarkStart w:id="1003" w:name="_Toc69137340"/>
      <w:bookmarkEnd w:id="1003"/>
    </w:p>
    <w:p w14:paraId="240025C9" w14:textId="77777777" w:rsidR="00E77CCD" w:rsidRDefault="00E77CCD" w:rsidP="00EA630D">
      <w:pPr>
        <w:pStyle w:val="affff7"/>
        <w:ind w:firstLine="0"/>
        <w:jc w:val="center"/>
      </w:pPr>
      <w:bookmarkStart w:id="1004" w:name="_Toc69137341"/>
      <w:bookmarkEnd w:id="1004"/>
    </w:p>
    <w:p w14:paraId="34B65B53" w14:textId="77777777" w:rsidR="00E77CCD" w:rsidRDefault="00E77CCD" w:rsidP="00EA630D">
      <w:pPr>
        <w:pStyle w:val="affff7"/>
        <w:ind w:firstLine="0"/>
        <w:jc w:val="center"/>
      </w:pPr>
      <w:bookmarkStart w:id="1005" w:name="_Toc69137342"/>
      <w:bookmarkEnd w:id="1005"/>
    </w:p>
    <w:p w14:paraId="52DA47AF" w14:textId="77777777" w:rsidR="00E77CCD" w:rsidRDefault="00E77CCD" w:rsidP="00EA630D">
      <w:pPr>
        <w:pStyle w:val="affff7"/>
        <w:ind w:firstLine="0"/>
        <w:jc w:val="center"/>
      </w:pPr>
      <w:bookmarkStart w:id="1006" w:name="_Toc69137343"/>
      <w:bookmarkEnd w:id="1006"/>
    </w:p>
    <w:p w14:paraId="1AFCD7D2" w14:textId="77777777" w:rsidR="00E77CCD" w:rsidRDefault="00E77CCD" w:rsidP="00EA630D">
      <w:pPr>
        <w:pStyle w:val="affff7"/>
        <w:ind w:firstLine="0"/>
        <w:jc w:val="center"/>
      </w:pPr>
      <w:bookmarkStart w:id="1007" w:name="_Toc69137344"/>
      <w:bookmarkEnd w:id="1007"/>
    </w:p>
    <w:p w14:paraId="70F0658F" w14:textId="77777777" w:rsidR="00E77CCD" w:rsidRDefault="00E77CCD" w:rsidP="00EA630D">
      <w:pPr>
        <w:pStyle w:val="affff7"/>
        <w:ind w:firstLine="0"/>
        <w:jc w:val="center"/>
      </w:pPr>
      <w:bookmarkStart w:id="1008" w:name="_Toc69137345"/>
      <w:bookmarkEnd w:id="1008"/>
    </w:p>
    <w:p w14:paraId="517509B9" w14:textId="77777777" w:rsidR="00E77CCD" w:rsidRDefault="00E77CCD" w:rsidP="00EA630D">
      <w:pPr>
        <w:pStyle w:val="affff7"/>
        <w:ind w:firstLine="0"/>
        <w:jc w:val="center"/>
      </w:pPr>
      <w:bookmarkStart w:id="1009" w:name="_Toc69137346"/>
      <w:bookmarkEnd w:id="1009"/>
    </w:p>
    <w:p w14:paraId="1202D1E8" w14:textId="77777777" w:rsidR="00E77CCD" w:rsidRDefault="00E77CCD" w:rsidP="00EA630D">
      <w:pPr>
        <w:pStyle w:val="affff7"/>
        <w:ind w:firstLine="0"/>
        <w:jc w:val="center"/>
      </w:pPr>
      <w:bookmarkStart w:id="1010" w:name="_Toc69137347"/>
      <w:bookmarkEnd w:id="1010"/>
    </w:p>
    <w:p w14:paraId="113B60A4" w14:textId="77777777" w:rsidR="00E77CCD" w:rsidRDefault="00E77CCD" w:rsidP="00EA630D">
      <w:pPr>
        <w:pStyle w:val="affff7"/>
        <w:ind w:firstLine="0"/>
        <w:jc w:val="center"/>
      </w:pPr>
      <w:bookmarkStart w:id="1011" w:name="_Toc69137348"/>
      <w:bookmarkEnd w:id="1011"/>
    </w:p>
    <w:p w14:paraId="2DF71F43" w14:textId="77777777" w:rsidR="00E77CCD" w:rsidRDefault="00E77CCD" w:rsidP="00EA630D">
      <w:pPr>
        <w:pStyle w:val="affff7"/>
        <w:ind w:firstLine="0"/>
        <w:jc w:val="center"/>
      </w:pPr>
      <w:bookmarkStart w:id="1012" w:name="_Toc69137349"/>
      <w:bookmarkEnd w:id="1012"/>
    </w:p>
    <w:p w14:paraId="7C772334" w14:textId="77777777" w:rsidR="00E77CCD" w:rsidRDefault="00E77CCD" w:rsidP="00EA630D">
      <w:pPr>
        <w:pStyle w:val="affff7"/>
        <w:ind w:firstLine="0"/>
        <w:jc w:val="center"/>
      </w:pPr>
      <w:bookmarkStart w:id="1013" w:name="_Toc69137350"/>
      <w:bookmarkEnd w:id="1013"/>
    </w:p>
    <w:p w14:paraId="018E883E" w14:textId="77777777" w:rsidR="00E77CCD" w:rsidRDefault="00E77CCD" w:rsidP="00EA630D">
      <w:pPr>
        <w:pStyle w:val="affff7"/>
        <w:ind w:firstLine="0"/>
        <w:jc w:val="center"/>
      </w:pPr>
      <w:bookmarkStart w:id="1014" w:name="_Toc69137351"/>
      <w:bookmarkEnd w:id="1014"/>
    </w:p>
    <w:p w14:paraId="540D59DC" w14:textId="77777777" w:rsidR="00E77CCD" w:rsidRDefault="00E77CCD" w:rsidP="00EA630D">
      <w:pPr>
        <w:pStyle w:val="affff7"/>
        <w:ind w:firstLine="0"/>
        <w:jc w:val="center"/>
      </w:pPr>
      <w:bookmarkStart w:id="1015" w:name="_Toc69137352"/>
      <w:bookmarkEnd w:id="1015"/>
    </w:p>
    <w:p w14:paraId="1F3D34A0" w14:textId="77777777" w:rsidR="00E77CCD" w:rsidRDefault="00E77CCD" w:rsidP="00EA630D">
      <w:pPr>
        <w:pStyle w:val="affff7"/>
        <w:ind w:firstLine="0"/>
        <w:jc w:val="center"/>
      </w:pPr>
      <w:bookmarkStart w:id="1016" w:name="_Toc69137353"/>
      <w:bookmarkEnd w:id="1016"/>
    </w:p>
    <w:p w14:paraId="0A18AC0E" w14:textId="77777777" w:rsidR="00E77CCD" w:rsidRDefault="00E77CCD" w:rsidP="00EA630D">
      <w:pPr>
        <w:pStyle w:val="affff7"/>
        <w:ind w:firstLine="0"/>
        <w:jc w:val="center"/>
      </w:pPr>
      <w:bookmarkStart w:id="1017" w:name="_Toc69137354"/>
      <w:bookmarkEnd w:id="1017"/>
    </w:p>
    <w:p w14:paraId="6F8D44F6" w14:textId="77777777" w:rsidR="00E77CCD" w:rsidRDefault="00E77CCD" w:rsidP="00EA630D">
      <w:pPr>
        <w:pStyle w:val="affff7"/>
        <w:ind w:firstLine="0"/>
        <w:jc w:val="center"/>
      </w:pPr>
      <w:bookmarkStart w:id="1018" w:name="_Toc69137355"/>
      <w:bookmarkEnd w:id="1018"/>
    </w:p>
    <w:p w14:paraId="199B9432" w14:textId="77777777" w:rsidR="00E77CCD" w:rsidRDefault="00E77CCD" w:rsidP="00EA630D">
      <w:pPr>
        <w:pStyle w:val="affff7"/>
        <w:ind w:firstLine="0"/>
        <w:jc w:val="center"/>
      </w:pPr>
      <w:bookmarkStart w:id="1019" w:name="_Toc69137356"/>
      <w:bookmarkEnd w:id="1019"/>
    </w:p>
    <w:p w14:paraId="0090FB57" w14:textId="77777777" w:rsidR="00E77CCD" w:rsidRDefault="00E77CCD" w:rsidP="00EA630D">
      <w:pPr>
        <w:pStyle w:val="affff7"/>
        <w:ind w:firstLine="0"/>
        <w:jc w:val="center"/>
      </w:pPr>
      <w:bookmarkStart w:id="1020" w:name="_Toc69137357"/>
      <w:bookmarkEnd w:id="1020"/>
    </w:p>
    <w:p w14:paraId="5506DC6C" w14:textId="77777777" w:rsidR="00E77CCD" w:rsidRDefault="00E77CCD" w:rsidP="00EA630D">
      <w:pPr>
        <w:pStyle w:val="affff7"/>
        <w:ind w:firstLine="0"/>
        <w:jc w:val="center"/>
      </w:pPr>
      <w:bookmarkStart w:id="1021" w:name="_Toc69137358"/>
      <w:bookmarkEnd w:id="1021"/>
    </w:p>
    <w:p w14:paraId="0342EE56" w14:textId="77777777" w:rsidR="00E77CCD" w:rsidRDefault="00E77CCD" w:rsidP="00EA630D">
      <w:pPr>
        <w:pStyle w:val="affff7"/>
        <w:ind w:firstLine="0"/>
        <w:jc w:val="center"/>
      </w:pPr>
      <w:bookmarkStart w:id="1022" w:name="_Toc69137359"/>
      <w:bookmarkEnd w:id="1022"/>
    </w:p>
    <w:p w14:paraId="39BE02AE" w14:textId="77777777" w:rsidR="00E77CCD" w:rsidRDefault="00E77CCD" w:rsidP="00EA630D">
      <w:pPr>
        <w:pStyle w:val="affff7"/>
        <w:ind w:firstLine="0"/>
        <w:jc w:val="center"/>
      </w:pPr>
      <w:bookmarkStart w:id="1023" w:name="_Toc69137360"/>
      <w:bookmarkEnd w:id="1023"/>
    </w:p>
    <w:p w14:paraId="497991D9" w14:textId="77777777" w:rsidR="00E77CCD" w:rsidRDefault="00E77CCD" w:rsidP="00EA630D">
      <w:pPr>
        <w:pStyle w:val="affff7"/>
        <w:ind w:firstLine="0"/>
        <w:jc w:val="center"/>
      </w:pPr>
      <w:bookmarkStart w:id="1024" w:name="_Toc69137361"/>
      <w:bookmarkEnd w:id="1024"/>
    </w:p>
    <w:p w14:paraId="57DD0AFF" w14:textId="77777777" w:rsidR="00E77CCD" w:rsidRDefault="00E77CCD" w:rsidP="00EA630D">
      <w:pPr>
        <w:pStyle w:val="affff7"/>
        <w:ind w:firstLine="0"/>
        <w:jc w:val="center"/>
      </w:pPr>
      <w:bookmarkStart w:id="1025" w:name="_Toc69137362"/>
      <w:bookmarkEnd w:id="1025"/>
    </w:p>
    <w:p w14:paraId="55FBB852" w14:textId="77777777" w:rsidR="00E77CCD" w:rsidRDefault="00E77CCD" w:rsidP="00EA630D">
      <w:pPr>
        <w:pStyle w:val="affff7"/>
        <w:ind w:firstLine="0"/>
        <w:jc w:val="center"/>
      </w:pPr>
      <w:bookmarkStart w:id="1026" w:name="_Toc69137363"/>
      <w:bookmarkEnd w:id="1026"/>
    </w:p>
    <w:p w14:paraId="34DAF9E8" w14:textId="77777777" w:rsidR="00E77CCD" w:rsidRDefault="00E77CCD" w:rsidP="00EA630D">
      <w:pPr>
        <w:pStyle w:val="affff7"/>
        <w:ind w:firstLine="0"/>
        <w:jc w:val="center"/>
      </w:pPr>
      <w:bookmarkStart w:id="1027" w:name="_Toc69137364"/>
      <w:bookmarkEnd w:id="1027"/>
    </w:p>
    <w:p w14:paraId="4FB20422" w14:textId="77777777" w:rsidR="00E77CCD" w:rsidRDefault="00E77CCD" w:rsidP="00EA630D">
      <w:pPr>
        <w:pStyle w:val="affff7"/>
        <w:ind w:firstLine="0"/>
        <w:jc w:val="center"/>
      </w:pPr>
      <w:bookmarkStart w:id="1028" w:name="_Toc69137365"/>
      <w:bookmarkEnd w:id="1028"/>
    </w:p>
    <w:p w14:paraId="7B5577CC" w14:textId="77777777" w:rsidR="00E77CCD" w:rsidRDefault="00E77CCD" w:rsidP="00EA630D">
      <w:pPr>
        <w:pStyle w:val="affff7"/>
        <w:ind w:firstLine="0"/>
        <w:jc w:val="center"/>
      </w:pPr>
      <w:bookmarkStart w:id="1029" w:name="_Toc69137366"/>
      <w:bookmarkEnd w:id="1029"/>
    </w:p>
    <w:p w14:paraId="18E1B915" w14:textId="77777777" w:rsidR="00E77CCD" w:rsidRDefault="00E77CCD" w:rsidP="00EA630D">
      <w:pPr>
        <w:pStyle w:val="affff7"/>
        <w:ind w:firstLine="0"/>
        <w:jc w:val="center"/>
      </w:pPr>
      <w:bookmarkStart w:id="1030" w:name="_Toc69137367"/>
      <w:bookmarkEnd w:id="1030"/>
    </w:p>
    <w:p w14:paraId="26862ABB" w14:textId="77777777" w:rsidR="00E77CCD" w:rsidRDefault="00E77CCD" w:rsidP="00EA630D">
      <w:pPr>
        <w:pStyle w:val="affff7"/>
        <w:ind w:firstLine="0"/>
        <w:jc w:val="center"/>
      </w:pPr>
      <w:bookmarkStart w:id="1031" w:name="_Toc69137368"/>
      <w:bookmarkEnd w:id="1031"/>
    </w:p>
    <w:p w14:paraId="04220215" w14:textId="77777777" w:rsidR="00CC5C15" w:rsidRDefault="00CC5C15" w:rsidP="00E77CCD">
      <w:pPr>
        <w:rPr>
          <w:rFonts w:ascii="Arial" w:eastAsia="Times New Roman" w:hAnsi="Arial" w:cs="Arial"/>
          <w:b/>
          <w:color w:val="000000"/>
          <w:szCs w:val="24"/>
          <w:lang w:eastAsia="ru-RU"/>
        </w:rPr>
        <w:sectPr w:rsidR="00CC5C15" w:rsidSect="006058C4">
          <w:pgSz w:w="16838" w:h="23811" w:code="8"/>
          <w:pgMar w:top="1420" w:right="567" w:bottom="1134" w:left="1134" w:header="709" w:footer="709" w:gutter="0"/>
          <w:cols w:space="708"/>
          <w:docGrid w:linePitch="381"/>
        </w:sectPr>
      </w:pPr>
    </w:p>
    <w:p w14:paraId="27B6914F" w14:textId="77777777" w:rsidR="00E77CCD" w:rsidRPr="00480372" w:rsidRDefault="00E77CCD" w:rsidP="00480372">
      <w:pPr>
        <w:jc w:val="center"/>
        <w:rPr>
          <w:rFonts w:ascii="Arial" w:eastAsia="Times New Roman" w:hAnsi="Arial" w:cs="Arial"/>
          <w:b/>
          <w:color w:val="000000"/>
          <w:sz w:val="24"/>
          <w:szCs w:val="24"/>
          <w:lang w:eastAsia="ru-RU"/>
        </w:rPr>
      </w:pPr>
      <w:r w:rsidRPr="00480372">
        <w:rPr>
          <w:rFonts w:ascii="Arial" w:eastAsia="Times New Roman" w:hAnsi="Arial" w:cs="Arial"/>
          <w:b/>
          <w:color w:val="000000"/>
          <w:sz w:val="24"/>
          <w:szCs w:val="24"/>
          <w:lang w:eastAsia="ru-RU"/>
        </w:rPr>
        <w:lastRenderedPageBreak/>
        <w:t>ОП-03.02.19.04-ERP Управление потребностью и стоимостью МТР (кроме ОДЦИ)</w:t>
      </w:r>
      <w:bookmarkStart w:id="1032" w:name="_Toc69137369"/>
      <w:bookmarkEnd w:id="1032"/>
    </w:p>
    <w:p w14:paraId="21F14796" w14:textId="77777777" w:rsidR="00E77CCD" w:rsidRPr="009F3ECF" w:rsidRDefault="00E77CCD" w:rsidP="00E77CCD">
      <w:pPr>
        <w:spacing w:line="240" w:lineRule="atLeast"/>
        <w:rPr>
          <w:rFonts w:eastAsia="Times New Roman"/>
          <w:sz w:val="24"/>
          <w:szCs w:val="24"/>
          <w:lang w:eastAsia="ru-RU"/>
        </w:rPr>
      </w:pPr>
      <w:bookmarkStart w:id="1033" w:name="_Toc69137370"/>
      <w:bookmarkEnd w:id="1033"/>
    </w:p>
    <w:p w14:paraId="40540EB3" w14:textId="77777777" w:rsidR="00E77CCD" w:rsidRDefault="00E77CCD" w:rsidP="00EA630D">
      <w:pPr>
        <w:pStyle w:val="affff7"/>
        <w:ind w:firstLine="0"/>
        <w:jc w:val="center"/>
      </w:pPr>
      <w:r>
        <w:rPr>
          <w:noProof/>
        </w:rPr>
        <w:drawing>
          <wp:anchor distT="0" distB="0" distL="114300" distR="114300" simplePos="0" relativeHeight="251661312" behindDoc="0" locked="0" layoutInCell="1" allowOverlap="1" wp14:anchorId="702FA984" wp14:editId="6F871AA5">
            <wp:simplePos x="0" y="0"/>
            <wp:positionH relativeFrom="column">
              <wp:posOffset>6105805</wp:posOffset>
            </wp:positionH>
            <wp:positionV relativeFrom="paragraph">
              <wp:posOffset>504043</wp:posOffset>
            </wp:positionV>
            <wp:extent cx="2515870" cy="6188075"/>
            <wp:effectExtent l="0" t="0" r="0" b="3175"/>
            <wp:wrapThrough wrapText="bothSides">
              <wp:wrapPolygon edited="0">
                <wp:start x="0" y="0"/>
                <wp:lineTo x="0" y="21545"/>
                <wp:lineTo x="21426" y="21545"/>
                <wp:lineTo x="21426" y="0"/>
                <wp:lineTo x="0" y="0"/>
              </wp:wrapPolygon>
            </wp:wrapThrough>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5311" b="41"/>
                    <a:stretch/>
                  </pic:blipFill>
                  <pic:spPr bwMode="auto">
                    <a:xfrm>
                      <a:off x="0" y="0"/>
                      <a:ext cx="2515870" cy="61880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D162926" wp14:editId="46355E5C">
            <wp:simplePos x="0" y="0"/>
            <wp:positionH relativeFrom="column">
              <wp:posOffset>970103</wp:posOffset>
            </wp:positionH>
            <wp:positionV relativeFrom="paragraph">
              <wp:posOffset>68107</wp:posOffset>
            </wp:positionV>
            <wp:extent cx="2519045" cy="8080744"/>
            <wp:effectExtent l="0" t="0" r="0" b="0"/>
            <wp:wrapThrough wrapText="bothSides">
              <wp:wrapPolygon edited="0">
                <wp:start x="0" y="0"/>
                <wp:lineTo x="0" y="21541"/>
                <wp:lineTo x="21399" y="21541"/>
                <wp:lineTo x="21399" y="0"/>
                <wp:lineTo x="0" y="0"/>
              </wp:wrapPolygon>
            </wp:wrapThrough>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b="41779"/>
                    <a:stretch/>
                  </pic:blipFill>
                  <pic:spPr bwMode="auto">
                    <a:xfrm>
                      <a:off x="0" y="0"/>
                      <a:ext cx="2519045" cy="808074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034" w:name="_Toc69137371"/>
      <w:bookmarkEnd w:id="1034"/>
    </w:p>
    <w:p w14:paraId="73C4AE42" w14:textId="77777777" w:rsidR="006058C4" w:rsidRDefault="006058C4" w:rsidP="00507F51">
      <w:pPr>
        <w:pStyle w:val="19"/>
        <w:numPr>
          <w:ilvl w:val="0"/>
          <w:numId w:val="26"/>
        </w:numPr>
        <w:sectPr w:rsidR="006058C4" w:rsidSect="006058C4">
          <w:pgSz w:w="16838" w:h="23811" w:code="8"/>
          <w:pgMar w:top="1420" w:right="567" w:bottom="1134" w:left="1134" w:header="709" w:footer="709" w:gutter="0"/>
          <w:cols w:space="708"/>
          <w:docGrid w:linePitch="381"/>
        </w:sectPr>
      </w:pPr>
    </w:p>
    <w:p w14:paraId="5B5E13E2" w14:textId="77777777" w:rsidR="001901D3" w:rsidRDefault="001901D3" w:rsidP="00480372">
      <w:pPr>
        <w:pStyle w:val="19"/>
        <w:numPr>
          <w:ilvl w:val="0"/>
          <w:numId w:val="26"/>
        </w:numPr>
        <w:spacing w:before="0" w:after="0" w:line="312" w:lineRule="auto"/>
      </w:pPr>
      <w:bookmarkStart w:id="1035" w:name="_Toc69137372"/>
      <w:bookmarkStart w:id="1036" w:name="_Toc81317543"/>
      <w:r>
        <w:lastRenderedPageBreak/>
        <w:t>Нормативные ссылки</w:t>
      </w:r>
      <w:bookmarkEnd w:id="894"/>
      <w:bookmarkEnd w:id="895"/>
      <w:bookmarkEnd w:id="1035"/>
      <w:bookmarkEnd w:id="1036"/>
    </w:p>
    <w:p w14:paraId="432DB352" w14:textId="77777777" w:rsidR="006854BD" w:rsidRPr="006854BD" w:rsidRDefault="006854BD" w:rsidP="00C82E8E">
      <w:pPr>
        <w:pStyle w:val="a4"/>
        <w:numPr>
          <w:ilvl w:val="0"/>
          <w:numId w:val="99"/>
        </w:numPr>
        <w:tabs>
          <w:tab w:val="left" w:pos="993"/>
        </w:tabs>
        <w:spacing w:line="312" w:lineRule="auto"/>
        <w:ind w:left="0" w:firstLine="567"/>
      </w:pPr>
      <w:r w:rsidRPr="0074680C">
        <w:t>Политика Компании «Управление производственными активами</w:t>
      </w:r>
      <w:r w:rsidRPr="007850BE">
        <w:t xml:space="preserve">» </w:t>
      </w:r>
      <w:r w:rsidRPr="00480372">
        <w:t>(Приказ №120-п от 02.10.2019).</w:t>
      </w:r>
    </w:p>
    <w:p w14:paraId="4B45320C" w14:textId="77777777" w:rsidR="006854BD" w:rsidRPr="006854BD" w:rsidRDefault="006854BD" w:rsidP="00C82E8E">
      <w:pPr>
        <w:pStyle w:val="a4"/>
        <w:numPr>
          <w:ilvl w:val="0"/>
          <w:numId w:val="99"/>
        </w:numPr>
        <w:tabs>
          <w:tab w:val="left" w:pos="993"/>
        </w:tabs>
        <w:spacing w:line="312" w:lineRule="auto"/>
        <w:ind w:left="0" w:firstLine="567"/>
      </w:pPr>
      <w:r w:rsidRPr="006854BD">
        <w:t>Стандарт Компании «Управление производственными активами»</w:t>
      </w:r>
      <w:r w:rsidRPr="00480372">
        <w:t xml:space="preserve"> (Приказ №155-п от 20.11.2019).</w:t>
      </w:r>
    </w:p>
    <w:p w14:paraId="389DC75C" w14:textId="77777777" w:rsidR="006854BD" w:rsidRPr="006854BD" w:rsidRDefault="006854BD" w:rsidP="00C82E8E">
      <w:pPr>
        <w:pStyle w:val="a4"/>
        <w:numPr>
          <w:ilvl w:val="0"/>
          <w:numId w:val="99"/>
        </w:numPr>
        <w:tabs>
          <w:tab w:val="left" w:pos="993"/>
        </w:tabs>
        <w:spacing w:line="312" w:lineRule="auto"/>
        <w:ind w:left="0" w:firstLine="567"/>
      </w:pPr>
      <w:r w:rsidRPr="006854BD">
        <w:t xml:space="preserve">Стандарт «Управление инвестиционными проектами капитального строительства» </w:t>
      </w:r>
      <w:r w:rsidRPr="00480372">
        <w:t>(Приказ 124-п от 31.08.2017).</w:t>
      </w:r>
    </w:p>
    <w:p w14:paraId="17F5D576" w14:textId="77777777" w:rsidR="006854BD" w:rsidRPr="006854BD" w:rsidRDefault="006854BD" w:rsidP="00C82E8E">
      <w:pPr>
        <w:pStyle w:val="a4"/>
        <w:numPr>
          <w:ilvl w:val="0"/>
          <w:numId w:val="99"/>
        </w:numPr>
        <w:tabs>
          <w:tab w:val="left" w:pos="993"/>
        </w:tabs>
        <w:spacing w:line="312" w:lineRule="auto"/>
        <w:ind w:left="0" w:firstLine="567"/>
      </w:pPr>
      <w:r w:rsidRPr="006854BD">
        <w:t xml:space="preserve">Регламент Компании «Управление инвестиционной деятельностью» </w:t>
      </w:r>
      <w:r w:rsidRPr="00480372">
        <w:t>(Приказ №220-п от 18.12.2020).</w:t>
      </w:r>
    </w:p>
    <w:p w14:paraId="4D0ADCD1" w14:textId="77777777"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«Формирование, согласование и утверждение технических заданий на приобретение МТР» (</w:t>
      </w:r>
      <w:r w:rsidRPr="00480372">
        <w:t>Приказ №131-п от 11.10.2018</w:t>
      </w:r>
      <w:r w:rsidRPr="006854BD">
        <w:t>).</w:t>
      </w:r>
    </w:p>
    <w:p w14:paraId="34C62CAC" w14:textId="793AB7AF"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«Долгосрочное и среднесрочное планирование программы поддержания производственных активов» («</w:t>
      </w:r>
      <w:r w:rsidR="007207BF">
        <w:t>п</w:t>
      </w:r>
      <w:r w:rsidRPr="006854BD">
        <w:t>роект»).</w:t>
      </w:r>
    </w:p>
    <w:p w14:paraId="31AC87CB" w14:textId="53123363"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«Планирование, исполнение, корректировки и контроля бюджета поддержания ПА» («</w:t>
      </w:r>
      <w:r w:rsidR="007207BF">
        <w:t>п</w:t>
      </w:r>
      <w:r w:rsidRPr="006854BD">
        <w:t>роект»).</w:t>
      </w:r>
    </w:p>
    <w:p w14:paraId="42E25142" w14:textId="7FF777BE"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«Годовое планирование программы поддержания ПА» («</w:t>
      </w:r>
      <w:r w:rsidR="007207BF">
        <w:t>п</w:t>
      </w:r>
      <w:r w:rsidRPr="006854BD">
        <w:t>роект»).</w:t>
      </w:r>
    </w:p>
    <w:p w14:paraId="7F543AFF" w14:textId="3BEB91F3"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«Планирование остановочных ремонтов» («</w:t>
      </w:r>
      <w:r w:rsidR="007207BF">
        <w:t>п</w:t>
      </w:r>
      <w:r w:rsidRPr="006854BD">
        <w:t>роект»).</w:t>
      </w:r>
    </w:p>
    <w:p w14:paraId="5D6849A9" w14:textId="00E4EA11" w:rsidR="006854BD" w:rsidRPr="006854BD" w:rsidRDefault="006854BD" w:rsidP="00C82E8E">
      <w:pPr>
        <w:pStyle w:val="a4"/>
        <w:numPr>
          <w:ilvl w:val="0"/>
          <w:numId w:val="99"/>
        </w:numPr>
        <w:tabs>
          <w:tab w:val="left" w:pos="993"/>
        </w:tabs>
        <w:spacing w:line="312" w:lineRule="auto"/>
        <w:ind w:left="0" w:firstLine="567"/>
      </w:pPr>
      <w:r w:rsidRPr="006854BD">
        <w:t>Регламент Компании «Управление внеплановыми воздействиями ТОиР» («</w:t>
      </w:r>
      <w:r w:rsidR="007207BF">
        <w:t>п</w:t>
      </w:r>
      <w:r w:rsidRPr="006854BD">
        <w:t>роект»).</w:t>
      </w:r>
    </w:p>
    <w:p w14:paraId="04DED082" w14:textId="42689767" w:rsidR="006854BD" w:rsidRPr="006854BD" w:rsidRDefault="006854BD" w:rsidP="00C82E8E">
      <w:pPr>
        <w:pStyle w:val="a4"/>
        <w:numPr>
          <w:ilvl w:val="0"/>
          <w:numId w:val="99"/>
        </w:numPr>
        <w:tabs>
          <w:tab w:val="left" w:pos="993"/>
        </w:tabs>
        <w:spacing w:line="312" w:lineRule="auto"/>
        <w:ind w:left="0" w:firstLine="567"/>
      </w:pPr>
      <w:r w:rsidRPr="006854BD">
        <w:t xml:space="preserve">Регламент Компании «Выполнение закупки» </w:t>
      </w:r>
      <w:r w:rsidR="00570EFE" w:rsidRPr="006854BD">
        <w:t>(«</w:t>
      </w:r>
      <w:r w:rsidR="00570EFE">
        <w:t>п</w:t>
      </w:r>
      <w:r w:rsidR="00570EFE" w:rsidRPr="006854BD">
        <w:t>роект»).</w:t>
      </w:r>
    </w:p>
    <w:p w14:paraId="72F1C538" w14:textId="77777777" w:rsidR="006854BD" w:rsidRPr="006854BD" w:rsidRDefault="006854BD" w:rsidP="00C82E8E">
      <w:pPr>
        <w:pStyle w:val="a4"/>
        <w:numPr>
          <w:ilvl w:val="0"/>
          <w:numId w:val="99"/>
        </w:numPr>
        <w:tabs>
          <w:tab w:val="left" w:pos="993"/>
        </w:tabs>
        <w:spacing w:line="312" w:lineRule="auto"/>
        <w:ind w:left="0" w:firstLine="567"/>
      </w:pPr>
      <w:r w:rsidRPr="006854BD">
        <w:t xml:space="preserve">Регламент Компании «Разработка долгосрочных календарных планов горных работ» </w:t>
      </w:r>
      <w:r w:rsidRPr="00480372">
        <w:t>(Приказ №135-п от 11.09.2020).</w:t>
      </w:r>
    </w:p>
    <w:p w14:paraId="4027E5D0" w14:textId="5F7D2CA0" w:rsidR="00E83F24" w:rsidRDefault="00E83F24" w:rsidP="00C82E8E">
      <w:pPr>
        <w:pStyle w:val="a4"/>
        <w:numPr>
          <w:ilvl w:val="0"/>
          <w:numId w:val="99"/>
        </w:numPr>
        <w:tabs>
          <w:tab w:val="left" w:pos="993"/>
        </w:tabs>
        <w:spacing w:line="312" w:lineRule="auto"/>
        <w:ind w:left="0" w:firstLine="567"/>
      </w:pPr>
      <w:bookmarkStart w:id="1037" w:name="_Toc520822968"/>
      <w:bookmarkStart w:id="1038" w:name="_Toc521675124"/>
      <w:r>
        <w:t>Регламент Компании «Управление данными НСИ»</w:t>
      </w:r>
      <w:r w:rsidR="003F5C0A" w:rsidRPr="003F5C0A">
        <w:t xml:space="preserve"> </w:t>
      </w:r>
      <w:r w:rsidR="003F5C0A" w:rsidRPr="006854BD">
        <w:t>(</w:t>
      </w:r>
      <w:r w:rsidR="003F5C0A" w:rsidRPr="00480372">
        <w:t>Приказ №1</w:t>
      </w:r>
      <w:r w:rsidR="003F5C0A">
        <w:t>68</w:t>
      </w:r>
      <w:r w:rsidR="003F5C0A" w:rsidRPr="00480372">
        <w:t xml:space="preserve">-п от </w:t>
      </w:r>
      <w:r w:rsidR="003F5C0A">
        <w:t>28</w:t>
      </w:r>
      <w:r w:rsidR="003F5C0A" w:rsidRPr="00480372">
        <w:t>.1</w:t>
      </w:r>
      <w:r w:rsidR="003F5C0A">
        <w:t>1</w:t>
      </w:r>
      <w:r w:rsidR="003F5C0A" w:rsidRPr="00480372">
        <w:t>.201</w:t>
      </w:r>
      <w:r w:rsidR="003F5C0A">
        <w:t>9</w:t>
      </w:r>
      <w:r w:rsidR="003F5C0A" w:rsidRPr="006854BD">
        <w:t>).</w:t>
      </w:r>
    </w:p>
    <w:p w14:paraId="2F30B6A1" w14:textId="232A09EA" w:rsidR="00DC5E4D" w:rsidRDefault="00E83F24" w:rsidP="00C82E8E">
      <w:pPr>
        <w:pStyle w:val="a4"/>
        <w:numPr>
          <w:ilvl w:val="0"/>
          <w:numId w:val="99"/>
        </w:numPr>
        <w:tabs>
          <w:tab w:val="left" w:pos="993"/>
        </w:tabs>
        <w:spacing w:line="312" w:lineRule="auto"/>
        <w:ind w:left="0" w:firstLine="567"/>
      </w:pPr>
      <w:r>
        <w:t>Регламент Компании «Введение НСИ ТОиР»</w:t>
      </w:r>
      <w:r w:rsidR="00570EFE" w:rsidRPr="00570EFE">
        <w:t xml:space="preserve"> </w:t>
      </w:r>
      <w:r w:rsidR="00570EFE" w:rsidRPr="006854BD">
        <w:t>(«</w:t>
      </w:r>
      <w:r w:rsidR="00570EFE">
        <w:t>п</w:t>
      </w:r>
      <w:r w:rsidR="00570EFE" w:rsidRPr="006854BD">
        <w:t>роект»).</w:t>
      </w:r>
    </w:p>
    <w:p w14:paraId="7ADB06A4" w14:textId="427FFD66" w:rsidR="00A54C9B" w:rsidRDefault="00A54C9B" w:rsidP="00C82E8E">
      <w:pPr>
        <w:pStyle w:val="a4"/>
        <w:numPr>
          <w:ilvl w:val="0"/>
          <w:numId w:val="99"/>
        </w:numPr>
        <w:tabs>
          <w:tab w:val="left" w:pos="993"/>
        </w:tabs>
        <w:spacing w:line="312" w:lineRule="auto"/>
        <w:ind w:left="0" w:firstLine="567"/>
      </w:pPr>
      <w:r>
        <w:t>Регламент Компании «Управление обязательствами поставщиков МТР»</w:t>
      </w:r>
      <w:r w:rsidR="00545168">
        <w:t xml:space="preserve"> </w:t>
      </w:r>
      <w:r w:rsidR="00570EFE" w:rsidRPr="006854BD">
        <w:t>(«</w:t>
      </w:r>
      <w:r w:rsidR="00570EFE">
        <w:t>п</w:t>
      </w:r>
      <w:r w:rsidR="00570EFE" w:rsidRPr="006854BD">
        <w:t>роект»).</w:t>
      </w:r>
    </w:p>
    <w:p w14:paraId="3F9ABEB5" w14:textId="37CEE193" w:rsidR="00E83F24" w:rsidRDefault="00E83F24" w:rsidP="00C82E8E">
      <w:pPr>
        <w:pStyle w:val="a4"/>
        <w:numPr>
          <w:ilvl w:val="0"/>
          <w:numId w:val="99"/>
        </w:numPr>
        <w:tabs>
          <w:tab w:val="left" w:pos="993"/>
        </w:tabs>
        <w:spacing w:line="312" w:lineRule="auto"/>
        <w:ind w:left="0" w:firstLine="567"/>
      </w:pPr>
      <w:r>
        <w:t>Регламент Компании «Выполнение программы поддержания ПА, фактический учет воздействия на ПА»</w:t>
      </w:r>
      <w:r w:rsidR="00570EFE" w:rsidRPr="00570EFE">
        <w:t xml:space="preserve"> </w:t>
      </w:r>
      <w:r w:rsidR="00570EFE" w:rsidRPr="006854BD">
        <w:t>(«</w:t>
      </w:r>
      <w:r w:rsidR="00570EFE">
        <w:t>п</w:t>
      </w:r>
      <w:r w:rsidR="00570EFE" w:rsidRPr="006854BD">
        <w:t>роект»).</w:t>
      </w:r>
    </w:p>
    <w:p w14:paraId="2E930CC8" w14:textId="424957AF" w:rsidR="00DD40D2" w:rsidRDefault="00DD40D2" w:rsidP="00C82E8E">
      <w:pPr>
        <w:pStyle w:val="a4"/>
        <w:numPr>
          <w:ilvl w:val="0"/>
          <w:numId w:val="99"/>
        </w:numPr>
        <w:tabs>
          <w:tab w:val="left" w:pos="993"/>
        </w:tabs>
        <w:spacing w:line="312" w:lineRule="auto"/>
        <w:ind w:left="0" w:firstLine="567"/>
      </w:pPr>
      <w:r>
        <w:t>Регламент Компании «</w:t>
      </w:r>
      <w:r w:rsidR="00570EFE" w:rsidRPr="00570EFE">
        <w:t>Ведение аналогов, применяемых для задач ТОиР</w:t>
      </w:r>
      <w:r>
        <w:t>».</w:t>
      </w:r>
      <w:r w:rsidR="00570EFE" w:rsidRPr="00570EFE">
        <w:t xml:space="preserve"> </w:t>
      </w:r>
      <w:r w:rsidR="00570EFE" w:rsidRPr="00480372">
        <w:t>(Приказ №</w:t>
      </w:r>
      <w:r w:rsidR="00570EFE">
        <w:t>64</w:t>
      </w:r>
      <w:r w:rsidR="00570EFE" w:rsidRPr="00480372">
        <w:t xml:space="preserve">-п от </w:t>
      </w:r>
      <w:r w:rsidR="00570EFE">
        <w:t>25</w:t>
      </w:r>
      <w:r w:rsidR="00570EFE" w:rsidRPr="00480372">
        <w:t>.0</w:t>
      </w:r>
      <w:r w:rsidR="00570EFE">
        <w:t>5</w:t>
      </w:r>
      <w:r w:rsidR="00570EFE" w:rsidRPr="00480372">
        <w:t>.2020).</w:t>
      </w:r>
    </w:p>
    <w:p w14:paraId="5A5E2521" w14:textId="0140E98A" w:rsidR="004B2CCB" w:rsidRDefault="004B2CCB" w:rsidP="00C82E8E">
      <w:pPr>
        <w:pStyle w:val="a4"/>
        <w:numPr>
          <w:ilvl w:val="0"/>
          <w:numId w:val="99"/>
        </w:numPr>
        <w:tabs>
          <w:tab w:val="left" w:pos="993"/>
        </w:tabs>
        <w:spacing w:line="312" w:lineRule="auto"/>
        <w:ind w:left="0" w:firstLine="567"/>
      </w:pPr>
      <w:r>
        <w:t>Регламент Компании «О</w:t>
      </w:r>
      <w:r w:rsidRPr="00E9370E">
        <w:t>перативн</w:t>
      </w:r>
      <w:r>
        <w:t>ый</w:t>
      </w:r>
      <w:r w:rsidRPr="00E9370E">
        <w:t xml:space="preserve"> контрол</w:t>
      </w:r>
      <w:r>
        <w:t>ь</w:t>
      </w:r>
      <w:r w:rsidRPr="00E9370E">
        <w:t xml:space="preserve"> и управлени</w:t>
      </w:r>
      <w:r>
        <w:t>е</w:t>
      </w:r>
      <w:r w:rsidRPr="00E9370E">
        <w:t xml:space="preserve"> бюджетными лимитами (CAPEX)</w:t>
      </w:r>
      <w:r>
        <w:t>»</w:t>
      </w:r>
      <w:r w:rsidR="003B2CB4" w:rsidRPr="003B2CB4">
        <w:t xml:space="preserve"> </w:t>
      </w:r>
      <w:r w:rsidR="003B2CB4" w:rsidRPr="006854BD">
        <w:t>(«</w:t>
      </w:r>
      <w:r w:rsidR="003B2CB4">
        <w:t>п</w:t>
      </w:r>
      <w:r w:rsidR="003B2CB4" w:rsidRPr="006854BD">
        <w:t>роект»).</w:t>
      </w:r>
    </w:p>
    <w:p w14:paraId="68C33FF9" w14:textId="007EB997" w:rsidR="00A71719" w:rsidRDefault="00A71719" w:rsidP="00C82E8E">
      <w:pPr>
        <w:pStyle w:val="a4"/>
        <w:numPr>
          <w:ilvl w:val="0"/>
          <w:numId w:val="99"/>
        </w:numPr>
        <w:tabs>
          <w:tab w:val="left" w:pos="993"/>
        </w:tabs>
        <w:spacing w:line="312" w:lineRule="auto"/>
        <w:ind w:left="0" w:firstLine="567"/>
      </w:pPr>
      <w:r>
        <w:t>Методические указания «</w:t>
      </w:r>
      <w:r w:rsidR="003B2CB4" w:rsidRPr="003B2CB4">
        <w:t>Методика определения плановой и фактической стоимости жизненного цикла производственных активов</w:t>
      </w:r>
      <w:r>
        <w:t>»</w:t>
      </w:r>
      <w:r w:rsidR="003B2CB4" w:rsidRPr="003B2CB4">
        <w:t xml:space="preserve"> </w:t>
      </w:r>
      <w:r w:rsidR="003B2CB4" w:rsidRPr="006854BD">
        <w:t>(«</w:t>
      </w:r>
      <w:r w:rsidR="003B2CB4">
        <w:t>п</w:t>
      </w:r>
      <w:r w:rsidR="003B2CB4" w:rsidRPr="006854BD">
        <w:t>роект»).</w:t>
      </w:r>
      <w:r w:rsidR="003B2CB4">
        <w:t xml:space="preserve"> </w:t>
      </w:r>
    </w:p>
    <w:p w14:paraId="257A1D42" w14:textId="033AE95B" w:rsidR="00947ACD" w:rsidRDefault="00947ACD" w:rsidP="00C82E8E">
      <w:pPr>
        <w:pStyle w:val="a4"/>
        <w:numPr>
          <w:ilvl w:val="0"/>
          <w:numId w:val="99"/>
        </w:numPr>
        <w:tabs>
          <w:tab w:val="left" w:pos="993"/>
        </w:tabs>
        <w:spacing w:line="312" w:lineRule="auto"/>
        <w:ind w:left="0" w:firstLine="567"/>
      </w:pPr>
      <w:r>
        <w:t xml:space="preserve">Методические указания Компании «Порядок определения и корректировки плановых сроков поставки заявляемой потребности в МТР» (Приложение </w:t>
      </w:r>
      <w:r w:rsidR="00F50B36">
        <w:t>№</w:t>
      </w:r>
      <w:r>
        <w:t>17 Приказ №81-п от 21.</w:t>
      </w:r>
      <w:r w:rsidR="00050EAB">
        <w:t>06</w:t>
      </w:r>
      <w:r>
        <w:t>.2018).</w:t>
      </w:r>
    </w:p>
    <w:p w14:paraId="6064BD5D" w14:textId="77777777" w:rsidR="005050EC" w:rsidRPr="00857D77" w:rsidRDefault="005050EC" w:rsidP="00C82E8E">
      <w:pPr>
        <w:pStyle w:val="a4"/>
        <w:numPr>
          <w:ilvl w:val="0"/>
          <w:numId w:val="99"/>
        </w:numPr>
        <w:tabs>
          <w:tab w:val="left" w:pos="993"/>
        </w:tabs>
        <w:ind w:left="0" w:firstLine="567"/>
      </w:pPr>
      <w:bookmarkStart w:id="1039" w:name="ПользовательскихинструкцияхSAP"/>
      <w:bookmarkEnd w:id="1039"/>
      <w:r>
        <w:t>Регламент Компании «</w:t>
      </w:r>
      <w:r>
        <w:rPr>
          <w:color w:val="000000" w:themeColor="text1"/>
        </w:rPr>
        <w:t>Ведение плановых цен по МТР. Расценка работ и услуг»</w:t>
      </w:r>
      <w:r>
        <w:t>. (</w:t>
      </w:r>
      <w:r w:rsidRPr="00857D77">
        <w:t>Приказ 210-п от 31.12.2019).</w:t>
      </w:r>
    </w:p>
    <w:p w14:paraId="06C43443" w14:textId="77777777" w:rsidR="00DC5E4D" w:rsidRDefault="00DC5E4D" w:rsidP="00C82E8E">
      <w:pPr>
        <w:pStyle w:val="a4"/>
        <w:numPr>
          <w:ilvl w:val="0"/>
          <w:numId w:val="99"/>
        </w:numPr>
        <w:tabs>
          <w:tab w:val="left" w:pos="993"/>
        </w:tabs>
        <w:spacing w:line="312" w:lineRule="auto"/>
        <w:ind w:left="0" w:firstLine="567"/>
      </w:pPr>
      <w:r>
        <w:lastRenderedPageBreak/>
        <w:t>Инструкция Компании «Составление технического задания на приобретение оборудования (МТР)»</w:t>
      </w:r>
      <w:r w:rsidR="00B472DA">
        <w:t xml:space="preserve"> </w:t>
      </w:r>
      <w:r w:rsidR="001732A9">
        <w:t>(</w:t>
      </w:r>
      <w:r w:rsidR="00B472DA">
        <w:t xml:space="preserve">Приказ </w:t>
      </w:r>
      <w:r w:rsidR="001732A9">
        <w:t>№131-</w:t>
      </w:r>
      <w:r w:rsidR="00947ACD">
        <w:t>п</w:t>
      </w:r>
      <w:r w:rsidR="001732A9">
        <w:t xml:space="preserve"> </w:t>
      </w:r>
      <w:r w:rsidR="00B472DA">
        <w:t>от 11.10.2018</w:t>
      </w:r>
      <w:r w:rsidR="001732A9">
        <w:t>)</w:t>
      </w:r>
      <w:r>
        <w:t>.</w:t>
      </w:r>
    </w:p>
    <w:p w14:paraId="30159946" w14:textId="567B7D48" w:rsidR="00DC5E4D" w:rsidRDefault="00545168" w:rsidP="00C82E8E">
      <w:pPr>
        <w:pStyle w:val="a4"/>
        <w:numPr>
          <w:ilvl w:val="0"/>
          <w:numId w:val="99"/>
        </w:numPr>
        <w:tabs>
          <w:tab w:val="left" w:pos="993"/>
        </w:tabs>
        <w:spacing w:line="312" w:lineRule="auto"/>
        <w:ind w:left="0" w:firstLine="567"/>
      </w:pPr>
      <w:r>
        <w:t>Регламент Компании «О</w:t>
      </w:r>
      <w:r w:rsidR="00DC5E4D">
        <w:t>перативно</w:t>
      </w:r>
      <w:r>
        <w:t>е</w:t>
      </w:r>
      <w:r w:rsidR="00DC5E4D">
        <w:t xml:space="preserve"> планировани</w:t>
      </w:r>
      <w:r>
        <w:t>е</w:t>
      </w:r>
      <w:r w:rsidR="00DC5E4D">
        <w:t xml:space="preserve"> обеспечения</w:t>
      </w:r>
      <w:r>
        <w:t xml:space="preserve"> МТР»</w:t>
      </w:r>
      <w:r w:rsidR="005050EC" w:rsidRPr="005050EC">
        <w:t xml:space="preserve"> </w:t>
      </w:r>
      <w:r w:rsidR="005050EC" w:rsidRPr="006854BD">
        <w:t>(«</w:t>
      </w:r>
      <w:r w:rsidR="005050EC">
        <w:t>п</w:t>
      </w:r>
      <w:r w:rsidR="005050EC" w:rsidRPr="006854BD">
        <w:t>роект»).</w:t>
      </w:r>
    </w:p>
    <w:p w14:paraId="47A5EF57" w14:textId="747D7B2D" w:rsidR="00BC7413" w:rsidRDefault="00B716CE" w:rsidP="00C82E8E">
      <w:pPr>
        <w:pStyle w:val="a4"/>
        <w:numPr>
          <w:ilvl w:val="0"/>
          <w:numId w:val="99"/>
        </w:numPr>
        <w:tabs>
          <w:tab w:val="left" w:pos="993"/>
        </w:tabs>
        <w:spacing w:line="312" w:lineRule="auto"/>
        <w:ind w:left="0" w:firstLine="567"/>
      </w:pPr>
      <w:r>
        <w:t>Инструкция по</w:t>
      </w:r>
      <w:r w:rsidR="003E25B2">
        <w:t xml:space="preserve"> проведению входного контроля М</w:t>
      </w:r>
      <w:r>
        <w:t>Т</w:t>
      </w:r>
      <w:r w:rsidR="003E25B2">
        <w:t>Р</w:t>
      </w:r>
      <w:r>
        <w:t xml:space="preserve"> в местах первичного поступления (Приказ №78-</w:t>
      </w:r>
      <w:r w:rsidR="00947ACD">
        <w:t xml:space="preserve">п </w:t>
      </w:r>
      <w:r>
        <w:t>от 04.07.2017</w:t>
      </w:r>
      <w:r w:rsidR="00050EAB">
        <w:t>).</w:t>
      </w:r>
    </w:p>
    <w:p w14:paraId="43DBBF70" w14:textId="7767C8F6" w:rsidR="004041E7" w:rsidRDefault="00050EAB" w:rsidP="00050EAB">
      <w:pPr>
        <w:pStyle w:val="a4"/>
        <w:numPr>
          <w:ilvl w:val="0"/>
          <w:numId w:val="99"/>
        </w:numPr>
        <w:tabs>
          <w:tab w:val="left" w:pos="993"/>
        </w:tabs>
        <w:spacing w:line="312" w:lineRule="auto"/>
        <w:ind w:left="0" w:firstLine="567"/>
      </w:pPr>
      <w:r>
        <w:t>Регламент Компании «Формирование, согласование и утверждение Технических заданий на приобритение МТР» (приказ №131-п от 11.10.2018).</w:t>
      </w:r>
    </w:p>
    <w:p w14:paraId="62172EF0" w14:textId="34E855B9" w:rsidR="00050EAB" w:rsidRDefault="00050EAB" w:rsidP="00050EAB">
      <w:pPr>
        <w:pStyle w:val="a4"/>
        <w:numPr>
          <w:ilvl w:val="0"/>
          <w:numId w:val="99"/>
        </w:numPr>
        <w:tabs>
          <w:tab w:val="left" w:pos="993"/>
        </w:tabs>
        <w:spacing w:line="312" w:lineRule="auto"/>
        <w:ind w:left="0" w:firstLine="567"/>
      </w:pPr>
      <w:r>
        <w:t xml:space="preserve">Регламент Компании </w:t>
      </w:r>
      <w:r w:rsidRPr="00185213">
        <w:t>«</w:t>
      </w:r>
      <w:r>
        <w:t>Ведение плановых цен по МТР. Расценка работ и услуг</w:t>
      </w:r>
      <w:r w:rsidRPr="00185213">
        <w:t>»</w:t>
      </w:r>
      <w:r>
        <w:t xml:space="preserve"> (проект).</w:t>
      </w:r>
    </w:p>
    <w:p w14:paraId="502D7492" w14:textId="09B720DE" w:rsidR="00050EAB" w:rsidRPr="00085996" w:rsidRDefault="00547A7A" w:rsidP="00050EAB">
      <w:pPr>
        <w:pStyle w:val="a4"/>
        <w:numPr>
          <w:ilvl w:val="0"/>
          <w:numId w:val="99"/>
        </w:numPr>
        <w:tabs>
          <w:tab w:val="left" w:pos="993"/>
        </w:tabs>
        <w:spacing w:line="312" w:lineRule="auto"/>
        <w:ind w:left="0" w:firstLine="567"/>
      </w:pPr>
      <w:r w:rsidRPr="009F6208">
        <w:rPr>
          <w:rFonts w:eastAsia="MS Mincho"/>
          <w:lang w:eastAsia="ja-JP"/>
        </w:rPr>
        <w:t>Регламент Компании «</w:t>
      </w:r>
      <w:r>
        <w:rPr>
          <w:rFonts w:eastAsia="MS Mincho"/>
          <w:lang w:eastAsia="ja-JP"/>
        </w:rPr>
        <w:t>Оперативное планирование обеспечения МТР</w:t>
      </w:r>
      <w:r w:rsidRPr="009F6208">
        <w:rPr>
          <w:rFonts w:eastAsia="MS Mincho"/>
          <w:lang w:eastAsia="ja-JP"/>
        </w:rPr>
        <w:t>»</w:t>
      </w:r>
      <w:r>
        <w:rPr>
          <w:rFonts w:eastAsia="MS Mincho"/>
          <w:lang w:eastAsia="ja-JP"/>
        </w:rPr>
        <w:t xml:space="preserve"> (проект).</w:t>
      </w:r>
    </w:p>
    <w:p w14:paraId="51748AA3" w14:textId="77777777" w:rsidR="00085996" w:rsidRPr="0074680C" w:rsidRDefault="00085996" w:rsidP="00085996">
      <w:pPr>
        <w:pStyle w:val="a4"/>
        <w:numPr>
          <w:ilvl w:val="0"/>
          <w:numId w:val="0"/>
        </w:numPr>
        <w:tabs>
          <w:tab w:val="left" w:pos="993"/>
        </w:tabs>
        <w:spacing w:line="312" w:lineRule="auto"/>
        <w:ind w:left="567"/>
      </w:pPr>
    </w:p>
    <w:p w14:paraId="604BF591" w14:textId="77777777" w:rsidR="001901D3" w:rsidRPr="009B7B63" w:rsidRDefault="001901D3" w:rsidP="00480372">
      <w:pPr>
        <w:pStyle w:val="19"/>
        <w:numPr>
          <w:ilvl w:val="0"/>
          <w:numId w:val="26"/>
        </w:numPr>
        <w:spacing w:before="0" w:after="0" w:line="312" w:lineRule="auto"/>
      </w:pPr>
      <w:bookmarkStart w:id="1040" w:name="_Toc69137373"/>
      <w:bookmarkStart w:id="1041" w:name="_Toc81317544"/>
      <w:r w:rsidRPr="009B7B63">
        <w:t>Порядок внесения изменений</w:t>
      </w:r>
      <w:bookmarkEnd w:id="896"/>
      <w:bookmarkEnd w:id="897"/>
      <w:bookmarkEnd w:id="1037"/>
      <w:bookmarkEnd w:id="1038"/>
      <w:bookmarkEnd w:id="1040"/>
      <w:bookmarkEnd w:id="1041"/>
    </w:p>
    <w:p w14:paraId="5D189943" w14:textId="77777777" w:rsidR="001901D3" w:rsidRPr="0066658A" w:rsidRDefault="001901D3" w:rsidP="00480372">
      <w:pPr>
        <w:pStyle w:val="affff7"/>
        <w:spacing w:before="0" w:after="0" w:line="312" w:lineRule="auto"/>
      </w:pPr>
      <w:bookmarkStart w:id="1042" w:name="_Toc10497252"/>
      <w:bookmarkStart w:id="1043" w:name="_Toc10538204"/>
      <w:bookmarkStart w:id="1044" w:name="_Toc10546591"/>
      <w:bookmarkStart w:id="1045" w:name="_Toc11259465"/>
      <w:bookmarkStart w:id="1046" w:name="_Toc11259634"/>
      <w:bookmarkStart w:id="1047" w:name="_Toc11270054"/>
      <w:bookmarkStart w:id="1048" w:name="_Toc12982266"/>
      <w:bookmarkStart w:id="1049" w:name="_Toc15030479"/>
      <w:bookmarkStart w:id="1050" w:name="_Toc26618313"/>
      <w:bookmarkStart w:id="1051" w:name="_Toc26618437"/>
      <w:bookmarkStart w:id="1052" w:name="_Toc26618541"/>
      <w:bookmarkStart w:id="1053" w:name="_Toc26618641"/>
      <w:bookmarkStart w:id="1054" w:name="_Toc26618707"/>
      <w:bookmarkStart w:id="1055" w:name="_Toc26618773"/>
      <w:bookmarkStart w:id="1056" w:name="_Toc26618838"/>
      <w:bookmarkStart w:id="1057" w:name="_Toc26966193"/>
      <w:bookmarkStart w:id="1058" w:name="_Toc26967073"/>
      <w:bookmarkStart w:id="1059" w:name="_Toc26968993"/>
      <w:bookmarkStart w:id="1060" w:name="_Toc26969317"/>
      <w:bookmarkStart w:id="1061" w:name="_Toc26969377"/>
      <w:bookmarkStart w:id="1062" w:name="_Toc26969482"/>
      <w:bookmarkStart w:id="1063" w:name="_Toc27149626"/>
      <w:bookmarkStart w:id="1064" w:name="_Toc27151846"/>
      <w:bookmarkStart w:id="1065" w:name="_Toc37147824"/>
      <w:bookmarkStart w:id="1066" w:name="_Toc37674110"/>
      <w:bookmarkStart w:id="1067" w:name="_Toc37772946"/>
      <w:bookmarkStart w:id="1068" w:name="_Toc10497253"/>
      <w:bookmarkStart w:id="1069" w:name="_Toc10538205"/>
      <w:bookmarkStart w:id="1070" w:name="_Toc10546592"/>
      <w:bookmarkStart w:id="1071" w:name="_Toc11259466"/>
      <w:bookmarkStart w:id="1072" w:name="_Toc11259635"/>
      <w:bookmarkStart w:id="1073" w:name="_Toc11270055"/>
      <w:bookmarkStart w:id="1074" w:name="_Toc12982267"/>
      <w:bookmarkStart w:id="1075" w:name="_Toc15030480"/>
      <w:bookmarkStart w:id="1076" w:name="_Toc26618314"/>
      <w:bookmarkStart w:id="1077" w:name="_Toc26618438"/>
      <w:bookmarkStart w:id="1078" w:name="_Toc26618542"/>
      <w:bookmarkStart w:id="1079" w:name="_Toc26618642"/>
      <w:bookmarkStart w:id="1080" w:name="_Toc26618708"/>
      <w:bookmarkStart w:id="1081" w:name="_Toc26618774"/>
      <w:bookmarkStart w:id="1082" w:name="_Toc26618839"/>
      <w:bookmarkStart w:id="1083" w:name="_Toc26966194"/>
      <w:bookmarkStart w:id="1084" w:name="_Toc26967074"/>
      <w:bookmarkStart w:id="1085" w:name="_Toc26968994"/>
      <w:bookmarkStart w:id="1086" w:name="_Toc26969318"/>
      <w:bookmarkStart w:id="1087" w:name="_Toc26969378"/>
      <w:bookmarkStart w:id="1088" w:name="_Toc26969483"/>
      <w:bookmarkStart w:id="1089" w:name="_Toc27149627"/>
      <w:bookmarkStart w:id="1090" w:name="_Toc27151847"/>
      <w:bookmarkStart w:id="1091" w:name="_Toc37147825"/>
      <w:bookmarkStart w:id="1092" w:name="_Toc37674111"/>
      <w:bookmarkStart w:id="1093" w:name="_Toc37772947"/>
      <w:bookmarkStart w:id="1094" w:name="_Toc10497254"/>
      <w:bookmarkStart w:id="1095" w:name="_Toc10538206"/>
      <w:bookmarkStart w:id="1096" w:name="_Toc10546593"/>
      <w:bookmarkStart w:id="1097" w:name="_Toc11259467"/>
      <w:bookmarkStart w:id="1098" w:name="_Toc11259636"/>
      <w:bookmarkStart w:id="1099" w:name="_Toc11270056"/>
      <w:bookmarkStart w:id="1100" w:name="_Toc12982268"/>
      <w:bookmarkStart w:id="1101" w:name="_Toc15030481"/>
      <w:bookmarkStart w:id="1102" w:name="_Toc26618315"/>
      <w:bookmarkStart w:id="1103" w:name="_Toc26618439"/>
      <w:bookmarkStart w:id="1104" w:name="_Toc26618543"/>
      <w:bookmarkStart w:id="1105" w:name="_Toc26618643"/>
      <w:bookmarkStart w:id="1106" w:name="_Toc26618709"/>
      <w:bookmarkStart w:id="1107" w:name="_Toc26618775"/>
      <w:bookmarkStart w:id="1108" w:name="_Toc26618840"/>
      <w:bookmarkStart w:id="1109" w:name="_Toc26966195"/>
      <w:bookmarkStart w:id="1110" w:name="_Toc26967075"/>
      <w:bookmarkStart w:id="1111" w:name="_Toc520822827"/>
      <w:bookmarkStart w:id="1112" w:name="_Toc520822969"/>
      <w:bookmarkStart w:id="1113" w:name="_Toc521579550"/>
      <w:bookmarkStart w:id="1114" w:name="_Toc521675125"/>
      <w:bookmarkStart w:id="1115" w:name="_Toc5876736"/>
      <w:bookmarkStart w:id="1116" w:name="_Toc6416787"/>
      <w:bookmarkStart w:id="1117" w:name="_Toc10497255"/>
      <w:bookmarkStart w:id="1118" w:name="_Toc10538207"/>
      <w:bookmarkStart w:id="1119" w:name="_Toc10546594"/>
      <w:bookmarkStart w:id="1120" w:name="_Toc11259637"/>
      <w:bookmarkStart w:id="1121" w:name="_Toc11270057"/>
      <w:bookmarkStart w:id="1122" w:name="_Toc12982269"/>
      <w:bookmarkStart w:id="1123" w:name="_Toc15030482"/>
      <w:bookmarkStart w:id="1124" w:name="_Toc511229048"/>
      <w:bookmarkStart w:id="1125" w:name="_Toc511253628"/>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r w:rsidRPr="0066658A">
        <w:t xml:space="preserve">Ответственным за актуализацию </w:t>
      </w:r>
      <w:r>
        <w:t>настоящего Регламента</w:t>
      </w:r>
      <w:r w:rsidRPr="0066658A">
        <w:t xml:space="preserve"> является </w:t>
      </w:r>
      <w:r w:rsidR="003C70A2">
        <w:t xml:space="preserve">директор Технического </w:t>
      </w:r>
      <w:r w:rsidR="00034867">
        <w:t xml:space="preserve">департамента Блока </w:t>
      </w:r>
      <w:r w:rsidR="003C70A2">
        <w:t>по производству и технической политики УК</w:t>
      </w:r>
      <w:bookmarkEnd w:id="1111"/>
      <w:bookmarkEnd w:id="1112"/>
      <w:bookmarkEnd w:id="1113"/>
      <w:bookmarkEnd w:id="1114"/>
      <w:r w:rsidR="003C70A2">
        <w:t>.</w:t>
      </w:r>
      <w:bookmarkEnd w:id="1115"/>
      <w:bookmarkEnd w:id="1116"/>
      <w:bookmarkEnd w:id="1117"/>
      <w:bookmarkEnd w:id="1118"/>
      <w:bookmarkEnd w:id="1119"/>
      <w:bookmarkEnd w:id="1120"/>
      <w:bookmarkEnd w:id="1121"/>
      <w:bookmarkEnd w:id="1122"/>
      <w:bookmarkEnd w:id="1123"/>
    </w:p>
    <w:p w14:paraId="13BC7429" w14:textId="77777777" w:rsidR="001901D3" w:rsidRPr="003C70A2" w:rsidRDefault="001901D3" w:rsidP="00480372">
      <w:pPr>
        <w:pStyle w:val="affff7"/>
        <w:spacing w:before="0" w:after="0" w:line="312" w:lineRule="auto"/>
      </w:pPr>
      <w:bookmarkStart w:id="1126" w:name="_Toc520822828"/>
      <w:bookmarkStart w:id="1127" w:name="_Toc520822970"/>
      <w:bookmarkStart w:id="1128" w:name="_Toc521579551"/>
      <w:bookmarkStart w:id="1129" w:name="_Toc521675126"/>
      <w:bookmarkStart w:id="1130" w:name="_Toc5876737"/>
      <w:bookmarkStart w:id="1131" w:name="_Toc6416788"/>
      <w:bookmarkStart w:id="1132" w:name="_Toc10497256"/>
      <w:bookmarkStart w:id="1133" w:name="_Toc10538208"/>
      <w:bookmarkStart w:id="1134" w:name="_Toc10546595"/>
      <w:bookmarkStart w:id="1135" w:name="_Toc11259638"/>
      <w:bookmarkStart w:id="1136" w:name="_Toc11270058"/>
      <w:bookmarkStart w:id="1137" w:name="_Toc12982270"/>
      <w:bookmarkStart w:id="1138" w:name="_Toc15030483"/>
      <w:r w:rsidRPr="003C70A2">
        <w:t xml:space="preserve">В случае если инициатором изменений выступает не </w:t>
      </w:r>
      <w:r w:rsidR="003C70A2" w:rsidRPr="003C70A2">
        <w:t xml:space="preserve">Блок по производству и технической политике </w:t>
      </w:r>
      <w:r w:rsidRPr="003C70A2">
        <w:t xml:space="preserve">УК, то инициатор внесения изменений должен представить в </w:t>
      </w:r>
      <w:r w:rsidR="003C70A2" w:rsidRPr="003C70A2">
        <w:t xml:space="preserve">Технический </w:t>
      </w:r>
      <w:r w:rsidR="00034867">
        <w:t>д</w:t>
      </w:r>
      <w:r w:rsidR="00034867" w:rsidRPr="003C70A2">
        <w:t xml:space="preserve">епартамент </w:t>
      </w:r>
      <w:r w:rsidR="003C70A2" w:rsidRPr="003C70A2">
        <w:t>Блока по производству и технической политики УК</w:t>
      </w:r>
      <w:r w:rsidR="003C70A2">
        <w:t xml:space="preserve"> </w:t>
      </w:r>
      <w:r w:rsidRPr="003C70A2">
        <w:t>обоснование практической целесообразности таких изменений.</w:t>
      </w:r>
      <w:bookmarkEnd w:id="1126"/>
      <w:bookmarkEnd w:id="1127"/>
      <w:bookmarkEnd w:id="1128"/>
      <w:bookmarkEnd w:id="1129"/>
      <w:bookmarkEnd w:id="1130"/>
      <w:bookmarkEnd w:id="1131"/>
      <w:bookmarkEnd w:id="1132"/>
      <w:bookmarkEnd w:id="1133"/>
      <w:bookmarkEnd w:id="1134"/>
      <w:bookmarkEnd w:id="1135"/>
      <w:bookmarkEnd w:id="1136"/>
      <w:bookmarkEnd w:id="1137"/>
      <w:bookmarkEnd w:id="1138"/>
    </w:p>
    <w:p w14:paraId="3FC1140C" w14:textId="77777777" w:rsidR="001901D3" w:rsidRPr="003C70A2" w:rsidRDefault="00DC5E4D" w:rsidP="00480372">
      <w:pPr>
        <w:pStyle w:val="affff7"/>
        <w:spacing w:before="0" w:after="0" w:line="312" w:lineRule="auto"/>
      </w:pPr>
      <w:r w:rsidRPr="007B2D8C">
        <w:t xml:space="preserve">Решение о внесении изменений в </w:t>
      </w:r>
      <w:r>
        <w:t>Регламент</w:t>
      </w:r>
      <w:r w:rsidRPr="007B2D8C">
        <w:t xml:space="preserve"> принимает </w:t>
      </w:r>
      <w:r w:rsidR="004041E7">
        <w:t>в</w:t>
      </w:r>
      <w:r w:rsidRPr="007B2D8C">
        <w:t xml:space="preserve">ице-президент по производству и технической политике УК по представлению </w:t>
      </w:r>
      <w:r w:rsidR="004041E7">
        <w:t>д</w:t>
      </w:r>
      <w:r w:rsidRPr="007B2D8C">
        <w:t xml:space="preserve">иректора </w:t>
      </w:r>
      <w:r w:rsidR="004041E7">
        <w:t>Т</w:t>
      </w:r>
      <w:r w:rsidR="00034867" w:rsidRPr="007B2D8C">
        <w:t xml:space="preserve">ехнического </w:t>
      </w:r>
      <w:r w:rsidRPr="007B2D8C">
        <w:t>департамента УК.</w:t>
      </w:r>
      <w:r w:rsidR="001901D3" w:rsidRPr="003C70A2">
        <w:t xml:space="preserve"> </w:t>
      </w:r>
    </w:p>
    <w:p w14:paraId="6D2AF150" w14:textId="77777777" w:rsidR="001901D3" w:rsidRDefault="001901D3" w:rsidP="00480372">
      <w:pPr>
        <w:pStyle w:val="affff7"/>
        <w:spacing w:before="0" w:after="0" w:line="312" w:lineRule="auto"/>
      </w:pPr>
      <w:bookmarkStart w:id="1139" w:name="_Toc520822830"/>
      <w:bookmarkStart w:id="1140" w:name="_Toc520822972"/>
      <w:bookmarkStart w:id="1141" w:name="_Toc521579553"/>
      <w:bookmarkStart w:id="1142" w:name="_Toc521675128"/>
      <w:bookmarkStart w:id="1143" w:name="_Toc5876739"/>
      <w:bookmarkStart w:id="1144" w:name="_Toc6416790"/>
      <w:bookmarkStart w:id="1145" w:name="_Toc10497258"/>
      <w:bookmarkStart w:id="1146" w:name="_Toc10538210"/>
      <w:bookmarkStart w:id="1147" w:name="_Toc10546597"/>
      <w:bookmarkStart w:id="1148" w:name="_Toc11259640"/>
      <w:bookmarkStart w:id="1149" w:name="_Toc11270060"/>
      <w:bookmarkStart w:id="1150" w:name="_Toc12982272"/>
      <w:bookmarkStart w:id="1151" w:name="_Toc15030485"/>
      <w:r w:rsidRPr="00BB3DE2">
        <w:t xml:space="preserve">Изменения </w:t>
      </w:r>
      <w:r>
        <w:t xml:space="preserve">настоящего Регламента </w:t>
      </w:r>
      <w:r w:rsidRPr="0066658A">
        <w:t>после оценки их целесообразности проходят процедуру согласования в установленном порядке.</w:t>
      </w:r>
      <w:bookmarkEnd w:id="1139"/>
      <w:bookmarkEnd w:id="1140"/>
      <w:bookmarkEnd w:id="1141"/>
      <w:bookmarkEnd w:id="1142"/>
      <w:bookmarkEnd w:id="1143"/>
      <w:bookmarkEnd w:id="1144"/>
      <w:bookmarkEnd w:id="1145"/>
      <w:bookmarkEnd w:id="1146"/>
      <w:bookmarkEnd w:id="1147"/>
      <w:bookmarkEnd w:id="1148"/>
      <w:bookmarkEnd w:id="1149"/>
      <w:bookmarkEnd w:id="1150"/>
      <w:bookmarkEnd w:id="1151"/>
    </w:p>
    <w:p w14:paraId="23788BEA" w14:textId="77777777" w:rsidR="004041E7" w:rsidRDefault="004041E7" w:rsidP="00480372">
      <w:pPr>
        <w:pStyle w:val="affff7"/>
        <w:spacing w:before="0" w:after="0" w:line="312" w:lineRule="auto"/>
      </w:pPr>
    </w:p>
    <w:p w14:paraId="629C619A" w14:textId="7AA17736" w:rsidR="001901D3" w:rsidRDefault="001901D3" w:rsidP="00480372">
      <w:pPr>
        <w:pStyle w:val="19"/>
        <w:numPr>
          <w:ilvl w:val="0"/>
          <w:numId w:val="26"/>
        </w:numPr>
        <w:spacing w:before="0" w:after="0" w:line="312" w:lineRule="auto"/>
      </w:pPr>
      <w:bookmarkStart w:id="1152" w:name="_Toc520798466"/>
      <w:bookmarkStart w:id="1153" w:name="_Toc520822831"/>
      <w:bookmarkStart w:id="1154" w:name="_Toc520822973"/>
      <w:bookmarkStart w:id="1155" w:name="_Toc521579554"/>
      <w:bookmarkStart w:id="1156" w:name="_Toc520798467"/>
      <w:bookmarkStart w:id="1157" w:name="_Toc520822832"/>
      <w:bookmarkStart w:id="1158" w:name="_Toc520822974"/>
      <w:bookmarkStart w:id="1159" w:name="_Toc521579555"/>
      <w:bookmarkStart w:id="1160" w:name="_Toc514242691"/>
      <w:bookmarkStart w:id="1161" w:name="_Toc515961068"/>
      <w:bookmarkStart w:id="1162" w:name="_Toc516046261"/>
      <w:bookmarkStart w:id="1163" w:name="_Toc516246625"/>
      <w:bookmarkStart w:id="1164" w:name="_Toc520822975"/>
      <w:bookmarkStart w:id="1165" w:name="_Toc521675129"/>
      <w:bookmarkStart w:id="1166" w:name="_Toc69137374"/>
      <w:bookmarkStart w:id="1167" w:name="_Toc81317545"/>
      <w:bookmarkEnd w:id="1124"/>
      <w:bookmarkEnd w:id="1125"/>
      <w:bookmarkEnd w:id="1152"/>
      <w:bookmarkEnd w:id="1153"/>
      <w:bookmarkEnd w:id="1154"/>
      <w:bookmarkEnd w:id="1155"/>
      <w:bookmarkEnd w:id="1156"/>
      <w:bookmarkEnd w:id="1157"/>
      <w:bookmarkEnd w:id="1158"/>
      <w:bookmarkEnd w:id="1159"/>
      <w:r>
        <w:t xml:space="preserve">Контроль </w:t>
      </w:r>
      <w:r w:rsidR="00711178">
        <w:t xml:space="preserve">и ответственность за исполнение </w:t>
      </w:r>
      <w:r w:rsidR="007433A8">
        <w:t>Р</w:t>
      </w:r>
      <w:r w:rsidR="00711178">
        <w:t>егламента</w:t>
      </w:r>
      <w:bookmarkStart w:id="1168" w:name="_Toc515961069"/>
      <w:bookmarkStart w:id="1169" w:name="_Toc516046262"/>
      <w:bookmarkStart w:id="1170" w:name="_Toc516246626"/>
      <w:bookmarkEnd w:id="1160"/>
      <w:bookmarkEnd w:id="1161"/>
      <w:bookmarkEnd w:id="1162"/>
      <w:bookmarkEnd w:id="1163"/>
      <w:bookmarkEnd w:id="1164"/>
      <w:bookmarkEnd w:id="1165"/>
      <w:bookmarkEnd w:id="1166"/>
      <w:bookmarkEnd w:id="1167"/>
    </w:p>
    <w:p w14:paraId="245949BB" w14:textId="1EA11D3D" w:rsidR="001901D3" w:rsidRPr="008F1626" w:rsidRDefault="001901D3" w:rsidP="00480372">
      <w:pPr>
        <w:pStyle w:val="3"/>
        <w:spacing w:before="0" w:after="0" w:line="312" w:lineRule="auto"/>
        <w:ind w:left="0" w:firstLine="567"/>
      </w:pPr>
      <w:bookmarkStart w:id="1171" w:name="_Toc10497260"/>
      <w:bookmarkStart w:id="1172" w:name="_Toc10538212"/>
      <w:bookmarkStart w:id="1173" w:name="_Toc10546599"/>
      <w:bookmarkStart w:id="1174" w:name="_Toc11259473"/>
      <w:bookmarkStart w:id="1175" w:name="_Toc11259642"/>
      <w:bookmarkStart w:id="1176" w:name="_Toc11270062"/>
      <w:bookmarkStart w:id="1177" w:name="_Toc12982274"/>
      <w:bookmarkStart w:id="1178" w:name="_Toc15030487"/>
      <w:bookmarkStart w:id="1179" w:name="_Toc26618317"/>
      <w:bookmarkStart w:id="1180" w:name="_Toc26618441"/>
      <w:bookmarkStart w:id="1181" w:name="_Toc26618545"/>
      <w:bookmarkStart w:id="1182" w:name="_Toc26618645"/>
      <w:bookmarkStart w:id="1183" w:name="_Toc26618711"/>
      <w:bookmarkStart w:id="1184" w:name="_Toc26618777"/>
      <w:bookmarkStart w:id="1185" w:name="_Toc26618842"/>
      <w:bookmarkStart w:id="1186" w:name="_Toc26966197"/>
      <w:bookmarkStart w:id="1187" w:name="_Toc26967077"/>
      <w:bookmarkStart w:id="1188" w:name="_Toc26968996"/>
      <w:bookmarkStart w:id="1189" w:name="_Toc26969320"/>
      <w:bookmarkStart w:id="1190" w:name="_Toc26969380"/>
      <w:bookmarkStart w:id="1191" w:name="_Toc26969485"/>
      <w:bookmarkStart w:id="1192" w:name="_Toc27149629"/>
      <w:bookmarkStart w:id="1193" w:name="_Toc27151849"/>
      <w:bookmarkStart w:id="1194" w:name="_Toc37147827"/>
      <w:bookmarkStart w:id="1195" w:name="_Toc37674113"/>
      <w:bookmarkStart w:id="1196" w:name="_Toc37772949"/>
      <w:bookmarkStart w:id="1197" w:name="_Toc520822834"/>
      <w:bookmarkStart w:id="1198" w:name="_Toc520822976"/>
      <w:bookmarkStart w:id="1199" w:name="_Toc521579557"/>
      <w:bookmarkStart w:id="1200" w:name="_Toc521675130"/>
      <w:bookmarkStart w:id="1201" w:name="_Toc63171039"/>
      <w:bookmarkStart w:id="1202" w:name="_Toc68207275"/>
      <w:bookmarkStart w:id="1203" w:name="_Toc69137375"/>
      <w:bookmarkStart w:id="1204" w:name="_Toc76324266"/>
      <w:bookmarkStart w:id="1205" w:name="_Toc79670519"/>
      <w:bookmarkStart w:id="1206" w:name="_Toc81317546"/>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r w:rsidRPr="008F1626">
        <w:t>Контроль выполнения требований</w:t>
      </w:r>
      <w:bookmarkEnd w:id="1197"/>
      <w:bookmarkEnd w:id="1198"/>
      <w:bookmarkEnd w:id="1199"/>
      <w:bookmarkEnd w:id="1200"/>
      <w:bookmarkEnd w:id="1201"/>
      <w:bookmarkEnd w:id="1202"/>
      <w:bookmarkEnd w:id="1203"/>
      <w:bookmarkEnd w:id="1204"/>
      <w:r w:rsidR="007433A8" w:rsidRPr="007433A8">
        <w:t xml:space="preserve"> </w:t>
      </w:r>
      <w:r w:rsidR="007433A8">
        <w:t>Регламента</w:t>
      </w:r>
      <w:bookmarkEnd w:id="1205"/>
      <w:bookmarkEnd w:id="1206"/>
      <w:r w:rsidRPr="008F1626">
        <w:t xml:space="preserve"> </w:t>
      </w:r>
      <w:bookmarkEnd w:id="1168"/>
      <w:bookmarkEnd w:id="1169"/>
      <w:bookmarkEnd w:id="1170"/>
    </w:p>
    <w:p w14:paraId="106E5D48" w14:textId="77777777" w:rsidR="005A064C" w:rsidRPr="004041E7" w:rsidRDefault="005A064C" w:rsidP="00480372">
      <w:pPr>
        <w:pStyle w:val="affff7"/>
        <w:spacing w:before="0" w:after="0" w:line="312" w:lineRule="auto"/>
      </w:pPr>
      <w:bookmarkStart w:id="1207" w:name="_Toc520822835"/>
      <w:bookmarkStart w:id="1208" w:name="_Toc520822977"/>
      <w:bookmarkStart w:id="1209" w:name="_Toc521579558"/>
      <w:bookmarkStart w:id="1210" w:name="_Toc521675131"/>
      <w:bookmarkStart w:id="1211" w:name="_Toc5876742"/>
      <w:bookmarkStart w:id="1212" w:name="_Toc6416793"/>
      <w:bookmarkStart w:id="1213" w:name="_Toc6863202"/>
      <w:bookmarkStart w:id="1214" w:name="_Toc7438807"/>
      <w:bookmarkStart w:id="1215" w:name="_Toc7519005"/>
      <w:bookmarkStart w:id="1216" w:name="_Toc7855583"/>
      <w:bookmarkStart w:id="1217" w:name="_Toc7887464"/>
      <w:bookmarkStart w:id="1218" w:name="_Toc10497262"/>
      <w:bookmarkStart w:id="1219" w:name="_Toc10538214"/>
      <w:bookmarkStart w:id="1220" w:name="_Toc10546601"/>
      <w:bookmarkStart w:id="1221" w:name="_Toc11259644"/>
      <w:bookmarkStart w:id="1222" w:name="_Toc11270064"/>
      <w:bookmarkStart w:id="1223" w:name="_Toc12982276"/>
      <w:bookmarkStart w:id="1224" w:name="_Toc15030489"/>
      <w:bookmarkStart w:id="1225" w:name="_Toc515961070"/>
      <w:bookmarkStart w:id="1226" w:name="_Toc516046263"/>
      <w:bookmarkStart w:id="1227" w:name="_Toc516246627"/>
      <w:bookmarkStart w:id="1228" w:name="_Toc520822837"/>
      <w:bookmarkStart w:id="1229" w:name="_Toc520822979"/>
      <w:bookmarkStart w:id="1230" w:name="_Toc521579560"/>
      <w:bookmarkStart w:id="1231" w:name="_Toc521675133"/>
      <w:r w:rsidRPr="006B2938">
        <w:t>Все работники, являющиеся участниками операций, описанных в Регламенте, несут дисциплинарную ответственность за</w:t>
      </w:r>
      <w:r w:rsidRPr="004041E7">
        <w:t xml:space="preserve"> несоблюдение требований Регламента.</w:t>
      </w:r>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74FD5E88" w14:textId="77777777" w:rsidR="005A064C" w:rsidRPr="006B2938" w:rsidRDefault="005A064C" w:rsidP="00480372">
      <w:pPr>
        <w:pStyle w:val="affff7"/>
        <w:spacing w:before="0" w:after="0" w:line="312" w:lineRule="auto"/>
      </w:pPr>
      <w:bookmarkStart w:id="1232" w:name="_Toc520822836"/>
      <w:bookmarkStart w:id="1233" w:name="_Toc520822978"/>
      <w:bookmarkStart w:id="1234" w:name="_Toc521579559"/>
      <w:bookmarkStart w:id="1235" w:name="_Toc521675132"/>
      <w:bookmarkStart w:id="1236" w:name="_Toc5876743"/>
      <w:bookmarkStart w:id="1237" w:name="_Toc6416794"/>
      <w:bookmarkStart w:id="1238" w:name="_Toc6863203"/>
      <w:bookmarkStart w:id="1239" w:name="_Toc7438808"/>
      <w:bookmarkStart w:id="1240" w:name="_Toc7519006"/>
      <w:bookmarkStart w:id="1241" w:name="_Toc7855584"/>
      <w:bookmarkStart w:id="1242" w:name="_Toc7887465"/>
      <w:bookmarkStart w:id="1243" w:name="_Toc10497263"/>
      <w:bookmarkStart w:id="1244" w:name="_Toc10538215"/>
      <w:bookmarkStart w:id="1245" w:name="_Toc10546602"/>
      <w:bookmarkStart w:id="1246" w:name="_Toc11259645"/>
      <w:bookmarkStart w:id="1247" w:name="_Toc11270065"/>
      <w:bookmarkStart w:id="1248" w:name="_Toc12982277"/>
      <w:bookmarkStart w:id="1249" w:name="_Toc15030490"/>
      <w:r w:rsidRPr="004041E7">
        <w:t xml:space="preserve">Контроль за соблюдением требований </w:t>
      </w:r>
      <w:r w:rsidR="0055490B">
        <w:t>Регламента</w:t>
      </w:r>
      <w:r w:rsidRPr="004041E7">
        <w:t xml:space="preserve"> </w:t>
      </w:r>
      <w:r w:rsidR="0055490B">
        <w:t>в УК осуществляе</w:t>
      </w:r>
      <w:r w:rsidRPr="004041E7">
        <w:t xml:space="preserve">т </w:t>
      </w:r>
      <w:r w:rsidR="0055490B">
        <w:t>директор Технического департамента Блока по производству и технической политике УК</w:t>
      </w:r>
      <w:r w:rsidRPr="004041E7">
        <w:t xml:space="preserve">, </w:t>
      </w:r>
      <w:r w:rsidR="0055490B">
        <w:t xml:space="preserve">в УО </w:t>
      </w:r>
      <w:r w:rsidR="0055490B">
        <w:rPr>
          <w:rFonts w:cs="Arial"/>
        </w:rPr>
        <w:t>–</w:t>
      </w:r>
      <w:r w:rsidR="0055490B">
        <w:t xml:space="preserve"> ответственное должностное лицо, </w:t>
      </w:r>
      <w:r w:rsidRPr="004041E7">
        <w:t>назначенн</w:t>
      </w:r>
      <w:r w:rsidR="009A1933">
        <w:t>ое</w:t>
      </w:r>
      <w:r w:rsidRPr="004041E7">
        <w:t xml:space="preserve"> руковод</w:t>
      </w:r>
      <w:r w:rsidR="0055490B">
        <w:t>ителем</w:t>
      </w:r>
      <w:r w:rsidRPr="004041E7">
        <w:t xml:space="preserve"> УО.</w:t>
      </w:r>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p>
    <w:p w14:paraId="37207D45" w14:textId="77777777" w:rsidR="001901D3" w:rsidRPr="008F1626" w:rsidRDefault="001901D3" w:rsidP="00480372">
      <w:pPr>
        <w:pStyle w:val="3"/>
        <w:spacing w:before="0" w:after="0" w:line="312" w:lineRule="auto"/>
        <w:ind w:left="0" w:firstLine="567"/>
      </w:pPr>
      <w:bookmarkStart w:id="1250" w:name="_Toc63171040"/>
      <w:bookmarkStart w:id="1251" w:name="_Toc68207276"/>
      <w:bookmarkStart w:id="1252" w:name="_Toc69137376"/>
      <w:bookmarkStart w:id="1253" w:name="_Toc76324267"/>
      <w:bookmarkStart w:id="1254" w:name="_Toc79670520"/>
      <w:bookmarkStart w:id="1255" w:name="_Toc81317547"/>
      <w:r w:rsidRPr="008F1626">
        <w:t>Ответственность работников</w:t>
      </w:r>
      <w:bookmarkEnd w:id="1225"/>
      <w:bookmarkEnd w:id="1226"/>
      <w:bookmarkEnd w:id="1227"/>
      <w:bookmarkEnd w:id="1228"/>
      <w:bookmarkEnd w:id="1229"/>
      <w:bookmarkEnd w:id="1230"/>
      <w:bookmarkEnd w:id="1231"/>
      <w:bookmarkEnd w:id="1250"/>
      <w:bookmarkEnd w:id="1251"/>
      <w:bookmarkEnd w:id="1252"/>
      <w:bookmarkEnd w:id="1253"/>
      <w:bookmarkEnd w:id="1254"/>
      <w:bookmarkEnd w:id="1255"/>
    </w:p>
    <w:p w14:paraId="74728F43" w14:textId="77777777" w:rsidR="005A064C" w:rsidRDefault="005A064C" w:rsidP="00480372">
      <w:pPr>
        <w:pStyle w:val="affff7"/>
        <w:spacing w:before="0" w:after="0" w:line="312" w:lineRule="auto"/>
      </w:pPr>
      <w:r w:rsidRPr="005A064C">
        <w:tab/>
      </w:r>
      <w:bookmarkStart w:id="1256" w:name="_Toc10497265"/>
      <w:bookmarkStart w:id="1257" w:name="_Toc10538217"/>
      <w:bookmarkStart w:id="1258" w:name="_Toc10546604"/>
      <w:bookmarkStart w:id="1259" w:name="_Toc11259647"/>
      <w:bookmarkStart w:id="1260" w:name="_Toc11270067"/>
      <w:bookmarkStart w:id="1261" w:name="_Toc12982279"/>
      <w:bookmarkStart w:id="1262" w:name="_Toc15030492"/>
      <w:r w:rsidRPr="005A064C">
        <w:t>Наложение дисциплинарных взысканий за неисполнение или ненадлежащее исполнение требований настоящего Регламента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w:t>
      </w:r>
      <w:bookmarkEnd w:id="1256"/>
      <w:bookmarkEnd w:id="1257"/>
      <w:bookmarkEnd w:id="1258"/>
      <w:bookmarkEnd w:id="1259"/>
      <w:bookmarkEnd w:id="1260"/>
      <w:bookmarkEnd w:id="1261"/>
      <w:bookmarkEnd w:id="1262"/>
      <w:r w:rsidR="004041E7">
        <w:t>.</w:t>
      </w:r>
    </w:p>
    <w:p w14:paraId="69EEFD51" w14:textId="77777777" w:rsidR="004041E7" w:rsidRDefault="004041E7" w:rsidP="00480372">
      <w:pPr>
        <w:pStyle w:val="affff7"/>
        <w:spacing w:before="0" w:after="0" w:line="312" w:lineRule="auto"/>
      </w:pPr>
    </w:p>
    <w:p w14:paraId="1198D6B6" w14:textId="77777777" w:rsidR="00E63E16" w:rsidRDefault="00BE128A" w:rsidP="00480372">
      <w:pPr>
        <w:pStyle w:val="19"/>
        <w:numPr>
          <w:ilvl w:val="0"/>
          <w:numId w:val="26"/>
        </w:numPr>
        <w:spacing w:before="0" w:after="0" w:line="312" w:lineRule="auto"/>
      </w:pPr>
      <w:bookmarkStart w:id="1263" w:name="_Toc63171041"/>
      <w:bookmarkStart w:id="1264" w:name="_Toc63171042"/>
      <w:bookmarkStart w:id="1265" w:name="_Toc63171049"/>
      <w:bookmarkStart w:id="1266" w:name="_Toc63171054"/>
      <w:bookmarkStart w:id="1267" w:name="_Toc69137377"/>
      <w:bookmarkStart w:id="1268" w:name="_Toc81317548"/>
      <w:bookmarkEnd w:id="0"/>
      <w:bookmarkEnd w:id="1"/>
      <w:bookmarkEnd w:id="890"/>
      <w:bookmarkEnd w:id="891"/>
      <w:bookmarkEnd w:id="1263"/>
      <w:bookmarkEnd w:id="1264"/>
      <w:bookmarkEnd w:id="1265"/>
      <w:bookmarkEnd w:id="1266"/>
      <w:r>
        <w:lastRenderedPageBreak/>
        <w:t xml:space="preserve">Список </w:t>
      </w:r>
      <w:r w:rsidRPr="00A648B9">
        <w:t>п</w:t>
      </w:r>
      <w:r w:rsidR="006F2E3E" w:rsidRPr="00A648B9">
        <w:t>риложени</w:t>
      </w:r>
      <w:r w:rsidRPr="00A648B9">
        <w:t>й</w:t>
      </w:r>
      <w:bookmarkEnd w:id="1267"/>
      <w:bookmarkEnd w:id="1268"/>
    </w:p>
    <w:p w14:paraId="2F71B413" w14:textId="77777777" w:rsidR="009C2EDF" w:rsidRPr="00480372" w:rsidRDefault="009C2EDF" w:rsidP="003B652E">
      <w:pPr>
        <w:pStyle w:val="affc"/>
        <w:keepNext/>
        <w:rPr>
          <w:sz w:val="18"/>
          <w:lang w:val="ru-RU"/>
        </w:rPr>
      </w:pPr>
      <w:r w:rsidRPr="00480372">
        <w:rPr>
          <w:sz w:val="18"/>
          <w:lang w:val="ru-RU"/>
        </w:rPr>
        <w:t xml:space="preserve">Таблица </w:t>
      </w:r>
      <w:r w:rsidR="004041E7" w:rsidRPr="00480372">
        <w:rPr>
          <w:sz w:val="18"/>
          <w:lang w:val="ru-RU"/>
        </w:rPr>
        <w:t>№</w:t>
      </w:r>
      <w:r w:rsidR="003B652E">
        <w:rPr>
          <w:sz w:val="18"/>
          <w:lang w:val="ru-RU"/>
        </w:rPr>
        <w:t>32</w:t>
      </w:r>
      <w:r w:rsidRPr="00480372">
        <w:rPr>
          <w:sz w:val="18"/>
          <w:lang w:val="ru-RU"/>
        </w:rPr>
        <w:t xml:space="preserve"> </w:t>
      </w:r>
      <w:r w:rsidR="004041E7" w:rsidRPr="00480372">
        <w:rPr>
          <w:sz w:val="18"/>
          <w:lang w:val="ru-RU"/>
        </w:rPr>
        <w:t>«</w:t>
      </w:r>
      <w:r w:rsidRPr="00480372">
        <w:rPr>
          <w:sz w:val="18"/>
          <w:lang w:val="ru-RU"/>
        </w:rPr>
        <w:t>Список приложений</w:t>
      </w:r>
      <w:r w:rsidR="004041E7" w:rsidRPr="00480372">
        <w:rPr>
          <w:sz w:val="18"/>
          <w:lang w:val="ru-RU"/>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8"/>
        <w:gridCol w:w="4622"/>
        <w:gridCol w:w="4125"/>
      </w:tblGrid>
      <w:tr w:rsidR="00397F44" w14:paraId="45CEEF73" w14:textId="77777777">
        <w:trPr>
          <w:cantSplit/>
          <w:trHeight w:val="397"/>
        </w:trPr>
        <w:tc>
          <w:tcPr>
            <w:tcW w:w="710" w:type="pct"/>
            <w:shd w:val="clear" w:color="auto" w:fill="FFC000"/>
            <w:vAlign w:val="center"/>
          </w:tcPr>
          <w:p w14:paraId="3815F9F8" w14:textId="77777777" w:rsidR="00917B4B" w:rsidRPr="0079617F" w:rsidRDefault="00917B4B" w:rsidP="00480372">
            <w:pPr>
              <w:pStyle w:val="afff8"/>
              <w:spacing w:line="312" w:lineRule="auto"/>
              <w:jc w:val="center"/>
              <w:rPr>
                <w:b/>
              </w:rPr>
            </w:pPr>
            <w:r w:rsidRPr="0079617F">
              <w:rPr>
                <w:b/>
              </w:rPr>
              <w:t>Номер приложения</w:t>
            </w:r>
          </w:p>
        </w:tc>
        <w:tc>
          <w:tcPr>
            <w:tcW w:w="2267" w:type="pct"/>
            <w:shd w:val="clear" w:color="auto" w:fill="FFC000"/>
            <w:vAlign w:val="center"/>
          </w:tcPr>
          <w:p w14:paraId="3E237A5B" w14:textId="77777777" w:rsidR="00917B4B" w:rsidRPr="0079617F" w:rsidRDefault="00917B4B" w:rsidP="00480372">
            <w:pPr>
              <w:pStyle w:val="afff8"/>
              <w:spacing w:line="312" w:lineRule="auto"/>
              <w:jc w:val="center"/>
              <w:rPr>
                <w:b/>
              </w:rPr>
            </w:pPr>
            <w:r w:rsidRPr="0079617F">
              <w:rPr>
                <w:b/>
              </w:rPr>
              <w:t>Наименование приложения</w:t>
            </w:r>
          </w:p>
        </w:tc>
        <w:tc>
          <w:tcPr>
            <w:tcW w:w="2023" w:type="pct"/>
            <w:shd w:val="clear" w:color="auto" w:fill="FFC000"/>
            <w:vAlign w:val="center"/>
          </w:tcPr>
          <w:p w14:paraId="7219D809" w14:textId="77777777" w:rsidR="00917B4B" w:rsidRPr="0079617F" w:rsidRDefault="00917B4B" w:rsidP="00480372">
            <w:pPr>
              <w:pStyle w:val="afff8"/>
              <w:spacing w:line="312" w:lineRule="auto"/>
              <w:jc w:val="center"/>
              <w:rPr>
                <w:b/>
              </w:rPr>
            </w:pPr>
            <w:r w:rsidRPr="0079617F">
              <w:rPr>
                <w:b/>
              </w:rPr>
              <w:t>Примечание</w:t>
            </w:r>
          </w:p>
        </w:tc>
      </w:tr>
      <w:tr w:rsidR="00397F44" w14:paraId="50BB627D" w14:textId="77777777">
        <w:trPr>
          <w:cantSplit/>
        </w:trPr>
        <w:tc>
          <w:tcPr>
            <w:tcW w:w="710" w:type="pct"/>
            <w:vAlign w:val="center"/>
          </w:tcPr>
          <w:p w14:paraId="35D4AF8D" w14:textId="02493557" w:rsidR="00193003" w:rsidRPr="000A2EF0" w:rsidRDefault="00F50B36" w:rsidP="00480372">
            <w:pPr>
              <w:pStyle w:val="afff8"/>
              <w:spacing w:line="312" w:lineRule="auto"/>
              <w:jc w:val="center"/>
            </w:pPr>
            <w:r>
              <w:t>1</w:t>
            </w:r>
          </w:p>
        </w:tc>
        <w:tc>
          <w:tcPr>
            <w:tcW w:w="2267" w:type="pct"/>
            <w:vAlign w:val="center"/>
          </w:tcPr>
          <w:p w14:paraId="3B5F88F8" w14:textId="77777777" w:rsidR="00193003" w:rsidRPr="000A2EF0" w:rsidRDefault="00193003" w:rsidP="00480372">
            <w:pPr>
              <w:pStyle w:val="afff8"/>
              <w:spacing w:line="312" w:lineRule="auto"/>
              <w:jc w:val="left"/>
            </w:pPr>
            <w:r w:rsidRPr="00C27288">
              <w:t>Шаблоны документов</w:t>
            </w:r>
          </w:p>
        </w:tc>
        <w:tc>
          <w:tcPr>
            <w:tcW w:w="2023" w:type="pct"/>
          </w:tcPr>
          <w:p w14:paraId="5B165647" w14:textId="77777777" w:rsidR="00193003" w:rsidRPr="000A2EF0" w:rsidRDefault="004041E7" w:rsidP="00480372">
            <w:pPr>
              <w:pStyle w:val="afff8"/>
              <w:spacing w:line="312" w:lineRule="auto"/>
            </w:pPr>
            <w:r>
              <w:t>Включено в НМД</w:t>
            </w:r>
          </w:p>
        </w:tc>
      </w:tr>
    </w:tbl>
    <w:p w14:paraId="1CF23421" w14:textId="24DE6EBE" w:rsidR="003E3038" w:rsidRDefault="003E3038">
      <w:pPr>
        <w:jc w:val="left"/>
        <w:rPr>
          <w:rFonts w:ascii="Arial" w:eastAsiaTheme="majorEastAsia" w:hAnsi="Arial" w:cstheme="majorBidi"/>
          <w:b/>
          <w:sz w:val="24"/>
          <w:szCs w:val="32"/>
        </w:rPr>
      </w:pPr>
      <w:bookmarkStart w:id="1269" w:name="_Toc7887470"/>
    </w:p>
    <w:bookmarkStart w:id="1270" w:name="Приложение1"/>
    <w:bookmarkStart w:id="1271" w:name="Приложение2"/>
    <w:bookmarkEnd w:id="1269"/>
    <w:bookmarkEnd w:id="1270"/>
    <w:bookmarkEnd w:id="1271"/>
    <w:p w14:paraId="630A575B" w14:textId="59AA93FD" w:rsidR="00FD6308" w:rsidRPr="00480372" w:rsidRDefault="003E6535" w:rsidP="00085996">
      <w:pPr>
        <w:pStyle w:val="19"/>
        <w:pageBreakBefore/>
        <w:spacing w:before="0" w:after="0" w:line="312" w:lineRule="auto"/>
        <w:jc w:val="right"/>
        <w:rPr>
          <w:b w:val="0"/>
        </w:rPr>
      </w:pPr>
      <w:r>
        <w:lastRenderedPageBreak/>
        <w:fldChar w:fldCharType="begin"/>
      </w:r>
      <w:r>
        <w:fldChar w:fldCharType="end"/>
      </w:r>
      <w:bookmarkStart w:id="1272" w:name="_Toc69137380"/>
      <w:bookmarkStart w:id="1273" w:name="_Toc76324270"/>
      <w:bookmarkStart w:id="1274" w:name="_Toc79670522"/>
      <w:bookmarkStart w:id="1275" w:name="_Toc81317549"/>
      <w:r w:rsidR="006F2E3E" w:rsidRPr="00480372">
        <w:rPr>
          <w:b w:val="0"/>
        </w:rPr>
        <w:t xml:space="preserve">Приложение </w:t>
      </w:r>
      <w:r w:rsidR="004041E7" w:rsidRPr="00480372">
        <w:rPr>
          <w:b w:val="0"/>
        </w:rPr>
        <w:t>№</w:t>
      </w:r>
      <w:bookmarkEnd w:id="1272"/>
      <w:bookmarkEnd w:id="1273"/>
      <w:r w:rsidR="00F50B36">
        <w:rPr>
          <w:b w:val="0"/>
        </w:rPr>
        <w:t>1</w:t>
      </w:r>
      <w:bookmarkEnd w:id="1274"/>
      <w:bookmarkEnd w:id="1275"/>
      <w:r w:rsidR="006F2E3E" w:rsidRPr="00480372">
        <w:rPr>
          <w:b w:val="0"/>
        </w:rPr>
        <w:t xml:space="preserve"> </w:t>
      </w:r>
    </w:p>
    <w:p w14:paraId="1EC62C0E" w14:textId="77777777" w:rsidR="004041E7" w:rsidRDefault="004041E7" w:rsidP="00480372"/>
    <w:p w14:paraId="3394E170" w14:textId="77777777" w:rsidR="006F2E3E" w:rsidRPr="00CE5DA7" w:rsidRDefault="006F2E3E" w:rsidP="00480372">
      <w:pPr>
        <w:pStyle w:val="affff7"/>
        <w:ind w:firstLine="0"/>
        <w:jc w:val="center"/>
      </w:pPr>
      <w:bookmarkStart w:id="1276" w:name="_Toc63171063"/>
      <w:r w:rsidRPr="00480372">
        <w:rPr>
          <w:b/>
        </w:rPr>
        <w:t>Шаблоны документов</w:t>
      </w:r>
      <w:bookmarkEnd w:id="1276"/>
    </w:p>
    <w:p w14:paraId="7199630C" w14:textId="77777777" w:rsidR="004041E7" w:rsidRPr="00DD26C4" w:rsidRDefault="004041E7" w:rsidP="00480372"/>
    <w:p w14:paraId="2479A9A3" w14:textId="77777777" w:rsidR="009D3434" w:rsidRPr="00480372" w:rsidRDefault="009D3434" w:rsidP="00480372">
      <w:pPr>
        <w:pStyle w:val="affff7"/>
        <w:ind w:firstLine="0"/>
        <w:jc w:val="center"/>
        <w:rPr>
          <w:b/>
        </w:rPr>
      </w:pPr>
      <w:bookmarkStart w:id="1277" w:name="_Toc63171064"/>
      <w:r w:rsidRPr="00480372">
        <w:rPr>
          <w:b/>
        </w:rPr>
        <w:t>Справка о балансовой стоимости, нормативном и фактическом сроке службы оборудования</w:t>
      </w:r>
      <w:bookmarkEnd w:id="1277"/>
    </w:p>
    <w:p w14:paraId="6A6DA9CE" w14:textId="77777777" w:rsidR="009D3434" w:rsidRPr="003B652E" w:rsidRDefault="009D3434" w:rsidP="00480372"/>
    <w:p w14:paraId="0C182AA4" w14:textId="77777777" w:rsidR="009D3434" w:rsidRPr="006B2938" w:rsidRDefault="009D3434" w:rsidP="009D3434">
      <w:pPr>
        <w:rPr>
          <w:rFonts w:ascii="Arial" w:hAnsi="Arial" w:cs="Arial"/>
          <w:sz w:val="24"/>
          <w:szCs w:val="24"/>
        </w:rPr>
      </w:pPr>
      <w:r w:rsidRPr="006B2938">
        <w:rPr>
          <w:rFonts w:ascii="Arial" w:hAnsi="Arial" w:cs="Arial"/>
          <w:sz w:val="24"/>
          <w:szCs w:val="24"/>
        </w:rPr>
        <w:t xml:space="preserve">Справка о балансовой стоимости, нормативном и фактическом сроке службы оборудования </w:t>
      </w:r>
    </w:p>
    <w:p w14:paraId="16289126" w14:textId="77777777" w:rsidR="009D3434" w:rsidRPr="00DD26C4" w:rsidRDefault="009D3434" w:rsidP="009D3434">
      <w:pPr>
        <w:rPr>
          <w:rFonts w:ascii="Arial" w:hAnsi="Arial" w:cs="Arial"/>
          <w:sz w:val="24"/>
          <w:szCs w:val="24"/>
          <w:u w:val="single"/>
        </w:rPr>
      </w:pPr>
      <w:r w:rsidRPr="00DD26C4">
        <w:rPr>
          <w:rFonts w:ascii="Arial" w:hAnsi="Arial" w:cs="Arial"/>
          <w:sz w:val="24"/>
          <w:szCs w:val="24"/>
        </w:rPr>
        <w:t xml:space="preserve">по состоянию </w:t>
      </w:r>
      <w:proofErr w:type="gramStart"/>
      <w:r w:rsidRPr="00DD26C4">
        <w:rPr>
          <w:rFonts w:ascii="Arial" w:hAnsi="Arial" w:cs="Arial"/>
          <w:sz w:val="24"/>
          <w:szCs w:val="24"/>
        </w:rPr>
        <w:t>на  _</w:t>
      </w:r>
      <w:proofErr w:type="gramEnd"/>
      <w:r w:rsidRPr="00DD26C4">
        <w:rPr>
          <w:rFonts w:ascii="Arial" w:hAnsi="Arial" w:cs="Arial"/>
          <w:sz w:val="24"/>
          <w:szCs w:val="24"/>
        </w:rPr>
        <w:t>________________________</w:t>
      </w:r>
    </w:p>
    <w:tbl>
      <w:tblPr>
        <w:tblStyle w:val="af"/>
        <w:tblpPr w:leftFromText="180" w:rightFromText="180" w:vertAnchor="text" w:horzAnchor="margin" w:tblpY="767"/>
        <w:tblW w:w="10220" w:type="dxa"/>
        <w:tblLayout w:type="fixed"/>
        <w:tblLook w:val="04A0" w:firstRow="1" w:lastRow="0" w:firstColumn="1" w:lastColumn="0" w:noHBand="0" w:noVBand="1"/>
      </w:tblPr>
      <w:tblGrid>
        <w:gridCol w:w="374"/>
        <w:gridCol w:w="1195"/>
        <w:gridCol w:w="994"/>
        <w:gridCol w:w="857"/>
        <w:gridCol w:w="1271"/>
        <w:gridCol w:w="810"/>
        <w:gridCol w:w="1180"/>
        <w:gridCol w:w="1026"/>
        <w:gridCol w:w="940"/>
        <w:gridCol w:w="602"/>
        <w:gridCol w:w="971"/>
      </w:tblGrid>
      <w:tr w:rsidR="00397F44" w14:paraId="3E3B6F77" w14:textId="77777777">
        <w:trPr>
          <w:trHeight w:val="625"/>
        </w:trPr>
        <w:tc>
          <w:tcPr>
            <w:tcW w:w="374" w:type="dxa"/>
            <w:shd w:val="clear" w:color="auto" w:fill="FFC000"/>
          </w:tcPr>
          <w:p w14:paraId="2D5521CB"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 п/п</w:t>
            </w:r>
          </w:p>
        </w:tc>
        <w:tc>
          <w:tcPr>
            <w:tcW w:w="1195" w:type="dxa"/>
            <w:shd w:val="clear" w:color="auto" w:fill="FFC000"/>
          </w:tcPr>
          <w:p w14:paraId="35FE2B0F"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Наименование выбывающего оборудования</w:t>
            </w:r>
          </w:p>
        </w:tc>
        <w:tc>
          <w:tcPr>
            <w:tcW w:w="994" w:type="dxa"/>
            <w:shd w:val="clear" w:color="auto" w:fill="FFC000"/>
          </w:tcPr>
          <w:p w14:paraId="72C6AEC5"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Инвентарный номер</w:t>
            </w:r>
          </w:p>
        </w:tc>
        <w:tc>
          <w:tcPr>
            <w:tcW w:w="857" w:type="dxa"/>
            <w:shd w:val="clear" w:color="auto" w:fill="FFC000"/>
          </w:tcPr>
          <w:p w14:paraId="4B2BB0FB"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Дата постановки на баланс</w:t>
            </w:r>
          </w:p>
        </w:tc>
        <w:tc>
          <w:tcPr>
            <w:tcW w:w="1271" w:type="dxa"/>
            <w:shd w:val="clear" w:color="auto" w:fill="FFC000"/>
          </w:tcPr>
          <w:p w14:paraId="663158EF"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Балансовая стоимость оборудования, тыс. руб.</w:t>
            </w:r>
          </w:p>
        </w:tc>
        <w:tc>
          <w:tcPr>
            <w:tcW w:w="810" w:type="dxa"/>
            <w:shd w:val="clear" w:color="auto" w:fill="FFC000"/>
          </w:tcPr>
          <w:p w14:paraId="0E2DBB2B"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Норма амортизации, %</w:t>
            </w:r>
          </w:p>
        </w:tc>
        <w:tc>
          <w:tcPr>
            <w:tcW w:w="1180" w:type="dxa"/>
            <w:shd w:val="clear" w:color="auto" w:fill="FFC000"/>
          </w:tcPr>
          <w:p w14:paraId="0B721B25"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Нормативный срок эксплуатации, мес.</w:t>
            </w:r>
          </w:p>
        </w:tc>
        <w:tc>
          <w:tcPr>
            <w:tcW w:w="1026" w:type="dxa"/>
            <w:shd w:val="clear" w:color="auto" w:fill="FFC000"/>
          </w:tcPr>
          <w:p w14:paraId="33880899" w14:textId="77777777" w:rsidR="009D3434" w:rsidRPr="00480372" w:rsidRDefault="009D3434" w:rsidP="005944FD">
            <w:pPr>
              <w:jc w:val="center"/>
              <w:rPr>
                <w:rFonts w:ascii="Arial" w:hAnsi="Arial" w:cs="Arial"/>
                <w:b/>
                <w:sz w:val="16"/>
                <w:szCs w:val="16"/>
              </w:rPr>
            </w:pPr>
            <w:r w:rsidRPr="00480372">
              <w:rPr>
                <w:rFonts w:ascii="Arial" w:hAnsi="Arial" w:cs="Arial"/>
                <w:b/>
                <w:sz w:val="16"/>
                <w:szCs w:val="16"/>
              </w:rPr>
              <w:t>Фактический срок эксплуатации, мес.</w:t>
            </w:r>
          </w:p>
        </w:tc>
        <w:tc>
          <w:tcPr>
            <w:tcW w:w="940" w:type="dxa"/>
            <w:shd w:val="clear" w:color="auto" w:fill="FFC000"/>
          </w:tcPr>
          <w:p w14:paraId="04BEAB3B" w14:textId="77777777" w:rsidR="009D3434" w:rsidRPr="00480372" w:rsidRDefault="009D3434" w:rsidP="00480372">
            <w:pPr>
              <w:jc w:val="center"/>
              <w:rPr>
                <w:rFonts w:ascii="Arial" w:hAnsi="Arial" w:cs="Arial"/>
                <w:b/>
                <w:sz w:val="16"/>
                <w:szCs w:val="16"/>
              </w:rPr>
            </w:pPr>
            <w:r w:rsidRPr="00480372">
              <w:rPr>
                <w:rFonts w:ascii="Arial" w:hAnsi="Arial" w:cs="Arial"/>
                <w:b/>
                <w:sz w:val="16"/>
                <w:szCs w:val="16"/>
              </w:rPr>
              <w:t>Начислено амортизации, тыс. руб.</w:t>
            </w:r>
          </w:p>
        </w:tc>
        <w:tc>
          <w:tcPr>
            <w:tcW w:w="602" w:type="dxa"/>
            <w:shd w:val="clear" w:color="auto" w:fill="FFC000"/>
          </w:tcPr>
          <w:p w14:paraId="21BB9B27"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Износ, %</w:t>
            </w:r>
          </w:p>
        </w:tc>
        <w:tc>
          <w:tcPr>
            <w:tcW w:w="971" w:type="dxa"/>
            <w:shd w:val="clear" w:color="auto" w:fill="FFC000"/>
          </w:tcPr>
          <w:p w14:paraId="353BDACB" w14:textId="77777777" w:rsidR="009D3434" w:rsidRPr="00480372" w:rsidRDefault="009D3434" w:rsidP="00284657">
            <w:pPr>
              <w:jc w:val="center"/>
              <w:rPr>
                <w:rFonts w:ascii="Arial" w:hAnsi="Arial" w:cs="Arial"/>
                <w:b/>
                <w:sz w:val="16"/>
                <w:szCs w:val="16"/>
              </w:rPr>
            </w:pPr>
            <w:r w:rsidRPr="00480372">
              <w:rPr>
                <w:rFonts w:ascii="Arial" w:hAnsi="Arial" w:cs="Arial"/>
                <w:b/>
                <w:sz w:val="16"/>
                <w:szCs w:val="16"/>
              </w:rPr>
              <w:t>Остаточная стоимость, тыс. руб.</w:t>
            </w:r>
          </w:p>
        </w:tc>
      </w:tr>
      <w:tr w:rsidR="00397F44" w14:paraId="092FEF31" w14:textId="77777777">
        <w:trPr>
          <w:trHeight w:val="545"/>
        </w:trPr>
        <w:tc>
          <w:tcPr>
            <w:tcW w:w="374" w:type="dxa"/>
          </w:tcPr>
          <w:p w14:paraId="08E6DD36" w14:textId="77777777" w:rsidR="009D3434" w:rsidRPr="00480372" w:rsidRDefault="009D3434" w:rsidP="00284657">
            <w:pPr>
              <w:rPr>
                <w:rFonts w:ascii="Arial" w:hAnsi="Arial" w:cs="Arial"/>
                <w:sz w:val="16"/>
                <w:szCs w:val="16"/>
              </w:rPr>
            </w:pPr>
          </w:p>
        </w:tc>
        <w:tc>
          <w:tcPr>
            <w:tcW w:w="1195" w:type="dxa"/>
          </w:tcPr>
          <w:p w14:paraId="1BC1093B" w14:textId="77777777" w:rsidR="009D3434" w:rsidRPr="00480372" w:rsidRDefault="009D3434" w:rsidP="00284657">
            <w:pPr>
              <w:rPr>
                <w:rFonts w:ascii="Arial" w:hAnsi="Arial" w:cs="Arial"/>
                <w:sz w:val="16"/>
                <w:szCs w:val="16"/>
              </w:rPr>
            </w:pPr>
          </w:p>
        </w:tc>
        <w:tc>
          <w:tcPr>
            <w:tcW w:w="994" w:type="dxa"/>
          </w:tcPr>
          <w:p w14:paraId="578BE124" w14:textId="77777777" w:rsidR="009D3434" w:rsidRPr="00480372" w:rsidRDefault="009D3434" w:rsidP="00284657">
            <w:pPr>
              <w:rPr>
                <w:rFonts w:ascii="Arial" w:hAnsi="Arial" w:cs="Arial"/>
                <w:sz w:val="16"/>
                <w:szCs w:val="16"/>
              </w:rPr>
            </w:pPr>
          </w:p>
        </w:tc>
        <w:tc>
          <w:tcPr>
            <w:tcW w:w="857" w:type="dxa"/>
          </w:tcPr>
          <w:p w14:paraId="2C491193" w14:textId="77777777" w:rsidR="009D3434" w:rsidRPr="00480372" w:rsidRDefault="009D3434" w:rsidP="00284657">
            <w:pPr>
              <w:rPr>
                <w:rFonts w:ascii="Arial" w:hAnsi="Arial" w:cs="Arial"/>
                <w:sz w:val="16"/>
                <w:szCs w:val="16"/>
              </w:rPr>
            </w:pPr>
          </w:p>
        </w:tc>
        <w:tc>
          <w:tcPr>
            <w:tcW w:w="1271" w:type="dxa"/>
          </w:tcPr>
          <w:p w14:paraId="0A33F2AC" w14:textId="77777777" w:rsidR="009D3434" w:rsidRPr="00480372" w:rsidRDefault="009D3434" w:rsidP="00284657">
            <w:pPr>
              <w:rPr>
                <w:rFonts w:ascii="Arial" w:hAnsi="Arial" w:cs="Arial"/>
                <w:sz w:val="16"/>
                <w:szCs w:val="16"/>
              </w:rPr>
            </w:pPr>
          </w:p>
        </w:tc>
        <w:tc>
          <w:tcPr>
            <w:tcW w:w="810" w:type="dxa"/>
          </w:tcPr>
          <w:p w14:paraId="05F161CB" w14:textId="77777777" w:rsidR="009D3434" w:rsidRPr="00480372" w:rsidRDefault="009D3434" w:rsidP="00284657">
            <w:pPr>
              <w:rPr>
                <w:rFonts w:ascii="Arial" w:hAnsi="Arial" w:cs="Arial"/>
                <w:sz w:val="16"/>
                <w:szCs w:val="16"/>
              </w:rPr>
            </w:pPr>
          </w:p>
        </w:tc>
        <w:tc>
          <w:tcPr>
            <w:tcW w:w="1180" w:type="dxa"/>
          </w:tcPr>
          <w:p w14:paraId="184149CB" w14:textId="77777777" w:rsidR="009D3434" w:rsidRPr="00480372" w:rsidRDefault="009D3434" w:rsidP="00284657">
            <w:pPr>
              <w:rPr>
                <w:rFonts w:ascii="Arial" w:hAnsi="Arial" w:cs="Arial"/>
                <w:sz w:val="16"/>
                <w:szCs w:val="16"/>
              </w:rPr>
            </w:pPr>
          </w:p>
        </w:tc>
        <w:tc>
          <w:tcPr>
            <w:tcW w:w="1026" w:type="dxa"/>
          </w:tcPr>
          <w:p w14:paraId="1BB8A832" w14:textId="77777777" w:rsidR="009D3434" w:rsidRPr="00480372" w:rsidRDefault="009D3434" w:rsidP="00284657">
            <w:pPr>
              <w:rPr>
                <w:rFonts w:ascii="Arial" w:hAnsi="Arial" w:cs="Arial"/>
                <w:sz w:val="16"/>
                <w:szCs w:val="16"/>
              </w:rPr>
            </w:pPr>
          </w:p>
        </w:tc>
        <w:tc>
          <w:tcPr>
            <w:tcW w:w="940" w:type="dxa"/>
          </w:tcPr>
          <w:p w14:paraId="16194987" w14:textId="77777777" w:rsidR="009D3434" w:rsidRPr="00480372" w:rsidRDefault="009D3434" w:rsidP="00284657">
            <w:pPr>
              <w:rPr>
                <w:rFonts w:ascii="Arial" w:hAnsi="Arial" w:cs="Arial"/>
                <w:sz w:val="16"/>
                <w:szCs w:val="16"/>
              </w:rPr>
            </w:pPr>
          </w:p>
        </w:tc>
        <w:tc>
          <w:tcPr>
            <w:tcW w:w="602" w:type="dxa"/>
          </w:tcPr>
          <w:p w14:paraId="63267ED5" w14:textId="77777777" w:rsidR="009D3434" w:rsidRPr="00480372" w:rsidRDefault="009D3434" w:rsidP="00284657">
            <w:pPr>
              <w:rPr>
                <w:rFonts w:ascii="Arial" w:hAnsi="Arial" w:cs="Arial"/>
                <w:sz w:val="16"/>
                <w:szCs w:val="16"/>
              </w:rPr>
            </w:pPr>
          </w:p>
        </w:tc>
        <w:tc>
          <w:tcPr>
            <w:tcW w:w="971" w:type="dxa"/>
          </w:tcPr>
          <w:p w14:paraId="56DC9375" w14:textId="77777777" w:rsidR="009D3434" w:rsidRPr="00480372" w:rsidRDefault="009D3434" w:rsidP="00284657">
            <w:pPr>
              <w:rPr>
                <w:rFonts w:ascii="Arial" w:hAnsi="Arial" w:cs="Arial"/>
                <w:sz w:val="16"/>
                <w:szCs w:val="16"/>
              </w:rPr>
            </w:pPr>
          </w:p>
        </w:tc>
      </w:tr>
      <w:tr w:rsidR="00397F44" w14:paraId="0EF7DECE" w14:textId="77777777">
        <w:trPr>
          <w:trHeight w:val="457"/>
        </w:trPr>
        <w:tc>
          <w:tcPr>
            <w:tcW w:w="374" w:type="dxa"/>
          </w:tcPr>
          <w:p w14:paraId="34CFB3D1" w14:textId="77777777" w:rsidR="009D3434" w:rsidRPr="00480372" w:rsidRDefault="009D3434" w:rsidP="00284657">
            <w:pPr>
              <w:rPr>
                <w:rFonts w:ascii="Arial" w:hAnsi="Arial" w:cs="Arial"/>
                <w:sz w:val="16"/>
                <w:szCs w:val="16"/>
              </w:rPr>
            </w:pPr>
          </w:p>
        </w:tc>
        <w:tc>
          <w:tcPr>
            <w:tcW w:w="1195" w:type="dxa"/>
          </w:tcPr>
          <w:p w14:paraId="1F322A00" w14:textId="77777777" w:rsidR="009D3434" w:rsidRPr="00480372" w:rsidRDefault="009D3434" w:rsidP="00284657">
            <w:pPr>
              <w:rPr>
                <w:rFonts w:ascii="Arial" w:hAnsi="Arial" w:cs="Arial"/>
                <w:sz w:val="16"/>
                <w:szCs w:val="16"/>
              </w:rPr>
            </w:pPr>
          </w:p>
        </w:tc>
        <w:tc>
          <w:tcPr>
            <w:tcW w:w="994" w:type="dxa"/>
          </w:tcPr>
          <w:p w14:paraId="62820A01" w14:textId="77777777" w:rsidR="009D3434" w:rsidRPr="00480372" w:rsidRDefault="009D3434" w:rsidP="00284657">
            <w:pPr>
              <w:rPr>
                <w:rFonts w:ascii="Arial" w:hAnsi="Arial" w:cs="Arial"/>
                <w:sz w:val="16"/>
                <w:szCs w:val="16"/>
              </w:rPr>
            </w:pPr>
          </w:p>
        </w:tc>
        <w:tc>
          <w:tcPr>
            <w:tcW w:w="857" w:type="dxa"/>
          </w:tcPr>
          <w:p w14:paraId="31C6B78F" w14:textId="77777777" w:rsidR="009D3434" w:rsidRPr="00480372" w:rsidRDefault="009D3434" w:rsidP="00284657">
            <w:pPr>
              <w:rPr>
                <w:rFonts w:ascii="Arial" w:hAnsi="Arial" w:cs="Arial"/>
                <w:sz w:val="16"/>
                <w:szCs w:val="16"/>
              </w:rPr>
            </w:pPr>
          </w:p>
        </w:tc>
        <w:tc>
          <w:tcPr>
            <w:tcW w:w="1271" w:type="dxa"/>
          </w:tcPr>
          <w:p w14:paraId="2F7CB1B5" w14:textId="77777777" w:rsidR="009D3434" w:rsidRPr="00480372" w:rsidRDefault="009D3434" w:rsidP="00284657">
            <w:pPr>
              <w:rPr>
                <w:rFonts w:ascii="Arial" w:hAnsi="Arial" w:cs="Arial"/>
                <w:sz w:val="16"/>
                <w:szCs w:val="16"/>
              </w:rPr>
            </w:pPr>
          </w:p>
        </w:tc>
        <w:tc>
          <w:tcPr>
            <w:tcW w:w="810" w:type="dxa"/>
          </w:tcPr>
          <w:p w14:paraId="5DBA2E8A" w14:textId="77777777" w:rsidR="009D3434" w:rsidRPr="00480372" w:rsidRDefault="009D3434" w:rsidP="00284657">
            <w:pPr>
              <w:rPr>
                <w:rFonts w:ascii="Arial" w:hAnsi="Arial" w:cs="Arial"/>
                <w:sz w:val="16"/>
                <w:szCs w:val="16"/>
              </w:rPr>
            </w:pPr>
          </w:p>
        </w:tc>
        <w:tc>
          <w:tcPr>
            <w:tcW w:w="1180" w:type="dxa"/>
          </w:tcPr>
          <w:p w14:paraId="4A985067" w14:textId="77777777" w:rsidR="009D3434" w:rsidRPr="00480372" w:rsidRDefault="009D3434" w:rsidP="00284657">
            <w:pPr>
              <w:rPr>
                <w:rFonts w:ascii="Arial" w:hAnsi="Arial" w:cs="Arial"/>
                <w:sz w:val="16"/>
                <w:szCs w:val="16"/>
              </w:rPr>
            </w:pPr>
          </w:p>
        </w:tc>
        <w:tc>
          <w:tcPr>
            <w:tcW w:w="1026" w:type="dxa"/>
          </w:tcPr>
          <w:p w14:paraId="50516B50" w14:textId="77777777" w:rsidR="009D3434" w:rsidRPr="00480372" w:rsidRDefault="009D3434" w:rsidP="00284657">
            <w:pPr>
              <w:rPr>
                <w:rFonts w:ascii="Arial" w:hAnsi="Arial" w:cs="Arial"/>
                <w:sz w:val="16"/>
                <w:szCs w:val="16"/>
              </w:rPr>
            </w:pPr>
          </w:p>
        </w:tc>
        <w:tc>
          <w:tcPr>
            <w:tcW w:w="940" w:type="dxa"/>
          </w:tcPr>
          <w:p w14:paraId="5E8ECB7B" w14:textId="77777777" w:rsidR="009D3434" w:rsidRPr="00480372" w:rsidRDefault="009D3434" w:rsidP="00284657">
            <w:pPr>
              <w:rPr>
                <w:rFonts w:ascii="Arial" w:hAnsi="Arial" w:cs="Arial"/>
                <w:sz w:val="16"/>
                <w:szCs w:val="16"/>
              </w:rPr>
            </w:pPr>
          </w:p>
        </w:tc>
        <w:tc>
          <w:tcPr>
            <w:tcW w:w="602" w:type="dxa"/>
          </w:tcPr>
          <w:p w14:paraId="27210B59" w14:textId="77777777" w:rsidR="009D3434" w:rsidRPr="00480372" w:rsidRDefault="009D3434" w:rsidP="00284657">
            <w:pPr>
              <w:rPr>
                <w:rFonts w:ascii="Arial" w:hAnsi="Arial" w:cs="Arial"/>
                <w:sz w:val="16"/>
                <w:szCs w:val="16"/>
              </w:rPr>
            </w:pPr>
          </w:p>
        </w:tc>
        <w:tc>
          <w:tcPr>
            <w:tcW w:w="971" w:type="dxa"/>
          </w:tcPr>
          <w:p w14:paraId="39BD0AC2" w14:textId="77777777" w:rsidR="009D3434" w:rsidRPr="00480372" w:rsidRDefault="009D3434" w:rsidP="00284657">
            <w:pPr>
              <w:rPr>
                <w:rFonts w:ascii="Arial" w:hAnsi="Arial" w:cs="Arial"/>
                <w:sz w:val="16"/>
                <w:szCs w:val="16"/>
              </w:rPr>
            </w:pPr>
          </w:p>
        </w:tc>
      </w:tr>
    </w:tbl>
    <w:p w14:paraId="0B590B90" w14:textId="77777777" w:rsidR="009D3434" w:rsidRPr="00480372" w:rsidRDefault="009D3434" w:rsidP="009D3434">
      <w:pPr>
        <w:rPr>
          <w:rFonts w:ascii="Arial" w:hAnsi="Arial" w:cs="Arial"/>
          <w:sz w:val="24"/>
          <w:szCs w:val="24"/>
        </w:rPr>
      </w:pPr>
    </w:p>
    <w:p w14:paraId="721D44EA" w14:textId="77777777" w:rsidR="009D3434" w:rsidRPr="00480372" w:rsidRDefault="009D3434" w:rsidP="009D3434">
      <w:pPr>
        <w:rPr>
          <w:rFonts w:ascii="Arial" w:hAnsi="Arial" w:cs="Arial"/>
          <w:sz w:val="24"/>
          <w:szCs w:val="24"/>
        </w:rPr>
      </w:pPr>
    </w:p>
    <w:p w14:paraId="67E9A849" w14:textId="77777777" w:rsidR="009D3434" w:rsidRPr="00480372" w:rsidRDefault="009D3434" w:rsidP="009D3434">
      <w:pPr>
        <w:rPr>
          <w:rFonts w:ascii="Arial" w:hAnsi="Arial" w:cs="Arial"/>
          <w:sz w:val="24"/>
          <w:szCs w:val="24"/>
        </w:rPr>
      </w:pPr>
    </w:p>
    <w:p w14:paraId="09E9EC4A" w14:textId="77777777" w:rsidR="009D3434" w:rsidRPr="00480372" w:rsidRDefault="009D3434" w:rsidP="009D3434">
      <w:pPr>
        <w:rPr>
          <w:rFonts w:ascii="Arial" w:hAnsi="Arial" w:cs="Arial"/>
          <w:sz w:val="24"/>
          <w:szCs w:val="24"/>
        </w:rPr>
      </w:pPr>
    </w:p>
    <w:p w14:paraId="6E1A7858" w14:textId="77777777" w:rsidR="009D3434" w:rsidRPr="00DD26C4" w:rsidRDefault="009D3434" w:rsidP="009D3434">
      <w:pPr>
        <w:rPr>
          <w:rFonts w:ascii="Arial" w:hAnsi="Arial" w:cs="Arial"/>
          <w:sz w:val="24"/>
          <w:szCs w:val="24"/>
        </w:rPr>
      </w:pPr>
      <w:r w:rsidRPr="006B2938">
        <w:rPr>
          <w:rFonts w:ascii="Arial" w:hAnsi="Arial" w:cs="Arial"/>
          <w:sz w:val="24"/>
          <w:szCs w:val="24"/>
        </w:rPr>
        <w:t xml:space="preserve">Подпись, </w:t>
      </w:r>
      <w:r w:rsidR="005276D6" w:rsidRPr="006B2938">
        <w:rPr>
          <w:rFonts w:ascii="Arial" w:hAnsi="Arial" w:cs="Arial"/>
          <w:sz w:val="24"/>
          <w:szCs w:val="24"/>
        </w:rPr>
        <w:t>Ф.И.О.</w:t>
      </w:r>
      <w:r w:rsidRPr="006B2938">
        <w:rPr>
          <w:rFonts w:ascii="Arial" w:hAnsi="Arial" w:cs="Arial"/>
          <w:sz w:val="24"/>
          <w:szCs w:val="24"/>
        </w:rPr>
        <w:t xml:space="preserve"> руководителя предприятия </w:t>
      </w:r>
      <w:r w:rsidR="004041E7">
        <w:rPr>
          <w:rFonts w:ascii="Arial" w:hAnsi="Arial" w:cs="Arial"/>
          <w:sz w:val="24"/>
          <w:szCs w:val="24"/>
        </w:rPr>
        <w:t>УО</w:t>
      </w:r>
    </w:p>
    <w:p w14:paraId="0887C148" w14:textId="77777777" w:rsidR="004041E7" w:rsidRDefault="004041E7" w:rsidP="009D3434">
      <w:pPr>
        <w:rPr>
          <w:rFonts w:ascii="Arial" w:hAnsi="Arial" w:cs="Arial"/>
          <w:sz w:val="24"/>
          <w:szCs w:val="24"/>
        </w:rPr>
      </w:pPr>
    </w:p>
    <w:p w14:paraId="5B0E9DA1" w14:textId="77777777" w:rsidR="009D3434" w:rsidRPr="006B2938" w:rsidRDefault="009D3434" w:rsidP="009D3434">
      <w:pPr>
        <w:rPr>
          <w:rFonts w:ascii="Arial" w:hAnsi="Arial" w:cs="Arial"/>
          <w:sz w:val="24"/>
          <w:szCs w:val="24"/>
        </w:rPr>
      </w:pPr>
      <w:r w:rsidRPr="006B2938">
        <w:rPr>
          <w:rFonts w:ascii="Arial" w:hAnsi="Arial" w:cs="Arial"/>
          <w:sz w:val="24"/>
          <w:szCs w:val="24"/>
        </w:rPr>
        <w:t xml:space="preserve">Подпись, </w:t>
      </w:r>
      <w:r w:rsidR="005276D6" w:rsidRPr="006B2938">
        <w:rPr>
          <w:rFonts w:ascii="Arial" w:hAnsi="Arial" w:cs="Arial"/>
          <w:sz w:val="24"/>
          <w:szCs w:val="24"/>
        </w:rPr>
        <w:t>Ф.И.О.</w:t>
      </w:r>
      <w:r w:rsidRPr="006B2938">
        <w:rPr>
          <w:rFonts w:ascii="Arial" w:hAnsi="Arial" w:cs="Arial"/>
          <w:sz w:val="24"/>
          <w:szCs w:val="24"/>
        </w:rPr>
        <w:t xml:space="preserve"> руководителя отдела по бухгалтерскому учету предприятия </w:t>
      </w:r>
      <w:r w:rsidR="004041E7">
        <w:rPr>
          <w:rFonts w:ascii="Arial" w:hAnsi="Arial" w:cs="Arial"/>
          <w:sz w:val="24"/>
          <w:szCs w:val="24"/>
        </w:rPr>
        <w:t>УО</w:t>
      </w:r>
    </w:p>
    <w:p w14:paraId="5AC20559" w14:textId="77777777" w:rsidR="009D3434" w:rsidRDefault="009D3434" w:rsidP="009D3434">
      <w:pPr>
        <w:rPr>
          <w:rFonts w:ascii="Arial" w:hAnsi="Arial" w:cs="Arial"/>
          <w:sz w:val="24"/>
        </w:rPr>
        <w:sectPr w:rsidR="009D3434" w:rsidSect="00AF5481">
          <w:headerReference w:type="default" r:id="rId27"/>
          <w:pgSz w:w="11906" w:h="16838"/>
          <w:pgMar w:top="1134" w:right="567" w:bottom="1134" w:left="1134" w:header="709" w:footer="709" w:gutter="0"/>
          <w:cols w:space="708"/>
          <w:docGrid w:linePitch="381"/>
        </w:sectPr>
      </w:pPr>
    </w:p>
    <w:p w14:paraId="60541BB2" w14:textId="77777777" w:rsidR="0007133E" w:rsidRPr="00480372" w:rsidRDefault="0007133E" w:rsidP="00480372">
      <w:pPr>
        <w:spacing w:line="312" w:lineRule="auto"/>
        <w:rPr>
          <w:rFonts w:ascii="Arial" w:hAnsi="Arial" w:cs="Arial"/>
          <w:b/>
          <w:sz w:val="24"/>
        </w:rPr>
      </w:pPr>
    </w:p>
    <w:p w14:paraId="15B758E1" w14:textId="77777777" w:rsidR="009D3434" w:rsidRPr="003B652E" w:rsidRDefault="009D3434" w:rsidP="00480372">
      <w:pPr>
        <w:pStyle w:val="affff7"/>
        <w:ind w:firstLine="0"/>
        <w:jc w:val="center"/>
        <w:rPr>
          <w:b/>
        </w:rPr>
      </w:pPr>
      <w:bookmarkStart w:id="1278" w:name="_Toc63171065"/>
      <w:r w:rsidRPr="00480372">
        <w:rPr>
          <w:b/>
        </w:rPr>
        <w:t>Предложение по проекту ОВП (Инициатива ОВП)</w:t>
      </w:r>
      <w:bookmarkEnd w:id="1278"/>
    </w:p>
    <w:p w14:paraId="35D961B7" w14:textId="77777777" w:rsidR="0007133E" w:rsidRPr="003B652E" w:rsidRDefault="0007133E" w:rsidP="00480372"/>
    <w:tbl>
      <w:tblPr>
        <w:tblStyle w:val="af"/>
        <w:tblW w:w="10201" w:type="dxa"/>
        <w:tblLayout w:type="fixed"/>
        <w:tblLook w:val="04A0" w:firstRow="1" w:lastRow="0" w:firstColumn="1" w:lastColumn="0" w:noHBand="0" w:noVBand="1"/>
      </w:tblPr>
      <w:tblGrid>
        <w:gridCol w:w="562"/>
        <w:gridCol w:w="3544"/>
        <w:gridCol w:w="6095"/>
      </w:tblGrid>
      <w:tr w:rsidR="00397F44" w14:paraId="562B3A8F" w14:textId="77777777">
        <w:tc>
          <w:tcPr>
            <w:tcW w:w="10201" w:type="dxa"/>
            <w:gridSpan w:val="3"/>
            <w:shd w:val="clear" w:color="auto" w:fill="FFC000"/>
          </w:tcPr>
          <w:p w14:paraId="6F86893C"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Предложение по проекту ОВП</w:t>
            </w:r>
          </w:p>
        </w:tc>
      </w:tr>
      <w:tr w:rsidR="00397F44" w14:paraId="537262DB" w14:textId="77777777">
        <w:tc>
          <w:tcPr>
            <w:tcW w:w="562" w:type="dxa"/>
            <w:shd w:val="clear" w:color="auto" w:fill="auto"/>
          </w:tcPr>
          <w:p w14:paraId="514DDFB1"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1</w:t>
            </w:r>
          </w:p>
        </w:tc>
        <w:tc>
          <w:tcPr>
            <w:tcW w:w="3544" w:type="dxa"/>
            <w:shd w:val="clear" w:color="auto" w:fill="auto"/>
          </w:tcPr>
          <w:p w14:paraId="338B7C18" w14:textId="77777777" w:rsidR="004041E7" w:rsidRPr="00480372" w:rsidRDefault="004041E7" w:rsidP="00480372">
            <w:pPr>
              <w:jc w:val="left"/>
              <w:rPr>
                <w:rFonts w:ascii="Arial" w:hAnsi="Arial" w:cs="Arial"/>
                <w:b/>
                <w:sz w:val="22"/>
                <w:szCs w:val="22"/>
              </w:rPr>
            </w:pPr>
            <w:r w:rsidRPr="00480372">
              <w:rPr>
                <w:rFonts w:ascii="Arial" w:hAnsi="Arial" w:cs="Arial"/>
                <w:b/>
                <w:sz w:val="22"/>
                <w:szCs w:val="22"/>
              </w:rPr>
              <w:t>Проект ОВП</w:t>
            </w:r>
          </w:p>
        </w:tc>
        <w:tc>
          <w:tcPr>
            <w:tcW w:w="6095" w:type="dxa"/>
            <w:shd w:val="clear" w:color="auto" w:fill="auto"/>
          </w:tcPr>
          <w:p w14:paraId="092462B0" w14:textId="77777777" w:rsidR="004041E7" w:rsidRPr="00480372" w:rsidRDefault="00441A0F" w:rsidP="0007133E">
            <w:pPr>
              <w:rPr>
                <w:rFonts w:ascii="Arial" w:hAnsi="Arial" w:cs="Arial"/>
                <w:i/>
                <w:sz w:val="22"/>
                <w:szCs w:val="22"/>
              </w:rPr>
            </w:pPr>
            <w:r w:rsidRPr="00480372">
              <w:rPr>
                <w:rFonts w:ascii="Arial" w:hAnsi="Arial" w:cs="Arial"/>
                <w:i/>
                <w:sz w:val="22"/>
                <w:szCs w:val="22"/>
              </w:rPr>
              <w:t>Предлагаемое инициатором наименование проекта ОВП, позволяющее идентифицировать от других проектов ОВП</w:t>
            </w:r>
          </w:p>
        </w:tc>
      </w:tr>
      <w:tr w:rsidR="00397F44" w14:paraId="66473C67" w14:textId="77777777">
        <w:trPr>
          <w:trHeight w:val="480"/>
        </w:trPr>
        <w:tc>
          <w:tcPr>
            <w:tcW w:w="562" w:type="dxa"/>
            <w:shd w:val="clear" w:color="auto" w:fill="auto"/>
          </w:tcPr>
          <w:p w14:paraId="6E4A9ED2"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2</w:t>
            </w:r>
          </w:p>
        </w:tc>
        <w:tc>
          <w:tcPr>
            <w:tcW w:w="3544" w:type="dxa"/>
            <w:shd w:val="clear" w:color="auto" w:fill="auto"/>
          </w:tcPr>
          <w:p w14:paraId="3FBBE0F7" w14:textId="77777777" w:rsidR="004041E7" w:rsidRPr="00480372" w:rsidRDefault="004041E7" w:rsidP="00480372">
            <w:pPr>
              <w:jc w:val="left"/>
              <w:rPr>
                <w:rFonts w:ascii="Arial" w:hAnsi="Arial" w:cs="Arial"/>
                <w:b/>
                <w:sz w:val="22"/>
                <w:szCs w:val="22"/>
              </w:rPr>
            </w:pPr>
            <w:r w:rsidRPr="00480372">
              <w:rPr>
                <w:rFonts w:ascii="Arial" w:hAnsi="Arial" w:cs="Arial"/>
                <w:b/>
                <w:sz w:val="22"/>
                <w:szCs w:val="22"/>
              </w:rPr>
              <w:t>Инициатор проекта ОВП</w:t>
            </w:r>
          </w:p>
        </w:tc>
        <w:tc>
          <w:tcPr>
            <w:tcW w:w="6095" w:type="dxa"/>
            <w:shd w:val="clear" w:color="auto" w:fill="auto"/>
          </w:tcPr>
          <w:p w14:paraId="25B2352E" w14:textId="77777777" w:rsidR="004041E7" w:rsidRPr="00480372" w:rsidRDefault="004041E7" w:rsidP="0007133E">
            <w:pPr>
              <w:rPr>
                <w:rFonts w:ascii="Arial" w:hAnsi="Arial" w:cs="Arial"/>
                <w:i/>
                <w:sz w:val="22"/>
                <w:szCs w:val="22"/>
              </w:rPr>
            </w:pPr>
            <w:r w:rsidRPr="00480372">
              <w:rPr>
                <w:rFonts w:ascii="Arial" w:hAnsi="Arial" w:cs="Arial"/>
                <w:i/>
                <w:sz w:val="22"/>
                <w:szCs w:val="22"/>
              </w:rPr>
              <w:t>ФИО, должность</w:t>
            </w:r>
          </w:p>
        </w:tc>
      </w:tr>
      <w:tr w:rsidR="00397F44" w14:paraId="55E53B3F" w14:textId="77777777">
        <w:trPr>
          <w:trHeight w:val="402"/>
        </w:trPr>
        <w:tc>
          <w:tcPr>
            <w:tcW w:w="562" w:type="dxa"/>
            <w:shd w:val="clear" w:color="auto" w:fill="auto"/>
          </w:tcPr>
          <w:p w14:paraId="115B5AC1"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3</w:t>
            </w:r>
          </w:p>
        </w:tc>
        <w:tc>
          <w:tcPr>
            <w:tcW w:w="3544" w:type="dxa"/>
            <w:shd w:val="clear" w:color="auto" w:fill="auto"/>
          </w:tcPr>
          <w:p w14:paraId="78B568BD" w14:textId="77777777" w:rsidR="004041E7" w:rsidRPr="00480372" w:rsidRDefault="004041E7" w:rsidP="00480372">
            <w:pPr>
              <w:jc w:val="left"/>
              <w:rPr>
                <w:rFonts w:ascii="Arial" w:hAnsi="Arial" w:cs="Arial"/>
                <w:b/>
                <w:sz w:val="22"/>
                <w:szCs w:val="22"/>
              </w:rPr>
            </w:pPr>
            <w:r w:rsidRPr="00480372">
              <w:rPr>
                <w:rFonts w:ascii="Arial" w:hAnsi="Arial" w:cs="Arial"/>
                <w:b/>
                <w:sz w:val="22"/>
                <w:szCs w:val="22"/>
              </w:rPr>
              <w:t>Выбывающее оборудование</w:t>
            </w:r>
          </w:p>
        </w:tc>
        <w:tc>
          <w:tcPr>
            <w:tcW w:w="6095" w:type="dxa"/>
            <w:shd w:val="clear" w:color="auto" w:fill="auto"/>
          </w:tcPr>
          <w:p w14:paraId="62801790" w14:textId="77777777" w:rsidR="004041E7" w:rsidRPr="00480372" w:rsidRDefault="004041E7" w:rsidP="0007133E">
            <w:pPr>
              <w:rPr>
                <w:rFonts w:ascii="Arial" w:hAnsi="Arial" w:cs="Arial"/>
                <w:i/>
                <w:sz w:val="22"/>
                <w:szCs w:val="22"/>
              </w:rPr>
            </w:pPr>
            <w:r w:rsidRPr="00480372">
              <w:rPr>
                <w:rFonts w:ascii="Arial" w:hAnsi="Arial" w:cs="Arial"/>
                <w:i/>
                <w:sz w:val="22"/>
                <w:szCs w:val="22"/>
              </w:rPr>
              <w:t>Полное наименование выбывающего оборудования в соответствии с БДО</w:t>
            </w:r>
          </w:p>
        </w:tc>
      </w:tr>
      <w:tr w:rsidR="00397F44" w14:paraId="561EB514" w14:textId="77777777">
        <w:trPr>
          <w:trHeight w:val="402"/>
        </w:trPr>
        <w:tc>
          <w:tcPr>
            <w:tcW w:w="562" w:type="dxa"/>
            <w:shd w:val="clear" w:color="auto" w:fill="auto"/>
          </w:tcPr>
          <w:p w14:paraId="280A7A14"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4</w:t>
            </w:r>
          </w:p>
        </w:tc>
        <w:tc>
          <w:tcPr>
            <w:tcW w:w="3544" w:type="dxa"/>
            <w:shd w:val="clear" w:color="auto" w:fill="auto"/>
          </w:tcPr>
          <w:p w14:paraId="34FA0AE3" w14:textId="77777777" w:rsidR="004041E7" w:rsidRPr="00480372" w:rsidRDefault="004041E7" w:rsidP="00480372">
            <w:pPr>
              <w:jc w:val="left"/>
              <w:rPr>
                <w:rFonts w:ascii="Arial" w:hAnsi="Arial" w:cs="Arial"/>
                <w:b/>
                <w:sz w:val="22"/>
                <w:szCs w:val="22"/>
              </w:rPr>
            </w:pPr>
            <w:r w:rsidRPr="00480372">
              <w:rPr>
                <w:rFonts w:ascii="Arial" w:hAnsi="Arial" w:cs="Arial"/>
                <w:b/>
                <w:sz w:val="22"/>
                <w:szCs w:val="22"/>
              </w:rPr>
              <w:t>Вид замены</w:t>
            </w:r>
          </w:p>
        </w:tc>
        <w:tc>
          <w:tcPr>
            <w:tcW w:w="6095" w:type="dxa"/>
            <w:shd w:val="clear" w:color="auto" w:fill="auto"/>
          </w:tcPr>
          <w:p w14:paraId="77807416" w14:textId="77777777" w:rsidR="004041E7" w:rsidRPr="00480372" w:rsidRDefault="004041E7" w:rsidP="0007133E">
            <w:pPr>
              <w:rPr>
                <w:rFonts w:ascii="Arial" w:hAnsi="Arial" w:cs="Arial"/>
                <w:i/>
                <w:sz w:val="22"/>
                <w:szCs w:val="22"/>
              </w:rPr>
            </w:pPr>
            <w:r w:rsidRPr="00480372">
              <w:rPr>
                <w:rFonts w:ascii="Arial" w:hAnsi="Arial" w:cs="Arial"/>
                <w:i/>
                <w:sz w:val="22"/>
                <w:szCs w:val="22"/>
              </w:rPr>
              <w:t xml:space="preserve">Указывается вид замены: </w:t>
            </w:r>
          </w:p>
          <w:p w14:paraId="15F27717" w14:textId="77777777" w:rsidR="004041E7" w:rsidRPr="00480372" w:rsidRDefault="004041E7" w:rsidP="0007133E">
            <w:pPr>
              <w:pStyle w:val="affe"/>
              <w:numPr>
                <w:ilvl w:val="0"/>
                <w:numId w:val="60"/>
              </w:numPr>
              <w:rPr>
                <w:rFonts w:ascii="Arial" w:hAnsi="Arial" w:cs="Arial"/>
                <w:i/>
                <w:sz w:val="22"/>
                <w:szCs w:val="22"/>
              </w:rPr>
            </w:pPr>
            <w:r w:rsidRPr="00480372">
              <w:rPr>
                <w:rFonts w:ascii="Arial" w:hAnsi="Arial" w:cs="Arial"/>
                <w:i/>
                <w:sz w:val="22"/>
                <w:szCs w:val="22"/>
              </w:rPr>
              <w:t xml:space="preserve">замена по отказу </w:t>
            </w:r>
          </w:p>
          <w:p w14:paraId="11CF7404" w14:textId="77777777" w:rsidR="004041E7" w:rsidRPr="00480372" w:rsidRDefault="004041E7" w:rsidP="0007133E">
            <w:pPr>
              <w:pStyle w:val="affe"/>
              <w:numPr>
                <w:ilvl w:val="0"/>
                <w:numId w:val="60"/>
              </w:numPr>
              <w:rPr>
                <w:rFonts w:ascii="Arial" w:hAnsi="Arial" w:cs="Arial"/>
                <w:i/>
                <w:sz w:val="22"/>
                <w:szCs w:val="22"/>
              </w:rPr>
            </w:pPr>
            <w:r w:rsidRPr="00480372">
              <w:rPr>
                <w:rFonts w:ascii="Arial" w:hAnsi="Arial" w:cs="Arial"/>
                <w:i/>
                <w:sz w:val="22"/>
                <w:szCs w:val="22"/>
              </w:rPr>
              <w:t>замена по целесообразности</w:t>
            </w:r>
          </w:p>
        </w:tc>
      </w:tr>
      <w:tr w:rsidR="00397F44" w14:paraId="7315AE42" w14:textId="77777777">
        <w:trPr>
          <w:trHeight w:val="402"/>
        </w:trPr>
        <w:tc>
          <w:tcPr>
            <w:tcW w:w="562" w:type="dxa"/>
            <w:shd w:val="clear" w:color="auto" w:fill="auto"/>
          </w:tcPr>
          <w:p w14:paraId="1A79B920" w14:textId="77777777" w:rsidR="004041E7" w:rsidRPr="00480372" w:rsidRDefault="004041E7" w:rsidP="0007133E">
            <w:pPr>
              <w:jc w:val="center"/>
              <w:rPr>
                <w:rFonts w:ascii="Arial" w:hAnsi="Arial" w:cs="Arial"/>
                <w:b/>
                <w:sz w:val="22"/>
                <w:szCs w:val="22"/>
              </w:rPr>
            </w:pPr>
            <w:r w:rsidRPr="00480372">
              <w:rPr>
                <w:rFonts w:ascii="Arial" w:hAnsi="Arial" w:cs="Arial"/>
                <w:b/>
                <w:sz w:val="22"/>
                <w:szCs w:val="22"/>
              </w:rPr>
              <w:t>5</w:t>
            </w:r>
          </w:p>
        </w:tc>
        <w:tc>
          <w:tcPr>
            <w:tcW w:w="3544" w:type="dxa"/>
            <w:shd w:val="clear" w:color="auto" w:fill="auto"/>
          </w:tcPr>
          <w:p w14:paraId="4ABFBBAB" w14:textId="77777777" w:rsidR="004041E7" w:rsidRPr="00480372" w:rsidRDefault="004041E7" w:rsidP="00480372">
            <w:pPr>
              <w:rPr>
                <w:rFonts w:ascii="Arial" w:hAnsi="Arial" w:cs="Arial"/>
                <w:b/>
                <w:sz w:val="22"/>
                <w:szCs w:val="22"/>
              </w:rPr>
            </w:pPr>
            <w:r w:rsidRPr="00480372">
              <w:rPr>
                <w:rFonts w:ascii="Arial" w:hAnsi="Arial" w:cs="Arial"/>
                <w:b/>
                <w:sz w:val="22"/>
                <w:szCs w:val="22"/>
              </w:rPr>
              <w:t>Причина инициирования замены</w:t>
            </w:r>
          </w:p>
        </w:tc>
        <w:tc>
          <w:tcPr>
            <w:tcW w:w="6095" w:type="dxa"/>
            <w:shd w:val="clear" w:color="auto" w:fill="auto"/>
          </w:tcPr>
          <w:p w14:paraId="388F6E0E" w14:textId="77777777" w:rsidR="00441A0F" w:rsidRPr="00480372" w:rsidRDefault="00441A0F" w:rsidP="00441A0F">
            <w:pPr>
              <w:rPr>
                <w:rFonts w:ascii="Arial" w:hAnsi="Arial" w:cs="Arial"/>
                <w:i/>
                <w:sz w:val="22"/>
                <w:szCs w:val="22"/>
              </w:rPr>
            </w:pPr>
            <w:r w:rsidRPr="00480372">
              <w:rPr>
                <w:rFonts w:ascii="Arial" w:hAnsi="Arial" w:cs="Arial"/>
                <w:i/>
                <w:sz w:val="22"/>
                <w:szCs w:val="22"/>
              </w:rPr>
              <w:t>Предпосылки и причины, которые свидетельствуют о необходимости и/или целесообразности реализации проекта ОВП, при необходимости даются ссылки на принятые по проекту решения и документы, являющиеся основанием для реализации.</w:t>
            </w:r>
          </w:p>
          <w:p w14:paraId="717DEE3E" w14:textId="77777777" w:rsidR="004041E7" w:rsidRPr="00480372" w:rsidRDefault="00441A0F" w:rsidP="0007133E">
            <w:pPr>
              <w:rPr>
                <w:rFonts w:ascii="Arial" w:hAnsi="Arial" w:cs="Arial"/>
                <w:i/>
                <w:sz w:val="22"/>
                <w:szCs w:val="22"/>
              </w:rPr>
            </w:pPr>
            <w:r w:rsidRPr="00480372">
              <w:rPr>
                <w:rFonts w:ascii="Arial" w:hAnsi="Arial" w:cs="Arial"/>
                <w:i/>
                <w:sz w:val="22"/>
                <w:szCs w:val="22"/>
              </w:rPr>
              <w:t>Все упомянутые в данном разделе документы (их копии) должны присутствовать в приложенном комплекте обосновывающих материалов.</w:t>
            </w:r>
          </w:p>
        </w:tc>
      </w:tr>
      <w:tr w:rsidR="00397F44" w14:paraId="21CB0CB2" w14:textId="77777777">
        <w:trPr>
          <w:trHeight w:val="402"/>
        </w:trPr>
        <w:tc>
          <w:tcPr>
            <w:tcW w:w="562" w:type="dxa"/>
            <w:shd w:val="clear" w:color="auto" w:fill="auto"/>
          </w:tcPr>
          <w:p w14:paraId="6601C644" w14:textId="77777777" w:rsidR="00441A0F" w:rsidRPr="00480372" w:rsidRDefault="00441A0F" w:rsidP="00441A0F">
            <w:pPr>
              <w:jc w:val="center"/>
              <w:rPr>
                <w:rFonts w:ascii="Arial" w:hAnsi="Arial" w:cs="Arial"/>
                <w:b/>
                <w:sz w:val="22"/>
                <w:szCs w:val="22"/>
                <w:lang w:val="en-US"/>
              </w:rPr>
            </w:pPr>
            <w:r>
              <w:rPr>
                <w:rFonts w:ascii="Arial" w:hAnsi="Arial" w:cs="Arial"/>
                <w:b/>
                <w:sz w:val="22"/>
                <w:szCs w:val="22"/>
                <w:lang w:val="en-US"/>
              </w:rPr>
              <w:t>6</w:t>
            </w:r>
          </w:p>
        </w:tc>
        <w:tc>
          <w:tcPr>
            <w:tcW w:w="3544" w:type="dxa"/>
            <w:shd w:val="clear" w:color="auto" w:fill="auto"/>
          </w:tcPr>
          <w:p w14:paraId="6D200E7E" w14:textId="77777777" w:rsidR="00441A0F" w:rsidRPr="00480372" w:rsidRDefault="00441A0F" w:rsidP="00441A0F">
            <w:pPr>
              <w:jc w:val="left"/>
              <w:rPr>
                <w:rFonts w:ascii="Arial" w:hAnsi="Arial" w:cs="Arial"/>
                <w:b/>
                <w:sz w:val="22"/>
                <w:szCs w:val="22"/>
              </w:rPr>
            </w:pPr>
            <w:r w:rsidRPr="00480372">
              <w:rPr>
                <w:rFonts w:ascii="Arial" w:hAnsi="Arial" w:cs="Arial"/>
                <w:b/>
                <w:sz w:val="22"/>
                <w:szCs w:val="22"/>
              </w:rPr>
              <w:t>Риск при отказе от замены</w:t>
            </w:r>
          </w:p>
        </w:tc>
        <w:tc>
          <w:tcPr>
            <w:tcW w:w="6095" w:type="dxa"/>
            <w:shd w:val="clear" w:color="auto" w:fill="auto"/>
          </w:tcPr>
          <w:p w14:paraId="01D8F848" w14:textId="77777777" w:rsidR="00441A0F" w:rsidRPr="00480372" w:rsidRDefault="00441A0F" w:rsidP="00441A0F">
            <w:pPr>
              <w:rPr>
                <w:rFonts w:ascii="Arial" w:hAnsi="Arial" w:cs="Arial"/>
                <w:i/>
                <w:sz w:val="22"/>
                <w:szCs w:val="22"/>
              </w:rPr>
            </w:pPr>
            <w:r w:rsidRPr="00480372">
              <w:rPr>
                <w:rFonts w:ascii="Arial" w:hAnsi="Arial" w:cs="Arial"/>
                <w:i/>
                <w:sz w:val="22"/>
                <w:szCs w:val="22"/>
              </w:rPr>
              <w:t>Описание риска при отказе от замены с оценкой вероятности наступления.</w:t>
            </w:r>
          </w:p>
          <w:p w14:paraId="7BB9830C" w14:textId="77777777" w:rsidR="00441A0F" w:rsidRPr="00480372" w:rsidRDefault="00441A0F" w:rsidP="00441A0F">
            <w:pPr>
              <w:rPr>
                <w:rFonts w:ascii="Arial" w:hAnsi="Arial" w:cs="Arial"/>
                <w:i/>
                <w:sz w:val="22"/>
                <w:szCs w:val="22"/>
              </w:rPr>
            </w:pPr>
            <w:r w:rsidRPr="00480372">
              <w:rPr>
                <w:rFonts w:ascii="Arial" w:hAnsi="Arial" w:cs="Arial"/>
                <w:i/>
                <w:sz w:val="22"/>
                <w:szCs w:val="22"/>
              </w:rPr>
              <w:t>Пример:</w:t>
            </w:r>
          </w:p>
          <w:p w14:paraId="16E5599A" w14:textId="77777777" w:rsidR="00441A0F" w:rsidRPr="00480372" w:rsidRDefault="00441A0F" w:rsidP="00441A0F">
            <w:pPr>
              <w:rPr>
                <w:rFonts w:ascii="Arial" w:hAnsi="Arial" w:cs="Arial"/>
                <w:i/>
                <w:sz w:val="22"/>
                <w:szCs w:val="22"/>
              </w:rPr>
            </w:pPr>
            <w:r w:rsidRPr="00480372">
              <w:rPr>
                <w:rFonts w:ascii="Arial" w:hAnsi="Arial" w:cs="Arial"/>
                <w:i/>
                <w:sz w:val="22"/>
                <w:szCs w:val="22"/>
              </w:rPr>
              <w:t xml:space="preserve">«Высокая вероятность невыполнения подготовки горной массы к выемке. Снижение производственной программы по карьеру «Восточный» возможно на 0,5-1.0 млн. м3, что составляет до 1-2% от годового объема». </w:t>
            </w:r>
          </w:p>
        </w:tc>
      </w:tr>
      <w:tr w:rsidR="00397F44" w14:paraId="05B2BFBE" w14:textId="77777777">
        <w:trPr>
          <w:trHeight w:val="402"/>
        </w:trPr>
        <w:tc>
          <w:tcPr>
            <w:tcW w:w="562" w:type="dxa"/>
            <w:shd w:val="clear" w:color="auto" w:fill="auto"/>
          </w:tcPr>
          <w:p w14:paraId="7BC15DA4" w14:textId="77777777" w:rsidR="00441A0F" w:rsidRPr="00480372" w:rsidRDefault="00441A0F" w:rsidP="00441A0F">
            <w:pPr>
              <w:jc w:val="center"/>
              <w:rPr>
                <w:rFonts w:ascii="Arial" w:hAnsi="Arial" w:cs="Arial"/>
                <w:b/>
                <w:sz w:val="22"/>
                <w:szCs w:val="22"/>
              </w:rPr>
            </w:pPr>
            <w:r>
              <w:rPr>
                <w:rFonts w:ascii="Arial" w:hAnsi="Arial" w:cs="Arial"/>
                <w:b/>
                <w:sz w:val="22"/>
                <w:szCs w:val="22"/>
                <w:lang w:val="en-US"/>
              </w:rPr>
              <w:t>7</w:t>
            </w:r>
          </w:p>
        </w:tc>
        <w:tc>
          <w:tcPr>
            <w:tcW w:w="3544" w:type="dxa"/>
            <w:shd w:val="clear" w:color="auto" w:fill="auto"/>
          </w:tcPr>
          <w:p w14:paraId="443268C5" w14:textId="77777777" w:rsidR="00441A0F" w:rsidRPr="00480372" w:rsidRDefault="00441A0F" w:rsidP="00480372">
            <w:pPr>
              <w:jc w:val="left"/>
              <w:rPr>
                <w:rFonts w:ascii="Arial" w:hAnsi="Arial" w:cs="Arial"/>
                <w:b/>
                <w:sz w:val="22"/>
                <w:szCs w:val="22"/>
              </w:rPr>
            </w:pPr>
            <w:r w:rsidRPr="00480372">
              <w:rPr>
                <w:rFonts w:ascii="Arial" w:hAnsi="Arial" w:cs="Arial"/>
                <w:b/>
                <w:sz w:val="22"/>
                <w:szCs w:val="22"/>
              </w:rPr>
              <w:t>Срок замены</w:t>
            </w:r>
          </w:p>
        </w:tc>
        <w:tc>
          <w:tcPr>
            <w:tcW w:w="6095" w:type="dxa"/>
            <w:shd w:val="clear" w:color="auto" w:fill="auto"/>
          </w:tcPr>
          <w:p w14:paraId="5CEA21B6" w14:textId="77777777" w:rsidR="00441A0F" w:rsidRPr="00480372" w:rsidRDefault="00441A0F" w:rsidP="00441A0F">
            <w:pPr>
              <w:rPr>
                <w:rFonts w:ascii="Arial" w:hAnsi="Arial" w:cs="Arial"/>
                <w:i/>
                <w:sz w:val="22"/>
                <w:szCs w:val="22"/>
              </w:rPr>
            </w:pPr>
            <w:r w:rsidRPr="00480372">
              <w:rPr>
                <w:rFonts w:ascii="Arial" w:hAnsi="Arial" w:cs="Arial"/>
                <w:i/>
                <w:sz w:val="22"/>
                <w:szCs w:val="22"/>
              </w:rPr>
              <w:t>Ориентировочный срок (год и месяц) ввода нового оборудования</w:t>
            </w:r>
          </w:p>
        </w:tc>
      </w:tr>
      <w:tr w:rsidR="00397F44" w14:paraId="35727C8B" w14:textId="77777777">
        <w:trPr>
          <w:trHeight w:val="402"/>
        </w:trPr>
        <w:tc>
          <w:tcPr>
            <w:tcW w:w="562" w:type="dxa"/>
            <w:shd w:val="clear" w:color="auto" w:fill="auto"/>
          </w:tcPr>
          <w:p w14:paraId="5A75D5D7" w14:textId="77777777" w:rsidR="00441A0F" w:rsidRPr="00480372" w:rsidRDefault="00441A0F" w:rsidP="00441A0F">
            <w:pPr>
              <w:jc w:val="center"/>
              <w:rPr>
                <w:rFonts w:ascii="Arial" w:hAnsi="Arial" w:cs="Arial"/>
                <w:b/>
                <w:sz w:val="22"/>
                <w:szCs w:val="22"/>
                <w:lang w:val="en-US"/>
              </w:rPr>
            </w:pPr>
            <w:r>
              <w:rPr>
                <w:rFonts w:ascii="Arial" w:hAnsi="Arial" w:cs="Arial"/>
                <w:b/>
                <w:sz w:val="22"/>
                <w:szCs w:val="22"/>
                <w:lang w:val="en-US"/>
              </w:rPr>
              <w:t>8</w:t>
            </w:r>
          </w:p>
        </w:tc>
        <w:tc>
          <w:tcPr>
            <w:tcW w:w="3544" w:type="dxa"/>
            <w:shd w:val="clear" w:color="auto" w:fill="auto"/>
          </w:tcPr>
          <w:p w14:paraId="75997138" w14:textId="77777777" w:rsidR="00441A0F" w:rsidRPr="00480372" w:rsidRDefault="00441A0F" w:rsidP="00480372">
            <w:pPr>
              <w:jc w:val="left"/>
              <w:rPr>
                <w:rFonts w:ascii="Arial" w:hAnsi="Arial" w:cs="Arial"/>
                <w:b/>
                <w:sz w:val="22"/>
                <w:szCs w:val="22"/>
              </w:rPr>
            </w:pPr>
            <w:r w:rsidRPr="00480372">
              <w:rPr>
                <w:rFonts w:ascii="Arial" w:hAnsi="Arial" w:cs="Arial"/>
                <w:b/>
                <w:sz w:val="22"/>
                <w:szCs w:val="22"/>
              </w:rPr>
              <w:t>Дополнительная информация</w:t>
            </w:r>
          </w:p>
        </w:tc>
        <w:tc>
          <w:tcPr>
            <w:tcW w:w="6095" w:type="dxa"/>
            <w:shd w:val="clear" w:color="auto" w:fill="auto"/>
          </w:tcPr>
          <w:p w14:paraId="1A996290" w14:textId="77777777" w:rsidR="00441A0F" w:rsidRPr="00480372" w:rsidRDefault="00441A0F" w:rsidP="00441A0F">
            <w:pPr>
              <w:rPr>
                <w:rFonts w:ascii="Arial" w:hAnsi="Arial" w:cs="Arial"/>
                <w:i/>
                <w:sz w:val="22"/>
                <w:szCs w:val="22"/>
              </w:rPr>
            </w:pPr>
            <w:r w:rsidRPr="00480372">
              <w:rPr>
                <w:rFonts w:ascii="Arial" w:hAnsi="Arial" w:cs="Arial"/>
                <w:i/>
                <w:sz w:val="22"/>
                <w:szCs w:val="22"/>
              </w:rPr>
              <w:t>При необходимости указываются пожелания к техническим и эксплуатационным характеристикам нового оборудования с обоснованием предложенных характеристик.</w:t>
            </w:r>
          </w:p>
        </w:tc>
      </w:tr>
      <w:tr w:rsidR="00397F44" w14:paraId="0420B3E5" w14:textId="77777777">
        <w:trPr>
          <w:trHeight w:val="402"/>
        </w:trPr>
        <w:tc>
          <w:tcPr>
            <w:tcW w:w="562" w:type="dxa"/>
            <w:vMerge w:val="restart"/>
            <w:shd w:val="clear" w:color="auto" w:fill="auto"/>
          </w:tcPr>
          <w:p w14:paraId="4D973589" w14:textId="77777777" w:rsidR="00441A0F" w:rsidRPr="00480372" w:rsidRDefault="00441A0F" w:rsidP="00441A0F">
            <w:pPr>
              <w:jc w:val="center"/>
              <w:rPr>
                <w:rFonts w:ascii="Arial" w:hAnsi="Arial" w:cs="Arial"/>
                <w:b/>
                <w:sz w:val="22"/>
                <w:szCs w:val="22"/>
                <w:lang w:val="en-US"/>
              </w:rPr>
            </w:pPr>
            <w:r>
              <w:rPr>
                <w:rFonts w:ascii="Arial" w:hAnsi="Arial" w:cs="Arial"/>
                <w:b/>
                <w:sz w:val="22"/>
                <w:szCs w:val="22"/>
                <w:lang w:val="en-US"/>
              </w:rPr>
              <w:t>9</w:t>
            </w:r>
          </w:p>
        </w:tc>
        <w:tc>
          <w:tcPr>
            <w:tcW w:w="3544" w:type="dxa"/>
            <w:shd w:val="clear" w:color="auto" w:fill="auto"/>
          </w:tcPr>
          <w:p w14:paraId="3CED94AC" w14:textId="77777777" w:rsidR="00441A0F" w:rsidRPr="00480372" w:rsidRDefault="00441A0F" w:rsidP="00480372">
            <w:pPr>
              <w:rPr>
                <w:rFonts w:ascii="Arial" w:hAnsi="Arial" w:cs="Arial"/>
                <w:b/>
                <w:sz w:val="22"/>
                <w:szCs w:val="22"/>
              </w:rPr>
            </w:pPr>
            <w:r w:rsidRPr="00480372">
              <w:rPr>
                <w:rFonts w:ascii="Arial" w:hAnsi="Arial" w:cs="Arial"/>
                <w:b/>
                <w:sz w:val="22"/>
                <w:szCs w:val="22"/>
              </w:rPr>
              <w:t>Согласование с Главным специалистом</w:t>
            </w:r>
          </w:p>
        </w:tc>
        <w:tc>
          <w:tcPr>
            <w:tcW w:w="6095" w:type="dxa"/>
            <w:shd w:val="clear" w:color="auto" w:fill="auto"/>
          </w:tcPr>
          <w:p w14:paraId="016D6467" w14:textId="77777777" w:rsidR="00441A0F" w:rsidRPr="00480372" w:rsidRDefault="00441A0F" w:rsidP="00441A0F">
            <w:pPr>
              <w:rPr>
                <w:rFonts w:ascii="Arial" w:hAnsi="Arial" w:cs="Arial"/>
                <w:i/>
                <w:sz w:val="22"/>
                <w:szCs w:val="22"/>
              </w:rPr>
            </w:pPr>
            <w:r w:rsidRPr="00480372">
              <w:rPr>
                <w:rFonts w:ascii="Arial" w:hAnsi="Arial" w:cs="Arial"/>
                <w:i/>
                <w:sz w:val="22"/>
                <w:szCs w:val="22"/>
              </w:rPr>
              <w:t>Подпись и расшифровка</w:t>
            </w:r>
          </w:p>
        </w:tc>
      </w:tr>
      <w:tr w:rsidR="00397F44" w14:paraId="75A21208" w14:textId="77777777">
        <w:trPr>
          <w:trHeight w:val="402"/>
        </w:trPr>
        <w:tc>
          <w:tcPr>
            <w:tcW w:w="562" w:type="dxa"/>
            <w:vMerge/>
            <w:shd w:val="clear" w:color="auto" w:fill="auto"/>
          </w:tcPr>
          <w:p w14:paraId="1EFD02F0" w14:textId="77777777" w:rsidR="00441A0F" w:rsidRPr="00480372" w:rsidRDefault="00441A0F" w:rsidP="00441A0F">
            <w:pPr>
              <w:jc w:val="center"/>
              <w:rPr>
                <w:rFonts w:ascii="Arial" w:hAnsi="Arial" w:cs="Arial"/>
                <w:b/>
                <w:sz w:val="22"/>
                <w:szCs w:val="22"/>
              </w:rPr>
            </w:pPr>
          </w:p>
        </w:tc>
        <w:tc>
          <w:tcPr>
            <w:tcW w:w="3544" w:type="dxa"/>
            <w:shd w:val="clear" w:color="auto" w:fill="auto"/>
          </w:tcPr>
          <w:p w14:paraId="6B6664E3" w14:textId="77777777" w:rsidR="00441A0F" w:rsidRPr="00480372" w:rsidRDefault="00441A0F" w:rsidP="00480372">
            <w:pPr>
              <w:rPr>
                <w:rFonts w:ascii="Arial" w:hAnsi="Arial" w:cs="Arial"/>
                <w:b/>
                <w:sz w:val="22"/>
                <w:szCs w:val="22"/>
              </w:rPr>
            </w:pPr>
            <w:r w:rsidRPr="00480372">
              <w:rPr>
                <w:rFonts w:ascii="Arial" w:hAnsi="Arial" w:cs="Arial"/>
                <w:b/>
                <w:sz w:val="22"/>
                <w:szCs w:val="22"/>
              </w:rPr>
              <w:t>Рекомендация от Главного специалиста</w:t>
            </w:r>
          </w:p>
        </w:tc>
        <w:tc>
          <w:tcPr>
            <w:tcW w:w="6095" w:type="dxa"/>
            <w:shd w:val="clear" w:color="auto" w:fill="auto"/>
          </w:tcPr>
          <w:p w14:paraId="52393F0A" w14:textId="77777777" w:rsidR="00441A0F" w:rsidRPr="00480372" w:rsidRDefault="00441A0F" w:rsidP="00441A0F">
            <w:pPr>
              <w:rPr>
                <w:rFonts w:ascii="Arial" w:hAnsi="Arial" w:cs="Arial"/>
                <w:i/>
                <w:sz w:val="22"/>
                <w:szCs w:val="22"/>
              </w:rPr>
            </w:pPr>
            <w:r w:rsidRPr="00480372">
              <w:rPr>
                <w:rFonts w:ascii="Arial" w:hAnsi="Arial" w:cs="Arial"/>
                <w:i/>
                <w:sz w:val="22"/>
                <w:szCs w:val="22"/>
              </w:rPr>
              <w:t>Рекомендации к характеристикам оборудования (при необходимости)</w:t>
            </w:r>
          </w:p>
        </w:tc>
      </w:tr>
      <w:tr w:rsidR="00397F44" w14:paraId="659AC5CC" w14:textId="77777777">
        <w:trPr>
          <w:trHeight w:val="402"/>
        </w:trPr>
        <w:tc>
          <w:tcPr>
            <w:tcW w:w="562" w:type="dxa"/>
            <w:vMerge w:val="restart"/>
            <w:shd w:val="clear" w:color="auto" w:fill="auto"/>
          </w:tcPr>
          <w:p w14:paraId="67D7D366" w14:textId="77777777" w:rsidR="00441A0F" w:rsidRPr="00480372" w:rsidRDefault="00441A0F" w:rsidP="00441A0F">
            <w:pPr>
              <w:jc w:val="center"/>
              <w:rPr>
                <w:rFonts w:ascii="Arial" w:hAnsi="Arial" w:cs="Arial"/>
                <w:b/>
                <w:sz w:val="22"/>
                <w:szCs w:val="22"/>
                <w:lang w:val="en-US"/>
              </w:rPr>
            </w:pPr>
            <w:r>
              <w:rPr>
                <w:rFonts w:ascii="Arial" w:hAnsi="Arial" w:cs="Arial"/>
                <w:b/>
                <w:sz w:val="22"/>
                <w:szCs w:val="22"/>
                <w:lang w:val="en-US"/>
              </w:rPr>
              <w:t>10</w:t>
            </w:r>
          </w:p>
        </w:tc>
        <w:tc>
          <w:tcPr>
            <w:tcW w:w="3544" w:type="dxa"/>
            <w:shd w:val="clear" w:color="auto" w:fill="auto"/>
          </w:tcPr>
          <w:p w14:paraId="5DD5D37C" w14:textId="77777777" w:rsidR="00441A0F" w:rsidRPr="00480372" w:rsidRDefault="00441A0F" w:rsidP="00480372">
            <w:pPr>
              <w:rPr>
                <w:rFonts w:ascii="Arial" w:hAnsi="Arial" w:cs="Arial"/>
                <w:b/>
                <w:sz w:val="22"/>
                <w:szCs w:val="22"/>
              </w:rPr>
            </w:pPr>
            <w:r w:rsidRPr="00480372">
              <w:rPr>
                <w:rFonts w:ascii="Arial" w:hAnsi="Arial" w:cs="Arial"/>
                <w:b/>
                <w:sz w:val="22"/>
                <w:szCs w:val="22"/>
              </w:rPr>
              <w:t>Согласование с Ответственным за эксплуатацию оборудования</w:t>
            </w:r>
          </w:p>
        </w:tc>
        <w:tc>
          <w:tcPr>
            <w:tcW w:w="6095" w:type="dxa"/>
            <w:shd w:val="clear" w:color="auto" w:fill="auto"/>
          </w:tcPr>
          <w:p w14:paraId="6F1F174F" w14:textId="77777777" w:rsidR="00441A0F" w:rsidRPr="00480372" w:rsidRDefault="00441A0F" w:rsidP="00441A0F">
            <w:pPr>
              <w:rPr>
                <w:rFonts w:ascii="Arial" w:hAnsi="Arial" w:cs="Arial"/>
                <w:i/>
                <w:sz w:val="22"/>
                <w:szCs w:val="22"/>
              </w:rPr>
            </w:pPr>
            <w:r w:rsidRPr="00480372">
              <w:rPr>
                <w:rFonts w:ascii="Arial" w:hAnsi="Arial" w:cs="Arial"/>
                <w:i/>
                <w:sz w:val="22"/>
                <w:szCs w:val="22"/>
              </w:rPr>
              <w:t>Подпись и расшифровка</w:t>
            </w:r>
          </w:p>
        </w:tc>
      </w:tr>
      <w:tr w:rsidR="00397F44" w14:paraId="7DA31DEA" w14:textId="77777777">
        <w:trPr>
          <w:trHeight w:val="402"/>
        </w:trPr>
        <w:tc>
          <w:tcPr>
            <w:tcW w:w="562" w:type="dxa"/>
            <w:vMerge/>
            <w:shd w:val="clear" w:color="auto" w:fill="auto"/>
          </w:tcPr>
          <w:p w14:paraId="7AFC2F19" w14:textId="77777777" w:rsidR="00441A0F" w:rsidRPr="00480372" w:rsidRDefault="00441A0F" w:rsidP="00441A0F">
            <w:pPr>
              <w:jc w:val="center"/>
              <w:rPr>
                <w:rFonts w:ascii="Arial" w:hAnsi="Arial" w:cs="Arial"/>
                <w:b/>
                <w:sz w:val="22"/>
                <w:szCs w:val="22"/>
              </w:rPr>
            </w:pPr>
          </w:p>
        </w:tc>
        <w:tc>
          <w:tcPr>
            <w:tcW w:w="3544" w:type="dxa"/>
            <w:shd w:val="clear" w:color="auto" w:fill="auto"/>
          </w:tcPr>
          <w:p w14:paraId="37A7D4C2" w14:textId="77777777" w:rsidR="00441A0F" w:rsidRPr="00480372" w:rsidRDefault="00441A0F" w:rsidP="00480372">
            <w:pPr>
              <w:rPr>
                <w:rFonts w:ascii="Arial" w:hAnsi="Arial" w:cs="Arial"/>
                <w:b/>
                <w:sz w:val="22"/>
                <w:szCs w:val="22"/>
              </w:rPr>
            </w:pPr>
            <w:r w:rsidRPr="00480372">
              <w:rPr>
                <w:rFonts w:ascii="Arial" w:hAnsi="Arial" w:cs="Arial"/>
                <w:b/>
                <w:sz w:val="22"/>
                <w:szCs w:val="22"/>
              </w:rPr>
              <w:t>Рекомендация от Ответственного за эксплуатацию оборудования</w:t>
            </w:r>
          </w:p>
        </w:tc>
        <w:tc>
          <w:tcPr>
            <w:tcW w:w="6095" w:type="dxa"/>
            <w:shd w:val="clear" w:color="auto" w:fill="auto"/>
          </w:tcPr>
          <w:p w14:paraId="3C99E7ED" w14:textId="77777777" w:rsidR="00441A0F" w:rsidRPr="00480372" w:rsidRDefault="00441A0F" w:rsidP="00441A0F">
            <w:pPr>
              <w:rPr>
                <w:rFonts w:ascii="Arial" w:hAnsi="Arial" w:cs="Arial"/>
                <w:i/>
                <w:sz w:val="22"/>
                <w:szCs w:val="22"/>
              </w:rPr>
            </w:pPr>
            <w:r w:rsidRPr="00480372">
              <w:rPr>
                <w:rFonts w:ascii="Arial" w:hAnsi="Arial" w:cs="Arial"/>
                <w:i/>
                <w:sz w:val="22"/>
                <w:szCs w:val="22"/>
              </w:rPr>
              <w:t>Рекомендации к характеристикам оборудования (при необходимости)</w:t>
            </w:r>
          </w:p>
        </w:tc>
      </w:tr>
    </w:tbl>
    <w:p w14:paraId="33BEB5B8" w14:textId="77777777" w:rsidR="009D3434" w:rsidRDefault="009D3434" w:rsidP="009D3434">
      <w:pPr>
        <w:rPr>
          <w:szCs w:val="24"/>
        </w:rPr>
      </w:pPr>
    </w:p>
    <w:p w14:paraId="364E1E8C" w14:textId="77777777" w:rsidR="0007133E" w:rsidRDefault="0007133E" w:rsidP="009D3434">
      <w:pPr>
        <w:jc w:val="center"/>
        <w:rPr>
          <w:rFonts w:ascii="Arial" w:hAnsi="Arial" w:cs="Arial"/>
          <w:b/>
          <w:sz w:val="24"/>
          <w:szCs w:val="24"/>
        </w:rPr>
      </w:pPr>
    </w:p>
    <w:p w14:paraId="6DF6BE5E" w14:textId="77777777" w:rsidR="0007133E" w:rsidRDefault="0007133E" w:rsidP="009D3434">
      <w:pPr>
        <w:jc w:val="center"/>
        <w:rPr>
          <w:rFonts w:ascii="Arial" w:hAnsi="Arial" w:cs="Arial"/>
          <w:b/>
          <w:sz w:val="24"/>
          <w:szCs w:val="24"/>
        </w:rPr>
      </w:pPr>
    </w:p>
    <w:p w14:paraId="2DF2105D" w14:textId="77777777" w:rsidR="0007133E" w:rsidRDefault="0007133E" w:rsidP="009D3434">
      <w:pPr>
        <w:jc w:val="center"/>
        <w:rPr>
          <w:rFonts w:ascii="Arial" w:hAnsi="Arial" w:cs="Arial"/>
          <w:b/>
          <w:sz w:val="24"/>
          <w:szCs w:val="24"/>
        </w:rPr>
      </w:pPr>
      <w:r>
        <w:rPr>
          <w:rFonts w:ascii="Arial" w:hAnsi="Arial" w:cs="Arial"/>
          <w:b/>
          <w:sz w:val="24"/>
          <w:szCs w:val="24"/>
        </w:rPr>
        <w:br w:type="page"/>
      </w:r>
    </w:p>
    <w:p w14:paraId="3A6A8F23" w14:textId="77777777" w:rsidR="0007133E" w:rsidRDefault="0007133E" w:rsidP="009D3434">
      <w:pPr>
        <w:jc w:val="center"/>
        <w:rPr>
          <w:rFonts w:ascii="Arial" w:hAnsi="Arial" w:cs="Arial"/>
          <w:b/>
          <w:sz w:val="24"/>
          <w:szCs w:val="24"/>
        </w:rPr>
      </w:pPr>
    </w:p>
    <w:p w14:paraId="2501F2E8" w14:textId="77777777" w:rsidR="009D3434" w:rsidRPr="00480372" w:rsidRDefault="009D3434" w:rsidP="009D3434">
      <w:pPr>
        <w:jc w:val="center"/>
        <w:rPr>
          <w:rFonts w:ascii="Arial" w:hAnsi="Arial" w:cs="Arial"/>
          <w:b/>
          <w:sz w:val="24"/>
          <w:szCs w:val="24"/>
        </w:rPr>
      </w:pPr>
      <w:r w:rsidRPr="00480372">
        <w:rPr>
          <w:rFonts w:ascii="Arial" w:hAnsi="Arial" w:cs="Arial"/>
          <w:b/>
          <w:sz w:val="24"/>
          <w:szCs w:val="24"/>
        </w:rPr>
        <w:t>Акт осмотра технического состояния оборудования</w:t>
      </w:r>
    </w:p>
    <w:p w14:paraId="56D062CE" w14:textId="77777777" w:rsidR="009D3434" w:rsidRPr="00F603CE" w:rsidRDefault="009D3434" w:rsidP="009D3434">
      <w:pPr>
        <w:rPr>
          <w:rFonts w:ascii="Arial" w:hAnsi="Arial" w:cs="Arial"/>
          <w:sz w:val="22"/>
          <w:szCs w:val="22"/>
        </w:rPr>
      </w:pPr>
    </w:p>
    <w:p w14:paraId="136B5F57" w14:textId="77777777" w:rsidR="009D3434" w:rsidRPr="00F603CE" w:rsidRDefault="009D3434" w:rsidP="009D3434">
      <w:pPr>
        <w:ind w:firstLine="540"/>
        <w:rPr>
          <w:rFonts w:ascii="Arial" w:hAnsi="Arial" w:cs="Arial"/>
          <w:sz w:val="22"/>
          <w:szCs w:val="22"/>
        </w:rPr>
      </w:pPr>
      <w:r w:rsidRPr="00F603CE">
        <w:rPr>
          <w:rFonts w:ascii="Arial" w:hAnsi="Arial" w:cs="Arial"/>
          <w:sz w:val="22"/>
          <w:szCs w:val="22"/>
        </w:rPr>
        <w:t>г.____________                                                                    "___" ___________ 20__ г.</w:t>
      </w:r>
    </w:p>
    <w:p w14:paraId="193552AB" w14:textId="77777777" w:rsidR="009D3434" w:rsidRPr="00F603CE" w:rsidRDefault="009D3434" w:rsidP="009D3434">
      <w:pPr>
        <w:ind w:firstLine="540"/>
        <w:rPr>
          <w:rFonts w:ascii="Arial" w:hAnsi="Arial" w:cs="Arial"/>
          <w:sz w:val="22"/>
          <w:szCs w:val="22"/>
        </w:rPr>
      </w:pPr>
    </w:p>
    <w:p w14:paraId="2DB1173B"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Комиссия в составе:</w:t>
      </w:r>
    </w:p>
    <w:p w14:paraId="7DD4F33E"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 xml:space="preserve">1. ___________________________________________ </w:t>
      </w:r>
    </w:p>
    <w:p w14:paraId="6D84964B"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2. ___________________________________________</w:t>
      </w:r>
    </w:p>
    <w:p w14:paraId="1286B65B"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3. ___________________________________________</w:t>
      </w:r>
    </w:p>
    <w:p w14:paraId="550E8551" w14:textId="77777777" w:rsidR="009D3434" w:rsidRPr="00F603CE" w:rsidRDefault="009D3434" w:rsidP="009D3434">
      <w:pPr>
        <w:ind w:firstLine="540"/>
        <w:rPr>
          <w:rFonts w:ascii="Arial" w:hAnsi="Arial" w:cs="Arial"/>
          <w:sz w:val="22"/>
          <w:szCs w:val="22"/>
        </w:rPr>
      </w:pPr>
    </w:p>
    <w:p w14:paraId="291D6079"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произвела обследование технического состояния следующего оборудования: ___________________________________________________________________________,</w:t>
      </w:r>
    </w:p>
    <w:p w14:paraId="670AD8F2"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находящегося по адресу: _______________________________________________________.</w:t>
      </w:r>
    </w:p>
    <w:p w14:paraId="2631B7B3"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 xml:space="preserve">и составила настоящий акт </w:t>
      </w:r>
      <w:r>
        <w:rPr>
          <w:rFonts w:ascii="Arial" w:hAnsi="Arial" w:cs="Arial"/>
          <w:sz w:val="22"/>
          <w:szCs w:val="22"/>
        </w:rPr>
        <w:t xml:space="preserve">осмотра </w:t>
      </w:r>
      <w:r w:rsidRPr="00F603CE">
        <w:rPr>
          <w:rFonts w:ascii="Arial" w:hAnsi="Arial" w:cs="Arial"/>
          <w:sz w:val="22"/>
          <w:szCs w:val="22"/>
        </w:rPr>
        <w:t>технического состоян</w:t>
      </w:r>
      <w:r>
        <w:rPr>
          <w:rFonts w:ascii="Arial" w:hAnsi="Arial" w:cs="Arial"/>
          <w:sz w:val="22"/>
          <w:szCs w:val="22"/>
        </w:rPr>
        <w:t>ия, о нижеследующем: ___</w:t>
      </w:r>
      <w:r w:rsidRPr="00F603CE">
        <w:rPr>
          <w:rFonts w:ascii="Arial" w:hAnsi="Arial" w:cs="Arial"/>
          <w:sz w:val="22"/>
          <w:szCs w:val="22"/>
        </w:rPr>
        <w:t>____</w:t>
      </w:r>
    </w:p>
    <w:p w14:paraId="5C610433"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____________________________________________________________________________</w:t>
      </w:r>
    </w:p>
    <w:p w14:paraId="10EAFEE2"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____________________________________________________________________________</w:t>
      </w:r>
    </w:p>
    <w:p w14:paraId="2240DC3A"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____________________________________________________________________________</w:t>
      </w:r>
    </w:p>
    <w:p w14:paraId="2D4D526C" w14:textId="77777777" w:rsidR="009D3434" w:rsidRPr="00F603CE" w:rsidRDefault="009D3434" w:rsidP="009D3434">
      <w:pPr>
        <w:rPr>
          <w:rFonts w:ascii="Arial" w:hAnsi="Arial" w:cs="Arial"/>
          <w:sz w:val="22"/>
          <w:szCs w:val="22"/>
        </w:rPr>
      </w:pPr>
    </w:p>
    <w:p w14:paraId="0A5FB94D" w14:textId="77777777" w:rsidR="009D3434" w:rsidRPr="00F603CE" w:rsidRDefault="009D3434" w:rsidP="009D3434">
      <w:pPr>
        <w:spacing w:line="276" w:lineRule="auto"/>
        <w:rPr>
          <w:rFonts w:ascii="Arial" w:hAnsi="Arial" w:cs="Arial"/>
          <w:sz w:val="22"/>
          <w:szCs w:val="22"/>
        </w:rPr>
      </w:pPr>
      <w:r>
        <w:rPr>
          <w:rFonts w:ascii="Arial" w:hAnsi="Arial" w:cs="Arial"/>
          <w:sz w:val="22"/>
          <w:szCs w:val="22"/>
        </w:rPr>
        <w:t xml:space="preserve">Заключение </w:t>
      </w:r>
      <w:r w:rsidRPr="00F603CE">
        <w:rPr>
          <w:rFonts w:ascii="Arial" w:hAnsi="Arial" w:cs="Arial"/>
          <w:sz w:val="22"/>
          <w:szCs w:val="22"/>
        </w:rPr>
        <w:t>____________________________________________________________</w:t>
      </w:r>
      <w:r>
        <w:rPr>
          <w:rFonts w:ascii="Arial" w:hAnsi="Arial" w:cs="Arial"/>
          <w:sz w:val="22"/>
          <w:szCs w:val="22"/>
        </w:rPr>
        <w:t>_____</w:t>
      </w:r>
    </w:p>
    <w:p w14:paraId="15547E11"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____________________________________________________________________________</w:t>
      </w:r>
    </w:p>
    <w:p w14:paraId="65750367" w14:textId="77777777" w:rsidR="009D3434" w:rsidRPr="00F603CE" w:rsidRDefault="009D3434" w:rsidP="009D3434">
      <w:pPr>
        <w:ind w:firstLine="540"/>
        <w:rPr>
          <w:rFonts w:ascii="Arial" w:hAnsi="Arial" w:cs="Arial"/>
          <w:sz w:val="22"/>
          <w:szCs w:val="22"/>
        </w:rPr>
      </w:pPr>
    </w:p>
    <w:p w14:paraId="55106D38" w14:textId="77777777" w:rsidR="009D3434" w:rsidRPr="00F603CE" w:rsidRDefault="009D3434" w:rsidP="009D3434">
      <w:pPr>
        <w:ind w:firstLine="540"/>
        <w:rPr>
          <w:rFonts w:ascii="Arial" w:hAnsi="Arial" w:cs="Arial"/>
          <w:sz w:val="22"/>
          <w:szCs w:val="22"/>
        </w:rPr>
      </w:pPr>
    </w:p>
    <w:p w14:paraId="723ADF46"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Прилагаемые к акту документы: _________________________________________________</w:t>
      </w:r>
    </w:p>
    <w:p w14:paraId="579469C7"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____________________________________________________________________________</w:t>
      </w:r>
    </w:p>
    <w:p w14:paraId="73AAE01D" w14:textId="77777777" w:rsidR="009D3434" w:rsidRPr="00F603CE" w:rsidRDefault="009D3434" w:rsidP="009D3434">
      <w:pPr>
        <w:ind w:firstLine="540"/>
        <w:rPr>
          <w:rFonts w:ascii="Arial" w:hAnsi="Arial" w:cs="Arial"/>
          <w:sz w:val="22"/>
          <w:szCs w:val="22"/>
        </w:rPr>
      </w:pPr>
    </w:p>
    <w:p w14:paraId="7D64BD28"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 xml:space="preserve">Акт </w:t>
      </w:r>
      <w:r>
        <w:rPr>
          <w:rFonts w:ascii="Arial" w:hAnsi="Arial" w:cs="Arial"/>
          <w:sz w:val="22"/>
          <w:szCs w:val="22"/>
        </w:rPr>
        <w:t xml:space="preserve">осмотра </w:t>
      </w:r>
      <w:r w:rsidRPr="00F603CE">
        <w:rPr>
          <w:rFonts w:ascii="Arial" w:hAnsi="Arial" w:cs="Arial"/>
          <w:sz w:val="22"/>
          <w:szCs w:val="22"/>
        </w:rPr>
        <w:t>технического состояния оборудования составлен в 2-х экземплярах:</w:t>
      </w:r>
    </w:p>
    <w:p w14:paraId="1CB994DB"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 xml:space="preserve">1. Первый экземпляр владельцу </w:t>
      </w:r>
      <w:proofErr w:type="gramStart"/>
      <w:r w:rsidRPr="00F603CE">
        <w:rPr>
          <w:rFonts w:ascii="Arial" w:hAnsi="Arial" w:cs="Arial"/>
          <w:sz w:val="22"/>
          <w:szCs w:val="22"/>
        </w:rPr>
        <w:t xml:space="preserve">объекта </w:t>
      </w:r>
      <w:r>
        <w:rPr>
          <w:rFonts w:ascii="Arial" w:hAnsi="Arial" w:cs="Arial"/>
          <w:sz w:val="22"/>
          <w:szCs w:val="22"/>
        </w:rPr>
        <w:t xml:space="preserve"> </w:t>
      </w:r>
      <w:r w:rsidRPr="00F603CE">
        <w:rPr>
          <w:rFonts w:ascii="Arial" w:hAnsi="Arial" w:cs="Arial"/>
          <w:sz w:val="22"/>
          <w:szCs w:val="22"/>
        </w:rPr>
        <w:t>_</w:t>
      </w:r>
      <w:proofErr w:type="gramEnd"/>
      <w:r w:rsidRPr="00F603CE">
        <w:rPr>
          <w:rFonts w:ascii="Arial" w:hAnsi="Arial" w:cs="Arial"/>
          <w:sz w:val="22"/>
          <w:szCs w:val="22"/>
        </w:rPr>
        <w:t>_______________________________________.</w:t>
      </w:r>
    </w:p>
    <w:p w14:paraId="169049A3" w14:textId="77777777" w:rsidR="009D3434" w:rsidRPr="00F603CE" w:rsidRDefault="009D3434" w:rsidP="009D3434">
      <w:pPr>
        <w:spacing w:line="276" w:lineRule="auto"/>
        <w:rPr>
          <w:rFonts w:ascii="Arial" w:hAnsi="Arial" w:cs="Arial"/>
          <w:sz w:val="22"/>
          <w:szCs w:val="22"/>
        </w:rPr>
      </w:pPr>
      <w:r w:rsidRPr="00F603CE">
        <w:rPr>
          <w:rFonts w:ascii="Arial" w:hAnsi="Arial" w:cs="Arial"/>
          <w:sz w:val="22"/>
          <w:szCs w:val="22"/>
        </w:rPr>
        <w:t>2. Второй экземпляр председателю комиссии _____________________________________.</w:t>
      </w:r>
    </w:p>
    <w:p w14:paraId="3865AEE8" w14:textId="77777777" w:rsidR="009D3434" w:rsidRPr="00F603CE" w:rsidRDefault="009D3434" w:rsidP="009D3434">
      <w:pPr>
        <w:rPr>
          <w:rFonts w:ascii="Arial" w:hAnsi="Arial" w:cs="Arial"/>
          <w:sz w:val="22"/>
          <w:szCs w:val="22"/>
        </w:rPr>
      </w:pPr>
      <w:r w:rsidRPr="00F603CE">
        <w:rPr>
          <w:rFonts w:ascii="Arial" w:hAnsi="Arial" w:cs="Arial"/>
          <w:sz w:val="22"/>
          <w:szCs w:val="22"/>
        </w:rPr>
        <w:t xml:space="preserve">                            </w:t>
      </w:r>
    </w:p>
    <w:p w14:paraId="2FF3D911" w14:textId="77777777" w:rsidR="009D3434" w:rsidRPr="00F603CE" w:rsidRDefault="009D3434" w:rsidP="009D3434">
      <w:pPr>
        <w:rPr>
          <w:rFonts w:ascii="Arial" w:hAnsi="Arial" w:cs="Arial"/>
          <w:sz w:val="22"/>
          <w:szCs w:val="22"/>
        </w:rPr>
      </w:pPr>
      <w:r w:rsidRPr="00F603CE">
        <w:rPr>
          <w:rFonts w:ascii="Arial" w:hAnsi="Arial" w:cs="Arial"/>
          <w:sz w:val="22"/>
          <w:szCs w:val="22"/>
        </w:rPr>
        <w:t>Подписи участников обследования технического состояния:</w:t>
      </w:r>
    </w:p>
    <w:p w14:paraId="38DB3266" w14:textId="77777777" w:rsidR="009D3434" w:rsidRPr="00F603CE" w:rsidRDefault="009D3434" w:rsidP="009D3434">
      <w:pPr>
        <w:rPr>
          <w:rFonts w:ascii="Arial" w:hAnsi="Arial" w:cs="Arial"/>
          <w:sz w:val="22"/>
          <w:szCs w:val="22"/>
        </w:rPr>
      </w:pPr>
    </w:p>
    <w:p w14:paraId="4C2948FF" w14:textId="77777777" w:rsidR="009D3434" w:rsidRPr="00F603CE" w:rsidRDefault="009D3434" w:rsidP="009D3434">
      <w:pPr>
        <w:rPr>
          <w:rFonts w:ascii="Arial" w:hAnsi="Arial" w:cs="Arial"/>
          <w:sz w:val="22"/>
          <w:szCs w:val="22"/>
        </w:rPr>
      </w:pPr>
      <w:r w:rsidRPr="00F603CE">
        <w:rPr>
          <w:rFonts w:ascii="Arial" w:hAnsi="Arial" w:cs="Arial"/>
          <w:sz w:val="22"/>
          <w:szCs w:val="22"/>
        </w:rPr>
        <w:t>1. ___________________________________________________________________</w:t>
      </w:r>
      <w:r>
        <w:rPr>
          <w:rFonts w:ascii="Arial" w:hAnsi="Arial" w:cs="Arial"/>
          <w:sz w:val="22"/>
          <w:szCs w:val="22"/>
        </w:rPr>
        <w:t>_______</w:t>
      </w:r>
      <w:r w:rsidRPr="00F603CE">
        <w:rPr>
          <w:rFonts w:ascii="Arial" w:hAnsi="Arial" w:cs="Arial"/>
          <w:sz w:val="22"/>
          <w:szCs w:val="22"/>
        </w:rPr>
        <w:t xml:space="preserve">                                        </w:t>
      </w:r>
    </w:p>
    <w:p w14:paraId="66E24596" w14:textId="77777777" w:rsidR="009D3434" w:rsidRPr="00F603CE" w:rsidRDefault="009D3434" w:rsidP="009D3434">
      <w:pPr>
        <w:rPr>
          <w:rFonts w:ascii="Arial" w:hAnsi="Arial" w:cs="Arial"/>
          <w:sz w:val="22"/>
          <w:szCs w:val="22"/>
        </w:rPr>
      </w:pPr>
    </w:p>
    <w:p w14:paraId="11947B5D" w14:textId="77777777" w:rsidR="009D3434" w:rsidRPr="00F603CE" w:rsidRDefault="009D3434" w:rsidP="009D3434">
      <w:pPr>
        <w:rPr>
          <w:rFonts w:ascii="Arial" w:hAnsi="Arial" w:cs="Arial"/>
          <w:sz w:val="22"/>
          <w:szCs w:val="22"/>
        </w:rPr>
      </w:pPr>
      <w:r w:rsidRPr="00F603CE">
        <w:rPr>
          <w:rFonts w:ascii="Arial" w:hAnsi="Arial" w:cs="Arial"/>
          <w:sz w:val="22"/>
          <w:szCs w:val="22"/>
        </w:rPr>
        <w:t>2. ___________________________________________________________________</w:t>
      </w:r>
      <w:r>
        <w:rPr>
          <w:rFonts w:ascii="Arial" w:hAnsi="Arial" w:cs="Arial"/>
          <w:sz w:val="22"/>
          <w:szCs w:val="22"/>
        </w:rPr>
        <w:t>_______</w:t>
      </w:r>
      <w:r w:rsidRPr="00F603CE">
        <w:rPr>
          <w:rFonts w:ascii="Arial" w:hAnsi="Arial" w:cs="Arial"/>
          <w:sz w:val="22"/>
          <w:szCs w:val="22"/>
        </w:rPr>
        <w:t xml:space="preserve">                                        </w:t>
      </w:r>
    </w:p>
    <w:p w14:paraId="084D5988" w14:textId="77777777" w:rsidR="009D3434" w:rsidRPr="00F603CE" w:rsidRDefault="009D3434" w:rsidP="009D3434">
      <w:pPr>
        <w:rPr>
          <w:rFonts w:ascii="Arial" w:hAnsi="Arial" w:cs="Arial"/>
          <w:sz w:val="22"/>
          <w:szCs w:val="22"/>
        </w:rPr>
      </w:pPr>
    </w:p>
    <w:p w14:paraId="1A707978" w14:textId="77777777" w:rsidR="009D3434" w:rsidRPr="00F603CE" w:rsidRDefault="009D3434" w:rsidP="009D3434">
      <w:pPr>
        <w:rPr>
          <w:rFonts w:ascii="Arial" w:hAnsi="Arial" w:cs="Arial"/>
          <w:sz w:val="22"/>
          <w:szCs w:val="22"/>
        </w:rPr>
      </w:pPr>
      <w:r w:rsidRPr="00F603CE">
        <w:rPr>
          <w:rFonts w:ascii="Arial" w:hAnsi="Arial" w:cs="Arial"/>
          <w:sz w:val="22"/>
          <w:szCs w:val="22"/>
        </w:rPr>
        <w:t>3. ___________________________________________________________________</w:t>
      </w:r>
      <w:r>
        <w:rPr>
          <w:rFonts w:ascii="Arial" w:hAnsi="Arial" w:cs="Arial"/>
          <w:sz w:val="22"/>
          <w:szCs w:val="22"/>
        </w:rPr>
        <w:t>_______</w:t>
      </w:r>
      <w:r w:rsidRPr="00F603CE">
        <w:rPr>
          <w:rFonts w:ascii="Arial" w:hAnsi="Arial" w:cs="Arial"/>
          <w:sz w:val="22"/>
          <w:szCs w:val="22"/>
        </w:rPr>
        <w:t xml:space="preserve">                                        </w:t>
      </w:r>
    </w:p>
    <w:p w14:paraId="67F0B9DF" w14:textId="77777777" w:rsidR="009D3434" w:rsidRPr="00F603CE" w:rsidRDefault="009D3434" w:rsidP="009D3434">
      <w:pPr>
        <w:rPr>
          <w:rFonts w:ascii="Arial" w:hAnsi="Arial" w:cs="Arial"/>
          <w:sz w:val="22"/>
          <w:szCs w:val="22"/>
        </w:rPr>
      </w:pPr>
    </w:p>
    <w:p w14:paraId="19179294" w14:textId="77777777" w:rsidR="009D3434" w:rsidRPr="00181AA3" w:rsidRDefault="009D3434" w:rsidP="009D3434">
      <w:pPr>
        <w:rPr>
          <w:rFonts w:ascii="Arial" w:hAnsi="Arial" w:cs="Arial"/>
          <w:sz w:val="24"/>
        </w:rPr>
      </w:pPr>
    </w:p>
    <w:p w14:paraId="385F0731" w14:textId="77777777" w:rsidR="009D3434" w:rsidRPr="009D3434" w:rsidRDefault="009D3434" w:rsidP="00480372"/>
    <w:p w14:paraId="30A3AAF5" w14:textId="77777777" w:rsidR="006F2E3E" w:rsidRPr="006F2E3E" w:rsidRDefault="006F2E3E" w:rsidP="00673D14">
      <w:pPr>
        <w:pStyle w:val="afff8"/>
        <w:widowControl w:val="0"/>
        <w:jc w:val="left"/>
      </w:pPr>
    </w:p>
    <w:sectPr w:rsidR="006F2E3E" w:rsidRPr="006F2E3E" w:rsidSect="00AF5481">
      <w:pgSz w:w="11906" w:h="16838"/>
      <w:pgMar w:top="1134" w:right="567" w:bottom="1134" w:left="1134" w:header="709" w:footer="709"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7782FF" w14:textId="77777777" w:rsidR="00695419" w:rsidRDefault="00695419" w:rsidP="008920D1">
      <w:r>
        <w:separator/>
      </w:r>
    </w:p>
  </w:endnote>
  <w:endnote w:type="continuationSeparator" w:id="0">
    <w:p w14:paraId="54D59345" w14:textId="77777777" w:rsidR="00695419" w:rsidRDefault="00695419" w:rsidP="00892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Book Antiqua">
    <w:panose1 w:val="02040602050305030304"/>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TimesETX">
    <w:altName w:val="Times New Roman"/>
    <w:charset w:val="00"/>
    <w:family w:val="auto"/>
    <w:pitch w:val="variable"/>
    <w:sig w:usb0="00000203" w:usb1="00000000" w:usb2="00000000" w:usb3="00000000" w:csb0="00000005" w:csb1="00000000"/>
  </w:font>
  <w:font w:name="Arial Unicode MS">
    <w:altName w:val="Arial"/>
    <w:panose1 w:val="020B0604020202020204"/>
    <w:charset w:val="00"/>
    <w:family w:val="roman"/>
    <w:notTrueType/>
    <w:pitch w:val="variable"/>
    <w:sig w:usb0="00000003" w:usb1="00000000" w:usb2="00000000" w:usb3="00000000" w:csb0="00000001" w:csb1="00000000"/>
  </w:font>
  <w:font w:name="Meta Offc Pro">
    <w:altName w:val="Segoe Script"/>
    <w:charset w:val="CC"/>
    <w:family w:val="swiss"/>
    <w:pitch w:val="variable"/>
    <w:sig w:usb0="A00002B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Arial" w:hAnsi="Arial" w:cs="Arial"/>
        <w:sz w:val="22"/>
        <w:szCs w:val="22"/>
      </w:rPr>
      <w:id w:val="380374701"/>
      <w:docPartObj>
        <w:docPartGallery w:val="Page Numbers (Bottom of Page)"/>
        <w:docPartUnique/>
      </w:docPartObj>
    </w:sdtPr>
    <w:sdtEndPr/>
    <w:sdtContent>
      <w:p w14:paraId="187BBF18" w14:textId="544A9BEA" w:rsidR="00453C67" w:rsidRPr="00480372" w:rsidRDefault="00453C67" w:rsidP="00480372">
        <w:pPr>
          <w:pStyle w:val="ad"/>
          <w:jc w:val="center"/>
          <w:rPr>
            <w:rFonts w:ascii="Arial" w:hAnsi="Arial" w:cs="Arial"/>
            <w:sz w:val="22"/>
            <w:szCs w:val="22"/>
          </w:rPr>
        </w:pPr>
        <w:r w:rsidRPr="00480372">
          <w:rPr>
            <w:rFonts w:ascii="Arial" w:hAnsi="Arial" w:cs="Arial"/>
            <w:sz w:val="22"/>
            <w:szCs w:val="22"/>
          </w:rPr>
          <w:fldChar w:fldCharType="begin"/>
        </w:r>
        <w:r w:rsidRPr="00480372">
          <w:rPr>
            <w:rFonts w:ascii="Arial" w:hAnsi="Arial" w:cs="Arial"/>
            <w:sz w:val="22"/>
            <w:szCs w:val="22"/>
          </w:rPr>
          <w:instrText>PAGE   \* MERGEFORMAT</w:instrText>
        </w:r>
        <w:r w:rsidRPr="00480372">
          <w:rPr>
            <w:rFonts w:ascii="Arial" w:hAnsi="Arial" w:cs="Arial"/>
            <w:sz w:val="22"/>
            <w:szCs w:val="22"/>
          </w:rPr>
          <w:fldChar w:fldCharType="separate"/>
        </w:r>
        <w:r w:rsidR="00D05F57">
          <w:rPr>
            <w:rFonts w:ascii="Arial" w:hAnsi="Arial" w:cs="Arial"/>
            <w:noProof/>
            <w:sz w:val="22"/>
            <w:szCs w:val="22"/>
          </w:rPr>
          <w:t>62</w:t>
        </w:r>
        <w:r w:rsidRPr="00480372">
          <w:rPr>
            <w:rFonts w:ascii="Arial" w:hAnsi="Arial" w:cs="Arial"/>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AF96D7" w14:textId="77777777" w:rsidR="00695419" w:rsidRDefault="00695419" w:rsidP="008920D1">
      <w:r>
        <w:separator/>
      </w:r>
    </w:p>
  </w:footnote>
  <w:footnote w:type="continuationSeparator" w:id="0">
    <w:p w14:paraId="1758181C" w14:textId="77777777" w:rsidR="00695419" w:rsidRDefault="00695419" w:rsidP="008920D1">
      <w:r>
        <w:continuationSeparator/>
      </w:r>
    </w:p>
  </w:footnote>
  <w:footnote w:id="1">
    <w:p w14:paraId="3906C4DD" w14:textId="77777777" w:rsidR="00453C67" w:rsidRPr="0098375F" w:rsidRDefault="00453C67" w:rsidP="009541FB">
      <w:pPr>
        <w:pStyle w:val="af6"/>
        <w:rPr>
          <w:rFonts w:ascii="Arial" w:hAnsi="Arial" w:cs="Arial"/>
        </w:rPr>
      </w:pPr>
      <w:r w:rsidRPr="0098375F">
        <w:rPr>
          <w:rStyle w:val="af8"/>
          <w:rFonts w:ascii="Arial" w:hAnsi="Arial" w:cs="Arial"/>
        </w:rPr>
        <w:footnoteRef/>
      </w:r>
      <w:r w:rsidRPr="0098375F">
        <w:rPr>
          <w:rFonts w:ascii="Arial" w:hAnsi="Arial" w:cs="Arial"/>
        </w:rPr>
        <w:t xml:space="preserve"> При указании ЕК МТР для целей планирования, после проведения закупочных процедур и определения конкретного оборудования, код ЕК МТР должен быть заменен на соответствующую закупаемому оборудованию позицию</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453C67" w14:paraId="27E72A29" w14:textId="77777777">
      <w:trPr>
        <w:trHeight w:val="417"/>
      </w:trPr>
      <w:tc>
        <w:tcPr>
          <w:tcW w:w="2856" w:type="dxa"/>
          <w:tcBorders>
            <w:top w:val="nil"/>
            <w:left w:val="nil"/>
            <w:bottom w:val="nil"/>
            <w:right w:val="nil"/>
          </w:tcBorders>
        </w:tcPr>
        <w:p w14:paraId="2ADDEDD8" w14:textId="77777777" w:rsidR="00453C67" w:rsidRPr="00D930C3" w:rsidRDefault="00453C67" w:rsidP="00991D6B">
          <w:pPr>
            <w:pStyle w:val="ab"/>
            <w:jc w:val="left"/>
          </w:pPr>
          <w:r w:rsidRPr="00D930C3">
            <w:rPr>
              <w:noProof/>
              <w:lang w:eastAsia="ru-RU"/>
            </w:rPr>
            <w:drawing>
              <wp:inline distT="0" distB="0" distL="0" distR="0" wp14:anchorId="43C50A81" wp14:editId="7930D498">
                <wp:extent cx="1670685" cy="347345"/>
                <wp:effectExtent l="0" t="0" r="571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1EFA3104" w14:textId="77777777" w:rsidR="00453C67" w:rsidRPr="00BD70B5" w:rsidRDefault="00453C67" w:rsidP="009A1933">
          <w:pPr>
            <w:widowControl w:val="0"/>
            <w:spacing w:after="120" w:line="276" w:lineRule="auto"/>
            <w:jc w:val="right"/>
            <w:rPr>
              <w:rFonts w:eastAsiaTheme="majorEastAsia" w:cs="Arial"/>
              <w:b/>
              <w:i/>
              <w:caps/>
              <w:spacing w:val="-10"/>
              <w:kern w:val="28"/>
              <w:sz w:val="20"/>
              <w:szCs w:val="20"/>
            </w:rPr>
          </w:pPr>
          <w:r w:rsidRPr="00480372">
            <w:rPr>
              <w:rFonts w:ascii="Arial" w:hAnsi="Arial" w:cs="Arial"/>
              <w:b/>
              <w:sz w:val="20"/>
              <w:szCs w:val="20"/>
            </w:rPr>
            <w:t>Регламент</w:t>
          </w:r>
          <w:r w:rsidRPr="00480372">
            <w:rPr>
              <w:rFonts w:ascii="Arial" w:eastAsiaTheme="majorEastAsia" w:hAnsi="Arial" w:cs="Arial"/>
              <w:b/>
              <w:caps/>
              <w:spacing w:val="-10"/>
              <w:kern w:val="28"/>
              <w:sz w:val="20"/>
              <w:szCs w:val="20"/>
            </w:rPr>
            <w:t xml:space="preserve"> </w:t>
          </w:r>
          <w:r w:rsidRPr="00480372">
            <w:rPr>
              <w:rFonts w:ascii="Arial" w:eastAsiaTheme="majorEastAsia" w:hAnsi="Arial" w:cs="Arial"/>
              <w:b/>
              <w:spacing w:val="-10"/>
              <w:kern w:val="28"/>
              <w:sz w:val="20"/>
              <w:szCs w:val="20"/>
            </w:rPr>
            <w:t xml:space="preserve">Компании </w:t>
          </w:r>
          <w:r w:rsidRPr="006B2938">
            <w:rPr>
              <w:rFonts w:ascii="Arial" w:hAnsi="Arial" w:cs="Arial"/>
              <w:b/>
              <w:sz w:val="20"/>
              <w:szCs w:val="20"/>
            </w:rPr>
            <w:t>«</w:t>
          </w:r>
          <w:r w:rsidRPr="00480372">
            <w:rPr>
              <w:rFonts w:ascii="Arial" w:eastAsiaTheme="majorEastAsia" w:hAnsi="Arial" w:cs="Arial"/>
              <w:b/>
              <w:spacing w:val="-10"/>
              <w:kern w:val="28"/>
              <w:sz w:val="20"/>
              <w:szCs w:val="20"/>
              <w:lang w:eastAsia="ru-RU"/>
            </w:rPr>
            <w:t>Управление проектами по замене оборудования (ОВП)</w:t>
          </w:r>
          <w:r w:rsidRPr="006B2938">
            <w:rPr>
              <w:rFonts w:ascii="Arial" w:hAnsi="Arial" w:cs="Arial"/>
              <w:sz w:val="20"/>
              <w:szCs w:val="20"/>
            </w:rPr>
            <w:t>»</w:t>
          </w:r>
          <w:r w:rsidRPr="00480372">
            <w:rPr>
              <w:rFonts w:ascii="Arial" w:eastAsiaTheme="majorEastAsia" w:hAnsi="Arial" w:cs="Arial"/>
              <w:b/>
              <w:spacing w:val="-10"/>
              <w:kern w:val="28"/>
              <w:sz w:val="20"/>
              <w:szCs w:val="20"/>
            </w:rPr>
            <w:t xml:space="preserve"> </w:t>
          </w:r>
          <w:r w:rsidRPr="00480372">
            <w:rPr>
              <w:rFonts w:ascii="Arial" w:hAnsi="Arial" w:cs="Arial"/>
              <w:b/>
              <w:color w:val="000000"/>
              <w:sz w:val="20"/>
              <w:szCs w:val="20"/>
            </w:rPr>
            <w:t>№</w:t>
          </w:r>
          <w:r>
            <w:rPr>
              <w:rFonts w:ascii="Arial" w:hAnsi="Arial" w:cs="Arial"/>
              <w:b/>
              <w:color w:val="000000"/>
              <w:sz w:val="20"/>
              <w:szCs w:val="20"/>
            </w:rPr>
            <w:t xml:space="preserve"> ПП-07 Р-038 О УК</w:t>
          </w:r>
          <w:r w:rsidRPr="00480372">
            <w:rPr>
              <w:rFonts w:ascii="Arial" w:hAnsi="Arial" w:cs="Arial"/>
              <w:b/>
              <w:color w:val="000000"/>
              <w:sz w:val="20"/>
              <w:szCs w:val="20"/>
            </w:rPr>
            <w:t xml:space="preserve"> версия 1</w:t>
          </w:r>
        </w:p>
      </w:tc>
    </w:tr>
  </w:tbl>
  <w:p w14:paraId="02CA7008" w14:textId="77777777" w:rsidR="00453C67" w:rsidRDefault="00453C67">
    <w:pPr>
      <w:pStyle w:val="ab"/>
      <w:rPr>
        <w:sz w:val="2"/>
        <w:szCs w:val="2"/>
      </w:rPr>
    </w:pPr>
  </w:p>
  <w:p w14:paraId="2B3882E7" w14:textId="77777777" w:rsidR="00453C67" w:rsidRDefault="00453C67">
    <w:pPr>
      <w:pStyle w:val="ab"/>
      <w:rPr>
        <w:sz w:val="2"/>
        <w:szCs w:val="2"/>
      </w:rPr>
    </w:pPr>
  </w:p>
  <w:p w14:paraId="3202A0E7" w14:textId="77777777" w:rsidR="00453C67" w:rsidRDefault="00453C67">
    <w:pPr>
      <w:pStyle w:val="ab"/>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3604E" w14:textId="77777777" w:rsidR="00453C67" w:rsidRDefault="00453C67" w:rsidP="00B84B90">
    <w:pPr>
      <w:pStyle w:val="ab"/>
      <w:rPr>
        <w:sz w:val="2"/>
        <w:szCs w:val="2"/>
      </w:rPr>
    </w:pPr>
  </w:p>
  <w:p w14:paraId="094275F1" w14:textId="77777777" w:rsidR="00453C67" w:rsidRDefault="00453C67" w:rsidP="00B84B90">
    <w:pPr>
      <w:pStyle w:val="ab"/>
      <w:rPr>
        <w:sz w:val="2"/>
        <w:szCs w:val="2"/>
      </w:rPr>
    </w:pPr>
  </w:p>
  <w:tbl>
    <w:tblPr>
      <w:tblStyle w:val="af"/>
      <w:tblW w:w="311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3118"/>
    </w:tblGrid>
    <w:tr w:rsidR="00453C67" w14:paraId="6C4BE20A" w14:textId="77777777">
      <w:trPr>
        <w:trHeight w:val="417"/>
      </w:trPr>
      <w:tc>
        <w:tcPr>
          <w:tcW w:w="3118" w:type="dxa"/>
          <w:tcBorders>
            <w:top w:val="nil"/>
            <w:left w:val="nil"/>
            <w:bottom w:val="nil"/>
            <w:right w:val="nil"/>
          </w:tcBorders>
        </w:tcPr>
        <w:p w14:paraId="55B35DB7" w14:textId="77777777" w:rsidR="00453C67" w:rsidRPr="00D930C3" w:rsidRDefault="00453C67" w:rsidP="000D3F76">
          <w:pPr>
            <w:pStyle w:val="ab"/>
          </w:pPr>
          <w:r w:rsidRPr="00D930C3">
            <w:rPr>
              <w:noProof/>
              <w:lang w:eastAsia="ru-RU"/>
            </w:rPr>
            <w:drawing>
              <wp:inline distT="0" distB="0" distL="0" distR="0" wp14:anchorId="6158D456" wp14:editId="27D6D0AB">
                <wp:extent cx="1670685" cy="347345"/>
                <wp:effectExtent l="0" t="0" r="571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r>
  </w:tbl>
  <w:p w14:paraId="0C50A651" w14:textId="77777777" w:rsidR="00453C67" w:rsidRDefault="00453C67" w:rsidP="00B84B90">
    <w:pPr>
      <w:pStyle w:val="ab"/>
      <w:rPr>
        <w:sz w:val="2"/>
        <w:szCs w:val="2"/>
      </w:rPr>
    </w:pPr>
  </w:p>
  <w:p w14:paraId="0D092D5F" w14:textId="77777777" w:rsidR="00453C67" w:rsidRDefault="00453C67" w:rsidP="00B84B90">
    <w:pPr>
      <w:pStyle w:val="ab"/>
      <w:rPr>
        <w:sz w:val="2"/>
        <w:szCs w:val="2"/>
      </w:rPr>
    </w:pPr>
  </w:p>
  <w:p w14:paraId="341E54FA" w14:textId="77777777" w:rsidR="00453C67" w:rsidRPr="00B84B90" w:rsidRDefault="00453C67" w:rsidP="00B84B90">
    <w:pPr>
      <w:pStyle w:val="ab"/>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15026"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12170"/>
    </w:tblGrid>
    <w:tr w:rsidR="00453C67" w14:paraId="30B034AB" w14:textId="77777777">
      <w:trPr>
        <w:trHeight w:val="417"/>
      </w:trPr>
      <w:tc>
        <w:tcPr>
          <w:tcW w:w="2856" w:type="dxa"/>
          <w:tcBorders>
            <w:top w:val="nil"/>
            <w:left w:val="nil"/>
            <w:bottom w:val="nil"/>
            <w:right w:val="nil"/>
          </w:tcBorders>
        </w:tcPr>
        <w:p w14:paraId="6F43D306" w14:textId="77777777" w:rsidR="00453C67" w:rsidRPr="00D930C3" w:rsidRDefault="00453C67" w:rsidP="00991D6B">
          <w:pPr>
            <w:pStyle w:val="ab"/>
            <w:jc w:val="left"/>
          </w:pPr>
          <w:r w:rsidRPr="00D930C3">
            <w:rPr>
              <w:noProof/>
              <w:lang w:eastAsia="ru-RU"/>
            </w:rPr>
            <w:drawing>
              <wp:inline distT="0" distB="0" distL="0" distR="0" wp14:anchorId="770FF966" wp14:editId="3ADFB09F">
                <wp:extent cx="1670685" cy="347345"/>
                <wp:effectExtent l="0" t="0" r="571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12170"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180370FD" w14:textId="77777777" w:rsidR="00453C67" w:rsidRPr="00BD70B5" w:rsidRDefault="00453C67" w:rsidP="00480372">
          <w:pPr>
            <w:widowControl w:val="0"/>
            <w:spacing w:after="120" w:line="276" w:lineRule="auto"/>
            <w:jc w:val="right"/>
            <w:rPr>
              <w:rFonts w:eastAsiaTheme="majorEastAsia" w:cs="Arial"/>
              <w:b/>
              <w:i/>
              <w:caps/>
              <w:spacing w:val="-10"/>
              <w:kern w:val="28"/>
              <w:sz w:val="20"/>
              <w:szCs w:val="20"/>
            </w:rPr>
          </w:pPr>
          <w:r w:rsidRPr="00480372">
            <w:rPr>
              <w:rFonts w:ascii="Arial" w:hAnsi="Arial" w:cs="Arial"/>
              <w:b/>
              <w:sz w:val="20"/>
              <w:szCs w:val="20"/>
            </w:rPr>
            <w:t>Регламент</w:t>
          </w:r>
          <w:r w:rsidRPr="00480372">
            <w:rPr>
              <w:rFonts w:ascii="Arial" w:eastAsiaTheme="majorEastAsia" w:hAnsi="Arial" w:cs="Arial"/>
              <w:b/>
              <w:caps/>
              <w:spacing w:val="-10"/>
              <w:kern w:val="28"/>
              <w:sz w:val="20"/>
              <w:szCs w:val="20"/>
            </w:rPr>
            <w:t xml:space="preserve"> </w:t>
          </w:r>
          <w:r w:rsidRPr="00480372">
            <w:rPr>
              <w:rFonts w:ascii="Arial" w:eastAsiaTheme="majorEastAsia" w:hAnsi="Arial" w:cs="Arial"/>
              <w:b/>
              <w:spacing w:val="-10"/>
              <w:kern w:val="28"/>
              <w:sz w:val="20"/>
              <w:szCs w:val="20"/>
            </w:rPr>
            <w:t xml:space="preserve">Компании </w:t>
          </w:r>
          <w:r w:rsidRPr="006B2938">
            <w:rPr>
              <w:rFonts w:ascii="Arial" w:hAnsi="Arial" w:cs="Arial"/>
              <w:b/>
              <w:sz w:val="20"/>
              <w:szCs w:val="20"/>
            </w:rPr>
            <w:t>«</w:t>
          </w:r>
          <w:r w:rsidRPr="00480372">
            <w:rPr>
              <w:rFonts w:ascii="Arial" w:eastAsiaTheme="majorEastAsia" w:hAnsi="Arial" w:cs="Arial"/>
              <w:b/>
              <w:spacing w:val="-10"/>
              <w:kern w:val="28"/>
              <w:sz w:val="20"/>
              <w:szCs w:val="20"/>
              <w:lang w:eastAsia="ru-RU"/>
            </w:rPr>
            <w:t>Управление проектами по замене оборудования (ОВП)</w:t>
          </w:r>
          <w:r w:rsidRPr="006B2938">
            <w:rPr>
              <w:rFonts w:ascii="Arial" w:hAnsi="Arial" w:cs="Arial"/>
              <w:sz w:val="20"/>
              <w:szCs w:val="20"/>
            </w:rPr>
            <w:t>»</w:t>
          </w:r>
          <w:r w:rsidRPr="00480372">
            <w:rPr>
              <w:rFonts w:ascii="Arial" w:eastAsiaTheme="majorEastAsia" w:hAnsi="Arial" w:cs="Arial"/>
              <w:b/>
              <w:spacing w:val="-10"/>
              <w:kern w:val="28"/>
              <w:sz w:val="20"/>
              <w:szCs w:val="20"/>
            </w:rPr>
            <w:t xml:space="preserve"> </w:t>
          </w:r>
          <w:r w:rsidRPr="00480372">
            <w:rPr>
              <w:rFonts w:ascii="Arial" w:hAnsi="Arial" w:cs="Arial"/>
              <w:b/>
              <w:color w:val="000000"/>
              <w:sz w:val="20"/>
              <w:szCs w:val="20"/>
            </w:rPr>
            <w:t>№________ версия 1</w:t>
          </w:r>
        </w:p>
      </w:tc>
    </w:tr>
  </w:tbl>
  <w:p w14:paraId="73DF2441" w14:textId="77777777" w:rsidR="00453C67" w:rsidRDefault="00453C67">
    <w:pPr>
      <w:pStyle w:val="ab"/>
      <w:rPr>
        <w:sz w:val="2"/>
        <w:szCs w:val="2"/>
      </w:rPr>
    </w:pPr>
  </w:p>
  <w:p w14:paraId="527ED1AA" w14:textId="77777777" w:rsidR="00453C67" w:rsidRDefault="00453C67">
    <w:pPr>
      <w:pStyle w:val="ab"/>
      <w:rPr>
        <w:sz w:val="2"/>
        <w:szCs w:val="2"/>
      </w:rPr>
    </w:pPr>
  </w:p>
  <w:p w14:paraId="663E50EE" w14:textId="77777777" w:rsidR="00453C67" w:rsidRDefault="00453C67">
    <w:pPr>
      <w:pStyle w:val="ab"/>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453C67" w14:paraId="09F5138C" w14:textId="77777777">
      <w:trPr>
        <w:trHeight w:val="417"/>
      </w:trPr>
      <w:tc>
        <w:tcPr>
          <w:tcW w:w="2856" w:type="dxa"/>
          <w:tcBorders>
            <w:top w:val="nil"/>
            <w:left w:val="nil"/>
            <w:bottom w:val="nil"/>
            <w:right w:val="nil"/>
          </w:tcBorders>
        </w:tcPr>
        <w:p w14:paraId="2983662B" w14:textId="77777777" w:rsidR="00453C67" w:rsidRPr="00D930C3" w:rsidRDefault="00453C67" w:rsidP="00F932E8">
          <w:pPr>
            <w:pStyle w:val="ab"/>
            <w:jc w:val="left"/>
          </w:pPr>
          <w:r w:rsidRPr="00D930C3">
            <w:rPr>
              <w:noProof/>
              <w:lang w:eastAsia="ru-RU"/>
            </w:rPr>
            <w:drawing>
              <wp:inline distT="0" distB="0" distL="0" distR="0" wp14:anchorId="32879343" wp14:editId="16294078">
                <wp:extent cx="1670685" cy="347345"/>
                <wp:effectExtent l="0" t="0" r="571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30F352DE" w14:textId="77777777" w:rsidR="00453C67" w:rsidRPr="00BD70B5" w:rsidRDefault="00453C67" w:rsidP="00F932E8">
          <w:pPr>
            <w:widowControl w:val="0"/>
            <w:spacing w:after="120" w:line="276" w:lineRule="auto"/>
            <w:jc w:val="right"/>
            <w:rPr>
              <w:rFonts w:eastAsiaTheme="majorEastAsia" w:cs="Arial"/>
              <w:b/>
              <w:i/>
              <w:caps/>
              <w:spacing w:val="-10"/>
              <w:kern w:val="28"/>
              <w:sz w:val="20"/>
              <w:szCs w:val="20"/>
            </w:rPr>
          </w:pPr>
          <w:r w:rsidRPr="00066800">
            <w:rPr>
              <w:rFonts w:ascii="Arial" w:hAnsi="Arial" w:cs="Arial"/>
              <w:b/>
              <w:sz w:val="20"/>
              <w:szCs w:val="20"/>
            </w:rPr>
            <w:t>Регламент</w:t>
          </w:r>
          <w:r w:rsidRPr="00066800">
            <w:rPr>
              <w:rFonts w:ascii="Arial" w:eastAsiaTheme="majorEastAsia" w:hAnsi="Arial" w:cs="Arial"/>
              <w:b/>
              <w:caps/>
              <w:spacing w:val="-10"/>
              <w:kern w:val="28"/>
              <w:sz w:val="20"/>
              <w:szCs w:val="20"/>
            </w:rPr>
            <w:t xml:space="preserve"> </w:t>
          </w:r>
          <w:r w:rsidRPr="00066800">
            <w:rPr>
              <w:rFonts w:ascii="Arial" w:eastAsiaTheme="majorEastAsia" w:hAnsi="Arial" w:cs="Arial"/>
              <w:b/>
              <w:spacing w:val="-10"/>
              <w:kern w:val="28"/>
              <w:sz w:val="20"/>
              <w:szCs w:val="20"/>
            </w:rPr>
            <w:t xml:space="preserve">Компании </w:t>
          </w:r>
          <w:r w:rsidRPr="006B2938">
            <w:rPr>
              <w:rFonts w:ascii="Arial" w:hAnsi="Arial" w:cs="Arial"/>
              <w:b/>
              <w:sz w:val="20"/>
              <w:szCs w:val="20"/>
            </w:rPr>
            <w:t>«</w:t>
          </w:r>
          <w:r w:rsidRPr="00066800">
            <w:rPr>
              <w:rFonts w:ascii="Arial" w:eastAsiaTheme="majorEastAsia" w:hAnsi="Arial" w:cs="Arial"/>
              <w:b/>
              <w:spacing w:val="-10"/>
              <w:kern w:val="28"/>
              <w:sz w:val="20"/>
              <w:szCs w:val="20"/>
              <w:lang w:eastAsia="ru-RU"/>
            </w:rPr>
            <w:t>Управление проектами по замене оборудования (ОВП)</w:t>
          </w:r>
          <w:r w:rsidRPr="006B2938">
            <w:rPr>
              <w:rFonts w:ascii="Arial" w:hAnsi="Arial" w:cs="Arial"/>
              <w:sz w:val="20"/>
              <w:szCs w:val="20"/>
            </w:rPr>
            <w:t>»</w:t>
          </w:r>
          <w:r w:rsidRPr="00066800">
            <w:rPr>
              <w:rFonts w:ascii="Arial" w:eastAsiaTheme="majorEastAsia" w:hAnsi="Arial" w:cs="Arial"/>
              <w:b/>
              <w:spacing w:val="-10"/>
              <w:kern w:val="28"/>
              <w:sz w:val="20"/>
              <w:szCs w:val="20"/>
            </w:rPr>
            <w:t xml:space="preserve"> </w:t>
          </w:r>
          <w:r w:rsidRPr="00066800">
            <w:rPr>
              <w:rFonts w:ascii="Arial" w:hAnsi="Arial" w:cs="Arial"/>
              <w:b/>
              <w:color w:val="000000"/>
              <w:sz w:val="20"/>
              <w:szCs w:val="20"/>
            </w:rPr>
            <w:t>№________ версия 1</w:t>
          </w:r>
        </w:p>
      </w:tc>
    </w:tr>
  </w:tbl>
  <w:p w14:paraId="12C78226" w14:textId="77777777" w:rsidR="00453C67" w:rsidRDefault="00453C67">
    <w:pPr>
      <w:pStyle w:val="ab"/>
      <w:rPr>
        <w:sz w:val="2"/>
        <w:szCs w:val="2"/>
      </w:rPr>
    </w:pPr>
  </w:p>
  <w:p w14:paraId="0AD89911" w14:textId="77777777" w:rsidR="00453C67" w:rsidRDefault="00453C67">
    <w:pPr>
      <w:pStyle w:val="ab"/>
      <w:rPr>
        <w:sz w:val="2"/>
        <w:szCs w:val="2"/>
      </w:rPr>
    </w:pPr>
  </w:p>
  <w:p w14:paraId="3274E091" w14:textId="77777777" w:rsidR="00453C67" w:rsidRDefault="00453C67">
    <w:pPr>
      <w:pStyle w:val="ab"/>
      <w:rPr>
        <w:sz w:val="2"/>
        <w:szCs w:val="2"/>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1516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12312"/>
    </w:tblGrid>
    <w:tr w:rsidR="00453C67" w14:paraId="64A26A25" w14:textId="77777777">
      <w:trPr>
        <w:trHeight w:val="417"/>
      </w:trPr>
      <w:tc>
        <w:tcPr>
          <w:tcW w:w="2856" w:type="dxa"/>
          <w:tcBorders>
            <w:top w:val="nil"/>
            <w:left w:val="nil"/>
            <w:bottom w:val="nil"/>
            <w:right w:val="nil"/>
          </w:tcBorders>
        </w:tcPr>
        <w:p w14:paraId="1DE3939D" w14:textId="77777777" w:rsidR="00453C67" w:rsidRPr="00D930C3" w:rsidRDefault="00453C67" w:rsidP="00991D6B">
          <w:pPr>
            <w:pStyle w:val="ab"/>
            <w:jc w:val="left"/>
          </w:pPr>
          <w:r w:rsidRPr="00D930C3">
            <w:rPr>
              <w:noProof/>
              <w:lang w:eastAsia="ru-RU"/>
            </w:rPr>
            <w:drawing>
              <wp:inline distT="0" distB="0" distL="0" distR="0" wp14:anchorId="479AE7E0" wp14:editId="1CBE63A1">
                <wp:extent cx="1670685" cy="347345"/>
                <wp:effectExtent l="0" t="0" r="5715"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1231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3EA2AB1A" w14:textId="77777777" w:rsidR="00453C67" w:rsidRPr="00480372" w:rsidRDefault="00453C67" w:rsidP="00480372">
          <w:pPr>
            <w:widowControl w:val="0"/>
            <w:spacing w:after="120" w:line="276" w:lineRule="auto"/>
            <w:jc w:val="right"/>
            <w:rPr>
              <w:rFonts w:eastAsiaTheme="majorEastAsia" w:cs="Arial"/>
              <w:b/>
              <w:caps/>
              <w:spacing w:val="-10"/>
              <w:kern w:val="28"/>
              <w:sz w:val="20"/>
              <w:szCs w:val="20"/>
            </w:rPr>
          </w:pPr>
          <w:r w:rsidRPr="00480372">
            <w:rPr>
              <w:rFonts w:ascii="Arial" w:hAnsi="Arial" w:cs="Arial"/>
              <w:b/>
              <w:sz w:val="20"/>
              <w:szCs w:val="20"/>
            </w:rPr>
            <w:t>Регламент</w:t>
          </w:r>
          <w:r w:rsidRPr="00480372">
            <w:rPr>
              <w:rFonts w:ascii="Arial" w:eastAsiaTheme="majorEastAsia" w:hAnsi="Arial" w:cs="Arial"/>
              <w:b/>
              <w:caps/>
              <w:spacing w:val="-10"/>
              <w:kern w:val="28"/>
              <w:sz w:val="20"/>
              <w:szCs w:val="20"/>
            </w:rPr>
            <w:t xml:space="preserve"> </w:t>
          </w:r>
          <w:r w:rsidRPr="00480372">
            <w:rPr>
              <w:rFonts w:ascii="Arial" w:eastAsiaTheme="majorEastAsia" w:hAnsi="Arial" w:cs="Arial"/>
              <w:b/>
              <w:spacing w:val="-10"/>
              <w:kern w:val="28"/>
              <w:sz w:val="20"/>
              <w:szCs w:val="20"/>
            </w:rPr>
            <w:t xml:space="preserve">Компании </w:t>
          </w:r>
          <w:r w:rsidRPr="006B2938">
            <w:rPr>
              <w:rFonts w:ascii="Arial" w:hAnsi="Arial" w:cs="Arial"/>
              <w:b/>
              <w:sz w:val="20"/>
              <w:szCs w:val="20"/>
            </w:rPr>
            <w:t>«</w:t>
          </w:r>
          <w:r w:rsidRPr="00480372">
            <w:rPr>
              <w:rFonts w:ascii="Arial" w:eastAsiaTheme="majorEastAsia" w:hAnsi="Arial" w:cs="Arial"/>
              <w:b/>
              <w:spacing w:val="-10"/>
              <w:kern w:val="28"/>
              <w:sz w:val="20"/>
              <w:szCs w:val="20"/>
              <w:lang w:eastAsia="ru-RU"/>
            </w:rPr>
            <w:t>Управление проектами по замене оборудования (ОВП)</w:t>
          </w:r>
          <w:r w:rsidRPr="006B2938">
            <w:rPr>
              <w:rFonts w:ascii="Arial" w:hAnsi="Arial" w:cs="Arial"/>
              <w:sz w:val="20"/>
              <w:szCs w:val="20"/>
            </w:rPr>
            <w:t>»</w:t>
          </w:r>
          <w:r w:rsidRPr="00480372">
            <w:rPr>
              <w:rFonts w:ascii="Arial" w:eastAsiaTheme="majorEastAsia" w:hAnsi="Arial" w:cs="Arial"/>
              <w:b/>
              <w:spacing w:val="-10"/>
              <w:kern w:val="28"/>
              <w:sz w:val="20"/>
              <w:szCs w:val="20"/>
            </w:rPr>
            <w:t xml:space="preserve"> </w:t>
          </w:r>
          <w:r w:rsidRPr="00480372">
            <w:rPr>
              <w:rFonts w:ascii="Arial" w:hAnsi="Arial" w:cs="Arial"/>
              <w:b/>
              <w:color w:val="000000"/>
              <w:sz w:val="20"/>
              <w:szCs w:val="20"/>
            </w:rPr>
            <w:t>№________ версия 1</w:t>
          </w:r>
        </w:p>
      </w:tc>
    </w:tr>
  </w:tbl>
  <w:p w14:paraId="47B505BC" w14:textId="77777777" w:rsidR="00453C67" w:rsidRDefault="00453C67">
    <w:pPr>
      <w:pStyle w:val="ab"/>
      <w:rPr>
        <w:sz w:val="2"/>
        <w:szCs w:val="2"/>
      </w:rPr>
    </w:pPr>
  </w:p>
  <w:p w14:paraId="06A9D51E" w14:textId="77777777" w:rsidR="00453C67" w:rsidRDefault="00453C67">
    <w:pPr>
      <w:pStyle w:val="ab"/>
      <w:rPr>
        <w:sz w:val="2"/>
        <w:szCs w:val="2"/>
      </w:rPr>
    </w:pPr>
  </w:p>
  <w:p w14:paraId="3C619A58" w14:textId="77777777" w:rsidR="00453C67" w:rsidRDefault="00453C67">
    <w:pPr>
      <w:pStyle w:val="ab"/>
      <w:rPr>
        <w:sz w:val="2"/>
        <w:szCs w:val="2"/>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f"/>
      <w:tblW w:w="10348"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2856"/>
      <w:gridCol w:w="7492"/>
    </w:tblGrid>
    <w:tr w:rsidR="00453C67" w14:paraId="7CC8CBB2" w14:textId="77777777">
      <w:trPr>
        <w:trHeight w:val="417"/>
      </w:trPr>
      <w:tc>
        <w:tcPr>
          <w:tcW w:w="2856" w:type="dxa"/>
          <w:tcBorders>
            <w:top w:val="nil"/>
            <w:left w:val="nil"/>
            <w:bottom w:val="nil"/>
            <w:right w:val="nil"/>
          </w:tcBorders>
        </w:tcPr>
        <w:p w14:paraId="2C739B15" w14:textId="77777777" w:rsidR="00453C67" w:rsidRPr="00D930C3" w:rsidRDefault="00453C67" w:rsidP="00991D6B">
          <w:pPr>
            <w:pStyle w:val="ab"/>
            <w:jc w:val="left"/>
          </w:pPr>
          <w:r w:rsidRPr="00D930C3">
            <w:rPr>
              <w:noProof/>
              <w:lang w:eastAsia="ru-RU"/>
            </w:rPr>
            <w:drawing>
              <wp:inline distT="0" distB="0" distL="0" distR="0" wp14:anchorId="4F00D681" wp14:editId="6E31E37C">
                <wp:extent cx="1670685" cy="347345"/>
                <wp:effectExtent l="0" t="0" r="571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0685" cy="347345"/>
                        </a:xfrm>
                        <a:prstGeom prst="rect">
                          <a:avLst/>
                        </a:prstGeom>
                        <a:noFill/>
                      </pic:spPr>
                    </pic:pic>
                  </a:graphicData>
                </a:graphic>
              </wp:inline>
            </w:drawing>
          </w:r>
        </w:p>
      </w:tc>
      <w:tc>
        <w:tcPr>
          <w:tcW w:w="7492" w:type="dxa"/>
          <w:tcBorders>
            <w:top w:val="nil"/>
            <w:left w:val="nil"/>
            <w:bottom w:val="single" w:sz="18" w:space="0" w:color="BFBFBF" w:themeColor="background1" w:themeShade="BF"/>
            <w:right w:val="single" w:sz="18" w:space="0" w:color="BFBFBF" w:themeColor="background1" w:themeShade="BF"/>
          </w:tcBorders>
          <w:shd w:val="clear" w:color="auto" w:fill="auto"/>
          <w:vAlign w:val="center"/>
        </w:tcPr>
        <w:p w14:paraId="6A113F55" w14:textId="77777777" w:rsidR="00453C67" w:rsidRPr="00480372" w:rsidRDefault="00453C67" w:rsidP="00480372">
          <w:pPr>
            <w:widowControl w:val="0"/>
            <w:spacing w:after="120" w:line="276" w:lineRule="auto"/>
            <w:jc w:val="right"/>
            <w:rPr>
              <w:rFonts w:eastAsiaTheme="majorEastAsia" w:cs="Arial"/>
              <w:b/>
              <w:caps/>
              <w:spacing w:val="-10"/>
              <w:kern w:val="28"/>
              <w:sz w:val="20"/>
              <w:szCs w:val="20"/>
            </w:rPr>
          </w:pPr>
          <w:r w:rsidRPr="00480372">
            <w:rPr>
              <w:rFonts w:ascii="Arial" w:hAnsi="Arial" w:cs="Arial"/>
              <w:b/>
              <w:sz w:val="20"/>
              <w:szCs w:val="20"/>
            </w:rPr>
            <w:t>Регламент</w:t>
          </w:r>
          <w:r w:rsidRPr="00480372">
            <w:rPr>
              <w:rFonts w:ascii="Arial" w:eastAsiaTheme="majorEastAsia" w:hAnsi="Arial" w:cs="Arial"/>
              <w:b/>
              <w:caps/>
              <w:spacing w:val="-10"/>
              <w:kern w:val="28"/>
              <w:sz w:val="20"/>
              <w:szCs w:val="20"/>
            </w:rPr>
            <w:t xml:space="preserve"> </w:t>
          </w:r>
          <w:r w:rsidRPr="00480372">
            <w:rPr>
              <w:rFonts w:ascii="Arial" w:eastAsiaTheme="majorEastAsia" w:hAnsi="Arial" w:cs="Arial"/>
              <w:b/>
              <w:spacing w:val="-10"/>
              <w:kern w:val="28"/>
              <w:sz w:val="20"/>
              <w:szCs w:val="20"/>
            </w:rPr>
            <w:t xml:space="preserve">Компании </w:t>
          </w:r>
          <w:r w:rsidRPr="006B2938">
            <w:rPr>
              <w:rFonts w:ascii="Arial" w:hAnsi="Arial" w:cs="Arial"/>
              <w:b/>
              <w:sz w:val="20"/>
              <w:szCs w:val="20"/>
            </w:rPr>
            <w:t>«</w:t>
          </w:r>
          <w:r w:rsidRPr="00480372">
            <w:rPr>
              <w:rFonts w:ascii="Arial" w:eastAsiaTheme="majorEastAsia" w:hAnsi="Arial" w:cs="Arial"/>
              <w:b/>
              <w:spacing w:val="-10"/>
              <w:kern w:val="28"/>
              <w:sz w:val="20"/>
              <w:szCs w:val="20"/>
              <w:lang w:eastAsia="ru-RU"/>
            </w:rPr>
            <w:t>Управление проектами по замене оборудования (ОВП)</w:t>
          </w:r>
          <w:r w:rsidRPr="006B2938">
            <w:rPr>
              <w:rFonts w:ascii="Arial" w:hAnsi="Arial" w:cs="Arial"/>
              <w:sz w:val="20"/>
              <w:szCs w:val="20"/>
            </w:rPr>
            <w:t>»</w:t>
          </w:r>
          <w:r w:rsidRPr="00480372">
            <w:rPr>
              <w:rFonts w:ascii="Arial" w:eastAsiaTheme="majorEastAsia" w:hAnsi="Arial" w:cs="Arial"/>
              <w:b/>
              <w:spacing w:val="-10"/>
              <w:kern w:val="28"/>
              <w:sz w:val="20"/>
              <w:szCs w:val="20"/>
            </w:rPr>
            <w:t xml:space="preserve"> </w:t>
          </w:r>
          <w:r w:rsidRPr="00480372">
            <w:rPr>
              <w:rFonts w:ascii="Arial" w:hAnsi="Arial" w:cs="Arial"/>
              <w:b/>
              <w:color w:val="000000"/>
              <w:sz w:val="20"/>
              <w:szCs w:val="20"/>
            </w:rPr>
            <w:t>№________ версия 1</w:t>
          </w:r>
        </w:p>
      </w:tc>
    </w:tr>
  </w:tbl>
  <w:p w14:paraId="4452332E" w14:textId="77777777" w:rsidR="00453C67" w:rsidRDefault="00453C67">
    <w:pPr>
      <w:pStyle w:val="ab"/>
      <w:rPr>
        <w:sz w:val="2"/>
        <w:szCs w:val="2"/>
      </w:rPr>
    </w:pPr>
  </w:p>
  <w:p w14:paraId="20823AFD" w14:textId="77777777" w:rsidR="00453C67" w:rsidRDefault="00453C67">
    <w:pPr>
      <w:pStyle w:val="ab"/>
      <w:rPr>
        <w:sz w:val="2"/>
        <w:szCs w:val="2"/>
      </w:rPr>
    </w:pPr>
  </w:p>
  <w:p w14:paraId="3F1DB621" w14:textId="77777777" w:rsidR="00453C67" w:rsidRDefault="00453C67">
    <w:pPr>
      <w:pStyle w:val="ab"/>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3E88FC2"/>
    <w:lvl w:ilvl="0">
      <w:start w:val="1"/>
      <w:numFmt w:val="decimal"/>
      <w:lvlText w:val="%1."/>
      <w:lvlJc w:val="left"/>
      <w:pPr>
        <w:ind w:left="0" w:firstLine="0"/>
      </w:pPr>
      <w:rPr>
        <w:rFonts w:hint="default"/>
        <w:sz w:val="24"/>
        <w:szCs w:val="24"/>
      </w:rPr>
    </w:lvl>
    <w:lvl w:ilvl="1">
      <w:start w:val="1"/>
      <w:numFmt w:val="decimal"/>
      <w:lvlText w:val="%1.%2"/>
      <w:lvlJc w:val="left"/>
      <w:pPr>
        <w:ind w:left="0" w:firstLine="0"/>
      </w:pPr>
      <w:rPr>
        <w:rFonts w:hint="default"/>
      </w:rPr>
    </w:lvl>
    <w:lvl w:ilvl="2">
      <w:start w:val="1"/>
      <w:numFmt w:val="decimal"/>
      <w:lvlText w:val="%1.%2.%3"/>
      <w:lvlJc w:val="left"/>
      <w:pPr>
        <w:ind w:left="5388" w:firstLine="0"/>
      </w:pPr>
      <w:rPr>
        <w:rFonts w:ascii="Arial" w:hAnsi="Arial" w:cs="Arial" w:hint="default"/>
        <w:b w:val="0"/>
      </w:rPr>
    </w:lvl>
    <w:lvl w:ilvl="3">
      <w:start w:val="1"/>
      <w:numFmt w:val="decimal"/>
      <w:lvlText w:val="%1.%2.%3.%4"/>
      <w:lvlJc w:val="left"/>
      <w:pPr>
        <w:ind w:left="5813" w:firstLine="0"/>
      </w:pPr>
      <w:rPr>
        <w:rFonts w:ascii="Arial" w:hAnsi="Arial" w:cs="Arial"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 w15:restartNumberingAfterBreak="0">
    <w:nsid w:val="00000403"/>
    <w:multiLevelType w:val="multilevel"/>
    <w:tmpl w:val="0419001F"/>
    <w:lvl w:ilvl="0">
      <w:start w:val="1"/>
      <w:numFmt w:val="decimal"/>
      <w:lvlText w:val="%1."/>
      <w:lvlJc w:val="left"/>
      <w:pPr>
        <w:ind w:left="360" w:hanging="360"/>
      </w:pPr>
      <w:rPr>
        <w:b/>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b w:val="0"/>
        <w:bCs w:val="0"/>
        <w:i w:val="0"/>
        <w:w w:val="101"/>
        <w:sz w:val="24"/>
        <w:szCs w:val="24"/>
      </w:rPr>
    </w:lvl>
    <w:lvl w:ilvl="2">
      <w:start w:val="1"/>
      <w:numFmt w:val="decimal"/>
      <w:lvlText w:val="%1.%2.%3."/>
      <w:lvlJc w:val="left"/>
      <w:pPr>
        <w:ind w:left="1224"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0946CA1"/>
    <w:multiLevelType w:val="multilevel"/>
    <w:tmpl w:val="375422B6"/>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0D50723"/>
    <w:multiLevelType w:val="hybridMultilevel"/>
    <w:tmpl w:val="DC80961A"/>
    <w:lvl w:ilvl="0" w:tplc="DA209A38">
      <w:start w:val="1"/>
      <w:numFmt w:val="decimal"/>
      <w:lvlText w:val="1.%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0143FB"/>
    <w:multiLevelType w:val="hybridMultilevel"/>
    <w:tmpl w:val="52B2F5C0"/>
    <w:lvl w:ilvl="0" w:tplc="11C4DAE8">
      <w:start w:val="1"/>
      <w:numFmt w:val="bullet"/>
      <w:lvlText w:val=""/>
      <w:lvlJc w:val="left"/>
      <w:pPr>
        <w:ind w:left="1530" w:hanging="254"/>
      </w:pPr>
      <w:rPr>
        <w:rFonts w:ascii="Symbol" w:hAnsi="Symbol" w:hint="default"/>
        <w:sz w:val="24"/>
        <w:szCs w:val="24"/>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069F28B1"/>
    <w:multiLevelType w:val="hybridMultilevel"/>
    <w:tmpl w:val="68C82EC0"/>
    <w:lvl w:ilvl="0" w:tplc="CB168148">
      <w:start w:val="1"/>
      <w:numFmt w:val="bullet"/>
      <w:pStyle w:val="a"/>
      <w:lvlText w:val=""/>
      <w:lvlJc w:val="left"/>
      <w:pPr>
        <w:ind w:left="2345" w:hanging="360"/>
      </w:pPr>
      <w:rPr>
        <w:rFonts w:ascii="Symbol" w:hAnsi="Symbol" w:hint="default"/>
        <w:color w:val="auto"/>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75C7BC8"/>
    <w:multiLevelType w:val="hybridMultilevel"/>
    <w:tmpl w:val="5EE87F3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7" w15:restartNumberingAfterBreak="0">
    <w:nsid w:val="09577BE0"/>
    <w:multiLevelType w:val="hybridMultilevel"/>
    <w:tmpl w:val="15223850"/>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0E3825D8"/>
    <w:multiLevelType w:val="hybridMultilevel"/>
    <w:tmpl w:val="76DEBBAA"/>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0E7B37F7"/>
    <w:multiLevelType w:val="hybridMultilevel"/>
    <w:tmpl w:val="8A426750"/>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10" w15:restartNumberingAfterBreak="0">
    <w:nsid w:val="1019539F"/>
    <w:multiLevelType w:val="hybridMultilevel"/>
    <w:tmpl w:val="72E2BE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7570C40"/>
    <w:multiLevelType w:val="hybridMultilevel"/>
    <w:tmpl w:val="489E2954"/>
    <w:lvl w:ilvl="0" w:tplc="04190001">
      <w:start w:val="1"/>
      <w:numFmt w:val="bullet"/>
      <w:lvlText w:val=""/>
      <w:lvlJc w:val="left"/>
      <w:pPr>
        <w:ind w:left="1287" w:hanging="360"/>
      </w:pPr>
      <w:rPr>
        <w:rFonts w:ascii="Symbol" w:hAnsi="Symbol" w:hint="default"/>
      </w:rPr>
    </w:lvl>
    <w:lvl w:ilvl="1" w:tplc="04190003">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15:restartNumberingAfterBreak="0">
    <w:nsid w:val="17DF7181"/>
    <w:multiLevelType w:val="hybridMultilevel"/>
    <w:tmpl w:val="3D66C16C"/>
    <w:lvl w:ilvl="0" w:tplc="F0021E5E">
      <w:start w:val="1"/>
      <w:numFmt w:val="decimal"/>
      <w:lvlText w:val="1.%1."/>
      <w:lvlJc w:val="left"/>
      <w:pPr>
        <w:ind w:left="1004"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3" w15:restartNumberingAfterBreak="0">
    <w:nsid w:val="1E891A50"/>
    <w:multiLevelType w:val="hybridMultilevel"/>
    <w:tmpl w:val="5964EB26"/>
    <w:lvl w:ilvl="0" w:tplc="11C4DAE8">
      <w:start w:val="1"/>
      <w:numFmt w:val="bullet"/>
      <w:lvlText w:val=""/>
      <w:lvlJc w:val="left"/>
      <w:pPr>
        <w:ind w:left="1530" w:hanging="254"/>
      </w:pPr>
      <w:rPr>
        <w:rFonts w:ascii="Symbol" w:hAnsi="Symbol" w:hint="default"/>
        <w:sz w:val="24"/>
        <w:szCs w:val="24"/>
      </w:rPr>
    </w:lvl>
    <w:lvl w:ilvl="1" w:tplc="B61E4340">
      <w:start w:val="1"/>
      <w:numFmt w:val="bullet"/>
      <w:lvlText w:val="-"/>
      <w:lvlJc w:val="left"/>
      <w:pPr>
        <w:ind w:left="2250" w:hanging="360"/>
      </w:pPr>
      <w:rPr>
        <w:rFonts w:ascii="Courier New" w:hAnsi="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4" w15:restartNumberingAfterBreak="0">
    <w:nsid w:val="2055245A"/>
    <w:multiLevelType w:val="multilevel"/>
    <w:tmpl w:val="A4340714"/>
    <w:lvl w:ilvl="0">
      <w:start w:val="1"/>
      <w:numFmt w:val="decimal"/>
      <w:lvlText w:val="%1."/>
      <w:lvlJc w:val="left"/>
      <w:pPr>
        <w:ind w:left="360" w:hanging="360"/>
      </w:pPr>
    </w:lvl>
    <w:lvl w:ilvl="1">
      <w:start w:val="1"/>
      <w:numFmt w:val="decimal"/>
      <w:pStyle w:val="13"/>
      <w:suff w:val="space"/>
      <w:lvlText w:val="%1.%2."/>
      <w:lvlJc w:val="left"/>
      <w:pPr>
        <w:ind w:left="0" w:firstLine="567"/>
      </w:pPr>
      <w:rPr>
        <w:rFonts w:cs="Times New Roman"/>
        <w:b w:val="0"/>
        <w:bCs w:val="0"/>
        <w:i w:val="0"/>
        <w:iCs w:val="0"/>
        <w:caps w:val="0"/>
        <w:smallCaps w:val="0"/>
        <w:strike w:val="0"/>
        <w:dstrike w:val="0"/>
        <w:noProof w:val="0"/>
        <w:vanish w:val="0"/>
        <w:webHidden w:val="0"/>
        <w:color w:val="000000"/>
        <w:spacing w:val="0"/>
        <w:kern w:val="0"/>
        <w:position w:val="0"/>
        <w:u w:val="none"/>
        <w:effect w:val="none"/>
        <w:vertAlign w:val="baseline"/>
        <w:em w:val="none"/>
        <w:lang w:val="ru-RU"/>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986C55"/>
    <w:multiLevelType w:val="hybridMultilevel"/>
    <w:tmpl w:val="58449BB4"/>
    <w:lvl w:ilvl="0" w:tplc="BC70C470">
      <w:start w:val="1"/>
      <w:numFmt w:val="decimal"/>
      <w:pStyle w:val="a0"/>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2DA126C0"/>
    <w:multiLevelType w:val="hybridMultilevel"/>
    <w:tmpl w:val="A4D8851A"/>
    <w:lvl w:ilvl="0" w:tplc="808CE00C">
      <w:start w:val="1"/>
      <w:numFmt w:val="bullet"/>
      <w:lvlText w:val=""/>
      <w:lvlJc w:val="left"/>
      <w:pPr>
        <w:ind w:left="1429" w:hanging="360"/>
      </w:pPr>
      <w:rPr>
        <w:rFonts w:ascii="Symbol" w:hAnsi="Symbol" w:hint="default"/>
      </w:rPr>
    </w:lvl>
    <w:lvl w:ilvl="1" w:tplc="BCC8C70A">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F6276A5"/>
    <w:multiLevelType w:val="hybridMultilevel"/>
    <w:tmpl w:val="CB2860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18D3E09"/>
    <w:multiLevelType w:val="multilevel"/>
    <w:tmpl w:val="B2C25322"/>
    <w:lvl w:ilvl="0">
      <w:start w:val="1"/>
      <w:numFmt w:val="decimal"/>
      <w:lvlText w:val="%1."/>
      <w:lvlJc w:val="left"/>
      <w:pPr>
        <w:ind w:left="360" w:hanging="360"/>
      </w:pPr>
      <w:rPr>
        <w:rFonts w:hint="default"/>
        <w:b/>
        <w:sz w:val="32"/>
        <w:szCs w:val="32"/>
      </w:rPr>
    </w:lvl>
    <w:lvl w:ilvl="1">
      <w:start w:val="1"/>
      <w:numFmt w:val="decimal"/>
      <w:lvlText w:val="1.%2."/>
      <w:lvlJc w:val="left"/>
      <w:pPr>
        <w:ind w:left="716" w:hanging="432"/>
      </w:pPr>
      <w:rPr>
        <w:rFonts w:hint="default"/>
      </w:rPr>
    </w:lvl>
    <w:lvl w:ilvl="2">
      <w:start w:val="1"/>
      <w:numFmt w:val="decimal"/>
      <w:lvlText w:val="%1.%2.%3."/>
      <w:lvlJc w:val="left"/>
      <w:pPr>
        <w:ind w:left="504" w:hanging="504"/>
      </w:pPr>
      <w:rPr>
        <w:color w:val="auto"/>
      </w:rPr>
    </w:lvl>
    <w:lvl w:ilvl="3">
      <w:start w:val="1"/>
      <w:numFmt w:val="decimal"/>
      <w:lvlText w:val="%4."/>
      <w:lvlJc w:val="left"/>
      <w:pPr>
        <w:ind w:left="1728" w:hanging="648"/>
      </w:pPr>
      <w:rPr>
        <w:rFonts w:cs="Times New Roman" w:hint="default"/>
      </w:rPr>
    </w:lvl>
    <w:lvl w:ilvl="4">
      <w:start w:val="1"/>
      <w:numFmt w:val="bullet"/>
      <w:lvlText w:val="o"/>
      <w:lvlJc w:val="left"/>
      <w:pPr>
        <w:ind w:left="2232" w:hanging="792"/>
      </w:pPr>
      <w:rPr>
        <w:rFonts w:ascii="Courier New" w:hAnsi="Courier New" w:cs="Courier New" w:hint="default"/>
      </w:rPr>
    </w:lvl>
    <w:lvl w:ilvl="5">
      <w:start w:val="1"/>
      <w:numFmt w:val="decimal"/>
      <w:lvlText w:val="%1.%2.%3.%4.%5.%6."/>
      <w:lvlJc w:val="left"/>
      <w:pPr>
        <w:ind w:left="2736" w:hanging="936"/>
      </w:pPr>
    </w:lvl>
    <w:lvl w:ilvl="6">
      <w:start w:val="1"/>
      <w:numFmt w:val="decimal"/>
      <w:lvlText w:val="5.1.9.%7"/>
      <w:lvlJc w:val="right"/>
      <w:pPr>
        <w:ind w:left="3240" w:hanging="1080"/>
      </w:pPr>
      <w:rPr>
        <w:rFonts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7993072"/>
    <w:multiLevelType w:val="multilevel"/>
    <w:tmpl w:val="56B0F34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356" w:hanging="504"/>
      </w:p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8281ED6"/>
    <w:multiLevelType w:val="hybridMultilevel"/>
    <w:tmpl w:val="EAF8B5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B846E92"/>
    <w:multiLevelType w:val="hybridMultilevel"/>
    <w:tmpl w:val="8AAA104C"/>
    <w:lvl w:ilvl="0" w:tplc="6B4CB724">
      <w:start w:val="1"/>
      <w:numFmt w:val="decimal"/>
      <w:pStyle w:val="2"/>
      <w:lvlText w:val="1.1.%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3C7C1C52"/>
    <w:multiLevelType w:val="multilevel"/>
    <w:tmpl w:val="605E8F9A"/>
    <w:lvl w:ilvl="0">
      <w:start w:val="1"/>
      <w:numFmt w:val="decimal"/>
      <w:lvlText w:val="%1."/>
      <w:lvlJc w:val="left"/>
      <w:pPr>
        <w:ind w:left="717" w:hanging="360"/>
      </w:pPr>
      <w:rPr>
        <w:rFonts w:ascii="Arial" w:hAnsi="Arial" w:cs="Arial" w:hint="default"/>
      </w:rPr>
    </w:lvl>
    <w:lvl w:ilvl="1">
      <w:start w:val="1"/>
      <w:numFmt w:val="decimal"/>
      <w:isLgl/>
      <w:lvlText w:val="%1.%2."/>
      <w:lvlJc w:val="left"/>
      <w:pPr>
        <w:ind w:left="1380" w:hanging="780"/>
      </w:pPr>
      <w:rPr>
        <w:rFonts w:hint="default"/>
      </w:rPr>
    </w:lvl>
    <w:lvl w:ilvl="2">
      <w:start w:val="5"/>
      <w:numFmt w:val="decimal"/>
      <w:isLgl/>
      <w:lvlText w:val="%1.%2.%3."/>
      <w:lvlJc w:val="left"/>
      <w:pPr>
        <w:ind w:left="1620" w:hanging="7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440" w:hanging="2160"/>
      </w:pPr>
      <w:rPr>
        <w:rFonts w:hint="default"/>
      </w:rPr>
    </w:lvl>
  </w:abstractNum>
  <w:abstractNum w:abstractNumId="23" w15:restartNumberingAfterBreak="0">
    <w:nsid w:val="408C7A55"/>
    <w:multiLevelType w:val="multilevel"/>
    <w:tmpl w:val="ABB84E40"/>
    <w:lvl w:ilvl="0">
      <w:start w:val="1"/>
      <w:numFmt w:val="decimal"/>
      <w:pStyle w:val="1"/>
      <w:lvlText w:val="%1."/>
      <w:lvlJc w:val="left"/>
      <w:pPr>
        <w:ind w:left="1072" w:hanging="360"/>
      </w:pPr>
      <w:rPr>
        <w:rFonts w:cs="Times New Roman" w:hint="default"/>
        <w:b w:val="0"/>
        <w:bCs w:val="0"/>
      </w:rPr>
    </w:lvl>
    <w:lvl w:ilvl="1">
      <w:start w:val="1"/>
      <w:numFmt w:val="decimal"/>
      <w:pStyle w:val="20"/>
      <w:isLgl/>
      <w:lvlText w:val="%1.%2."/>
      <w:lvlJc w:val="left"/>
      <w:pPr>
        <w:ind w:left="2141" w:hanging="720"/>
      </w:pPr>
      <w:rPr>
        <w:rFonts w:eastAsia="Times New Roman" w:cs="Times New Roman" w:hint="default"/>
        <w:b w:val="0"/>
        <w:bCs w:val="0"/>
      </w:rPr>
    </w:lvl>
    <w:lvl w:ilvl="2">
      <w:start w:val="1"/>
      <w:numFmt w:val="decimal"/>
      <w:pStyle w:val="a1"/>
      <w:isLgl/>
      <w:lvlText w:val="%1.%2.%3."/>
      <w:lvlJc w:val="left"/>
      <w:pPr>
        <w:ind w:left="2850" w:hanging="720"/>
      </w:pPr>
      <w:rPr>
        <w:rFonts w:eastAsia="Times New Roman" w:cs="Times New Roman" w:hint="default"/>
      </w:rPr>
    </w:lvl>
    <w:lvl w:ilvl="3">
      <w:start w:val="1"/>
      <w:numFmt w:val="decimal"/>
      <w:isLgl/>
      <w:lvlText w:val="%1.%2.%3.%4."/>
      <w:lvlJc w:val="left"/>
      <w:pPr>
        <w:ind w:left="3919" w:hanging="1080"/>
      </w:pPr>
      <w:rPr>
        <w:rFonts w:eastAsia="Times New Roman" w:cs="Times New Roman" w:hint="default"/>
      </w:rPr>
    </w:lvl>
    <w:lvl w:ilvl="4">
      <w:start w:val="1"/>
      <w:numFmt w:val="decimal"/>
      <w:isLgl/>
      <w:lvlText w:val="%1.%2.%3.%4.%5."/>
      <w:lvlJc w:val="left"/>
      <w:pPr>
        <w:ind w:left="4628" w:hanging="1080"/>
      </w:pPr>
      <w:rPr>
        <w:rFonts w:eastAsia="Times New Roman" w:cs="Times New Roman" w:hint="default"/>
      </w:rPr>
    </w:lvl>
    <w:lvl w:ilvl="5">
      <w:start w:val="1"/>
      <w:numFmt w:val="decimal"/>
      <w:isLgl/>
      <w:lvlText w:val="%1.%2.%3.%4.%5.%6."/>
      <w:lvlJc w:val="left"/>
      <w:pPr>
        <w:ind w:left="5697" w:hanging="1440"/>
      </w:pPr>
      <w:rPr>
        <w:rFonts w:eastAsia="Times New Roman" w:cs="Times New Roman" w:hint="default"/>
      </w:rPr>
    </w:lvl>
    <w:lvl w:ilvl="6">
      <w:start w:val="1"/>
      <w:numFmt w:val="decimal"/>
      <w:isLgl/>
      <w:lvlText w:val="%1.%2.%3.%4.%5.%6.%7."/>
      <w:lvlJc w:val="left"/>
      <w:pPr>
        <w:ind w:left="6766" w:hanging="1800"/>
      </w:pPr>
      <w:rPr>
        <w:rFonts w:eastAsia="Times New Roman" w:cs="Times New Roman" w:hint="default"/>
      </w:rPr>
    </w:lvl>
    <w:lvl w:ilvl="7">
      <w:start w:val="1"/>
      <w:numFmt w:val="decimal"/>
      <w:isLgl/>
      <w:lvlText w:val="%1.%2.%3.%4.%5.%6.%7.%8."/>
      <w:lvlJc w:val="left"/>
      <w:pPr>
        <w:ind w:left="7475" w:hanging="1800"/>
      </w:pPr>
      <w:rPr>
        <w:rFonts w:eastAsia="Times New Roman" w:cs="Times New Roman" w:hint="default"/>
      </w:rPr>
    </w:lvl>
    <w:lvl w:ilvl="8">
      <w:start w:val="1"/>
      <w:numFmt w:val="decimal"/>
      <w:isLgl/>
      <w:lvlText w:val="%1.%2.%3.%4.%5.%6.%7.%8.%9."/>
      <w:lvlJc w:val="left"/>
      <w:pPr>
        <w:ind w:left="8544" w:hanging="2160"/>
      </w:pPr>
      <w:rPr>
        <w:rFonts w:eastAsia="Times New Roman" w:cs="Times New Roman" w:hint="default"/>
      </w:rPr>
    </w:lvl>
  </w:abstractNum>
  <w:abstractNum w:abstractNumId="24" w15:restartNumberingAfterBreak="0">
    <w:nsid w:val="510F6A98"/>
    <w:multiLevelType w:val="multilevel"/>
    <w:tmpl w:val="32B6F380"/>
    <w:lvl w:ilvl="0">
      <w:start w:val="4"/>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2470C5"/>
    <w:multiLevelType w:val="multilevel"/>
    <w:tmpl w:val="EC16AA58"/>
    <w:lvl w:ilvl="0">
      <w:start w:val="4"/>
      <w:numFmt w:val="decimal"/>
      <w:lvlText w:val="%1"/>
      <w:lvlJc w:val="left"/>
      <w:pPr>
        <w:ind w:left="660" w:hanging="660"/>
      </w:pPr>
      <w:rPr>
        <w:rFonts w:hint="default"/>
      </w:rPr>
    </w:lvl>
    <w:lvl w:ilvl="1">
      <w:start w:val="10"/>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94D372F"/>
    <w:multiLevelType w:val="hybridMultilevel"/>
    <w:tmpl w:val="8294117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5B064FD6"/>
    <w:multiLevelType w:val="multilevel"/>
    <w:tmpl w:val="D8F27394"/>
    <w:lvl w:ilvl="0">
      <w:start w:val="1"/>
      <w:numFmt w:val="decimal"/>
      <w:pStyle w:val="s01"/>
      <w:lvlText w:val="%1"/>
      <w:lvlJc w:val="left"/>
      <w:pPr>
        <w:tabs>
          <w:tab w:val="num" w:pos="720"/>
        </w:tabs>
        <w:ind w:left="20" w:firstLine="340"/>
      </w:pPr>
      <w:rPr>
        <w:rFonts w:cs="Times New Roman"/>
      </w:rPr>
    </w:lvl>
    <w:lvl w:ilvl="1">
      <w:start w:val="1"/>
      <w:numFmt w:val="decimal"/>
      <w:pStyle w:val="s02"/>
      <w:lvlText w:val="%1.%2"/>
      <w:lvlJc w:val="left"/>
      <w:pPr>
        <w:tabs>
          <w:tab w:val="num" w:pos="720"/>
        </w:tabs>
        <w:ind w:left="20" w:firstLine="340"/>
      </w:pPr>
      <w:rPr>
        <w:rFonts w:cs="Times New Roman"/>
        <w:b w:val="0"/>
        <w:bCs w:val="0"/>
      </w:rPr>
    </w:lvl>
    <w:lvl w:ilvl="2">
      <w:start w:val="1"/>
      <w:numFmt w:val="decimal"/>
      <w:pStyle w:val="s03"/>
      <w:lvlText w:val="%1.%2.%3"/>
      <w:lvlJc w:val="left"/>
      <w:pPr>
        <w:tabs>
          <w:tab w:val="num" w:pos="1440"/>
        </w:tabs>
        <w:ind w:left="380" w:firstLine="340"/>
      </w:pPr>
      <w:rPr>
        <w:rFonts w:cs="Times New Roman"/>
      </w:rPr>
    </w:lvl>
    <w:lvl w:ilvl="3">
      <w:start w:val="1"/>
      <w:numFmt w:val="decimal"/>
      <w:pStyle w:val="s04"/>
      <w:lvlText w:val="%1.%2.%3.%4"/>
      <w:lvlJc w:val="left"/>
      <w:pPr>
        <w:tabs>
          <w:tab w:val="num" w:pos="1420"/>
        </w:tabs>
        <w:ind w:firstLine="340"/>
      </w:pPr>
      <w:rPr>
        <w:rFonts w:cs="Times New Roman"/>
      </w:rPr>
    </w:lvl>
    <w:lvl w:ilvl="4">
      <w:start w:val="1"/>
      <w:numFmt w:val="russianLower"/>
      <w:pStyle w:val="s08"/>
      <w:suff w:val="space"/>
      <w:lvlText w:val="%5)"/>
      <w:lvlJc w:val="left"/>
      <w:pPr>
        <w:ind w:firstLine="340"/>
      </w:pPr>
      <w:rPr>
        <w:rFonts w:cs="Times New Roman"/>
      </w:rPr>
    </w:lvl>
    <w:lvl w:ilvl="5">
      <w:start w:val="1"/>
      <w:numFmt w:val="none"/>
      <w:pStyle w:val="s131"/>
      <w:suff w:val="space"/>
      <w:lvlText w:val=""/>
      <w:lvlJc w:val="left"/>
      <w:pPr>
        <w:ind w:left="680"/>
      </w:pPr>
      <w:rPr>
        <w:rFonts w:cs="Times New Roman"/>
      </w:rPr>
    </w:lvl>
    <w:lvl w:ilvl="6">
      <w:start w:val="1"/>
      <w:numFmt w:val="none"/>
      <w:lvlRestart w:val="0"/>
      <w:lvlText w:val=""/>
      <w:lvlJc w:val="left"/>
      <w:rPr>
        <w:rFonts w:cs="Times New Roman"/>
      </w:rPr>
    </w:lvl>
    <w:lvl w:ilvl="7">
      <w:start w:val="1"/>
      <w:numFmt w:val="decimal"/>
      <w:lvlRestart w:val="0"/>
      <w:pStyle w:val="s121"/>
      <w:lvlText w:val="%8"/>
      <w:lvlJc w:val="left"/>
      <w:pPr>
        <w:tabs>
          <w:tab w:val="num" w:pos="360"/>
        </w:tabs>
        <w:ind w:left="340" w:hanging="340"/>
      </w:pPr>
      <w:rPr>
        <w:rFonts w:cs="Times New Roman"/>
      </w:rPr>
    </w:lvl>
    <w:lvl w:ilvl="8">
      <w:start w:val="1"/>
      <w:numFmt w:val="decimal"/>
      <w:lvlRestart w:val="0"/>
      <w:pStyle w:val="s141"/>
      <w:lvlText w:val="%9."/>
      <w:lvlJc w:val="left"/>
      <w:pPr>
        <w:tabs>
          <w:tab w:val="num" w:pos="1080"/>
        </w:tabs>
        <w:ind w:left="720"/>
      </w:pPr>
      <w:rPr>
        <w:rFonts w:cs="Times New Roman"/>
      </w:rPr>
    </w:lvl>
  </w:abstractNum>
  <w:abstractNum w:abstractNumId="28" w15:restartNumberingAfterBreak="0">
    <w:nsid w:val="5D277873"/>
    <w:multiLevelType w:val="multilevel"/>
    <w:tmpl w:val="50AC51EA"/>
    <w:lvl w:ilvl="0">
      <w:start w:val="5"/>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9"/>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9" w15:restartNumberingAfterBreak="0">
    <w:nsid w:val="5E1D3D1E"/>
    <w:multiLevelType w:val="multilevel"/>
    <w:tmpl w:val="B3289F7E"/>
    <w:lvl w:ilvl="0">
      <w:start w:val="1"/>
      <w:numFmt w:val="decimal"/>
      <w:suff w:val="space"/>
      <w:lvlText w:val="%1."/>
      <w:lvlJc w:val="left"/>
      <w:pPr>
        <w:ind w:left="0" w:firstLine="0"/>
      </w:pPr>
      <w:rPr>
        <w:rFonts w:ascii="Tahoma" w:hAnsi="Tahoma" w:cs="Tahoma" w:hint="default"/>
        <w:b/>
        <w:bCs w:val="0"/>
        <w:i w:val="0"/>
        <w:iCs w:val="0"/>
        <w:caps w:val="0"/>
        <w:smallCaps w:val="0"/>
        <w:strike w:val="0"/>
        <w:dstrike w:val="0"/>
        <w:vanish w:val="0"/>
        <w:webHidden w:val="0"/>
        <w:color w:val="auto"/>
        <w:spacing w:val="0"/>
        <w:kern w:val="0"/>
        <w:position w:val="0"/>
        <w:sz w:val="24"/>
        <w:szCs w:val="24"/>
        <w:u w:val="none"/>
        <w:effect w:val="none"/>
        <w:vertAlign w:val="baseline"/>
        <w:lang w:val="ru-RU"/>
        <w:specVanish w:val="0"/>
      </w:rPr>
    </w:lvl>
    <w:lvl w:ilvl="1">
      <w:start w:val="1"/>
      <w:numFmt w:val="decimal"/>
      <w:isLgl/>
      <w:suff w:val="space"/>
      <w:lvlText w:val="%1.%2."/>
      <w:lvlJc w:val="left"/>
      <w:pPr>
        <w:ind w:left="710" w:firstLine="0"/>
      </w:pPr>
      <w:rPr>
        <w:rFonts w:ascii="Tahoma" w:hAnsi="Tahoma" w:cs="Tahoma" w:hint="default"/>
        <w:b w:val="0"/>
        <w:bCs w:val="0"/>
        <w:i w:val="0"/>
        <w:iCs w:val="0"/>
        <w:caps w:val="0"/>
        <w:smallCaps w:val="0"/>
        <w:strike w:val="0"/>
        <w:dstrike w:val="0"/>
        <w:vanish w:val="0"/>
        <w:webHidden w:val="0"/>
        <w:color w:val="000000"/>
        <w:spacing w:val="0"/>
        <w:kern w:val="0"/>
        <w:position w:val="0"/>
        <w:sz w:val="24"/>
        <w:szCs w:val="24"/>
        <w:u w:val="none"/>
        <w:effect w:val="none"/>
        <w:vertAlign w:val="baseline"/>
        <w:lang w:val="ru-RU"/>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2"/>
      <w:lvlText w:val="%3)"/>
      <w:lvlJc w:val="left"/>
      <w:pPr>
        <w:ind w:left="993" w:firstLine="0"/>
      </w:pPr>
      <w:rPr>
        <w:b w:val="0"/>
        <w:bCs w:val="0"/>
        <w:i w:val="0"/>
        <w:iCs w:val="0"/>
        <w:caps w:val="0"/>
        <w:smallCaps w:val="0"/>
        <w:strike w:val="0"/>
        <w:dstrike w:val="0"/>
        <w:vanish w:val="0"/>
        <w:webHidden w:val="0"/>
        <w:color w:val="auto"/>
        <w:spacing w:val="0"/>
        <w:kern w:val="0"/>
        <w:position w:val="0"/>
        <w:sz w:val="24"/>
        <w:szCs w:val="24"/>
        <w:u w:val="none"/>
        <w:effect w:val="none"/>
        <w:vertAlign w:val="baseline"/>
        <w:lang w:val="ru-RU"/>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suff w:val="space"/>
      <w:lvlText w:val="%1.%2.%3.%4."/>
      <w:lvlJc w:val="left"/>
      <w:pPr>
        <w:ind w:left="0" w:firstLine="0"/>
      </w:pPr>
      <w:rPr>
        <w:rFonts w:cs="Times New Roman"/>
      </w:rPr>
    </w:lvl>
    <w:lvl w:ilvl="4">
      <w:start w:val="1"/>
      <w:numFmt w:val="decimal"/>
      <w:isLgl/>
      <w:lvlText w:val="%1.%2.%3.%4.%5."/>
      <w:lvlJc w:val="left"/>
      <w:pPr>
        <w:ind w:left="3228" w:hanging="1080"/>
      </w:pPr>
      <w:rPr>
        <w:rFonts w:cs="Times New Roman"/>
      </w:rPr>
    </w:lvl>
    <w:lvl w:ilvl="5">
      <w:start w:val="1"/>
      <w:numFmt w:val="decimal"/>
      <w:isLgl/>
      <w:lvlText w:val="%1.%2.%3.%4.%5.%6."/>
      <w:lvlJc w:val="left"/>
      <w:pPr>
        <w:ind w:left="3588" w:hanging="1080"/>
      </w:pPr>
      <w:rPr>
        <w:rFonts w:cs="Times New Roman"/>
      </w:rPr>
    </w:lvl>
    <w:lvl w:ilvl="6">
      <w:start w:val="1"/>
      <w:numFmt w:val="decimal"/>
      <w:isLgl/>
      <w:lvlText w:val="%1.%2.%3.%4.%5.%6.%7."/>
      <w:lvlJc w:val="left"/>
      <w:pPr>
        <w:ind w:left="4308" w:hanging="1440"/>
      </w:pPr>
      <w:rPr>
        <w:rFonts w:cs="Times New Roman"/>
      </w:rPr>
    </w:lvl>
    <w:lvl w:ilvl="7">
      <w:start w:val="1"/>
      <w:numFmt w:val="decimal"/>
      <w:isLgl/>
      <w:lvlText w:val="%1.%2.%3.%4.%5.%6.%7.%8."/>
      <w:lvlJc w:val="left"/>
      <w:pPr>
        <w:ind w:left="4668" w:hanging="1440"/>
      </w:pPr>
      <w:rPr>
        <w:rFonts w:cs="Times New Roman"/>
      </w:rPr>
    </w:lvl>
    <w:lvl w:ilvl="8">
      <w:start w:val="1"/>
      <w:numFmt w:val="decimal"/>
      <w:isLgl/>
      <w:lvlText w:val="%1.%2.%3.%4.%5.%6.%7.%8.%9."/>
      <w:lvlJc w:val="left"/>
      <w:pPr>
        <w:ind w:left="5388" w:hanging="1800"/>
      </w:pPr>
      <w:rPr>
        <w:rFonts w:cs="Times New Roman"/>
      </w:rPr>
    </w:lvl>
  </w:abstractNum>
  <w:abstractNum w:abstractNumId="30" w15:restartNumberingAfterBreak="0">
    <w:nsid w:val="5FDC5582"/>
    <w:multiLevelType w:val="hybridMultilevel"/>
    <w:tmpl w:val="3202FB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2047F0F"/>
    <w:multiLevelType w:val="multilevel"/>
    <w:tmpl w:val="ED86B39C"/>
    <w:lvl w:ilvl="0">
      <w:start w:val="1"/>
      <w:numFmt w:val="decimal"/>
      <w:pStyle w:val="a3"/>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2D24BAE"/>
    <w:multiLevelType w:val="multilevel"/>
    <w:tmpl w:val="1E5E4416"/>
    <w:lvl w:ilvl="0">
      <w:start w:val="1"/>
      <w:numFmt w:val="decimal"/>
      <w:lvlText w:val="%1"/>
      <w:lvlJc w:val="left"/>
      <w:pPr>
        <w:tabs>
          <w:tab w:val="num" w:pos="700"/>
        </w:tabs>
        <w:ind w:firstLine="340"/>
      </w:pPr>
      <w:rPr>
        <w:rFonts w:cs="Times New Roman" w:hint="default"/>
      </w:rPr>
    </w:lvl>
    <w:lvl w:ilvl="1">
      <w:start w:val="1"/>
      <w:numFmt w:val="decimal"/>
      <w:lvlText w:val="%1.%2"/>
      <w:lvlJc w:val="left"/>
      <w:pPr>
        <w:tabs>
          <w:tab w:val="num" w:pos="700"/>
        </w:tabs>
        <w:ind w:firstLine="340"/>
      </w:pPr>
      <w:rPr>
        <w:rFonts w:cs="Times New Roman" w:hint="default"/>
      </w:rPr>
    </w:lvl>
    <w:lvl w:ilvl="2">
      <w:start w:val="1"/>
      <w:numFmt w:val="decimal"/>
      <w:lvlText w:val="%1.%2.%3"/>
      <w:lvlJc w:val="left"/>
      <w:pPr>
        <w:tabs>
          <w:tab w:val="num" w:pos="1060"/>
        </w:tabs>
        <w:ind w:firstLine="340"/>
      </w:pPr>
      <w:rPr>
        <w:rFonts w:cs="Times New Roman" w:hint="default"/>
      </w:rPr>
    </w:lvl>
    <w:lvl w:ilvl="3">
      <w:start w:val="1"/>
      <w:numFmt w:val="decimal"/>
      <w:lvlText w:val="%1.%2.%3.%4"/>
      <w:lvlJc w:val="left"/>
      <w:pPr>
        <w:tabs>
          <w:tab w:val="num" w:pos="1420"/>
        </w:tabs>
        <w:ind w:firstLine="340"/>
      </w:pPr>
      <w:rPr>
        <w:rFonts w:cs="Times New Roman" w:hint="default"/>
      </w:rPr>
    </w:lvl>
    <w:lvl w:ilvl="4">
      <w:start w:val="1"/>
      <w:numFmt w:val="russianLower"/>
      <w:suff w:val="space"/>
      <w:lvlText w:val="%5)"/>
      <w:lvlJc w:val="left"/>
      <w:pPr>
        <w:ind w:firstLine="340"/>
      </w:pPr>
      <w:rPr>
        <w:rFonts w:cs="Times New Roman" w:hint="default"/>
      </w:rPr>
    </w:lvl>
    <w:lvl w:ilvl="5">
      <w:start w:val="1"/>
      <w:numFmt w:val="decimal"/>
      <w:pStyle w:val="s091"/>
      <w:suff w:val="space"/>
      <w:lvlText w:val="%6)"/>
      <w:lvlJc w:val="left"/>
      <w:pPr>
        <w:ind w:left="680"/>
      </w:pPr>
      <w:rPr>
        <w:rFonts w:cs="Times New Roman" w:hint="default"/>
      </w:rPr>
    </w:lvl>
    <w:lvl w:ilvl="6">
      <w:start w:val="1"/>
      <w:numFmt w:val="none"/>
      <w:lvlRestart w:val="0"/>
      <w:lvlText w:val=""/>
      <w:lvlJc w:val="left"/>
      <w:rPr>
        <w:rFonts w:cs="Times New Roman" w:hint="default"/>
      </w:rPr>
    </w:lvl>
    <w:lvl w:ilvl="7">
      <w:start w:val="1"/>
      <w:numFmt w:val="decimal"/>
      <w:lvlRestart w:val="0"/>
      <w:lvlText w:val="%8"/>
      <w:lvlJc w:val="left"/>
      <w:pPr>
        <w:tabs>
          <w:tab w:val="num" w:pos="360"/>
        </w:tabs>
        <w:ind w:left="340" w:hanging="340"/>
      </w:pPr>
      <w:rPr>
        <w:rFonts w:cs="Times New Roman"/>
        <w:b w:val="0"/>
        <w:bCs w:val="0"/>
        <w:i w:val="0"/>
        <w:iCs w:val="0"/>
        <w:caps w:val="0"/>
        <w:smallCaps w:val="0"/>
        <w:strike w:val="0"/>
        <w:dstrike w:val="0"/>
        <w:vanish w:val="0"/>
        <w:color w:val="000000"/>
        <w:spacing w:val="0"/>
        <w:kern w:val="0"/>
        <w:position w:val="0"/>
        <w:u w:val="none"/>
        <w:vertAlign w:val="baseline"/>
      </w:rPr>
    </w:lvl>
    <w:lvl w:ilvl="8">
      <w:start w:val="1"/>
      <w:numFmt w:val="decimal"/>
      <w:lvlRestart w:val="0"/>
      <w:lvlText w:val="%9."/>
      <w:lvlJc w:val="left"/>
      <w:pPr>
        <w:tabs>
          <w:tab w:val="num" w:pos="587"/>
        </w:tabs>
        <w:ind w:left="227"/>
      </w:pPr>
      <w:rPr>
        <w:rFonts w:ascii="Times New Roman" w:hAnsi="Times New Roman"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33" w15:restartNumberingAfterBreak="0">
    <w:nsid w:val="684E3C5D"/>
    <w:multiLevelType w:val="hybridMultilevel"/>
    <w:tmpl w:val="EBBC19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731F4850"/>
    <w:multiLevelType w:val="hybridMultilevel"/>
    <w:tmpl w:val="DF9C0F32"/>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5" w15:restartNumberingAfterBreak="0">
    <w:nsid w:val="76126983"/>
    <w:multiLevelType w:val="hybridMultilevel"/>
    <w:tmpl w:val="3CE2F544"/>
    <w:lvl w:ilvl="0" w:tplc="0419000F">
      <w:start w:val="1"/>
      <w:numFmt w:val="decimal"/>
      <w:lvlText w:val="%1."/>
      <w:lvlJc w:val="left"/>
      <w:pPr>
        <w:ind w:left="1530" w:hanging="254"/>
      </w:pPr>
      <w:rPr>
        <w:rFonts w:hint="default"/>
        <w:sz w:val="24"/>
        <w:szCs w:val="24"/>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6" w15:restartNumberingAfterBreak="0">
    <w:nsid w:val="765450C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E560384"/>
    <w:multiLevelType w:val="multilevel"/>
    <w:tmpl w:val="EF2AC986"/>
    <w:lvl w:ilvl="0">
      <w:start w:val="1"/>
      <w:numFmt w:val="decimal"/>
      <w:pStyle w:val="S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38" w15:restartNumberingAfterBreak="0">
    <w:nsid w:val="7E794AC4"/>
    <w:multiLevelType w:val="multilevel"/>
    <w:tmpl w:val="82347274"/>
    <w:lvl w:ilvl="0">
      <w:start w:val="1"/>
      <w:numFmt w:val="decimal"/>
      <w:lvlText w:val="%1."/>
      <w:lvlJc w:val="left"/>
      <w:pPr>
        <w:ind w:left="360" w:hanging="360"/>
      </w:pPr>
    </w:lvl>
    <w:lvl w:ilvl="1">
      <w:start w:val="1"/>
      <w:numFmt w:val="decimal"/>
      <w:pStyle w:val="3"/>
      <w:lvlText w:val="%1.%2."/>
      <w:lvlJc w:val="left"/>
      <w:pPr>
        <w:ind w:left="792" w:hanging="432"/>
      </w:pPr>
      <w:rPr>
        <w:b w:val="0"/>
      </w:rPr>
    </w:lvl>
    <w:lvl w:ilvl="2">
      <w:start w:val="1"/>
      <w:numFmt w:val="decimal"/>
      <w:pStyle w:val="30"/>
      <w:lvlText w:val="%1.%2.%3."/>
      <w:lvlJc w:val="left"/>
      <w:pPr>
        <w:ind w:left="5750" w:hanging="504"/>
      </w:pPr>
    </w:lvl>
    <w:lvl w:ilvl="3">
      <w:start w:val="1"/>
      <w:numFmt w:val="decimal"/>
      <w:pStyle w:val="4"/>
      <w:lvlText w:val="%1.%2.%3.%4."/>
      <w:lvlJc w:val="left"/>
      <w:pPr>
        <w:ind w:left="5327"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E850E34"/>
    <w:multiLevelType w:val="hybridMultilevel"/>
    <w:tmpl w:val="6B225CE4"/>
    <w:lvl w:ilvl="0" w:tplc="11C4DAE8">
      <w:start w:val="1"/>
      <w:numFmt w:val="bullet"/>
      <w:pStyle w:val="a4"/>
      <w:lvlText w:val=""/>
      <w:lvlJc w:val="left"/>
      <w:pPr>
        <w:ind w:left="1530" w:hanging="254"/>
      </w:pPr>
      <w:rPr>
        <w:rFonts w:ascii="Symbol" w:hAnsi="Symbol" w:hint="default"/>
        <w:sz w:val="24"/>
        <w:szCs w:val="24"/>
      </w:rPr>
    </w:lvl>
    <w:lvl w:ilvl="1" w:tplc="04090003">
      <w:start w:val="1"/>
      <w:numFmt w:val="bullet"/>
      <w:lvlText w:val="o"/>
      <w:lvlJc w:val="left"/>
      <w:pPr>
        <w:ind w:left="2250" w:hanging="360"/>
      </w:pPr>
      <w:rPr>
        <w:rFonts w:ascii="Courier New" w:hAnsi="Courier New" w:cs="Courier New" w:hint="default"/>
      </w:rPr>
    </w:lvl>
    <w:lvl w:ilvl="2" w:tplc="04090005">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num w:numId="1">
    <w:abstractNumId w:val="23"/>
  </w:num>
  <w:num w:numId="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2"/>
  </w:num>
  <w:num w:numId="4">
    <w:abstractNumId w:val="21"/>
  </w:num>
  <w:num w:numId="5">
    <w:abstractNumId w:val="1"/>
  </w:num>
  <w:num w:numId="6">
    <w:abstractNumId w:val="39"/>
  </w:num>
  <w:num w:numId="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31"/>
  </w:num>
  <w:num w:numId="11">
    <w:abstractNumId w:val="37"/>
  </w:num>
  <w:num w:numId="12">
    <w:abstractNumId w:val="22"/>
  </w:num>
  <w:num w:numId="13">
    <w:abstractNumId w:val="28"/>
  </w:num>
  <w:num w:numId="14">
    <w:abstractNumId w:val="12"/>
  </w:num>
  <w:num w:numId="15">
    <w:abstractNumId w:val="22"/>
    <w:lvlOverride w:ilvl="0">
      <w:startOverride w:val="4"/>
    </w:lvlOverride>
    <w:lvlOverride w:ilvl="1">
      <w:startOverride w:val="7"/>
    </w:lvlOverride>
    <w:lvlOverride w:ilvl="2">
      <w:startOverride w:val="1"/>
    </w:lvlOverride>
  </w:num>
  <w:num w:numId="16">
    <w:abstractNumId w:val="22"/>
    <w:lvlOverride w:ilvl="0">
      <w:startOverride w:val="4"/>
    </w:lvlOverride>
    <w:lvlOverride w:ilvl="1">
      <w:startOverride w:val="8"/>
    </w:lvlOverride>
    <w:lvlOverride w:ilvl="2">
      <w:startOverride w:val="1"/>
    </w:lvlOverride>
  </w:num>
  <w:num w:numId="17">
    <w:abstractNumId w:val="22"/>
    <w:lvlOverride w:ilvl="0">
      <w:startOverride w:val="4"/>
    </w:lvlOverride>
    <w:lvlOverride w:ilvl="1">
      <w:startOverride w:val="9"/>
    </w:lvlOverride>
    <w:lvlOverride w:ilvl="2">
      <w:startOverride w:val="1"/>
    </w:lvlOverride>
  </w:num>
  <w:num w:numId="18">
    <w:abstractNumId w:val="22"/>
    <w:lvlOverride w:ilvl="0">
      <w:startOverride w:val="4"/>
    </w:lvlOverride>
    <w:lvlOverride w:ilvl="1">
      <w:startOverride w:val="10"/>
    </w:lvlOverride>
    <w:lvlOverride w:ilvl="2">
      <w:startOverride w:val="1"/>
    </w:lvlOverride>
  </w:num>
  <w:num w:numId="19">
    <w:abstractNumId w:val="22"/>
    <w:lvlOverride w:ilvl="0">
      <w:startOverride w:val="4"/>
    </w:lvlOverride>
    <w:lvlOverride w:ilvl="1">
      <w:startOverride w:val="11"/>
    </w:lvlOverride>
    <w:lvlOverride w:ilvl="2">
      <w:startOverride w:val="1"/>
    </w:lvlOverride>
  </w:num>
  <w:num w:numId="20">
    <w:abstractNumId w:val="22"/>
    <w:lvlOverride w:ilvl="0">
      <w:startOverride w:val="4"/>
    </w:lvlOverride>
    <w:lvlOverride w:ilvl="1">
      <w:startOverride w:val="12"/>
    </w:lvlOverride>
    <w:lvlOverride w:ilvl="2">
      <w:startOverride w:val="1"/>
    </w:lvlOverride>
  </w:num>
  <w:num w:numId="21">
    <w:abstractNumId w:val="22"/>
    <w:lvlOverride w:ilvl="0">
      <w:startOverride w:val="4"/>
    </w:lvlOverride>
    <w:lvlOverride w:ilvl="1">
      <w:startOverride w:val="13"/>
    </w:lvlOverride>
    <w:lvlOverride w:ilvl="2">
      <w:startOverride w:val="1"/>
    </w:lvlOverride>
  </w:num>
  <w:num w:numId="22">
    <w:abstractNumId w:val="22"/>
    <w:lvlOverride w:ilvl="0">
      <w:startOverride w:val="4"/>
    </w:lvlOverride>
    <w:lvlOverride w:ilvl="1">
      <w:startOverride w:val="14"/>
    </w:lvlOverride>
    <w:lvlOverride w:ilvl="2">
      <w:startOverride w:val="1"/>
    </w:lvlOverride>
  </w:num>
  <w:num w:numId="23">
    <w:abstractNumId w:val="12"/>
  </w:num>
  <w:num w:numId="24">
    <w:abstractNumId w:val="3"/>
  </w:num>
  <w:num w:numId="25">
    <w:abstractNumId w:val="22"/>
    <w:lvlOverride w:ilvl="0">
      <w:startOverride w:val="3"/>
    </w:lvlOverride>
    <w:lvlOverride w:ilvl="1">
      <w:startOverride w:val="1"/>
    </w:lvlOverride>
    <w:lvlOverride w:ilvl="2">
      <w:startOverride w:val="1"/>
    </w:lvlOverride>
  </w:num>
  <w:num w:numId="26">
    <w:abstractNumId w:val="38"/>
  </w:num>
  <w:num w:numId="27">
    <w:abstractNumId w:val="38"/>
  </w:num>
  <w:num w:numId="28">
    <w:abstractNumId w:val="38"/>
  </w:num>
  <w:num w:numId="29">
    <w:abstractNumId w:val="36"/>
  </w:num>
  <w:num w:numId="30">
    <w:abstractNumId w:val="38"/>
  </w:num>
  <w:num w:numId="31">
    <w:abstractNumId w:val="38"/>
  </w:num>
  <w:num w:numId="32">
    <w:abstractNumId w:val="38"/>
  </w:num>
  <w:num w:numId="33">
    <w:abstractNumId w:val="38"/>
  </w:num>
  <w:num w:numId="34">
    <w:abstractNumId w:val="38"/>
  </w:num>
  <w:num w:numId="35">
    <w:abstractNumId w:val="38"/>
  </w:num>
  <w:num w:numId="36">
    <w:abstractNumId w:val="38"/>
  </w:num>
  <w:num w:numId="37">
    <w:abstractNumId w:val="38"/>
  </w:num>
  <w:num w:numId="38">
    <w:abstractNumId w:val="38"/>
  </w:num>
  <w:num w:numId="39">
    <w:abstractNumId w:val="39"/>
  </w:num>
  <w:num w:numId="40">
    <w:abstractNumId w:val="39"/>
  </w:num>
  <w:num w:numId="41">
    <w:abstractNumId w:val="38"/>
  </w:num>
  <w:num w:numId="42">
    <w:abstractNumId w:val="38"/>
  </w:num>
  <w:num w:numId="43">
    <w:abstractNumId w:val="38"/>
  </w:num>
  <w:num w:numId="44">
    <w:abstractNumId w:val="38"/>
  </w:num>
  <w:num w:numId="45">
    <w:abstractNumId w:val="38"/>
  </w:num>
  <w:num w:numId="46">
    <w:abstractNumId w:val="33"/>
  </w:num>
  <w:num w:numId="47">
    <w:abstractNumId w:val="30"/>
  </w:num>
  <w:num w:numId="48">
    <w:abstractNumId w:val="2"/>
  </w:num>
  <w:num w:numId="49">
    <w:abstractNumId w:val="24"/>
  </w:num>
  <w:num w:numId="50">
    <w:abstractNumId w:val="34"/>
  </w:num>
  <w:num w:numId="51">
    <w:abstractNumId w:val="5"/>
  </w:num>
  <w:num w:numId="52">
    <w:abstractNumId w:val="39"/>
  </w:num>
  <w:num w:numId="53">
    <w:abstractNumId w:val="7"/>
  </w:num>
  <w:num w:numId="54">
    <w:abstractNumId w:val="39"/>
  </w:num>
  <w:num w:numId="55">
    <w:abstractNumId w:val="15"/>
  </w:num>
  <w:num w:numId="56">
    <w:abstractNumId w:val="15"/>
  </w:num>
  <w:num w:numId="57">
    <w:abstractNumId w:val="20"/>
  </w:num>
  <w:num w:numId="58">
    <w:abstractNumId w:val="38"/>
  </w:num>
  <w:num w:numId="59">
    <w:abstractNumId w:val="9"/>
  </w:num>
  <w:num w:numId="60">
    <w:abstractNumId w:val="17"/>
  </w:num>
  <w:num w:numId="61">
    <w:abstractNumId w:val="13"/>
  </w:num>
  <w:num w:numId="62">
    <w:abstractNumId w:val="4"/>
  </w:num>
  <w:num w:numId="63">
    <w:abstractNumId w:val="10"/>
  </w:num>
  <w:num w:numId="64">
    <w:abstractNumId w:val="11"/>
  </w:num>
  <w:num w:numId="65">
    <w:abstractNumId w:val="19"/>
  </w:num>
  <w:num w:numId="66">
    <w:abstractNumId w:val="6"/>
  </w:num>
  <w:num w:numId="67">
    <w:abstractNumId w:val="25"/>
  </w:num>
  <w:num w:numId="68">
    <w:abstractNumId w:val="38"/>
    <w:lvlOverride w:ilvl="0">
      <w:startOverride w:val="4"/>
    </w:lvlOverride>
    <w:lvlOverride w:ilvl="1">
      <w:startOverride w:val="1"/>
    </w:lvlOverride>
    <w:lvlOverride w:ilvl="2">
      <w:startOverride w:val="1"/>
    </w:lvlOverride>
    <w:lvlOverride w:ilvl="3">
      <w:startOverride w:val="2"/>
    </w:lvlOverride>
  </w:num>
  <w:num w:numId="69">
    <w:abstractNumId w:val="38"/>
    <w:lvlOverride w:ilvl="0">
      <w:startOverride w:val="4"/>
    </w:lvlOverride>
    <w:lvlOverride w:ilvl="1">
      <w:startOverride w:val="1"/>
    </w:lvlOverride>
    <w:lvlOverride w:ilvl="2">
      <w:startOverride w:val="1"/>
    </w:lvlOverride>
    <w:lvlOverride w:ilvl="3">
      <w:startOverride w:val="5"/>
    </w:lvlOverride>
  </w:num>
  <w:num w:numId="70">
    <w:abstractNumId w:val="38"/>
    <w:lvlOverride w:ilvl="0">
      <w:startOverride w:val="4"/>
    </w:lvlOverride>
    <w:lvlOverride w:ilvl="1">
      <w:startOverride w:val="1"/>
    </w:lvlOverride>
    <w:lvlOverride w:ilvl="2">
      <w:startOverride w:val="1"/>
    </w:lvlOverride>
    <w:lvlOverride w:ilvl="3">
      <w:startOverride w:val="6"/>
    </w:lvlOverride>
  </w:num>
  <w:num w:numId="71">
    <w:abstractNumId w:val="38"/>
  </w:num>
  <w:num w:numId="7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26"/>
  </w:num>
  <w:num w:numId="74">
    <w:abstractNumId w:val="39"/>
  </w:num>
  <w:num w:numId="75">
    <w:abstractNumId w:val="39"/>
  </w:num>
  <w:num w:numId="76">
    <w:abstractNumId w:val="39"/>
  </w:num>
  <w:num w:numId="77">
    <w:abstractNumId w:val="39"/>
  </w:num>
  <w:num w:numId="78">
    <w:abstractNumId w:val="39"/>
  </w:num>
  <w:num w:numId="79">
    <w:abstractNumId w:val="39"/>
  </w:num>
  <w:num w:numId="80">
    <w:abstractNumId w:val="39"/>
  </w:num>
  <w:num w:numId="81">
    <w:abstractNumId w:val="39"/>
  </w:num>
  <w:num w:numId="82">
    <w:abstractNumId w:val="38"/>
  </w:num>
  <w:num w:numId="83">
    <w:abstractNumId w:val="38"/>
  </w:num>
  <w:num w:numId="84">
    <w:abstractNumId w:val="39"/>
  </w:num>
  <w:num w:numId="85">
    <w:abstractNumId w:val="38"/>
  </w:num>
  <w:num w:numId="86">
    <w:abstractNumId w:val="39"/>
  </w:num>
  <w:num w:numId="87">
    <w:abstractNumId w:val="39"/>
  </w:num>
  <w:num w:numId="88">
    <w:abstractNumId w:val="38"/>
  </w:num>
  <w:num w:numId="89">
    <w:abstractNumId w:val="38"/>
  </w:num>
  <w:num w:numId="90">
    <w:abstractNumId w:val="38"/>
  </w:num>
  <w:num w:numId="91">
    <w:abstractNumId w:val="38"/>
  </w:num>
  <w:num w:numId="92">
    <w:abstractNumId w:val="38"/>
  </w:num>
  <w:num w:numId="93">
    <w:abstractNumId w:val="39"/>
  </w:num>
  <w:num w:numId="94">
    <w:abstractNumId w:val="38"/>
  </w:num>
  <w:num w:numId="95">
    <w:abstractNumId w:val="38"/>
  </w:num>
  <w:num w:numId="96">
    <w:abstractNumId w:val="39"/>
  </w:num>
  <w:num w:numId="97">
    <w:abstractNumId w:val="39"/>
  </w:num>
  <w:num w:numId="98">
    <w:abstractNumId w:val="16"/>
  </w:num>
  <w:num w:numId="99">
    <w:abstractNumId w:val="35"/>
  </w:num>
  <w:num w:numId="100">
    <w:abstractNumId w:val="8"/>
  </w:num>
  <w:num w:numId="101">
    <w:abstractNumId w:val="0"/>
  </w:num>
  <w:num w:numId="102">
    <w:abstractNumId w:val="39"/>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activeWritingStyle w:appName="MSWord" w:lang="ru-RU" w:vendorID="64" w:dllVersion="131078" w:nlCheck="1" w:checkStyle="0"/>
  <w:activeWritingStyle w:appName="MSWord" w:lang="en-US" w:vendorID="64" w:dllVersion="131078" w:nlCheck="1" w:checkStyle="0"/>
  <w:activeWritingStyle w:appName="MSWord" w:lang="en-GB" w:vendorID="64" w:dllVersion="131078" w:nlCheck="1"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oNotHyphenateCaps/>
  <w:drawingGridHorizontalSpacing w:val="140"/>
  <w:displayHorizontalDrawingGridEvery w:val="2"/>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4B44"/>
    <w:rsid w:val="000000CF"/>
    <w:rsid w:val="000001DC"/>
    <w:rsid w:val="00000AE8"/>
    <w:rsid w:val="00000D9A"/>
    <w:rsid w:val="000010AD"/>
    <w:rsid w:val="000015F0"/>
    <w:rsid w:val="00001F01"/>
    <w:rsid w:val="00002463"/>
    <w:rsid w:val="000028AF"/>
    <w:rsid w:val="00002C31"/>
    <w:rsid w:val="00002F9A"/>
    <w:rsid w:val="000031C2"/>
    <w:rsid w:val="000032D4"/>
    <w:rsid w:val="00003497"/>
    <w:rsid w:val="00003B25"/>
    <w:rsid w:val="00003D95"/>
    <w:rsid w:val="00004D65"/>
    <w:rsid w:val="000052A3"/>
    <w:rsid w:val="00005531"/>
    <w:rsid w:val="0000554F"/>
    <w:rsid w:val="00006318"/>
    <w:rsid w:val="000065A8"/>
    <w:rsid w:val="00006A3F"/>
    <w:rsid w:val="00007746"/>
    <w:rsid w:val="00007B3A"/>
    <w:rsid w:val="00007C0E"/>
    <w:rsid w:val="0001025D"/>
    <w:rsid w:val="0001028D"/>
    <w:rsid w:val="000102A8"/>
    <w:rsid w:val="00010464"/>
    <w:rsid w:val="0001069A"/>
    <w:rsid w:val="00010B5D"/>
    <w:rsid w:val="00010D5E"/>
    <w:rsid w:val="00010EAA"/>
    <w:rsid w:val="00010FAF"/>
    <w:rsid w:val="00011178"/>
    <w:rsid w:val="0001186C"/>
    <w:rsid w:val="00011B51"/>
    <w:rsid w:val="00011D2A"/>
    <w:rsid w:val="00011F7F"/>
    <w:rsid w:val="0001213C"/>
    <w:rsid w:val="000122E4"/>
    <w:rsid w:val="0001323E"/>
    <w:rsid w:val="00013E5B"/>
    <w:rsid w:val="00013FFE"/>
    <w:rsid w:val="00014231"/>
    <w:rsid w:val="0001431B"/>
    <w:rsid w:val="00014A2A"/>
    <w:rsid w:val="000150CC"/>
    <w:rsid w:val="00015726"/>
    <w:rsid w:val="000159D9"/>
    <w:rsid w:val="00015AE2"/>
    <w:rsid w:val="00015E91"/>
    <w:rsid w:val="000162E6"/>
    <w:rsid w:val="000163C7"/>
    <w:rsid w:val="0001645D"/>
    <w:rsid w:val="00016977"/>
    <w:rsid w:val="00016A3E"/>
    <w:rsid w:val="00017211"/>
    <w:rsid w:val="0001733D"/>
    <w:rsid w:val="000173C6"/>
    <w:rsid w:val="00017D13"/>
    <w:rsid w:val="0002077E"/>
    <w:rsid w:val="00020794"/>
    <w:rsid w:val="00020808"/>
    <w:rsid w:val="00020A20"/>
    <w:rsid w:val="00020C2B"/>
    <w:rsid w:val="00020C31"/>
    <w:rsid w:val="00020ECC"/>
    <w:rsid w:val="00021112"/>
    <w:rsid w:val="000213AD"/>
    <w:rsid w:val="0002150D"/>
    <w:rsid w:val="0002194C"/>
    <w:rsid w:val="00021E50"/>
    <w:rsid w:val="00022242"/>
    <w:rsid w:val="000222E0"/>
    <w:rsid w:val="00022689"/>
    <w:rsid w:val="000228E4"/>
    <w:rsid w:val="00022CFB"/>
    <w:rsid w:val="0002316E"/>
    <w:rsid w:val="000233AA"/>
    <w:rsid w:val="00023474"/>
    <w:rsid w:val="0002388F"/>
    <w:rsid w:val="00023AD0"/>
    <w:rsid w:val="00023F44"/>
    <w:rsid w:val="00023F6E"/>
    <w:rsid w:val="00023FB3"/>
    <w:rsid w:val="00024141"/>
    <w:rsid w:val="00024420"/>
    <w:rsid w:val="0002443D"/>
    <w:rsid w:val="00024636"/>
    <w:rsid w:val="00024905"/>
    <w:rsid w:val="00024BE2"/>
    <w:rsid w:val="00024CA0"/>
    <w:rsid w:val="000250B4"/>
    <w:rsid w:val="0002517F"/>
    <w:rsid w:val="000251A2"/>
    <w:rsid w:val="00025398"/>
    <w:rsid w:val="000256D5"/>
    <w:rsid w:val="00025730"/>
    <w:rsid w:val="0002587A"/>
    <w:rsid w:val="000259CF"/>
    <w:rsid w:val="00026283"/>
    <w:rsid w:val="000266D4"/>
    <w:rsid w:val="00026A3E"/>
    <w:rsid w:val="00026C0B"/>
    <w:rsid w:val="00026DF3"/>
    <w:rsid w:val="000273CA"/>
    <w:rsid w:val="000276AE"/>
    <w:rsid w:val="000277A6"/>
    <w:rsid w:val="0003028B"/>
    <w:rsid w:val="00030FAF"/>
    <w:rsid w:val="000314D0"/>
    <w:rsid w:val="000319EC"/>
    <w:rsid w:val="00031CE8"/>
    <w:rsid w:val="00031D28"/>
    <w:rsid w:val="000323F3"/>
    <w:rsid w:val="00032457"/>
    <w:rsid w:val="0003259C"/>
    <w:rsid w:val="00032B52"/>
    <w:rsid w:val="00033A30"/>
    <w:rsid w:val="00033ADD"/>
    <w:rsid w:val="00033E87"/>
    <w:rsid w:val="00033FE8"/>
    <w:rsid w:val="00034674"/>
    <w:rsid w:val="00034711"/>
    <w:rsid w:val="000347E9"/>
    <w:rsid w:val="00034867"/>
    <w:rsid w:val="00034B66"/>
    <w:rsid w:val="00035748"/>
    <w:rsid w:val="000357C8"/>
    <w:rsid w:val="0003582D"/>
    <w:rsid w:val="000359C6"/>
    <w:rsid w:val="0003619A"/>
    <w:rsid w:val="00036EF4"/>
    <w:rsid w:val="00036F5D"/>
    <w:rsid w:val="0003755E"/>
    <w:rsid w:val="000375C1"/>
    <w:rsid w:val="00037817"/>
    <w:rsid w:val="00037C25"/>
    <w:rsid w:val="00037CB4"/>
    <w:rsid w:val="00037E78"/>
    <w:rsid w:val="00037EAD"/>
    <w:rsid w:val="00040392"/>
    <w:rsid w:val="000404CF"/>
    <w:rsid w:val="000404FE"/>
    <w:rsid w:val="0004051D"/>
    <w:rsid w:val="00040AF6"/>
    <w:rsid w:val="00040B5B"/>
    <w:rsid w:val="00040B9A"/>
    <w:rsid w:val="00040CD7"/>
    <w:rsid w:val="00040D8C"/>
    <w:rsid w:val="00040ED0"/>
    <w:rsid w:val="000410DC"/>
    <w:rsid w:val="0004112E"/>
    <w:rsid w:val="00041206"/>
    <w:rsid w:val="000418A6"/>
    <w:rsid w:val="000418BE"/>
    <w:rsid w:val="0004199E"/>
    <w:rsid w:val="00041E54"/>
    <w:rsid w:val="0004241A"/>
    <w:rsid w:val="00042ED3"/>
    <w:rsid w:val="000437AF"/>
    <w:rsid w:val="000437D4"/>
    <w:rsid w:val="00043966"/>
    <w:rsid w:val="00043A95"/>
    <w:rsid w:val="00044B10"/>
    <w:rsid w:val="00044B44"/>
    <w:rsid w:val="00045036"/>
    <w:rsid w:val="000454FA"/>
    <w:rsid w:val="0004559C"/>
    <w:rsid w:val="000457EE"/>
    <w:rsid w:val="00045833"/>
    <w:rsid w:val="00045991"/>
    <w:rsid w:val="000459B0"/>
    <w:rsid w:val="00045B07"/>
    <w:rsid w:val="00045C05"/>
    <w:rsid w:val="0004627F"/>
    <w:rsid w:val="0004663A"/>
    <w:rsid w:val="000467CC"/>
    <w:rsid w:val="000467ED"/>
    <w:rsid w:val="000467F9"/>
    <w:rsid w:val="000473EE"/>
    <w:rsid w:val="0004779A"/>
    <w:rsid w:val="000477EE"/>
    <w:rsid w:val="000478A0"/>
    <w:rsid w:val="000478CF"/>
    <w:rsid w:val="00047AA2"/>
    <w:rsid w:val="00047DF7"/>
    <w:rsid w:val="00047E0D"/>
    <w:rsid w:val="00047E30"/>
    <w:rsid w:val="000500C5"/>
    <w:rsid w:val="000501ED"/>
    <w:rsid w:val="0005085B"/>
    <w:rsid w:val="00050865"/>
    <w:rsid w:val="00050DB6"/>
    <w:rsid w:val="00050EAB"/>
    <w:rsid w:val="000511FD"/>
    <w:rsid w:val="000513DE"/>
    <w:rsid w:val="0005149F"/>
    <w:rsid w:val="000514FD"/>
    <w:rsid w:val="000515C0"/>
    <w:rsid w:val="00051845"/>
    <w:rsid w:val="000518A9"/>
    <w:rsid w:val="000519FA"/>
    <w:rsid w:val="00051AFD"/>
    <w:rsid w:val="000523CD"/>
    <w:rsid w:val="0005276E"/>
    <w:rsid w:val="00053F3E"/>
    <w:rsid w:val="00054644"/>
    <w:rsid w:val="00054DA7"/>
    <w:rsid w:val="00054E47"/>
    <w:rsid w:val="00054F5F"/>
    <w:rsid w:val="0005586A"/>
    <w:rsid w:val="00055C62"/>
    <w:rsid w:val="00056499"/>
    <w:rsid w:val="00056970"/>
    <w:rsid w:val="00056BBD"/>
    <w:rsid w:val="00056D73"/>
    <w:rsid w:val="00056F71"/>
    <w:rsid w:val="0005709B"/>
    <w:rsid w:val="0005730E"/>
    <w:rsid w:val="0005751E"/>
    <w:rsid w:val="000576CB"/>
    <w:rsid w:val="0006034E"/>
    <w:rsid w:val="000603C3"/>
    <w:rsid w:val="0006060D"/>
    <w:rsid w:val="00060B87"/>
    <w:rsid w:val="00060B9E"/>
    <w:rsid w:val="000611A2"/>
    <w:rsid w:val="00061471"/>
    <w:rsid w:val="00061A52"/>
    <w:rsid w:val="000620C5"/>
    <w:rsid w:val="0006263A"/>
    <w:rsid w:val="00063190"/>
    <w:rsid w:val="000634BF"/>
    <w:rsid w:val="0006358A"/>
    <w:rsid w:val="0006397A"/>
    <w:rsid w:val="00063B75"/>
    <w:rsid w:val="00063D2C"/>
    <w:rsid w:val="00063E0C"/>
    <w:rsid w:val="000640C0"/>
    <w:rsid w:val="00064548"/>
    <w:rsid w:val="00064B3C"/>
    <w:rsid w:val="00064D6D"/>
    <w:rsid w:val="0006538A"/>
    <w:rsid w:val="000654C4"/>
    <w:rsid w:val="00065669"/>
    <w:rsid w:val="00065BE1"/>
    <w:rsid w:val="000672AD"/>
    <w:rsid w:val="00067318"/>
    <w:rsid w:val="0006752E"/>
    <w:rsid w:val="000679BA"/>
    <w:rsid w:val="00067C4F"/>
    <w:rsid w:val="00067CA4"/>
    <w:rsid w:val="00067D63"/>
    <w:rsid w:val="00067E94"/>
    <w:rsid w:val="00070070"/>
    <w:rsid w:val="0007070F"/>
    <w:rsid w:val="000707E4"/>
    <w:rsid w:val="00070882"/>
    <w:rsid w:val="00070C56"/>
    <w:rsid w:val="00070C78"/>
    <w:rsid w:val="00070FED"/>
    <w:rsid w:val="0007133E"/>
    <w:rsid w:val="00071355"/>
    <w:rsid w:val="00071504"/>
    <w:rsid w:val="0007166C"/>
    <w:rsid w:val="00071AA5"/>
    <w:rsid w:val="00071C7E"/>
    <w:rsid w:val="00071CD4"/>
    <w:rsid w:val="00071E0F"/>
    <w:rsid w:val="000724AF"/>
    <w:rsid w:val="00072581"/>
    <w:rsid w:val="00072688"/>
    <w:rsid w:val="00072932"/>
    <w:rsid w:val="000729A1"/>
    <w:rsid w:val="00072CF9"/>
    <w:rsid w:val="00072F5B"/>
    <w:rsid w:val="0007305A"/>
    <w:rsid w:val="00073107"/>
    <w:rsid w:val="000737E8"/>
    <w:rsid w:val="00073DC4"/>
    <w:rsid w:val="000742F9"/>
    <w:rsid w:val="00074347"/>
    <w:rsid w:val="00074AB0"/>
    <w:rsid w:val="00074B69"/>
    <w:rsid w:val="00074BDF"/>
    <w:rsid w:val="00074CF0"/>
    <w:rsid w:val="00074DD6"/>
    <w:rsid w:val="00075172"/>
    <w:rsid w:val="000752AD"/>
    <w:rsid w:val="00075B9A"/>
    <w:rsid w:val="00075F36"/>
    <w:rsid w:val="00076993"/>
    <w:rsid w:val="00076A50"/>
    <w:rsid w:val="0007753E"/>
    <w:rsid w:val="0007755E"/>
    <w:rsid w:val="000779B5"/>
    <w:rsid w:val="00077DA8"/>
    <w:rsid w:val="00080117"/>
    <w:rsid w:val="00080125"/>
    <w:rsid w:val="000801DC"/>
    <w:rsid w:val="00080463"/>
    <w:rsid w:val="0008116C"/>
    <w:rsid w:val="00081689"/>
    <w:rsid w:val="000817F2"/>
    <w:rsid w:val="00081825"/>
    <w:rsid w:val="00081F61"/>
    <w:rsid w:val="00081FEE"/>
    <w:rsid w:val="000825EE"/>
    <w:rsid w:val="000828EC"/>
    <w:rsid w:val="000829CA"/>
    <w:rsid w:val="00082B74"/>
    <w:rsid w:val="00082B9F"/>
    <w:rsid w:val="00082BD8"/>
    <w:rsid w:val="00082D3A"/>
    <w:rsid w:val="000834C0"/>
    <w:rsid w:val="000836FB"/>
    <w:rsid w:val="00083893"/>
    <w:rsid w:val="00083C8B"/>
    <w:rsid w:val="00083CCA"/>
    <w:rsid w:val="00084153"/>
    <w:rsid w:val="000849D6"/>
    <w:rsid w:val="00084E72"/>
    <w:rsid w:val="0008500F"/>
    <w:rsid w:val="00085172"/>
    <w:rsid w:val="00085996"/>
    <w:rsid w:val="00085A34"/>
    <w:rsid w:val="00085BF2"/>
    <w:rsid w:val="00085CD6"/>
    <w:rsid w:val="00086A80"/>
    <w:rsid w:val="00086AC2"/>
    <w:rsid w:val="00086E17"/>
    <w:rsid w:val="00086F98"/>
    <w:rsid w:val="00087292"/>
    <w:rsid w:val="000874C7"/>
    <w:rsid w:val="00087D04"/>
    <w:rsid w:val="00087E48"/>
    <w:rsid w:val="00090017"/>
    <w:rsid w:val="000900D8"/>
    <w:rsid w:val="00090235"/>
    <w:rsid w:val="000902B7"/>
    <w:rsid w:val="000908B6"/>
    <w:rsid w:val="00090BFB"/>
    <w:rsid w:val="00090C39"/>
    <w:rsid w:val="00090F3F"/>
    <w:rsid w:val="0009144B"/>
    <w:rsid w:val="000914C6"/>
    <w:rsid w:val="00091981"/>
    <w:rsid w:val="000919D6"/>
    <w:rsid w:val="00091B9D"/>
    <w:rsid w:val="00091F0F"/>
    <w:rsid w:val="00091F51"/>
    <w:rsid w:val="000921A6"/>
    <w:rsid w:val="00092595"/>
    <w:rsid w:val="0009264C"/>
    <w:rsid w:val="0009279C"/>
    <w:rsid w:val="0009282D"/>
    <w:rsid w:val="00092961"/>
    <w:rsid w:val="0009334A"/>
    <w:rsid w:val="0009336A"/>
    <w:rsid w:val="00093545"/>
    <w:rsid w:val="00093BE4"/>
    <w:rsid w:val="00093CC5"/>
    <w:rsid w:val="00094094"/>
    <w:rsid w:val="00094626"/>
    <w:rsid w:val="0009486C"/>
    <w:rsid w:val="0009491F"/>
    <w:rsid w:val="00094A1D"/>
    <w:rsid w:val="00094D34"/>
    <w:rsid w:val="00094E4A"/>
    <w:rsid w:val="00094E73"/>
    <w:rsid w:val="000951B2"/>
    <w:rsid w:val="0009537A"/>
    <w:rsid w:val="0009540E"/>
    <w:rsid w:val="0009558E"/>
    <w:rsid w:val="000955B0"/>
    <w:rsid w:val="00095BB6"/>
    <w:rsid w:val="0009604E"/>
    <w:rsid w:val="000960CF"/>
    <w:rsid w:val="0009646F"/>
    <w:rsid w:val="000964E2"/>
    <w:rsid w:val="00096670"/>
    <w:rsid w:val="0009673C"/>
    <w:rsid w:val="0009678E"/>
    <w:rsid w:val="0009682E"/>
    <w:rsid w:val="00096A8C"/>
    <w:rsid w:val="00096DCF"/>
    <w:rsid w:val="00096FF6"/>
    <w:rsid w:val="00097B00"/>
    <w:rsid w:val="00097B8A"/>
    <w:rsid w:val="000A0133"/>
    <w:rsid w:val="000A0179"/>
    <w:rsid w:val="000A019C"/>
    <w:rsid w:val="000A04E5"/>
    <w:rsid w:val="000A05F1"/>
    <w:rsid w:val="000A07A9"/>
    <w:rsid w:val="000A07DD"/>
    <w:rsid w:val="000A091D"/>
    <w:rsid w:val="000A0F05"/>
    <w:rsid w:val="000A1227"/>
    <w:rsid w:val="000A1335"/>
    <w:rsid w:val="000A196C"/>
    <w:rsid w:val="000A1982"/>
    <w:rsid w:val="000A1A7A"/>
    <w:rsid w:val="000A1F97"/>
    <w:rsid w:val="000A2617"/>
    <w:rsid w:val="000A2B80"/>
    <w:rsid w:val="000A2D01"/>
    <w:rsid w:val="000A384F"/>
    <w:rsid w:val="000A3CF6"/>
    <w:rsid w:val="000A4243"/>
    <w:rsid w:val="000A4262"/>
    <w:rsid w:val="000A435F"/>
    <w:rsid w:val="000A468A"/>
    <w:rsid w:val="000A4874"/>
    <w:rsid w:val="000A4920"/>
    <w:rsid w:val="000A5038"/>
    <w:rsid w:val="000A507A"/>
    <w:rsid w:val="000A50AD"/>
    <w:rsid w:val="000A512E"/>
    <w:rsid w:val="000A556D"/>
    <w:rsid w:val="000A58E2"/>
    <w:rsid w:val="000A5D2A"/>
    <w:rsid w:val="000A5FC1"/>
    <w:rsid w:val="000A6158"/>
    <w:rsid w:val="000A6D70"/>
    <w:rsid w:val="000A710B"/>
    <w:rsid w:val="000A73C6"/>
    <w:rsid w:val="000A7522"/>
    <w:rsid w:val="000A793A"/>
    <w:rsid w:val="000A7C19"/>
    <w:rsid w:val="000B05A6"/>
    <w:rsid w:val="000B0B0F"/>
    <w:rsid w:val="000B0BC9"/>
    <w:rsid w:val="000B11B9"/>
    <w:rsid w:val="000B1457"/>
    <w:rsid w:val="000B17B6"/>
    <w:rsid w:val="000B198B"/>
    <w:rsid w:val="000B1BA8"/>
    <w:rsid w:val="000B1BC4"/>
    <w:rsid w:val="000B208E"/>
    <w:rsid w:val="000B27F6"/>
    <w:rsid w:val="000B3043"/>
    <w:rsid w:val="000B368D"/>
    <w:rsid w:val="000B3DA9"/>
    <w:rsid w:val="000B416E"/>
    <w:rsid w:val="000B43B5"/>
    <w:rsid w:val="000B43ED"/>
    <w:rsid w:val="000B442C"/>
    <w:rsid w:val="000B44D3"/>
    <w:rsid w:val="000B47ED"/>
    <w:rsid w:val="000B483B"/>
    <w:rsid w:val="000B49FB"/>
    <w:rsid w:val="000B5498"/>
    <w:rsid w:val="000B5627"/>
    <w:rsid w:val="000B586F"/>
    <w:rsid w:val="000B588C"/>
    <w:rsid w:val="000B6179"/>
    <w:rsid w:val="000B6668"/>
    <w:rsid w:val="000B677B"/>
    <w:rsid w:val="000B6835"/>
    <w:rsid w:val="000B6980"/>
    <w:rsid w:val="000B6D91"/>
    <w:rsid w:val="000B7113"/>
    <w:rsid w:val="000B72D2"/>
    <w:rsid w:val="000B7E88"/>
    <w:rsid w:val="000C01FD"/>
    <w:rsid w:val="000C06BD"/>
    <w:rsid w:val="000C0D7D"/>
    <w:rsid w:val="000C1083"/>
    <w:rsid w:val="000C13F9"/>
    <w:rsid w:val="000C1850"/>
    <w:rsid w:val="000C19E4"/>
    <w:rsid w:val="000C1C72"/>
    <w:rsid w:val="000C1D2E"/>
    <w:rsid w:val="000C202F"/>
    <w:rsid w:val="000C22A0"/>
    <w:rsid w:val="000C23D4"/>
    <w:rsid w:val="000C2511"/>
    <w:rsid w:val="000C284B"/>
    <w:rsid w:val="000C2FD3"/>
    <w:rsid w:val="000C300C"/>
    <w:rsid w:val="000C3324"/>
    <w:rsid w:val="000C3747"/>
    <w:rsid w:val="000C39B6"/>
    <w:rsid w:val="000C3C49"/>
    <w:rsid w:val="000C4627"/>
    <w:rsid w:val="000C4705"/>
    <w:rsid w:val="000C4ADB"/>
    <w:rsid w:val="000C4EDE"/>
    <w:rsid w:val="000C4FA3"/>
    <w:rsid w:val="000C596B"/>
    <w:rsid w:val="000C6B69"/>
    <w:rsid w:val="000C6BD2"/>
    <w:rsid w:val="000C6E5C"/>
    <w:rsid w:val="000C70B5"/>
    <w:rsid w:val="000C7195"/>
    <w:rsid w:val="000C7273"/>
    <w:rsid w:val="000C7932"/>
    <w:rsid w:val="000C7BC5"/>
    <w:rsid w:val="000D021B"/>
    <w:rsid w:val="000D046F"/>
    <w:rsid w:val="000D0955"/>
    <w:rsid w:val="000D0B4B"/>
    <w:rsid w:val="000D13FA"/>
    <w:rsid w:val="000D1602"/>
    <w:rsid w:val="000D1E5C"/>
    <w:rsid w:val="000D234D"/>
    <w:rsid w:val="000D251C"/>
    <w:rsid w:val="000D26FC"/>
    <w:rsid w:val="000D2902"/>
    <w:rsid w:val="000D2B69"/>
    <w:rsid w:val="000D3315"/>
    <w:rsid w:val="000D3329"/>
    <w:rsid w:val="000D33CF"/>
    <w:rsid w:val="000D35F4"/>
    <w:rsid w:val="000D38E0"/>
    <w:rsid w:val="000D3B10"/>
    <w:rsid w:val="000D3E25"/>
    <w:rsid w:val="000D3E9F"/>
    <w:rsid w:val="000D3F76"/>
    <w:rsid w:val="000D40D5"/>
    <w:rsid w:val="000D46FC"/>
    <w:rsid w:val="000D4992"/>
    <w:rsid w:val="000D4B74"/>
    <w:rsid w:val="000D5402"/>
    <w:rsid w:val="000D542D"/>
    <w:rsid w:val="000D54BE"/>
    <w:rsid w:val="000D57F1"/>
    <w:rsid w:val="000D5AA2"/>
    <w:rsid w:val="000D62ED"/>
    <w:rsid w:val="000D69E6"/>
    <w:rsid w:val="000D6FBE"/>
    <w:rsid w:val="000D736E"/>
    <w:rsid w:val="000D7627"/>
    <w:rsid w:val="000D797B"/>
    <w:rsid w:val="000D7B5C"/>
    <w:rsid w:val="000D7CE3"/>
    <w:rsid w:val="000D7EAF"/>
    <w:rsid w:val="000E01D9"/>
    <w:rsid w:val="000E03B6"/>
    <w:rsid w:val="000E04F5"/>
    <w:rsid w:val="000E052D"/>
    <w:rsid w:val="000E06B4"/>
    <w:rsid w:val="000E0B21"/>
    <w:rsid w:val="000E12A0"/>
    <w:rsid w:val="000E12BF"/>
    <w:rsid w:val="000E1363"/>
    <w:rsid w:val="000E136A"/>
    <w:rsid w:val="000E1998"/>
    <w:rsid w:val="000E1BE8"/>
    <w:rsid w:val="000E2360"/>
    <w:rsid w:val="000E277E"/>
    <w:rsid w:val="000E28BE"/>
    <w:rsid w:val="000E29DD"/>
    <w:rsid w:val="000E2C28"/>
    <w:rsid w:val="000E30C4"/>
    <w:rsid w:val="000E37EC"/>
    <w:rsid w:val="000E386F"/>
    <w:rsid w:val="000E411E"/>
    <w:rsid w:val="000E43FE"/>
    <w:rsid w:val="000E47B8"/>
    <w:rsid w:val="000E4F7E"/>
    <w:rsid w:val="000E5471"/>
    <w:rsid w:val="000E5557"/>
    <w:rsid w:val="000E5828"/>
    <w:rsid w:val="000E5C96"/>
    <w:rsid w:val="000E5E3D"/>
    <w:rsid w:val="000E5FA4"/>
    <w:rsid w:val="000E63D8"/>
    <w:rsid w:val="000E6572"/>
    <w:rsid w:val="000E6B56"/>
    <w:rsid w:val="000E6DDE"/>
    <w:rsid w:val="000E7083"/>
    <w:rsid w:val="000E73FF"/>
    <w:rsid w:val="000E76CE"/>
    <w:rsid w:val="000E797D"/>
    <w:rsid w:val="000E79F6"/>
    <w:rsid w:val="000E7CE4"/>
    <w:rsid w:val="000E7FF6"/>
    <w:rsid w:val="000F13DE"/>
    <w:rsid w:val="000F153F"/>
    <w:rsid w:val="000F18A6"/>
    <w:rsid w:val="000F19D2"/>
    <w:rsid w:val="000F1B31"/>
    <w:rsid w:val="000F2A7A"/>
    <w:rsid w:val="000F376F"/>
    <w:rsid w:val="000F380B"/>
    <w:rsid w:val="000F3C48"/>
    <w:rsid w:val="000F4091"/>
    <w:rsid w:val="000F4218"/>
    <w:rsid w:val="000F45BB"/>
    <w:rsid w:val="000F4B93"/>
    <w:rsid w:val="000F5292"/>
    <w:rsid w:val="000F53EF"/>
    <w:rsid w:val="000F56C8"/>
    <w:rsid w:val="000F57AF"/>
    <w:rsid w:val="000F589B"/>
    <w:rsid w:val="000F5D22"/>
    <w:rsid w:val="000F68A2"/>
    <w:rsid w:val="000F6F81"/>
    <w:rsid w:val="000F71F0"/>
    <w:rsid w:val="000F7941"/>
    <w:rsid w:val="000F7A19"/>
    <w:rsid w:val="000F7A2C"/>
    <w:rsid w:val="000F7F22"/>
    <w:rsid w:val="000F7F54"/>
    <w:rsid w:val="000F7FE4"/>
    <w:rsid w:val="00100010"/>
    <w:rsid w:val="00100241"/>
    <w:rsid w:val="001002DB"/>
    <w:rsid w:val="0010031A"/>
    <w:rsid w:val="0010054B"/>
    <w:rsid w:val="00100604"/>
    <w:rsid w:val="00100C4D"/>
    <w:rsid w:val="00100CA4"/>
    <w:rsid w:val="00100CDF"/>
    <w:rsid w:val="00100E93"/>
    <w:rsid w:val="00101297"/>
    <w:rsid w:val="00101687"/>
    <w:rsid w:val="0010195A"/>
    <w:rsid w:val="00101A50"/>
    <w:rsid w:val="00101BC5"/>
    <w:rsid w:val="00101FB2"/>
    <w:rsid w:val="001029CF"/>
    <w:rsid w:val="00103017"/>
    <w:rsid w:val="001036F7"/>
    <w:rsid w:val="0010374D"/>
    <w:rsid w:val="001039EF"/>
    <w:rsid w:val="00103B3A"/>
    <w:rsid w:val="00103D48"/>
    <w:rsid w:val="00104714"/>
    <w:rsid w:val="001047C4"/>
    <w:rsid w:val="0010482B"/>
    <w:rsid w:val="00104E61"/>
    <w:rsid w:val="00105430"/>
    <w:rsid w:val="00105657"/>
    <w:rsid w:val="0010584C"/>
    <w:rsid w:val="00105C43"/>
    <w:rsid w:val="00105D4C"/>
    <w:rsid w:val="00105EDF"/>
    <w:rsid w:val="00106B73"/>
    <w:rsid w:val="00106F15"/>
    <w:rsid w:val="0010723B"/>
    <w:rsid w:val="00110034"/>
    <w:rsid w:val="00110124"/>
    <w:rsid w:val="001108DD"/>
    <w:rsid w:val="00110A97"/>
    <w:rsid w:val="00110C12"/>
    <w:rsid w:val="001116DA"/>
    <w:rsid w:val="001117AD"/>
    <w:rsid w:val="00111975"/>
    <w:rsid w:val="001119FB"/>
    <w:rsid w:val="00112491"/>
    <w:rsid w:val="00112677"/>
    <w:rsid w:val="001127D6"/>
    <w:rsid w:val="00112CE0"/>
    <w:rsid w:val="001132F3"/>
    <w:rsid w:val="001132FC"/>
    <w:rsid w:val="0011395D"/>
    <w:rsid w:val="00113EB3"/>
    <w:rsid w:val="001146EA"/>
    <w:rsid w:val="00114CB7"/>
    <w:rsid w:val="001150C2"/>
    <w:rsid w:val="001153B8"/>
    <w:rsid w:val="001155F9"/>
    <w:rsid w:val="0011581C"/>
    <w:rsid w:val="00115A5B"/>
    <w:rsid w:val="001160C8"/>
    <w:rsid w:val="00116A21"/>
    <w:rsid w:val="00116B57"/>
    <w:rsid w:val="00117642"/>
    <w:rsid w:val="001177E2"/>
    <w:rsid w:val="00117BCC"/>
    <w:rsid w:val="00117DA7"/>
    <w:rsid w:val="00117DC9"/>
    <w:rsid w:val="00117FBE"/>
    <w:rsid w:val="0012049A"/>
    <w:rsid w:val="001205D0"/>
    <w:rsid w:val="0012165B"/>
    <w:rsid w:val="00121B35"/>
    <w:rsid w:val="00121B4A"/>
    <w:rsid w:val="0012202C"/>
    <w:rsid w:val="00122468"/>
    <w:rsid w:val="00122636"/>
    <w:rsid w:val="001228C9"/>
    <w:rsid w:val="00122D33"/>
    <w:rsid w:val="0012316B"/>
    <w:rsid w:val="00123938"/>
    <w:rsid w:val="00123C27"/>
    <w:rsid w:val="00123DD5"/>
    <w:rsid w:val="00123E3F"/>
    <w:rsid w:val="00124228"/>
    <w:rsid w:val="001242C5"/>
    <w:rsid w:val="001246EE"/>
    <w:rsid w:val="00124D70"/>
    <w:rsid w:val="00124F3A"/>
    <w:rsid w:val="00124F3D"/>
    <w:rsid w:val="001251DF"/>
    <w:rsid w:val="0012531B"/>
    <w:rsid w:val="00125D3A"/>
    <w:rsid w:val="00126275"/>
    <w:rsid w:val="00126295"/>
    <w:rsid w:val="00126848"/>
    <w:rsid w:val="001272B9"/>
    <w:rsid w:val="001275F5"/>
    <w:rsid w:val="00127913"/>
    <w:rsid w:val="0012799B"/>
    <w:rsid w:val="0012799C"/>
    <w:rsid w:val="00127BA3"/>
    <w:rsid w:val="00127C8B"/>
    <w:rsid w:val="00127D86"/>
    <w:rsid w:val="00130AFF"/>
    <w:rsid w:val="00130D01"/>
    <w:rsid w:val="00130EE0"/>
    <w:rsid w:val="00130FEE"/>
    <w:rsid w:val="00131220"/>
    <w:rsid w:val="001317DD"/>
    <w:rsid w:val="001317E4"/>
    <w:rsid w:val="001318D0"/>
    <w:rsid w:val="001318E8"/>
    <w:rsid w:val="00131BBE"/>
    <w:rsid w:val="00132186"/>
    <w:rsid w:val="001323DD"/>
    <w:rsid w:val="001329A9"/>
    <w:rsid w:val="00132D2F"/>
    <w:rsid w:val="00133893"/>
    <w:rsid w:val="00133947"/>
    <w:rsid w:val="00133BC7"/>
    <w:rsid w:val="001347BE"/>
    <w:rsid w:val="00134DA3"/>
    <w:rsid w:val="00134E65"/>
    <w:rsid w:val="001354F1"/>
    <w:rsid w:val="0013554F"/>
    <w:rsid w:val="001356A8"/>
    <w:rsid w:val="0013581C"/>
    <w:rsid w:val="00135E9A"/>
    <w:rsid w:val="00136605"/>
    <w:rsid w:val="00136957"/>
    <w:rsid w:val="00136C86"/>
    <w:rsid w:val="00137128"/>
    <w:rsid w:val="00137828"/>
    <w:rsid w:val="0014009C"/>
    <w:rsid w:val="001402D3"/>
    <w:rsid w:val="001402F7"/>
    <w:rsid w:val="001405E0"/>
    <w:rsid w:val="00140F6C"/>
    <w:rsid w:val="00141095"/>
    <w:rsid w:val="0014114C"/>
    <w:rsid w:val="001411B5"/>
    <w:rsid w:val="001411FC"/>
    <w:rsid w:val="001418D2"/>
    <w:rsid w:val="00141E13"/>
    <w:rsid w:val="00142029"/>
    <w:rsid w:val="001422C6"/>
    <w:rsid w:val="0014232F"/>
    <w:rsid w:val="00142A6F"/>
    <w:rsid w:val="00142B34"/>
    <w:rsid w:val="00142B95"/>
    <w:rsid w:val="00143232"/>
    <w:rsid w:val="00143359"/>
    <w:rsid w:val="00143694"/>
    <w:rsid w:val="001437C4"/>
    <w:rsid w:val="00143D64"/>
    <w:rsid w:val="00144196"/>
    <w:rsid w:val="001444FF"/>
    <w:rsid w:val="001446BC"/>
    <w:rsid w:val="001447B7"/>
    <w:rsid w:val="001449AA"/>
    <w:rsid w:val="00144B53"/>
    <w:rsid w:val="001452D7"/>
    <w:rsid w:val="001453BE"/>
    <w:rsid w:val="001458A4"/>
    <w:rsid w:val="001458B0"/>
    <w:rsid w:val="001459CF"/>
    <w:rsid w:val="0014633B"/>
    <w:rsid w:val="0014654D"/>
    <w:rsid w:val="0014722E"/>
    <w:rsid w:val="00147A2F"/>
    <w:rsid w:val="00150329"/>
    <w:rsid w:val="001505BC"/>
    <w:rsid w:val="00150648"/>
    <w:rsid w:val="00150671"/>
    <w:rsid w:val="00150C72"/>
    <w:rsid w:val="00151257"/>
    <w:rsid w:val="0015156F"/>
    <w:rsid w:val="00151A5F"/>
    <w:rsid w:val="00151A9E"/>
    <w:rsid w:val="00151BFB"/>
    <w:rsid w:val="0015232F"/>
    <w:rsid w:val="00152481"/>
    <w:rsid w:val="001528B1"/>
    <w:rsid w:val="00152B96"/>
    <w:rsid w:val="00152BC8"/>
    <w:rsid w:val="00152BD4"/>
    <w:rsid w:val="00152BEF"/>
    <w:rsid w:val="00153356"/>
    <w:rsid w:val="001537C8"/>
    <w:rsid w:val="00153C70"/>
    <w:rsid w:val="00153C99"/>
    <w:rsid w:val="0015462E"/>
    <w:rsid w:val="00154992"/>
    <w:rsid w:val="001554A0"/>
    <w:rsid w:val="00155816"/>
    <w:rsid w:val="0015586E"/>
    <w:rsid w:val="001558AF"/>
    <w:rsid w:val="001558FB"/>
    <w:rsid w:val="00155AF0"/>
    <w:rsid w:val="00155B51"/>
    <w:rsid w:val="00155CAE"/>
    <w:rsid w:val="00155FFA"/>
    <w:rsid w:val="00156282"/>
    <w:rsid w:val="00156529"/>
    <w:rsid w:val="001567C3"/>
    <w:rsid w:val="0015699B"/>
    <w:rsid w:val="00156B42"/>
    <w:rsid w:val="00156DA9"/>
    <w:rsid w:val="001572BD"/>
    <w:rsid w:val="001575B8"/>
    <w:rsid w:val="001578CF"/>
    <w:rsid w:val="001578F1"/>
    <w:rsid w:val="00157B19"/>
    <w:rsid w:val="00157E4A"/>
    <w:rsid w:val="001600AC"/>
    <w:rsid w:val="001600F3"/>
    <w:rsid w:val="0016015C"/>
    <w:rsid w:val="00160372"/>
    <w:rsid w:val="001607BF"/>
    <w:rsid w:val="00160FC1"/>
    <w:rsid w:val="00161122"/>
    <w:rsid w:val="00161302"/>
    <w:rsid w:val="001613F7"/>
    <w:rsid w:val="001614D0"/>
    <w:rsid w:val="001628C0"/>
    <w:rsid w:val="0016296B"/>
    <w:rsid w:val="00162EFF"/>
    <w:rsid w:val="00163368"/>
    <w:rsid w:val="001633A1"/>
    <w:rsid w:val="0016418C"/>
    <w:rsid w:val="0016435C"/>
    <w:rsid w:val="0016438F"/>
    <w:rsid w:val="00164C55"/>
    <w:rsid w:val="001653F7"/>
    <w:rsid w:val="00165583"/>
    <w:rsid w:val="001656F1"/>
    <w:rsid w:val="00165759"/>
    <w:rsid w:val="00165A1C"/>
    <w:rsid w:val="001660FE"/>
    <w:rsid w:val="001663D8"/>
    <w:rsid w:val="001663DF"/>
    <w:rsid w:val="00166A2F"/>
    <w:rsid w:val="001671F7"/>
    <w:rsid w:val="00167463"/>
    <w:rsid w:val="001675C5"/>
    <w:rsid w:val="00167627"/>
    <w:rsid w:val="00167B02"/>
    <w:rsid w:val="00167FB8"/>
    <w:rsid w:val="00167FD5"/>
    <w:rsid w:val="00170051"/>
    <w:rsid w:val="00170AD2"/>
    <w:rsid w:val="00170E27"/>
    <w:rsid w:val="00170FC8"/>
    <w:rsid w:val="0017105F"/>
    <w:rsid w:val="001710EA"/>
    <w:rsid w:val="001716FF"/>
    <w:rsid w:val="001725D1"/>
    <w:rsid w:val="0017278A"/>
    <w:rsid w:val="00172791"/>
    <w:rsid w:val="001727F3"/>
    <w:rsid w:val="00172D97"/>
    <w:rsid w:val="001732A9"/>
    <w:rsid w:val="00173872"/>
    <w:rsid w:val="00173876"/>
    <w:rsid w:val="0017389C"/>
    <w:rsid w:val="00174227"/>
    <w:rsid w:val="0017428D"/>
    <w:rsid w:val="00174663"/>
    <w:rsid w:val="001749FF"/>
    <w:rsid w:val="001750A2"/>
    <w:rsid w:val="00175448"/>
    <w:rsid w:val="0017555D"/>
    <w:rsid w:val="001757B8"/>
    <w:rsid w:val="00175C64"/>
    <w:rsid w:val="00176590"/>
    <w:rsid w:val="00176851"/>
    <w:rsid w:val="00176EE4"/>
    <w:rsid w:val="00177232"/>
    <w:rsid w:val="0017727D"/>
    <w:rsid w:val="00177308"/>
    <w:rsid w:val="001777EE"/>
    <w:rsid w:val="0018006F"/>
    <w:rsid w:val="0018018A"/>
    <w:rsid w:val="0018040D"/>
    <w:rsid w:val="00180CAE"/>
    <w:rsid w:val="00180E84"/>
    <w:rsid w:val="00180F55"/>
    <w:rsid w:val="00181707"/>
    <w:rsid w:val="00181754"/>
    <w:rsid w:val="00181C8A"/>
    <w:rsid w:val="0018203E"/>
    <w:rsid w:val="00182082"/>
    <w:rsid w:val="00182356"/>
    <w:rsid w:val="0018257D"/>
    <w:rsid w:val="00182D28"/>
    <w:rsid w:val="00183534"/>
    <w:rsid w:val="001837BD"/>
    <w:rsid w:val="00183ACB"/>
    <w:rsid w:val="00183C87"/>
    <w:rsid w:val="00183CF7"/>
    <w:rsid w:val="00183D31"/>
    <w:rsid w:val="00183F7A"/>
    <w:rsid w:val="0018431B"/>
    <w:rsid w:val="00184502"/>
    <w:rsid w:val="0018458C"/>
    <w:rsid w:val="00184A02"/>
    <w:rsid w:val="00184BBE"/>
    <w:rsid w:val="00184EA8"/>
    <w:rsid w:val="0018519A"/>
    <w:rsid w:val="00185BFC"/>
    <w:rsid w:val="00185F91"/>
    <w:rsid w:val="0018609C"/>
    <w:rsid w:val="00186645"/>
    <w:rsid w:val="001867AD"/>
    <w:rsid w:val="00186B7B"/>
    <w:rsid w:val="00186E70"/>
    <w:rsid w:val="00186F2C"/>
    <w:rsid w:val="00186F30"/>
    <w:rsid w:val="0018713E"/>
    <w:rsid w:val="00190127"/>
    <w:rsid w:val="001901D3"/>
    <w:rsid w:val="0019048F"/>
    <w:rsid w:val="0019062D"/>
    <w:rsid w:val="001908A1"/>
    <w:rsid w:val="00190A00"/>
    <w:rsid w:val="001913DA"/>
    <w:rsid w:val="001915F3"/>
    <w:rsid w:val="0019186E"/>
    <w:rsid w:val="001924AB"/>
    <w:rsid w:val="00192B02"/>
    <w:rsid w:val="00192F42"/>
    <w:rsid w:val="00193003"/>
    <w:rsid w:val="00193233"/>
    <w:rsid w:val="001941A7"/>
    <w:rsid w:val="00194246"/>
    <w:rsid w:val="00194402"/>
    <w:rsid w:val="0019465D"/>
    <w:rsid w:val="001950B9"/>
    <w:rsid w:val="00195103"/>
    <w:rsid w:val="0019513F"/>
    <w:rsid w:val="00195C6C"/>
    <w:rsid w:val="0019619C"/>
    <w:rsid w:val="0019630D"/>
    <w:rsid w:val="0019655D"/>
    <w:rsid w:val="00196754"/>
    <w:rsid w:val="00196A71"/>
    <w:rsid w:val="00196A86"/>
    <w:rsid w:val="00196CC2"/>
    <w:rsid w:val="00196E92"/>
    <w:rsid w:val="00196F3D"/>
    <w:rsid w:val="00197255"/>
    <w:rsid w:val="001A089B"/>
    <w:rsid w:val="001A1C3A"/>
    <w:rsid w:val="001A1E16"/>
    <w:rsid w:val="001A2158"/>
    <w:rsid w:val="001A25E4"/>
    <w:rsid w:val="001A269C"/>
    <w:rsid w:val="001A2704"/>
    <w:rsid w:val="001A2800"/>
    <w:rsid w:val="001A28F8"/>
    <w:rsid w:val="001A2E7A"/>
    <w:rsid w:val="001A354D"/>
    <w:rsid w:val="001A3611"/>
    <w:rsid w:val="001A3B1B"/>
    <w:rsid w:val="001A4041"/>
    <w:rsid w:val="001A42F5"/>
    <w:rsid w:val="001A52BE"/>
    <w:rsid w:val="001A677F"/>
    <w:rsid w:val="001A6BAD"/>
    <w:rsid w:val="001A6EEB"/>
    <w:rsid w:val="001A75BB"/>
    <w:rsid w:val="001A763E"/>
    <w:rsid w:val="001A79AE"/>
    <w:rsid w:val="001A7A24"/>
    <w:rsid w:val="001A7C62"/>
    <w:rsid w:val="001A7D02"/>
    <w:rsid w:val="001A7E4E"/>
    <w:rsid w:val="001B08D2"/>
    <w:rsid w:val="001B0C42"/>
    <w:rsid w:val="001B0F6A"/>
    <w:rsid w:val="001B0FE8"/>
    <w:rsid w:val="001B105B"/>
    <w:rsid w:val="001B127F"/>
    <w:rsid w:val="001B145B"/>
    <w:rsid w:val="001B1553"/>
    <w:rsid w:val="001B1698"/>
    <w:rsid w:val="001B1DE0"/>
    <w:rsid w:val="001B1E17"/>
    <w:rsid w:val="001B1F3C"/>
    <w:rsid w:val="001B20C7"/>
    <w:rsid w:val="001B21AD"/>
    <w:rsid w:val="001B2449"/>
    <w:rsid w:val="001B2581"/>
    <w:rsid w:val="001B26B9"/>
    <w:rsid w:val="001B31FA"/>
    <w:rsid w:val="001B3721"/>
    <w:rsid w:val="001B3C96"/>
    <w:rsid w:val="001B3CA0"/>
    <w:rsid w:val="001B3E9F"/>
    <w:rsid w:val="001B41B0"/>
    <w:rsid w:val="001B4541"/>
    <w:rsid w:val="001B4B73"/>
    <w:rsid w:val="001B4C3F"/>
    <w:rsid w:val="001B4C9B"/>
    <w:rsid w:val="001B4E26"/>
    <w:rsid w:val="001B4FF0"/>
    <w:rsid w:val="001B507B"/>
    <w:rsid w:val="001B5814"/>
    <w:rsid w:val="001B5A67"/>
    <w:rsid w:val="001B5ADA"/>
    <w:rsid w:val="001B5C91"/>
    <w:rsid w:val="001B5CD2"/>
    <w:rsid w:val="001B60C5"/>
    <w:rsid w:val="001B6D09"/>
    <w:rsid w:val="001B7151"/>
    <w:rsid w:val="001B729B"/>
    <w:rsid w:val="001B7A17"/>
    <w:rsid w:val="001B7F25"/>
    <w:rsid w:val="001C087C"/>
    <w:rsid w:val="001C0902"/>
    <w:rsid w:val="001C0E2C"/>
    <w:rsid w:val="001C0EE3"/>
    <w:rsid w:val="001C12B7"/>
    <w:rsid w:val="001C1468"/>
    <w:rsid w:val="001C15FE"/>
    <w:rsid w:val="001C1737"/>
    <w:rsid w:val="001C1FFC"/>
    <w:rsid w:val="001C2119"/>
    <w:rsid w:val="001C2AAF"/>
    <w:rsid w:val="001C2B80"/>
    <w:rsid w:val="001C2E3A"/>
    <w:rsid w:val="001C2F3D"/>
    <w:rsid w:val="001C2F78"/>
    <w:rsid w:val="001C319F"/>
    <w:rsid w:val="001C336B"/>
    <w:rsid w:val="001C3CD7"/>
    <w:rsid w:val="001C3DAB"/>
    <w:rsid w:val="001C3F9F"/>
    <w:rsid w:val="001C43D0"/>
    <w:rsid w:val="001C4414"/>
    <w:rsid w:val="001C4697"/>
    <w:rsid w:val="001C4C9F"/>
    <w:rsid w:val="001C4EE3"/>
    <w:rsid w:val="001C52F9"/>
    <w:rsid w:val="001C532C"/>
    <w:rsid w:val="001C53ED"/>
    <w:rsid w:val="001C549B"/>
    <w:rsid w:val="001C5520"/>
    <w:rsid w:val="001C58B5"/>
    <w:rsid w:val="001C59B0"/>
    <w:rsid w:val="001C5BE9"/>
    <w:rsid w:val="001C5C20"/>
    <w:rsid w:val="001C5C41"/>
    <w:rsid w:val="001C6829"/>
    <w:rsid w:val="001C683A"/>
    <w:rsid w:val="001C79F3"/>
    <w:rsid w:val="001C7A3B"/>
    <w:rsid w:val="001D0041"/>
    <w:rsid w:val="001D02B7"/>
    <w:rsid w:val="001D0C2C"/>
    <w:rsid w:val="001D0DD0"/>
    <w:rsid w:val="001D1323"/>
    <w:rsid w:val="001D13F7"/>
    <w:rsid w:val="001D1714"/>
    <w:rsid w:val="001D179E"/>
    <w:rsid w:val="001D1882"/>
    <w:rsid w:val="001D1AC3"/>
    <w:rsid w:val="001D1DB4"/>
    <w:rsid w:val="001D207D"/>
    <w:rsid w:val="001D2220"/>
    <w:rsid w:val="001D2941"/>
    <w:rsid w:val="001D2C35"/>
    <w:rsid w:val="001D30CB"/>
    <w:rsid w:val="001D32D9"/>
    <w:rsid w:val="001D35CF"/>
    <w:rsid w:val="001D3766"/>
    <w:rsid w:val="001D379A"/>
    <w:rsid w:val="001D39A3"/>
    <w:rsid w:val="001D3EB6"/>
    <w:rsid w:val="001D3FE1"/>
    <w:rsid w:val="001D4041"/>
    <w:rsid w:val="001D4C85"/>
    <w:rsid w:val="001D4C95"/>
    <w:rsid w:val="001D5662"/>
    <w:rsid w:val="001D58EB"/>
    <w:rsid w:val="001D5950"/>
    <w:rsid w:val="001D5DD7"/>
    <w:rsid w:val="001D6799"/>
    <w:rsid w:val="001D731D"/>
    <w:rsid w:val="001D7A8B"/>
    <w:rsid w:val="001E00A6"/>
    <w:rsid w:val="001E026F"/>
    <w:rsid w:val="001E0292"/>
    <w:rsid w:val="001E0370"/>
    <w:rsid w:val="001E06C1"/>
    <w:rsid w:val="001E0784"/>
    <w:rsid w:val="001E09F4"/>
    <w:rsid w:val="001E0B46"/>
    <w:rsid w:val="001E133B"/>
    <w:rsid w:val="001E1656"/>
    <w:rsid w:val="001E1CF9"/>
    <w:rsid w:val="001E2736"/>
    <w:rsid w:val="001E2B20"/>
    <w:rsid w:val="001E2BFD"/>
    <w:rsid w:val="001E2CB5"/>
    <w:rsid w:val="001E32BE"/>
    <w:rsid w:val="001E368A"/>
    <w:rsid w:val="001E3C72"/>
    <w:rsid w:val="001E416D"/>
    <w:rsid w:val="001E4213"/>
    <w:rsid w:val="001E46D2"/>
    <w:rsid w:val="001E4AF7"/>
    <w:rsid w:val="001E4C9C"/>
    <w:rsid w:val="001E4D8B"/>
    <w:rsid w:val="001E50D4"/>
    <w:rsid w:val="001E5559"/>
    <w:rsid w:val="001E55FD"/>
    <w:rsid w:val="001E5611"/>
    <w:rsid w:val="001E57DD"/>
    <w:rsid w:val="001E5842"/>
    <w:rsid w:val="001E5A12"/>
    <w:rsid w:val="001E5B6C"/>
    <w:rsid w:val="001E5CC2"/>
    <w:rsid w:val="001E5D5C"/>
    <w:rsid w:val="001E5E7E"/>
    <w:rsid w:val="001E61E4"/>
    <w:rsid w:val="001E658E"/>
    <w:rsid w:val="001E6B00"/>
    <w:rsid w:val="001E71CC"/>
    <w:rsid w:val="001E7827"/>
    <w:rsid w:val="001E7838"/>
    <w:rsid w:val="001E79D4"/>
    <w:rsid w:val="001E7A5F"/>
    <w:rsid w:val="001E7CA3"/>
    <w:rsid w:val="001E7E0E"/>
    <w:rsid w:val="001F0BC6"/>
    <w:rsid w:val="001F0C01"/>
    <w:rsid w:val="001F0DCA"/>
    <w:rsid w:val="001F1C7A"/>
    <w:rsid w:val="001F1D7D"/>
    <w:rsid w:val="001F2594"/>
    <w:rsid w:val="001F2D22"/>
    <w:rsid w:val="001F35BF"/>
    <w:rsid w:val="001F374A"/>
    <w:rsid w:val="001F3FDA"/>
    <w:rsid w:val="001F4380"/>
    <w:rsid w:val="001F463A"/>
    <w:rsid w:val="001F48BF"/>
    <w:rsid w:val="001F4C6A"/>
    <w:rsid w:val="001F4D9C"/>
    <w:rsid w:val="001F4E1D"/>
    <w:rsid w:val="001F53B7"/>
    <w:rsid w:val="001F5672"/>
    <w:rsid w:val="001F578C"/>
    <w:rsid w:val="001F57AA"/>
    <w:rsid w:val="001F636F"/>
    <w:rsid w:val="001F6AFA"/>
    <w:rsid w:val="001F6C36"/>
    <w:rsid w:val="001F75DD"/>
    <w:rsid w:val="001F78D7"/>
    <w:rsid w:val="001F79BF"/>
    <w:rsid w:val="001F7FC0"/>
    <w:rsid w:val="001F7FC3"/>
    <w:rsid w:val="002001DE"/>
    <w:rsid w:val="0020043F"/>
    <w:rsid w:val="002004C9"/>
    <w:rsid w:val="0020080B"/>
    <w:rsid w:val="002008FB"/>
    <w:rsid w:val="00200A3C"/>
    <w:rsid w:val="00200C7B"/>
    <w:rsid w:val="00201161"/>
    <w:rsid w:val="00201489"/>
    <w:rsid w:val="00201559"/>
    <w:rsid w:val="00201649"/>
    <w:rsid w:val="002019BD"/>
    <w:rsid w:val="00201A16"/>
    <w:rsid w:val="00201E5E"/>
    <w:rsid w:val="00201EBF"/>
    <w:rsid w:val="002022A6"/>
    <w:rsid w:val="00202472"/>
    <w:rsid w:val="00202558"/>
    <w:rsid w:val="002025D2"/>
    <w:rsid w:val="00202CC5"/>
    <w:rsid w:val="002030A2"/>
    <w:rsid w:val="00204AAB"/>
    <w:rsid w:val="00204AF4"/>
    <w:rsid w:val="00204B09"/>
    <w:rsid w:val="00204D8C"/>
    <w:rsid w:val="00205167"/>
    <w:rsid w:val="002051CA"/>
    <w:rsid w:val="00205554"/>
    <w:rsid w:val="00205A41"/>
    <w:rsid w:val="00206C2B"/>
    <w:rsid w:val="00206DC4"/>
    <w:rsid w:val="00207015"/>
    <w:rsid w:val="00207172"/>
    <w:rsid w:val="00207269"/>
    <w:rsid w:val="00207559"/>
    <w:rsid w:val="002076CB"/>
    <w:rsid w:val="00207BD1"/>
    <w:rsid w:val="00207DB6"/>
    <w:rsid w:val="00210814"/>
    <w:rsid w:val="00210AA4"/>
    <w:rsid w:val="00210C76"/>
    <w:rsid w:val="00210F12"/>
    <w:rsid w:val="0021193C"/>
    <w:rsid w:val="002119A5"/>
    <w:rsid w:val="00211B5B"/>
    <w:rsid w:val="00211F14"/>
    <w:rsid w:val="00212422"/>
    <w:rsid w:val="0021265E"/>
    <w:rsid w:val="002128E0"/>
    <w:rsid w:val="00212BC0"/>
    <w:rsid w:val="00212C14"/>
    <w:rsid w:val="00212E6D"/>
    <w:rsid w:val="00213475"/>
    <w:rsid w:val="0021368B"/>
    <w:rsid w:val="00213AE8"/>
    <w:rsid w:val="00213B39"/>
    <w:rsid w:val="002140D5"/>
    <w:rsid w:val="00214AC7"/>
    <w:rsid w:val="00214E81"/>
    <w:rsid w:val="00215213"/>
    <w:rsid w:val="00215F67"/>
    <w:rsid w:val="00215FF3"/>
    <w:rsid w:val="00216A12"/>
    <w:rsid w:val="00216E2A"/>
    <w:rsid w:val="00217624"/>
    <w:rsid w:val="002202F9"/>
    <w:rsid w:val="00220F80"/>
    <w:rsid w:val="002214EF"/>
    <w:rsid w:val="00221751"/>
    <w:rsid w:val="002218E6"/>
    <w:rsid w:val="00221CE9"/>
    <w:rsid w:val="002220BE"/>
    <w:rsid w:val="002220C4"/>
    <w:rsid w:val="0022272F"/>
    <w:rsid w:val="00222BE1"/>
    <w:rsid w:val="00223182"/>
    <w:rsid w:val="00223857"/>
    <w:rsid w:val="0022397B"/>
    <w:rsid w:val="00223C79"/>
    <w:rsid w:val="00223D56"/>
    <w:rsid w:val="00223FC3"/>
    <w:rsid w:val="002247A6"/>
    <w:rsid w:val="002248CF"/>
    <w:rsid w:val="00224C26"/>
    <w:rsid w:val="00224D08"/>
    <w:rsid w:val="00224D31"/>
    <w:rsid w:val="00224F23"/>
    <w:rsid w:val="0022577C"/>
    <w:rsid w:val="00225A48"/>
    <w:rsid w:val="00225B5D"/>
    <w:rsid w:val="002263F0"/>
    <w:rsid w:val="002266F3"/>
    <w:rsid w:val="00226806"/>
    <w:rsid w:val="00226881"/>
    <w:rsid w:val="00226BF6"/>
    <w:rsid w:val="00226CDE"/>
    <w:rsid w:val="00226FC2"/>
    <w:rsid w:val="002301EF"/>
    <w:rsid w:val="00230314"/>
    <w:rsid w:val="0023034B"/>
    <w:rsid w:val="00230577"/>
    <w:rsid w:val="002309B3"/>
    <w:rsid w:val="00230A0F"/>
    <w:rsid w:val="00230D1A"/>
    <w:rsid w:val="00230D50"/>
    <w:rsid w:val="00230DF8"/>
    <w:rsid w:val="0023103B"/>
    <w:rsid w:val="002317EC"/>
    <w:rsid w:val="00231BD9"/>
    <w:rsid w:val="00232308"/>
    <w:rsid w:val="002323B8"/>
    <w:rsid w:val="0023294F"/>
    <w:rsid w:val="00232ADE"/>
    <w:rsid w:val="00232B5D"/>
    <w:rsid w:val="00232C03"/>
    <w:rsid w:val="00232C36"/>
    <w:rsid w:val="0023333E"/>
    <w:rsid w:val="00233548"/>
    <w:rsid w:val="002337BE"/>
    <w:rsid w:val="00233A64"/>
    <w:rsid w:val="00233E3A"/>
    <w:rsid w:val="00233F64"/>
    <w:rsid w:val="0023430F"/>
    <w:rsid w:val="002347FC"/>
    <w:rsid w:val="00234E62"/>
    <w:rsid w:val="00234E9E"/>
    <w:rsid w:val="00235139"/>
    <w:rsid w:val="0023592E"/>
    <w:rsid w:val="002359EB"/>
    <w:rsid w:val="00235AB2"/>
    <w:rsid w:val="00235CB7"/>
    <w:rsid w:val="00235F36"/>
    <w:rsid w:val="00236114"/>
    <w:rsid w:val="00236298"/>
    <w:rsid w:val="0023637D"/>
    <w:rsid w:val="002363BD"/>
    <w:rsid w:val="002364AC"/>
    <w:rsid w:val="002367B7"/>
    <w:rsid w:val="002368A9"/>
    <w:rsid w:val="002368BF"/>
    <w:rsid w:val="0023692F"/>
    <w:rsid w:val="0023712A"/>
    <w:rsid w:val="002371C6"/>
    <w:rsid w:val="00237341"/>
    <w:rsid w:val="0023775B"/>
    <w:rsid w:val="00237A36"/>
    <w:rsid w:val="00237A8B"/>
    <w:rsid w:val="00237B53"/>
    <w:rsid w:val="00237E8D"/>
    <w:rsid w:val="00240013"/>
    <w:rsid w:val="002404B4"/>
    <w:rsid w:val="00240653"/>
    <w:rsid w:val="00240785"/>
    <w:rsid w:val="00240EC4"/>
    <w:rsid w:val="002414E1"/>
    <w:rsid w:val="002417F1"/>
    <w:rsid w:val="00241B1B"/>
    <w:rsid w:val="00241B23"/>
    <w:rsid w:val="00241C1B"/>
    <w:rsid w:val="0024217A"/>
    <w:rsid w:val="00242669"/>
    <w:rsid w:val="00242801"/>
    <w:rsid w:val="00242931"/>
    <w:rsid w:val="002429DD"/>
    <w:rsid w:val="00242FCB"/>
    <w:rsid w:val="00243A1D"/>
    <w:rsid w:val="00243D5C"/>
    <w:rsid w:val="00243F17"/>
    <w:rsid w:val="002441FE"/>
    <w:rsid w:val="002443C3"/>
    <w:rsid w:val="00244B00"/>
    <w:rsid w:val="00244BC7"/>
    <w:rsid w:val="00244BEB"/>
    <w:rsid w:val="00245391"/>
    <w:rsid w:val="00245436"/>
    <w:rsid w:val="0024561A"/>
    <w:rsid w:val="00245B7F"/>
    <w:rsid w:val="00245BBE"/>
    <w:rsid w:val="0024637C"/>
    <w:rsid w:val="0024672A"/>
    <w:rsid w:val="00246861"/>
    <w:rsid w:val="00246B30"/>
    <w:rsid w:val="0024732E"/>
    <w:rsid w:val="00247517"/>
    <w:rsid w:val="002475A4"/>
    <w:rsid w:val="00247A82"/>
    <w:rsid w:val="00247A84"/>
    <w:rsid w:val="00247F85"/>
    <w:rsid w:val="002502CC"/>
    <w:rsid w:val="002507C8"/>
    <w:rsid w:val="00250DEC"/>
    <w:rsid w:val="0025117A"/>
    <w:rsid w:val="002514D7"/>
    <w:rsid w:val="00251CE5"/>
    <w:rsid w:val="002530BE"/>
    <w:rsid w:val="0025360D"/>
    <w:rsid w:val="00253A0F"/>
    <w:rsid w:val="00253B77"/>
    <w:rsid w:val="00253BB4"/>
    <w:rsid w:val="00253CA3"/>
    <w:rsid w:val="00253E0F"/>
    <w:rsid w:val="0025473F"/>
    <w:rsid w:val="00254A06"/>
    <w:rsid w:val="00254CF1"/>
    <w:rsid w:val="00254D34"/>
    <w:rsid w:val="002554A0"/>
    <w:rsid w:val="0025581F"/>
    <w:rsid w:val="00255848"/>
    <w:rsid w:val="00255BFC"/>
    <w:rsid w:val="00255CDC"/>
    <w:rsid w:val="00255DC1"/>
    <w:rsid w:val="00255F17"/>
    <w:rsid w:val="00255F6A"/>
    <w:rsid w:val="00256450"/>
    <w:rsid w:val="00256AB0"/>
    <w:rsid w:val="002579E0"/>
    <w:rsid w:val="00257A91"/>
    <w:rsid w:val="00257AA8"/>
    <w:rsid w:val="00257CC4"/>
    <w:rsid w:val="00257DD5"/>
    <w:rsid w:val="00257E64"/>
    <w:rsid w:val="002602D8"/>
    <w:rsid w:val="002603CD"/>
    <w:rsid w:val="00260673"/>
    <w:rsid w:val="002608BC"/>
    <w:rsid w:val="00260D48"/>
    <w:rsid w:val="00260F80"/>
    <w:rsid w:val="002613C8"/>
    <w:rsid w:val="002619A3"/>
    <w:rsid w:val="00261AC7"/>
    <w:rsid w:val="00262020"/>
    <w:rsid w:val="002620EF"/>
    <w:rsid w:val="00262207"/>
    <w:rsid w:val="00262226"/>
    <w:rsid w:val="00262402"/>
    <w:rsid w:val="00262DD3"/>
    <w:rsid w:val="00262FC5"/>
    <w:rsid w:val="002631B8"/>
    <w:rsid w:val="00264248"/>
    <w:rsid w:val="00264908"/>
    <w:rsid w:val="00264B75"/>
    <w:rsid w:val="00264EC6"/>
    <w:rsid w:val="002654A4"/>
    <w:rsid w:val="002658F9"/>
    <w:rsid w:val="0026633F"/>
    <w:rsid w:val="00266536"/>
    <w:rsid w:val="00266655"/>
    <w:rsid w:val="0026697F"/>
    <w:rsid w:val="00266A87"/>
    <w:rsid w:val="0026712C"/>
    <w:rsid w:val="0026716B"/>
    <w:rsid w:val="00267696"/>
    <w:rsid w:val="00267EF5"/>
    <w:rsid w:val="00267FAE"/>
    <w:rsid w:val="002700FE"/>
    <w:rsid w:val="00270144"/>
    <w:rsid w:val="00270186"/>
    <w:rsid w:val="002704A6"/>
    <w:rsid w:val="00270A3D"/>
    <w:rsid w:val="00271002"/>
    <w:rsid w:val="002710E8"/>
    <w:rsid w:val="00271307"/>
    <w:rsid w:val="00271BC9"/>
    <w:rsid w:val="00271EBE"/>
    <w:rsid w:val="00271ED6"/>
    <w:rsid w:val="00272DE8"/>
    <w:rsid w:val="00272E6E"/>
    <w:rsid w:val="00272F04"/>
    <w:rsid w:val="00273115"/>
    <w:rsid w:val="0027370F"/>
    <w:rsid w:val="0027379B"/>
    <w:rsid w:val="0027489F"/>
    <w:rsid w:val="00274D23"/>
    <w:rsid w:val="00274D80"/>
    <w:rsid w:val="00275061"/>
    <w:rsid w:val="00275147"/>
    <w:rsid w:val="002752B2"/>
    <w:rsid w:val="00275EB9"/>
    <w:rsid w:val="002767E8"/>
    <w:rsid w:val="00276B38"/>
    <w:rsid w:val="00276CE1"/>
    <w:rsid w:val="00276D8B"/>
    <w:rsid w:val="00276F3F"/>
    <w:rsid w:val="00276FE4"/>
    <w:rsid w:val="0027728D"/>
    <w:rsid w:val="002776F7"/>
    <w:rsid w:val="00277AD0"/>
    <w:rsid w:val="0028001C"/>
    <w:rsid w:val="0028040C"/>
    <w:rsid w:val="002804E9"/>
    <w:rsid w:val="002806ED"/>
    <w:rsid w:val="00280752"/>
    <w:rsid w:val="00280B31"/>
    <w:rsid w:val="00280CD3"/>
    <w:rsid w:val="00280E91"/>
    <w:rsid w:val="002813D7"/>
    <w:rsid w:val="0028183E"/>
    <w:rsid w:val="00281F3D"/>
    <w:rsid w:val="00282006"/>
    <w:rsid w:val="002823C1"/>
    <w:rsid w:val="0028322C"/>
    <w:rsid w:val="00283634"/>
    <w:rsid w:val="00283849"/>
    <w:rsid w:val="002839A5"/>
    <w:rsid w:val="00283BA7"/>
    <w:rsid w:val="00283C61"/>
    <w:rsid w:val="00283E73"/>
    <w:rsid w:val="00283EA5"/>
    <w:rsid w:val="00284657"/>
    <w:rsid w:val="002850F3"/>
    <w:rsid w:val="002851A9"/>
    <w:rsid w:val="00285985"/>
    <w:rsid w:val="00285A21"/>
    <w:rsid w:val="00285D93"/>
    <w:rsid w:val="00285F3B"/>
    <w:rsid w:val="00286066"/>
    <w:rsid w:val="002868E6"/>
    <w:rsid w:val="00286C63"/>
    <w:rsid w:val="00286E4D"/>
    <w:rsid w:val="00286FCA"/>
    <w:rsid w:val="00287031"/>
    <w:rsid w:val="00287F4B"/>
    <w:rsid w:val="002900D8"/>
    <w:rsid w:val="00290660"/>
    <w:rsid w:val="0029079A"/>
    <w:rsid w:val="0029080E"/>
    <w:rsid w:val="0029084C"/>
    <w:rsid w:val="00290B8F"/>
    <w:rsid w:val="00290CBF"/>
    <w:rsid w:val="00290DED"/>
    <w:rsid w:val="00291070"/>
    <w:rsid w:val="0029111A"/>
    <w:rsid w:val="00291136"/>
    <w:rsid w:val="0029163F"/>
    <w:rsid w:val="002918DF"/>
    <w:rsid w:val="002919BF"/>
    <w:rsid w:val="00291A2C"/>
    <w:rsid w:val="00291BEE"/>
    <w:rsid w:val="00291F60"/>
    <w:rsid w:val="00292565"/>
    <w:rsid w:val="00292623"/>
    <w:rsid w:val="00292C17"/>
    <w:rsid w:val="00292E90"/>
    <w:rsid w:val="00293242"/>
    <w:rsid w:val="00293333"/>
    <w:rsid w:val="0029354C"/>
    <w:rsid w:val="0029356B"/>
    <w:rsid w:val="002939D7"/>
    <w:rsid w:val="00293EE1"/>
    <w:rsid w:val="00294058"/>
    <w:rsid w:val="002940FE"/>
    <w:rsid w:val="002947AA"/>
    <w:rsid w:val="00294DEF"/>
    <w:rsid w:val="00295173"/>
    <w:rsid w:val="00295205"/>
    <w:rsid w:val="002952DB"/>
    <w:rsid w:val="0029534F"/>
    <w:rsid w:val="00295460"/>
    <w:rsid w:val="00295915"/>
    <w:rsid w:val="0029599D"/>
    <w:rsid w:val="00295DD0"/>
    <w:rsid w:val="00295DF1"/>
    <w:rsid w:val="00295F29"/>
    <w:rsid w:val="00296232"/>
    <w:rsid w:val="0029658A"/>
    <w:rsid w:val="00296694"/>
    <w:rsid w:val="00296706"/>
    <w:rsid w:val="00296B84"/>
    <w:rsid w:val="00297152"/>
    <w:rsid w:val="0029726A"/>
    <w:rsid w:val="002972E1"/>
    <w:rsid w:val="002974BC"/>
    <w:rsid w:val="00297816"/>
    <w:rsid w:val="002A03D8"/>
    <w:rsid w:val="002A052F"/>
    <w:rsid w:val="002A05C0"/>
    <w:rsid w:val="002A0782"/>
    <w:rsid w:val="002A08EB"/>
    <w:rsid w:val="002A0A97"/>
    <w:rsid w:val="002A0ED6"/>
    <w:rsid w:val="002A0F34"/>
    <w:rsid w:val="002A1174"/>
    <w:rsid w:val="002A137E"/>
    <w:rsid w:val="002A1993"/>
    <w:rsid w:val="002A19FE"/>
    <w:rsid w:val="002A33D8"/>
    <w:rsid w:val="002A3827"/>
    <w:rsid w:val="002A3BCF"/>
    <w:rsid w:val="002A3BD6"/>
    <w:rsid w:val="002A3D6D"/>
    <w:rsid w:val="002A4043"/>
    <w:rsid w:val="002A4755"/>
    <w:rsid w:val="002A4920"/>
    <w:rsid w:val="002A4BCE"/>
    <w:rsid w:val="002A4CF1"/>
    <w:rsid w:val="002A52F7"/>
    <w:rsid w:val="002A5636"/>
    <w:rsid w:val="002A58FF"/>
    <w:rsid w:val="002A5F6F"/>
    <w:rsid w:val="002A6021"/>
    <w:rsid w:val="002A690B"/>
    <w:rsid w:val="002A72A5"/>
    <w:rsid w:val="002A76F2"/>
    <w:rsid w:val="002A7886"/>
    <w:rsid w:val="002A79C8"/>
    <w:rsid w:val="002A7B7C"/>
    <w:rsid w:val="002B018B"/>
    <w:rsid w:val="002B0598"/>
    <w:rsid w:val="002B0673"/>
    <w:rsid w:val="002B0979"/>
    <w:rsid w:val="002B0AA1"/>
    <w:rsid w:val="002B18D8"/>
    <w:rsid w:val="002B1AA4"/>
    <w:rsid w:val="002B206C"/>
    <w:rsid w:val="002B220B"/>
    <w:rsid w:val="002B22D8"/>
    <w:rsid w:val="002B234D"/>
    <w:rsid w:val="002B244E"/>
    <w:rsid w:val="002B2C08"/>
    <w:rsid w:val="002B2C67"/>
    <w:rsid w:val="002B363F"/>
    <w:rsid w:val="002B370A"/>
    <w:rsid w:val="002B3BB9"/>
    <w:rsid w:val="002B4178"/>
    <w:rsid w:val="002B41B1"/>
    <w:rsid w:val="002B4C75"/>
    <w:rsid w:val="002B52A3"/>
    <w:rsid w:val="002B53B7"/>
    <w:rsid w:val="002B5683"/>
    <w:rsid w:val="002B5741"/>
    <w:rsid w:val="002B57BE"/>
    <w:rsid w:val="002B592F"/>
    <w:rsid w:val="002B5EBB"/>
    <w:rsid w:val="002B6295"/>
    <w:rsid w:val="002B635D"/>
    <w:rsid w:val="002B679A"/>
    <w:rsid w:val="002B67C3"/>
    <w:rsid w:val="002B6B73"/>
    <w:rsid w:val="002B6C57"/>
    <w:rsid w:val="002B725C"/>
    <w:rsid w:val="002C05E7"/>
    <w:rsid w:val="002C08BD"/>
    <w:rsid w:val="002C0D10"/>
    <w:rsid w:val="002C0FA2"/>
    <w:rsid w:val="002C12C1"/>
    <w:rsid w:val="002C1CE2"/>
    <w:rsid w:val="002C1E81"/>
    <w:rsid w:val="002C1F2B"/>
    <w:rsid w:val="002C1FF6"/>
    <w:rsid w:val="002C2110"/>
    <w:rsid w:val="002C248E"/>
    <w:rsid w:val="002C266A"/>
    <w:rsid w:val="002C28C2"/>
    <w:rsid w:val="002C2963"/>
    <w:rsid w:val="002C2B28"/>
    <w:rsid w:val="002C2BD6"/>
    <w:rsid w:val="002C2D90"/>
    <w:rsid w:val="002C331C"/>
    <w:rsid w:val="002C39D7"/>
    <w:rsid w:val="002C3B06"/>
    <w:rsid w:val="002C3E96"/>
    <w:rsid w:val="002C42C3"/>
    <w:rsid w:val="002C450B"/>
    <w:rsid w:val="002C46D0"/>
    <w:rsid w:val="002C4BDE"/>
    <w:rsid w:val="002C5217"/>
    <w:rsid w:val="002C5534"/>
    <w:rsid w:val="002C57DC"/>
    <w:rsid w:val="002C5B70"/>
    <w:rsid w:val="002C5C00"/>
    <w:rsid w:val="002C5DBC"/>
    <w:rsid w:val="002C62C3"/>
    <w:rsid w:val="002C729E"/>
    <w:rsid w:val="002C7374"/>
    <w:rsid w:val="002C75A3"/>
    <w:rsid w:val="002D0003"/>
    <w:rsid w:val="002D12BE"/>
    <w:rsid w:val="002D195E"/>
    <w:rsid w:val="002D1AC2"/>
    <w:rsid w:val="002D1D09"/>
    <w:rsid w:val="002D20ED"/>
    <w:rsid w:val="002D2222"/>
    <w:rsid w:val="002D224A"/>
    <w:rsid w:val="002D2F4D"/>
    <w:rsid w:val="002D3020"/>
    <w:rsid w:val="002D347F"/>
    <w:rsid w:val="002D3C44"/>
    <w:rsid w:val="002D3FF5"/>
    <w:rsid w:val="002D4064"/>
    <w:rsid w:val="002D476A"/>
    <w:rsid w:val="002D49C6"/>
    <w:rsid w:val="002D4DC1"/>
    <w:rsid w:val="002D508B"/>
    <w:rsid w:val="002D51E4"/>
    <w:rsid w:val="002D536D"/>
    <w:rsid w:val="002D540D"/>
    <w:rsid w:val="002D55A1"/>
    <w:rsid w:val="002D58F1"/>
    <w:rsid w:val="002D5C0D"/>
    <w:rsid w:val="002D6529"/>
    <w:rsid w:val="002D6ADE"/>
    <w:rsid w:val="002D6CCB"/>
    <w:rsid w:val="002D6EBA"/>
    <w:rsid w:val="002D7880"/>
    <w:rsid w:val="002D79E3"/>
    <w:rsid w:val="002D7B93"/>
    <w:rsid w:val="002D7C60"/>
    <w:rsid w:val="002D7DB7"/>
    <w:rsid w:val="002E0522"/>
    <w:rsid w:val="002E1230"/>
    <w:rsid w:val="002E185A"/>
    <w:rsid w:val="002E1897"/>
    <w:rsid w:val="002E1F56"/>
    <w:rsid w:val="002E20D2"/>
    <w:rsid w:val="002E2133"/>
    <w:rsid w:val="002E2285"/>
    <w:rsid w:val="002E23D1"/>
    <w:rsid w:val="002E2B0D"/>
    <w:rsid w:val="002E2C7A"/>
    <w:rsid w:val="002E38FA"/>
    <w:rsid w:val="002E43E9"/>
    <w:rsid w:val="002E468B"/>
    <w:rsid w:val="002E47CD"/>
    <w:rsid w:val="002E4803"/>
    <w:rsid w:val="002E493E"/>
    <w:rsid w:val="002E4A38"/>
    <w:rsid w:val="002E4ADB"/>
    <w:rsid w:val="002E4B25"/>
    <w:rsid w:val="002E4EBA"/>
    <w:rsid w:val="002E51AB"/>
    <w:rsid w:val="002E535C"/>
    <w:rsid w:val="002E535D"/>
    <w:rsid w:val="002E5AFC"/>
    <w:rsid w:val="002E5E1D"/>
    <w:rsid w:val="002E5F34"/>
    <w:rsid w:val="002E6026"/>
    <w:rsid w:val="002E613D"/>
    <w:rsid w:val="002E65AA"/>
    <w:rsid w:val="002E66F3"/>
    <w:rsid w:val="002E6EA1"/>
    <w:rsid w:val="002E6EAB"/>
    <w:rsid w:val="002E704A"/>
    <w:rsid w:val="002E7163"/>
    <w:rsid w:val="002E7998"/>
    <w:rsid w:val="002E7BDB"/>
    <w:rsid w:val="002E7D32"/>
    <w:rsid w:val="002F000D"/>
    <w:rsid w:val="002F0087"/>
    <w:rsid w:val="002F01C1"/>
    <w:rsid w:val="002F01F6"/>
    <w:rsid w:val="002F03AD"/>
    <w:rsid w:val="002F0714"/>
    <w:rsid w:val="002F08A9"/>
    <w:rsid w:val="002F08FA"/>
    <w:rsid w:val="002F0CA6"/>
    <w:rsid w:val="002F186D"/>
    <w:rsid w:val="002F1FBD"/>
    <w:rsid w:val="002F2C11"/>
    <w:rsid w:val="002F2EF2"/>
    <w:rsid w:val="002F2F04"/>
    <w:rsid w:val="002F34B9"/>
    <w:rsid w:val="002F3CDF"/>
    <w:rsid w:val="002F41BC"/>
    <w:rsid w:val="002F421F"/>
    <w:rsid w:val="002F4458"/>
    <w:rsid w:val="002F45DC"/>
    <w:rsid w:val="002F45FF"/>
    <w:rsid w:val="002F4656"/>
    <w:rsid w:val="002F4761"/>
    <w:rsid w:val="002F48AB"/>
    <w:rsid w:val="002F4985"/>
    <w:rsid w:val="002F4C26"/>
    <w:rsid w:val="002F5A04"/>
    <w:rsid w:val="002F5A17"/>
    <w:rsid w:val="002F5FFE"/>
    <w:rsid w:val="002F651F"/>
    <w:rsid w:val="002F65C5"/>
    <w:rsid w:val="002F69CC"/>
    <w:rsid w:val="002F6B78"/>
    <w:rsid w:val="002F713B"/>
    <w:rsid w:val="002F73FC"/>
    <w:rsid w:val="002F7505"/>
    <w:rsid w:val="002F7C68"/>
    <w:rsid w:val="003001FA"/>
    <w:rsid w:val="0030028E"/>
    <w:rsid w:val="00300539"/>
    <w:rsid w:val="00300A65"/>
    <w:rsid w:val="00300BA2"/>
    <w:rsid w:val="0030102E"/>
    <w:rsid w:val="003011F5"/>
    <w:rsid w:val="0030188E"/>
    <w:rsid w:val="00301EA0"/>
    <w:rsid w:val="00301EFB"/>
    <w:rsid w:val="00301FB5"/>
    <w:rsid w:val="003020D2"/>
    <w:rsid w:val="003023AD"/>
    <w:rsid w:val="00302434"/>
    <w:rsid w:val="00302443"/>
    <w:rsid w:val="0030258A"/>
    <w:rsid w:val="00302606"/>
    <w:rsid w:val="003026E3"/>
    <w:rsid w:val="00302737"/>
    <w:rsid w:val="00302972"/>
    <w:rsid w:val="00302C65"/>
    <w:rsid w:val="00302DAA"/>
    <w:rsid w:val="003035DA"/>
    <w:rsid w:val="00303FB7"/>
    <w:rsid w:val="003040DA"/>
    <w:rsid w:val="00304AAB"/>
    <w:rsid w:val="00304C17"/>
    <w:rsid w:val="00304D32"/>
    <w:rsid w:val="00304E26"/>
    <w:rsid w:val="00304FA4"/>
    <w:rsid w:val="003050A5"/>
    <w:rsid w:val="00305257"/>
    <w:rsid w:val="00305795"/>
    <w:rsid w:val="003058BC"/>
    <w:rsid w:val="00305ADF"/>
    <w:rsid w:val="00306083"/>
    <w:rsid w:val="003064BD"/>
    <w:rsid w:val="0030669F"/>
    <w:rsid w:val="00306743"/>
    <w:rsid w:val="00306947"/>
    <w:rsid w:val="00306CA2"/>
    <w:rsid w:val="00306D69"/>
    <w:rsid w:val="00307253"/>
    <w:rsid w:val="003072BD"/>
    <w:rsid w:val="003072EA"/>
    <w:rsid w:val="003101C4"/>
    <w:rsid w:val="003102F2"/>
    <w:rsid w:val="00310C46"/>
    <w:rsid w:val="00310F7E"/>
    <w:rsid w:val="003110F5"/>
    <w:rsid w:val="00311B55"/>
    <w:rsid w:val="003122F7"/>
    <w:rsid w:val="0031267F"/>
    <w:rsid w:val="00312ED1"/>
    <w:rsid w:val="00312F3B"/>
    <w:rsid w:val="00312F8D"/>
    <w:rsid w:val="00313137"/>
    <w:rsid w:val="003131A7"/>
    <w:rsid w:val="003137A4"/>
    <w:rsid w:val="003137C6"/>
    <w:rsid w:val="00313872"/>
    <w:rsid w:val="00313A88"/>
    <w:rsid w:val="003141F5"/>
    <w:rsid w:val="003144CC"/>
    <w:rsid w:val="00315122"/>
    <w:rsid w:val="00315ECC"/>
    <w:rsid w:val="003165E2"/>
    <w:rsid w:val="003167F4"/>
    <w:rsid w:val="00316ACC"/>
    <w:rsid w:val="00316BC8"/>
    <w:rsid w:val="003171F9"/>
    <w:rsid w:val="00317479"/>
    <w:rsid w:val="00317987"/>
    <w:rsid w:val="00317D08"/>
    <w:rsid w:val="00317E9B"/>
    <w:rsid w:val="003200D0"/>
    <w:rsid w:val="00320524"/>
    <w:rsid w:val="003205C3"/>
    <w:rsid w:val="003208A5"/>
    <w:rsid w:val="00320C57"/>
    <w:rsid w:val="00321198"/>
    <w:rsid w:val="0032123C"/>
    <w:rsid w:val="003212EC"/>
    <w:rsid w:val="00321BF5"/>
    <w:rsid w:val="00321DBA"/>
    <w:rsid w:val="00321F21"/>
    <w:rsid w:val="003221A2"/>
    <w:rsid w:val="00322374"/>
    <w:rsid w:val="00322826"/>
    <w:rsid w:val="00322A7D"/>
    <w:rsid w:val="0032324B"/>
    <w:rsid w:val="00323273"/>
    <w:rsid w:val="0032377F"/>
    <w:rsid w:val="0032382B"/>
    <w:rsid w:val="00323F2B"/>
    <w:rsid w:val="00324244"/>
    <w:rsid w:val="0032458F"/>
    <w:rsid w:val="003246C7"/>
    <w:rsid w:val="00324826"/>
    <w:rsid w:val="00324874"/>
    <w:rsid w:val="003253FA"/>
    <w:rsid w:val="003254B3"/>
    <w:rsid w:val="0032586D"/>
    <w:rsid w:val="00325A11"/>
    <w:rsid w:val="00325AD7"/>
    <w:rsid w:val="00325E10"/>
    <w:rsid w:val="00325E2C"/>
    <w:rsid w:val="00326209"/>
    <w:rsid w:val="003266AE"/>
    <w:rsid w:val="003268C8"/>
    <w:rsid w:val="00326989"/>
    <w:rsid w:val="0032704E"/>
    <w:rsid w:val="0032732F"/>
    <w:rsid w:val="00327533"/>
    <w:rsid w:val="0032774E"/>
    <w:rsid w:val="00327A19"/>
    <w:rsid w:val="00327CB2"/>
    <w:rsid w:val="00327DFD"/>
    <w:rsid w:val="0033008E"/>
    <w:rsid w:val="003300E7"/>
    <w:rsid w:val="00330658"/>
    <w:rsid w:val="00330688"/>
    <w:rsid w:val="00330E42"/>
    <w:rsid w:val="00330F8B"/>
    <w:rsid w:val="003315B9"/>
    <w:rsid w:val="00331617"/>
    <w:rsid w:val="003316C9"/>
    <w:rsid w:val="00331FA2"/>
    <w:rsid w:val="00332199"/>
    <w:rsid w:val="00332280"/>
    <w:rsid w:val="003322D2"/>
    <w:rsid w:val="0033268A"/>
    <w:rsid w:val="003326A8"/>
    <w:rsid w:val="00332B86"/>
    <w:rsid w:val="00333198"/>
    <w:rsid w:val="0033331E"/>
    <w:rsid w:val="0033347E"/>
    <w:rsid w:val="0033360A"/>
    <w:rsid w:val="0033382A"/>
    <w:rsid w:val="00333DF6"/>
    <w:rsid w:val="00333EBC"/>
    <w:rsid w:val="0033468F"/>
    <w:rsid w:val="00334A70"/>
    <w:rsid w:val="00334CA5"/>
    <w:rsid w:val="00334D9C"/>
    <w:rsid w:val="00334EDA"/>
    <w:rsid w:val="00334F7C"/>
    <w:rsid w:val="0033530D"/>
    <w:rsid w:val="00335345"/>
    <w:rsid w:val="003353E6"/>
    <w:rsid w:val="0033542A"/>
    <w:rsid w:val="00335533"/>
    <w:rsid w:val="00335C72"/>
    <w:rsid w:val="00335CB4"/>
    <w:rsid w:val="00335D68"/>
    <w:rsid w:val="00336374"/>
    <w:rsid w:val="0033683A"/>
    <w:rsid w:val="003372A2"/>
    <w:rsid w:val="0033744B"/>
    <w:rsid w:val="003374E3"/>
    <w:rsid w:val="00337987"/>
    <w:rsid w:val="00337AD5"/>
    <w:rsid w:val="00337C06"/>
    <w:rsid w:val="00340001"/>
    <w:rsid w:val="0034013B"/>
    <w:rsid w:val="0034072C"/>
    <w:rsid w:val="00340952"/>
    <w:rsid w:val="00340D0D"/>
    <w:rsid w:val="00340D37"/>
    <w:rsid w:val="00340D48"/>
    <w:rsid w:val="00340E3D"/>
    <w:rsid w:val="003417A3"/>
    <w:rsid w:val="003418D4"/>
    <w:rsid w:val="003420F5"/>
    <w:rsid w:val="00342234"/>
    <w:rsid w:val="00342873"/>
    <w:rsid w:val="00342B1F"/>
    <w:rsid w:val="00342F50"/>
    <w:rsid w:val="00343217"/>
    <w:rsid w:val="003433F9"/>
    <w:rsid w:val="00343673"/>
    <w:rsid w:val="003436B3"/>
    <w:rsid w:val="003437B1"/>
    <w:rsid w:val="003438E0"/>
    <w:rsid w:val="00343936"/>
    <w:rsid w:val="00343A18"/>
    <w:rsid w:val="00343AC8"/>
    <w:rsid w:val="00344318"/>
    <w:rsid w:val="00344D6B"/>
    <w:rsid w:val="00344DE1"/>
    <w:rsid w:val="00344EFF"/>
    <w:rsid w:val="00345A09"/>
    <w:rsid w:val="00346900"/>
    <w:rsid w:val="00346A40"/>
    <w:rsid w:val="00346AC1"/>
    <w:rsid w:val="00347121"/>
    <w:rsid w:val="003471F4"/>
    <w:rsid w:val="003472ED"/>
    <w:rsid w:val="003475F1"/>
    <w:rsid w:val="00347819"/>
    <w:rsid w:val="003478AB"/>
    <w:rsid w:val="00350054"/>
    <w:rsid w:val="0035012D"/>
    <w:rsid w:val="00350349"/>
    <w:rsid w:val="0035058C"/>
    <w:rsid w:val="00350B73"/>
    <w:rsid w:val="00351F07"/>
    <w:rsid w:val="00352321"/>
    <w:rsid w:val="003524EA"/>
    <w:rsid w:val="00352D9B"/>
    <w:rsid w:val="00352ED0"/>
    <w:rsid w:val="00352FDD"/>
    <w:rsid w:val="00353B24"/>
    <w:rsid w:val="00353DBF"/>
    <w:rsid w:val="00353E59"/>
    <w:rsid w:val="00354520"/>
    <w:rsid w:val="003549A6"/>
    <w:rsid w:val="00354D01"/>
    <w:rsid w:val="0035547A"/>
    <w:rsid w:val="00355F23"/>
    <w:rsid w:val="00356B41"/>
    <w:rsid w:val="003571A7"/>
    <w:rsid w:val="00357372"/>
    <w:rsid w:val="003577A0"/>
    <w:rsid w:val="0035788B"/>
    <w:rsid w:val="0035799A"/>
    <w:rsid w:val="003579FF"/>
    <w:rsid w:val="00357B23"/>
    <w:rsid w:val="00357B59"/>
    <w:rsid w:val="00360203"/>
    <w:rsid w:val="00360DDD"/>
    <w:rsid w:val="003614B7"/>
    <w:rsid w:val="00361974"/>
    <w:rsid w:val="00361CB8"/>
    <w:rsid w:val="00361E7B"/>
    <w:rsid w:val="0036200F"/>
    <w:rsid w:val="0036216E"/>
    <w:rsid w:val="0036225F"/>
    <w:rsid w:val="00362894"/>
    <w:rsid w:val="003629AB"/>
    <w:rsid w:val="00362A85"/>
    <w:rsid w:val="00362FE6"/>
    <w:rsid w:val="003630CA"/>
    <w:rsid w:val="0036338D"/>
    <w:rsid w:val="0036342A"/>
    <w:rsid w:val="00363593"/>
    <w:rsid w:val="003635BB"/>
    <w:rsid w:val="003638DC"/>
    <w:rsid w:val="00363C30"/>
    <w:rsid w:val="0036407F"/>
    <w:rsid w:val="003641E2"/>
    <w:rsid w:val="00364229"/>
    <w:rsid w:val="003643B8"/>
    <w:rsid w:val="00364AB2"/>
    <w:rsid w:val="00364B0D"/>
    <w:rsid w:val="00364B49"/>
    <w:rsid w:val="00364B59"/>
    <w:rsid w:val="00365163"/>
    <w:rsid w:val="003652CC"/>
    <w:rsid w:val="003656C5"/>
    <w:rsid w:val="00365790"/>
    <w:rsid w:val="00365D80"/>
    <w:rsid w:val="003661CC"/>
    <w:rsid w:val="00366242"/>
    <w:rsid w:val="0036630B"/>
    <w:rsid w:val="00366697"/>
    <w:rsid w:val="00366B9B"/>
    <w:rsid w:val="00366D0A"/>
    <w:rsid w:val="00366DB3"/>
    <w:rsid w:val="00366E12"/>
    <w:rsid w:val="00367183"/>
    <w:rsid w:val="00367291"/>
    <w:rsid w:val="0036729E"/>
    <w:rsid w:val="003674C4"/>
    <w:rsid w:val="00367916"/>
    <w:rsid w:val="003679E7"/>
    <w:rsid w:val="00367A90"/>
    <w:rsid w:val="0037025A"/>
    <w:rsid w:val="00370922"/>
    <w:rsid w:val="00370A92"/>
    <w:rsid w:val="00370EB3"/>
    <w:rsid w:val="00370ECA"/>
    <w:rsid w:val="00371475"/>
    <w:rsid w:val="00371506"/>
    <w:rsid w:val="003719D1"/>
    <w:rsid w:val="00371BC9"/>
    <w:rsid w:val="003721DC"/>
    <w:rsid w:val="00373032"/>
    <w:rsid w:val="0037320A"/>
    <w:rsid w:val="00373264"/>
    <w:rsid w:val="00373557"/>
    <w:rsid w:val="00373ABB"/>
    <w:rsid w:val="00373ABF"/>
    <w:rsid w:val="00373CA5"/>
    <w:rsid w:val="00374168"/>
    <w:rsid w:val="003741B1"/>
    <w:rsid w:val="003743CA"/>
    <w:rsid w:val="003749C7"/>
    <w:rsid w:val="003749D7"/>
    <w:rsid w:val="003750AE"/>
    <w:rsid w:val="003756E0"/>
    <w:rsid w:val="00375942"/>
    <w:rsid w:val="00375A82"/>
    <w:rsid w:val="00375D8F"/>
    <w:rsid w:val="00375EC9"/>
    <w:rsid w:val="0037603D"/>
    <w:rsid w:val="003760B1"/>
    <w:rsid w:val="003760C7"/>
    <w:rsid w:val="003772CE"/>
    <w:rsid w:val="00377400"/>
    <w:rsid w:val="0037742C"/>
    <w:rsid w:val="003774F4"/>
    <w:rsid w:val="00377530"/>
    <w:rsid w:val="003777F1"/>
    <w:rsid w:val="00377832"/>
    <w:rsid w:val="00377DAB"/>
    <w:rsid w:val="00380259"/>
    <w:rsid w:val="003803D5"/>
    <w:rsid w:val="00380445"/>
    <w:rsid w:val="00380447"/>
    <w:rsid w:val="00380463"/>
    <w:rsid w:val="003806EA"/>
    <w:rsid w:val="003808E3"/>
    <w:rsid w:val="00380B8F"/>
    <w:rsid w:val="0038115D"/>
    <w:rsid w:val="00381594"/>
    <w:rsid w:val="0038185B"/>
    <w:rsid w:val="00382085"/>
    <w:rsid w:val="003821A4"/>
    <w:rsid w:val="003821F3"/>
    <w:rsid w:val="0038245B"/>
    <w:rsid w:val="003825A7"/>
    <w:rsid w:val="003825BE"/>
    <w:rsid w:val="00382885"/>
    <w:rsid w:val="003828C7"/>
    <w:rsid w:val="00382BAF"/>
    <w:rsid w:val="00382E81"/>
    <w:rsid w:val="00383062"/>
    <w:rsid w:val="003836E0"/>
    <w:rsid w:val="00383948"/>
    <w:rsid w:val="00383DA2"/>
    <w:rsid w:val="00383DBB"/>
    <w:rsid w:val="00384274"/>
    <w:rsid w:val="00384318"/>
    <w:rsid w:val="003845B0"/>
    <w:rsid w:val="003848FE"/>
    <w:rsid w:val="00384CE3"/>
    <w:rsid w:val="00384FBF"/>
    <w:rsid w:val="00384FE0"/>
    <w:rsid w:val="0038510D"/>
    <w:rsid w:val="00385261"/>
    <w:rsid w:val="00385346"/>
    <w:rsid w:val="003855DC"/>
    <w:rsid w:val="003855F3"/>
    <w:rsid w:val="00385873"/>
    <w:rsid w:val="003859AB"/>
    <w:rsid w:val="00386626"/>
    <w:rsid w:val="003866B9"/>
    <w:rsid w:val="00386BE5"/>
    <w:rsid w:val="00387251"/>
    <w:rsid w:val="0038731D"/>
    <w:rsid w:val="003873A0"/>
    <w:rsid w:val="0038740E"/>
    <w:rsid w:val="00387696"/>
    <w:rsid w:val="0038799E"/>
    <w:rsid w:val="003879F3"/>
    <w:rsid w:val="00387ECC"/>
    <w:rsid w:val="0039005B"/>
    <w:rsid w:val="00390082"/>
    <w:rsid w:val="00390B5E"/>
    <w:rsid w:val="00390D2D"/>
    <w:rsid w:val="00390DA2"/>
    <w:rsid w:val="00390E4B"/>
    <w:rsid w:val="00391012"/>
    <w:rsid w:val="0039176D"/>
    <w:rsid w:val="0039180D"/>
    <w:rsid w:val="00391AA2"/>
    <w:rsid w:val="0039237D"/>
    <w:rsid w:val="003926D9"/>
    <w:rsid w:val="00392B4D"/>
    <w:rsid w:val="00392B9A"/>
    <w:rsid w:val="00393398"/>
    <w:rsid w:val="0039363D"/>
    <w:rsid w:val="00393A46"/>
    <w:rsid w:val="00393EAD"/>
    <w:rsid w:val="00393EF5"/>
    <w:rsid w:val="00393EF7"/>
    <w:rsid w:val="00393FB7"/>
    <w:rsid w:val="00394CA7"/>
    <w:rsid w:val="0039529D"/>
    <w:rsid w:val="00395648"/>
    <w:rsid w:val="003956FF"/>
    <w:rsid w:val="003959A1"/>
    <w:rsid w:val="00395A57"/>
    <w:rsid w:val="003968A0"/>
    <w:rsid w:val="003968B4"/>
    <w:rsid w:val="00397B43"/>
    <w:rsid w:val="00397CA4"/>
    <w:rsid w:val="00397F44"/>
    <w:rsid w:val="003A0612"/>
    <w:rsid w:val="003A0D16"/>
    <w:rsid w:val="003A129C"/>
    <w:rsid w:val="003A1553"/>
    <w:rsid w:val="003A15EF"/>
    <w:rsid w:val="003A1626"/>
    <w:rsid w:val="003A1D55"/>
    <w:rsid w:val="003A1F42"/>
    <w:rsid w:val="003A2638"/>
    <w:rsid w:val="003A2824"/>
    <w:rsid w:val="003A399E"/>
    <w:rsid w:val="003A3B16"/>
    <w:rsid w:val="003A3DF7"/>
    <w:rsid w:val="003A3E7D"/>
    <w:rsid w:val="003A413C"/>
    <w:rsid w:val="003A4BFD"/>
    <w:rsid w:val="003A4F14"/>
    <w:rsid w:val="003A52B0"/>
    <w:rsid w:val="003A54D3"/>
    <w:rsid w:val="003A5D40"/>
    <w:rsid w:val="003A6035"/>
    <w:rsid w:val="003A60C0"/>
    <w:rsid w:val="003A68A1"/>
    <w:rsid w:val="003A6A35"/>
    <w:rsid w:val="003A6A5D"/>
    <w:rsid w:val="003A7106"/>
    <w:rsid w:val="003A73F3"/>
    <w:rsid w:val="003A76B3"/>
    <w:rsid w:val="003A781A"/>
    <w:rsid w:val="003A7949"/>
    <w:rsid w:val="003A7B68"/>
    <w:rsid w:val="003B0986"/>
    <w:rsid w:val="003B0E52"/>
    <w:rsid w:val="003B0F8A"/>
    <w:rsid w:val="003B1149"/>
    <w:rsid w:val="003B1246"/>
    <w:rsid w:val="003B1735"/>
    <w:rsid w:val="003B1849"/>
    <w:rsid w:val="003B18DE"/>
    <w:rsid w:val="003B1B15"/>
    <w:rsid w:val="003B1C2A"/>
    <w:rsid w:val="003B225C"/>
    <w:rsid w:val="003B282E"/>
    <w:rsid w:val="003B2B03"/>
    <w:rsid w:val="003B2CB4"/>
    <w:rsid w:val="003B3E66"/>
    <w:rsid w:val="003B404E"/>
    <w:rsid w:val="003B418A"/>
    <w:rsid w:val="003B4954"/>
    <w:rsid w:val="003B503A"/>
    <w:rsid w:val="003B50B9"/>
    <w:rsid w:val="003B513A"/>
    <w:rsid w:val="003B5801"/>
    <w:rsid w:val="003B5898"/>
    <w:rsid w:val="003B5B71"/>
    <w:rsid w:val="003B5C63"/>
    <w:rsid w:val="003B5FD7"/>
    <w:rsid w:val="003B5FFE"/>
    <w:rsid w:val="003B608B"/>
    <w:rsid w:val="003B6263"/>
    <w:rsid w:val="003B6273"/>
    <w:rsid w:val="003B652E"/>
    <w:rsid w:val="003B6B10"/>
    <w:rsid w:val="003B6CE6"/>
    <w:rsid w:val="003B6F95"/>
    <w:rsid w:val="003B722A"/>
    <w:rsid w:val="003B7357"/>
    <w:rsid w:val="003B783F"/>
    <w:rsid w:val="003B7997"/>
    <w:rsid w:val="003C00E8"/>
    <w:rsid w:val="003C04F5"/>
    <w:rsid w:val="003C06B5"/>
    <w:rsid w:val="003C077C"/>
    <w:rsid w:val="003C0E9C"/>
    <w:rsid w:val="003C10B3"/>
    <w:rsid w:val="003C11EE"/>
    <w:rsid w:val="003C248F"/>
    <w:rsid w:val="003C278A"/>
    <w:rsid w:val="003C295B"/>
    <w:rsid w:val="003C2AA2"/>
    <w:rsid w:val="003C2B86"/>
    <w:rsid w:val="003C3427"/>
    <w:rsid w:val="003C34D6"/>
    <w:rsid w:val="003C38E3"/>
    <w:rsid w:val="003C3B7F"/>
    <w:rsid w:val="003C3C18"/>
    <w:rsid w:val="003C41B0"/>
    <w:rsid w:val="003C4AF6"/>
    <w:rsid w:val="003C4D86"/>
    <w:rsid w:val="003C4F58"/>
    <w:rsid w:val="003C5056"/>
    <w:rsid w:val="003C5695"/>
    <w:rsid w:val="003C5774"/>
    <w:rsid w:val="003C57EF"/>
    <w:rsid w:val="003C6067"/>
    <w:rsid w:val="003C6670"/>
    <w:rsid w:val="003C6E32"/>
    <w:rsid w:val="003C70A2"/>
    <w:rsid w:val="003C7142"/>
    <w:rsid w:val="003C7531"/>
    <w:rsid w:val="003C7B82"/>
    <w:rsid w:val="003C7D06"/>
    <w:rsid w:val="003C7E99"/>
    <w:rsid w:val="003D0008"/>
    <w:rsid w:val="003D034A"/>
    <w:rsid w:val="003D0687"/>
    <w:rsid w:val="003D0723"/>
    <w:rsid w:val="003D08D3"/>
    <w:rsid w:val="003D0AF5"/>
    <w:rsid w:val="003D0B3A"/>
    <w:rsid w:val="003D0F59"/>
    <w:rsid w:val="003D142C"/>
    <w:rsid w:val="003D1434"/>
    <w:rsid w:val="003D15A4"/>
    <w:rsid w:val="003D18D3"/>
    <w:rsid w:val="003D1B66"/>
    <w:rsid w:val="003D205C"/>
    <w:rsid w:val="003D257E"/>
    <w:rsid w:val="003D2795"/>
    <w:rsid w:val="003D27DD"/>
    <w:rsid w:val="003D2B0B"/>
    <w:rsid w:val="003D2BE5"/>
    <w:rsid w:val="003D2C5C"/>
    <w:rsid w:val="003D35FE"/>
    <w:rsid w:val="003D39DC"/>
    <w:rsid w:val="003D4343"/>
    <w:rsid w:val="003D45A9"/>
    <w:rsid w:val="003D4BA3"/>
    <w:rsid w:val="003D4C89"/>
    <w:rsid w:val="003D63A0"/>
    <w:rsid w:val="003D7F18"/>
    <w:rsid w:val="003E029F"/>
    <w:rsid w:val="003E09BB"/>
    <w:rsid w:val="003E0A04"/>
    <w:rsid w:val="003E0A8C"/>
    <w:rsid w:val="003E0B4E"/>
    <w:rsid w:val="003E0BD0"/>
    <w:rsid w:val="003E129E"/>
    <w:rsid w:val="003E16E3"/>
    <w:rsid w:val="003E1874"/>
    <w:rsid w:val="003E206A"/>
    <w:rsid w:val="003E207A"/>
    <w:rsid w:val="003E2344"/>
    <w:rsid w:val="003E25AC"/>
    <w:rsid w:val="003E25B2"/>
    <w:rsid w:val="003E25BB"/>
    <w:rsid w:val="003E269A"/>
    <w:rsid w:val="003E2DC2"/>
    <w:rsid w:val="003E3038"/>
    <w:rsid w:val="003E31DD"/>
    <w:rsid w:val="003E3C6D"/>
    <w:rsid w:val="003E3C97"/>
    <w:rsid w:val="003E3FB3"/>
    <w:rsid w:val="003E4188"/>
    <w:rsid w:val="003E45E9"/>
    <w:rsid w:val="003E48ED"/>
    <w:rsid w:val="003E4E3A"/>
    <w:rsid w:val="003E50BC"/>
    <w:rsid w:val="003E5308"/>
    <w:rsid w:val="003E5357"/>
    <w:rsid w:val="003E5793"/>
    <w:rsid w:val="003E598F"/>
    <w:rsid w:val="003E5DD6"/>
    <w:rsid w:val="003E5F1D"/>
    <w:rsid w:val="003E61DD"/>
    <w:rsid w:val="003E6241"/>
    <w:rsid w:val="003E6535"/>
    <w:rsid w:val="003E6670"/>
    <w:rsid w:val="003E68FD"/>
    <w:rsid w:val="003E6E61"/>
    <w:rsid w:val="003E74EA"/>
    <w:rsid w:val="003E75A2"/>
    <w:rsid w:val="003E76B3"/>
    <w:rsid w:val="003E7855"/>
    <w:rsid w:val="003E7A8D"/>
    <w:rsid w:val="003E7CD9"/>
    <w:rsid w:val="003F0B5B"/>
    <w:rsid w:val="003F0D89"/>
    <w:rsid w:val="003F0DD4"/>
    <w:rsid w:val="003F10AD"/>
    <w:rsid w:val="003F180E"/>
    <w:rsid w:val="003F1ABE"/>
    <w:rsid w:val="003F1E0C"/>
    <w:rsid w:val="003F1FA0"/>
    <w:rsid w:val="003F218E"/>
    <w:rsid w:val="003F287E"/>
    <w:rsid w:val="003F2B17"/>
    <w:rsid w:val="003F2B62"/>
    <w:rsid w:val="003F2DD8"/>
    <w:rsid w:val="003F2F9A"/>
    <w:rsid w:val="003F328B"/>
    <w:rsid w:val="003F35F4"/>
    <w:rsid w:val="003F36E6"/>
    <w:rsid w:val="003F3A78"/>
    <w:rsid w:val="003F3E55"/>
    <w:rsid w:val="003F48C1"/>
    <w:rsid w:val="003F5301"/>
    <w:rsid w:val="003F53E4"/>
    <w:rsid w:val="003F56E6"/>
    <w:rsid w:val="003F591E"/>
    <w:rsid w:val="003F5A6A"/>
    <w:rsid w:val="003F5AA8"/>
    <w:rsid w:val="003F5C0A"/>
    <w:rsid w:val="003F6429"/>
    <w:rsid w:val="003F66B9"/>
    <w:rsid w:val="003F6DAB"/>
    <w:rsid w:val="003F6F71"/>
    <w:rsid w:val="003F70E2"/>
    <w:rsid w:val="003F7816"/>
    <w:rsid w:val="003F781E"/>
    <w:rsid w:val="003F7A9E"/>
    <w:rsid w:val="003F7B0D"/>
    <w:rsid w:val="00400075"/>
    <w:rsid w:val="00400312"/>
    <w:rsid w:val="00400823"/>
    <w:rsid w:val="00400927"/>
    <w:rsid w:val="00400946"/>
    <w:rsid w:val="00400A82"/>
    <w:rsid w:val="00400BC1"/>
    <w:rsid w:val="00400D6E"/>
    <w:rsid w:val="00401183"/>
    <w:rsid w:val="00401614"/>
    <w:rsid w:val="0040186E"/>
    <w:rsid w:val="00401964"/>
    <w:rsid w:val="00401B1C"/>
    <w:rsid w:val="00401C1E"/>
    <w:rsid w:val="00401C68"/>
    <w:rsid w:val="004025FD"/>
    <w:rsid w:val="00402800"/>
    <w:rsid w:val="004028E2"/>
    <w:rsid w:val="0040291C"/>
    <w:rsid w:val="00402961"/>
    <w:rsid w:val="00402B17"/>
    <w:rsid w:val="00402CFF"/>
    <w:rsid w:val="00402E8D"/>
    <w:rsid w:val="00403085"/>
    <w:rsid w:val="004035A7"/>
    <w:rsid w:val="00403861"/>
    <w:rsid w:val="004039CD"/>
    <w:rsid w:val="00403A6F"/>
    <w:rsid w:val="00403C7E"/>
    <w:rsid w:val="004041E7"/>
    <w:rsid w:val="00404DBF"/>
    <w:rsid w:val="00405339"/>
    <w:rsid w:val="0040584A"/>
    <w:rsid w:val="004058BF"/>
    <w:rsid w:val="0040592B"/>
    <w:rsid w:val="00405D49"/>
    <w:rsid w:val="00405F5E"/>
    <w:rsid w:val="004061AF"/>
    <w:rsid w:val="004061B0"/>
    <w:rsid w:val="00406902"/>
    <w:rsid w:val="00406D7C"/>
    <w:rsid w:val="00406DE6"/>
    <w:rsid w:val="00407482"/>
    <w:rsid w:val="00407F5D"/>
    <w:rsid w:val="00407FE5"/>
    <w:rsid w:val="0041007A"/>
    <w:rsid w:val="004101C1"/>
    <w:rsid w:val="0041020C"/>
    <w:rsid w:val="0041031E"/>
    <w:rsid w:val="00410396"/>
    <w:rsid w:val="004103F0"/>
    <w:rsid w:val="004105EB"/>
    <w:rsid w:val="00410C80"/>
    <w:rsid w:val="00410CA5"/>
    <w:rsid w:val="004117A2"/>
    <w:rsid w:val="004117B2"/>
    <w:rsid w:val="00411B3C"/>
    <w:rsid w:val="00411C69"/>
    <w:rsid w:val="0041240E"/>
    <w:rsid w:val="00412446"/>
    <w:rsid w:val="004124EC"/>
    <w:rsid w:val="00412601"/>
    <w:rsid w:val="004126F3"/>
    <w:rsid w:val="00412BF3"/>
    <w:rsid w:val="00412BF9"/>
    <w:rsid w:val="00412CE2"/>
    <w:rsid w:val="00413054"/>
    <w:rsid w:val="0041314D"/>
    <w:rsid w:val="00413331"/>
    <w:rsid w:val="00413504"/>
    <w:rsid w:val="00413637"/>
    <w:rsid w:val="00413CA3"/>
    <w:rsid w:val="00413E5A"/>
    <w:rsid w:val="00414190"/>
    <w:rsid w:val="004143AF"/>
    <w:rsid w:val="00414844"/>
    <w:rsid w:val="0041492C"/>
    <w:rsid w:val="00414B8F"/>
    <w:rsid w:val="00414DD8"/>
    <w:rsid w:val="004150E7"/>
    <w:rsid w:val="00415163"/>
    <w:rsid w:val="004154C4"/>
    <w:rsid w:val="00415A65"/>
    <w:rsid w:val="00415E16"/>
    <w:rsid w:val="00416461"/>
    <w:rsid w:val="00417711"/>
    <w:rsid w:val="00417AB5"/>
    <w:rsid w:val="00417B00"/>
    <w:rsid w:val="00417B31"/>
    <w:rsid w:val="00417BA9"/>
    <w:rsid w:val="00420331"/>
    <w:rsid w:val="0042101A"/>
    <w:rsid w:val="00421756"/>
    <w:rsid w:val="00421928"/>
    <w:rsid w:val="004219FF"/>
    <w:rsid w:val="00421AB0"/>
    <w:rsid w:val="00422A31"/>
    <w:rsid w:val="00422A67"/>
    <w:rsid w:val="00422BE5"/>
    <w:rsid w:val="00422D7D"/>
    <w:rsid w:val="00422E3F"/>
    <w:rsid w:val="00422F3E"/>
    <w:rsid w:val="00422F97"/>
    <w:rsid w:val="004237D9"/>
    <w:rsid w:val="00423E27"/>
    <w:rsid w:val="0042407E"/>
    <w:rsid w:val="00424277"/>
    <w:rsid w:val="004242A0"/>
    <w:rsid w:val="004249CD"/>
    <w:rsid w:val="00424A22"/>
    <w:rsid w:val="00424B24"/>
    <w:rsid w:val="00424B69"/>
    <w:rsid w:val="00424BA4"/>
    <w:rsid w:val="00424CE0"/>
    <w:rsid w:val="00424D2C"/>
    <w:rsid w:val="004254AA"/>
    <w:rsid w:val="0042612A"/>
    <w:rsid w:val="004264E2"/>
    <w:rsid w:val="004265F1"/>
    <w:rsid w:val="004266FE"/>
    <w:rsid w:val="0042683E"/>
    <w:rsid w:val="00426E0B"/>
    <w:rsid w:val="00426FF5"/>
    <w:rsid w:val="004274C6"/>
    <w:rsid w:val="00427ADD"/>
    <w:rsid w:val="00427B46"/>
    <w:rsid w:val="00427F5A"/>
    <w:rsid w:val="00430200"/>
    <w:rsid w:val="004302BF"/>
    <w:rsid w:val="004303CF"/>
    <w:rsid w:val="0043070E"/>
    <w:rsid w:val="004307D9"/>
    <w:rsid w:val="004308BB"/>
    <w:rsid w:val="00430967"/>
    <w:rsid w:val="0043096F"/>
    <w:rsid w:val="00430A0E"/>
    <w:rsid w:val="004315B7"/>
    <w:rsid w:val="00431D45"/>
    <w:rsid w:val="00431D8A"/>
    <w:rsid w:val="00431E4D"/>
    <w:rsid w:val="00431F1E"/>
    <w:rsid w:val="004320AC"/>
    <w:rsid w:val="00432427"/>
    <w:rsid w:val="00432472"/>
    <w:rsid w:val="00432568"/>
    <w:rsid w:val="004326D3"/>
    <w:rsid w:val="00432EC3"/>
    <w:rsid w:val="004330D8"/>
    <w:rsid w:val="004332B9"/>
    <w:rsid w:val="004334F8"/>
    <w:rsid w:val="00433598"/>
    <w:rsid w:val="00433D44"/>
    <w:rsid w:val="0043425F"/>
    <w:rsid w:val="0043430E"/>
    <w:rsid w:val="00434484"/>
    <w:rsid w:val="0043448D"/>
    <w:rsid w:val="004350A0"/>
    <w:rsid w:val="0043538B"/>
    <w:rsid w:val="004354E1"/>
    <w:rsid w:val="004354F1"/>
    <w:rsid w:val="00436343"/>
    <w:rsid w:val="004366BB"/>
    <w:rsid w:val="0043688E"/>
    <w:rsid w:val="00436E4A"/>
    <w:rsid w:val="00437026"/>
    <w:rsid w:val="004371A9"/>
    <w:rsid w:val="0043753A"/>
    <w:rsid w:val="00437545"/>
    <w:rsid w:val="004375D3"/>
    <w:rsid w:val="0043762C"/>
    <w:rsid w:val="0043796F"/>
    <w:rsid w:val="00437E40"/>
    <w:rsid w:val="0044007F"/>
    <w:rsid w:val="004403AE"/>
    <w:rsid w:val="0044063F"/>
    <w:rsid w:val="004406AC"/>
    <w:rsid w:val="0044075E"/>
    <w:rsid w:val="00440C3F"/>
    <w:rsid w:val="00440E4F"/>
    <w:rsid w:val="00440ED1"/>
    <w:rsid w:val="00441199"/>
    <w:rsid w:val="00441A0F"/>
    <w:rsid w:val="00441ACB"/>
    <w:rsid w:val="00441AD9"/>
    <w:rsid w:val="00441C17"/>
    <w:rsid w:val="00441E70"/>
    <w:rsid w:val="0044209E"/>
    <w:rsid w:val="00442388"/>
    <w:rsid w:val="00442871"/>
    <w:rsid w:val="0044300A"/>
    <w:rsid w:val="004431BB"/>
    <w:rsid w:val="004434AE"/>
    <w:rsid w:val="00443B7F"/>
    <w:rsid w:val="00443DF9"/>
    <w:rsid w:val="00443EEA"/>
    <w:rsid w:val="0044428A"/>
    <w:rsid w:val="004445FC"/>
    <w:rsid w:val="004446C9"/>
    <w:rsid w:val="00444803"/>
    <w:rsid w:val="00445219"/>
    <w:rsid w:val="0044540A"/>
    <w:rsid w:val="004455A4"/>
    <w:rsid w:val="004459DA"/>
    <w:rsid w:val="00446177"/>
    <w:rsid w:val="004464A7"/>
    <w:rsid w:val="00446682"/>
    <w:rsid w:val="00446A33"/>
    <w:rsid w:val="00446A3A"/>
    <w:rsid w:val="00446E63"/>
    <w:rsid w:val="004470B6"/>
    <w:rsid w:val="004470CC"/>
    <w:rsid w:val="004473A8"/>
    <w:rsid w:val="004476C9"/>
    <w:rsid w:val="004476DF"/>
    <w:rsid w:val="00447768"/>
    <w:rsid w:val="00447C60"/>
    <w:rsid w:val="00447D2C"/>
    <w:rsid w:val="00450433"/>
    <w:rsid w:val="004508A7"/>
    <w:rsid w:val="0045107E"/>
    <w:rsid w:val="004510DF"/>
    <w:rsid w:val="004512C1"/>
    <w:rsid w:val="00451596"/>
    <w:rsid w:val="004518A4"/>
    <w:rsid w:val="0045268A"/>
    <w:rsid w:val="004528BC"/>
    <w:rsid w:val="00452920"/>
    <w:rsid w:val="00453098"/>
    <w:rsid w:val="0045319C"/>
    <w:rsid w:val="00453661"/>
    <w:rsid w:val="004538A1"/>
    <w:rsid w:val="00453C67"/>
    <w:rsid w:val="00453F23"/>
    <w:rsid w:val="004541A1"/>
    <w:rsid w:val="0045428A"/>
    <w:rsid w:val="00454513"/>
    <w:rsid w:val="00455058"/>
    <w:rsid w:val="0045542B"/>
    <w:rsid w:val="00455757"/>
    <w:rsid w:val="00455DD7"/>
    <w:rsid w:val="004562B8"/>
    <w:rsid w:val="004564E8"/>
    <w:rsid w:val="00456656"/>
    <w:rsid w:val="00456B65"/>
    <w:rsid w:val="00456FBD"/>
    <w:rsid w:val="00457196"/>
    <w:rsid w:val="004572DF"/>
    <w:rsid w:val="0045750D"/>
    <w:rsid w:val="00457BF4"/>
    <w:rsid w:val="004601F4"/>
    <w:rsid w:val="004604D0"/>
    <w:rsid w:val="004606FB"/>
    <w:rsid w:val="0046091E"/>
    <w:rsid w:val="00460B5C"/>
    <w:rsid w:val="00460CBC"/>
    <w:rsid w:val="00460FB9"/>
    <w:rsid w:val="004612E9"/>
    <w:rsid w:val="0046173B"/>
    <w:rsid w:val="00461E57"/>
    <w:rsid w:val="004624FE"/>
    <w:rsid w:val="004625E5"/>
    <w:rsid w:val="0046290D"/>
    <w:rsid w:val="00462BAD"/>
    <w:rsid w:val="0046329B"/>
    <w:rsid w:val="004634BE"/>
    <w:rsid w:val="0046370A"/>
    <w:rsid w:val="00463749"/>
    <w:rsid w:val="00463D6E"/>
    <w:rsid w:val="00463D89"/>
    <w:rsid w:val="00464500"/>
    <w:rsid w:val="00464566"/>
    <w:rsid w:val="00464D2C"/>
    <w:rsid w:val="0046514E"/>
    <w:rsid w:val="00465737"/>
    <w:rsid w:val="004660B9"/>
    <w:rsid w:val="0046653D"/>
    <w:rsid w:val="00466607"/>
    <w:rsid w:val="00466A30"/>
    <w:rsid w:val="00466E1F"/>
    <w:rsid w:val="004673A1"/>
    <w:rsid w:val="00467631"/>
    <w:rsid w:val="00467D27"/>
    <w:rsid w:val="00470086"/>
    <w:rsid w:val="0047089E"/>
    <w:rsid w:val="00470D7B"/>
    <w:rsid w:val="00471321"/>
    <w:rsid w:val="00471D81"/>
    <w:rsid w:val="004724A8"/>
    <w:rsid w:val="00472880"/>
    <w:rsid w:val="004728BB"/>
    <w:rsid w:val="00472DA8"/>
    <w:rsid w:val="00473877"/>
    <w:rsid w:val="00473F37"/>
    <w:rsid w:val="00474596"/>
    <w:rsid w:val="00474789"/>
    <w:rsid w:val="004747FB"/>
    <w:rsid w:val="00474DB4"/>
    <w:rsid w:val="00475249"/>
    <w:rsid w:val="00475288"/>
    <w:rsid w:val="004753DE"/>
    <w:rsid w:val="004755FD"/>
    <w:rsid w:val="00475B1A"/>
    <w:rsid w:val="00476252"/>
    <w:rsid w:val="004763B3"/>
    <w:rsid w:val="00476706"/>
    <w:rsid w:val="004768E1"/>
    <w:rsid w:val="004769CB"/>
    <w:rsid w:val="00476B23"/>
    <w:rsid w:val="00476DCE"/>
    <w:rsid w:val="004770C8"/>
    <w:rsid w:val="00477257"/>
    <w:rsid w:val="004775F0"/>
    <w:rsid w:val="00477895"/>
    <w:rsid w:val="00477963"/>
    <w:rsid w:val="00477BBA"/>
    <w:rsid w:val="00480372"/>
    <w:rsid w:val="0048074B"/>
    <w:rsid w:val="00480A95"/>
    <w:rsid w:val="00480DE4"/>
    <w:rsid w:val="00481687"/>
    <w:rsid w:val="00481BE3"/>
    <w:rsid w:val="00481DB8"/>
    <w:rsid w:val="00482081"/>
    <w:rsid w:val="004820D8"/>
    <w:rsid w:val="004822D5"/>
    <w:rsid w:val="0048248C"/>
    <w:rsid w:val="00482C6F"/>
    <w:rsid w:val="00483092"/>
    <w:rsid w:val="0048385D"/>
    <w:rsid w:val="0048391D"/>
    <w:rsid w:val="00483AAC"/>
    <w:rsid w:val="00483EA5"/>
    <w:rsid w:val="00483EB0"/>
    <w:rsid w:val="004843F7"/>
    <w:rsid w:val="00484802"/>
    <w:rsid w:val="0048485B"/>
    <w:rsid w:val="00485119"/>
    <w:rsid w:val="00485140"/>
    <w:rsid w:val="00485209"/>
    <w:rsid w:val="00485534"/>
    <w:rsid w:val="0048667D"/>
    <w:rsid w:val="004869DE"/>
    <w:rsid w:val="00486B32"/>
    <w:rsid w:val="00486F26"/>
    <w:rsid w:val="00486F31"/>
    <w:rsid w:val="00486FB7"/>
    <w:rsid w:val="00486FFA"/>
    <w:rsid w:val="004873FF"/>
    <w:rsid w:val="0048750B"/>
    <w:rsid w:val="00487834"/>
    <w:rsid w:val="00487874"/>
    <w:rsid w:val="004878D5"/>
    <w:rsid w:val="0048795D"/>
    <w:rsid w:val="00487AE2"/>
    <w:rsid w:val="00487D45"/>
    <w:rsid w:val="004905FA"/>
    <w:rsid w:val="0049068F"/>
    <w:rsid w:val="004906AE"/>
    <w:rsid w:val="004907CD"/>
    <w:rsid w:val="00490A29"/>
    <w:rsid w:val="00490A5E"/>
    <w:rsid w:val="00490DA2"/>
    <w:rsid w:val="00490ECF"/>
    <w:rsid w:val="00491038"/>
    <w:rsid w:val="004921F2"/>
    <w:rsid w:val="0049240B"/>
    <w:rsid w:val="004924F0"/>
    <w:rsid w:val="00492549"/>
    <w:rsid w:val="00492599"/>
    <w:rsid w:val="0049299C"/>
    <w:rsid w:val="004929E1"/>
    <w:rsid w:val="00492B2A"/>
    <w:rsid w:val="004934AA"/>
    <w:rsid w:val="00493753"/>
    <w:rsid w:val="00493EBF"/>
    <w:rsid w:val="00493FF9"/>
    <w:rsid w:val="004942DA"/>
    <w:rsid w:val="00494751"/>
    <w:rsid w:val="00494A91"/>
    <w:rsid w:val="00494B7E"/>
    <w:rsid w:val="00494BEF"/>
    <w:rsid w:val="00494DF3"/>
    <w:rsid w:val="004952C3"/>
    <w:rsid w:val="00495669"/>
    <w:rsid w:val="00495707"/>
    <w:rsid w:val="00495A3A"/>
    <w:rsid w:val="00495E6F"/>
    <w:rsid w:val="004963CD"/>
    <w:rsid w:val="0049647F"/>
    <w:rsid w:val="0049651A"/>
    <w:rsid w:val="0049662C"/>
    <w:rsid w:val="0049669C"/>
    <w:rsid w:val="00496AAE"/>
    <w:rsid w:val="00496EC4"/>
    <w:rsid w:val="00497624"/>
    <w:rsid w:val="00497C8C"/>
    <w:rsid w:val="00497EC9"/>
    <w:rsid w:val="00497F55"/>
    <w:rsid w:val="004A0130"/>
    <w:rsid w:val="004A06CA"/>
    <w:rsid w:val="004A085E"/>
    <w:rsid w:val="004A0BCD"/>
    <w:rsid w:val="004A0E5B"/>
    <w:rsid w:val="004A13AA"/>
    <w:rsid w:val="004A1588"/>
    <w:rsid w:val="004A1846"/>
    <w:rsid w:val="004A1F0F"/>
    <w:rsid w:val="004A255D"/>
    <w:rsid w:val="004A2906"/>
    <w:rsid w:val="004A3070"/>
    <w:rsid w:val="004A344E"/>
    <w:rsid w:val="004A3559"/>
    <w:rsid w:val="004A3C79"/>
    <w:rsid w:val="004A42E7"/>
    <w:rsid w:val="004A4510"/>
    <w:rsid w:val="004A4563"/>
    <w:rsid w:val="004A4671"/>
    <w:rsid w:val="004A4B0F"/>
    <w:rsid w:val="004A4DC7"/>
    <w:rsid w:val="004A4F17"/>
    <w:rsid w:val="004A4F97"/>
    <w:rsid w:val="004A4FCB"/>
    <w:rsid w:val="004A51B9"/>
    <w:rsid w:val="004A5459"/>
    <w:rsid w:val="004A57B3"/>
    <w:rsid w:val="004A5DC6"/>
    <w:rsid w:val="004A618A"/>
    <w:rsid w:val="004A654F"/>
    <w:rsid w:val="004A6C17"/>
    <w:rsid w:val="004A6C1F"/>
    <w:rsid w:val="004A6D63"/>
    <w:rsid w:val="004A6F4A"/>
    <w:rsid w:val="004A747A"/>
    <w:rsid w:val="004A74AE"/>
    <w:rsid w:val="004A764A"/>
    <w:rsid w:val="004A77AD"/>
    <w:rsid w:val="004A7A9C"/>
    <w:rsid w:val="004A7D37"/>
    <w:rsid w:val="004A7F79"/>
    <w:rsid w:val="004B0120"/>
    <w:rsid w:val="004B0936"/>
    <w:rsid w:val="004B0B5E"/>
    <w:rsid w:val="004B0E25"/>
    <w:rsid w:val="004B1560"/>
    <w:rsid w:val="004B15C0"/>
    <w:rsid w:val="004B1636"/>
    <w:rsid w:val="004B176A"/>
    <w:rsid w:val="004B18C3"/>
    <w:rsid w:val="004B1B43"/>
    <w:rsid w:val="004B1FE7"/>
    <w:rsid w:val="004B2256"/>
    <w:rsid w:val="004B2CCB"/>
    <w:rsid w:val="004B2DB3"/>
    <w:rsid w:val="004B2F7B"/>
    <w:rsid w:val="004B2FF2"/>
    <w:rsid w:val="004B34CD"/>
    <w:rsid w:val="004B3711"/>
    <w:rsid w:val="004B3739"/>
    <w:rsid w:val="004B3B4F"/>
    <w:rsid w:val="004B460E"/>
    <w:rsid w:val="004B46BF"/>
    <w:rsid w:val="004B4D4F"/>
    <w:rsid w:val="004B51F7"/>
    <w:rsid w:val="004B530F"/>
    <w:rsid w:val="004B558A"/>
    <w:rsid w:val="004B5912"/>
    <w:rsid w:val="004B5AE9"/>
    <w:rsid w:val="004B5B9F"/>
    <w:rsid w:val="004B5BED"/>
    <w:rsid w:val="004B5D89"/>
    <w:rsid w:val="004B6061"/>
    <w:rsid w:val="004B60E9"/>
    <w:rsid w:val="004B61B4"/>
    <w:rsid w:val="004B62E8"/>
    <w:rsid w:val="004B6A43"/>
    <w:rsid w:val="004B6E97"/>
    <w:rsid w:val="004B7666"/>
    <w:rsid w:val="004B77CD"/>
    <w:rsid w:val="004B7F0B"/>
    <w:rsid w:val="004C00E6"/>
    <w:rsid w:val="004C018E"/>
    <w:rsid w:val="004C08C0"/>
    <w:rsid w:val="004C0B7A"/>
    <w:rsid w:val="004C0C2F"/>
    <w:rsid w:val="004C0C5C"/>
    <w:rsid w:val="004C0D3C"/>
    <w:rsid w:val="004C149F"/>
    <w:rsid w:val="004C1695"/>
    <w:rsid w:val="004C16FA"/>
    <w:rsid w:val="004C1C31"/>
    <w:rsid w:val="004C1E3C"/>
    <w:rsid w:val="004C1E4A"/>
    <w:rsid w:val="004C237D"/>
    <w:rsid w:val="004C25C6"/>
    <w:rsid w:val="004C2FEB"/>
    <w:rsid w:val="004C3104"/>
    <w:rsid w:val="004C325E"/>
    <w:rsid w:val="004C32CC"/>
    <w:rsid w:val="004C355E"/>
    <w:rsid w:val="004C3834"/>
    <w:rsid w:val="004C388E"/>
    <w:rsid w:val="004C3941"/>
    <w:rsid w:val="004C3DDE"/>
    <w:rsid w:val="004C499B"/>
    <w:rsid w:val="004C54F8"/>
    <w:rsid w:val="004C5629"/>
    <w:rsid w:val="004C58A4"/>
    <w:rsid w:val="004C5E68"/>
    <w:rsid w:val="004C6396"/>
    <w:rsid w:val="004C6A64"/>
    <w:rsid w:val="004C6F57"/>
    <w:rsid w:val="004C754D"/>
    <w:rsid w:val="004D0501"/>
    <w:rsid w:val="004D0515"/>
    <w:rsid w:val="004D077A"/>
    <w:rsid w:val="004D0877"/>
    <w:rsid w:val="004D091D"/>
    <w:rsid w:val="004D1309"/>
    <w:rsid w:val="004D156B"/>
    <w:rsid w:val="004D1C16"/>
    <w:rsid w:val="004D1EF5"/>
    <w:rsid w:val="004D1F9E"/>
    <w:rsid w:val="004D2433"/>
    <w:rsid w:val="004D2B57"/>
    <w:rsid w:val="004D3081"/>
    <w:rsid w:val="004D30A6"/>
    <w:rsid w:val="004D3311"/>
    <w:rsid w:val="004D3504"/>
    <w:rsid w:val="004D3684"/>
    <w:rsid w:val="004D415F"/>
    <w:rsid w:val="004D4F09"/>
    <w:rsid w:val="004D529B"/>
    <w:rsid w:val="004D6128"/>
    <w:rsid w:val="004D6428"/>
    <w:rsid w:val="004D6452"/>
    <w:rsid w:val="004D6DEE"/>
    <w:rsid w:val="004D72FE"/>
    <w:rsid w:val="004D7498"/>
    <w:rsid w:val="004D76B1"/>
    <w:rsid w:val="004D79E9"/>
    <w:rsid w:val="004D7C7B"/>
    <w:rsid w:val="004D7D35"/>
    <w:rsid w:val="004E0349"/>
    <w:rsid w:val="004E0B0B"/>
    <w:rsid w:val="004E10FC"/>
    <w:rsid w:val="004E154C"/>
    <w:rsid w:val="004E1BEE"/>
    <w:rsid w:val="004E2022"/>
    <w:rsid w:val="004E2183"/>
    <w:rsid w:val="004E21E3"/>
    <w:rsid w:val="004E2376"/>
    <w:rsid w:val="004E2EFF"/>
    <w:rsid w:val="004E2F0A"/>
    <w:rsid w:val="004E35D4"/>
    <w:rsid w:val="004E3AC6"/>
    <w:rsid w:val="004E3CA9"/>
    <w:rsid w:val="004E3D9D"/>
    <w:rsid w:val="004E3F56"/>
    <w:rsid w:val="004E419C"/>
    <w:rsid w:val="004E42B4"/>
    <w:rsid w:val="004E4DB7"/>
    <w:rsid w:val="004E4DC1"/>
    <w:rsid w:val="004E4F8B"/>
    <w:rsid w:val="004E5183"/>
    <w:rsid w:val="004E5C80"/>
    <w:rsid w:val="004E5C8D"/>
    <w:rsid w:val="004E5FE1"/>
    <w:rsid w:val="004E6155"/>
    <w:rsid w:val="004E6225"/>
    <w:rsid w:val="004E6914"/>
    <w:rsid w:val="004E6B26"/>
    <w:rsid w:val="004E6DE7"/>
    <w:rsid w:val="004E6E93"/>
    <w:rsid w:val="004E7104"/>
    <w:rsid w:val="004E7861"/>
    <w:rsid w:val="004E78F7"/>
    <w:rsid w:val="004E79FB"/>
    <w:rsid w:val="004E7DA7"/>
    <w:rsid w:val="004E7E8C"/>
    <w:rsid w:val="004F00F5"/>
    <w:rsid w:val="004F07CD"/>
    <w:rsid w:val="004F08E9"/>
    <w:rsid w:val="004F0C96"/>
    <w:rsid w:val="004F0F25"/>
    <w:rsid w:val="004F1211"/>
    <w:rsid w:val="004F13F1"/>
    <w:rsid w:val="004F1444"/>
    <w:rsid w:val="004F14C5"/>
    <w:rsid w:val="004F16D6"/>
    <w:rsid w:val="004F1B32"/>
    <w:rsid w:val="004F264B"/>
    <w:rsid w:val="004F2652"/>
    <w:rsid w:val="004F3246"/>
    <w:rsid w:val="004F3350"/>
    <w:rsid w:val="004F3518"/>
    <w:rsid w:val="004F3608"/>
    <w:rsid w:val="004F3883"/>
    <w:rsid w:val="004F3C9C"/>
    <w:rsid w:val="004F3D19"/>
    <w:rsid w:val="004F42E6"/>
    <w:rsid w:val="004F4737"/>
    <w:rsid w:val="004F4AEE"/>
    <w:rsid w:val="004F4AF7"/>
    <w:rsid w:val="004F4B65"/>
    <w:rsid w:val="004F4D4E"/>
    <w:rsid w:val="004F5447"/>
    <w:rsid w:val="004F556A"/>
    <w:rsid w:val="004F57D6"/>
    <w:rsid w:val="004F59AA"/>
    <w:rsid w:val="004F5A62"/>
    <w:rsid w:val="004F5C4D"/>
    <w:rsid w:val="004F5E9B"/>
    <w:rsid w:val="004F605F"/>
    <w:rsid w:val="004F6070"/>
    <w:rsid w:val="004F609A"/>
    <w:rsid w:val="004F663B"/>
    <w:rsid w:val="004F71AA"/>
    <w:rsid w:val="004F7433"/>
    <w:rsid w:val="004F7838"/>
    <w:rsid w:val="0050037B"/>
    <w:rsid w:val="00500530"/>
    <w:rsid w:val="00500C78"/>
    <w:rsid w:val="00500EC9"/>
    <w:rsid w:val="005018EF"/>
    <w:rsid w:val="005019EC"/>
    <w:rsid w:val="00501A21"/>
    <w:rsid w:val="00501C88"/>
    <w:rsid w:val="005029EC"/>
    <w:rsid w:val="0050324D"/>
    <w:rsid w:val="00503792"/>
    <w:rsid w:val="00503DD7"/>
    <w:rsid w:val="00503EAC"/>
    <w:rsid w:val="00504554"/>
    <w:rsid w:val="00504583"/>
    <w:rsid w:val="00504F04"/>
    <w:rsid w:val="005050EC"/>
    <w:rsid w:val="00505169"/>
    <w:rsid w:val="005053E4"/>
    <w:rsid w:val="005054C1"/>
    <w:rsid w:val="005057A6"/>
    <w:rsid w:val="00505C37"/>
    <w:rsid w:val="005061E8"/>
    <w:rsid w:val="005063E7"/>
    <w:rsid w:val="0050667F"/>
    <w:rsid w:val="00506BCA"/>
    <w:rsid w:val="00506E45"/>
    <w:rsid w:val="00506F1C"/>
    <w:rsid w:val="0050714E"/>
    <w:rsid w:val="00507A62"/>
    <w:rsid w:val="00507F51"/>
    <w:rsid w:val="005102AF"/>
    <w:rsid w:val="005102F5"/>
    <w:rsid w:val="005103FF"/>
    <w:rsid w:val="0051058E"/>
    <w:rsid w:val="00510A3F"/>
    <w:rsid w:val="00511729"/>
    <w:rsid w:val="00511ECF"/>
    <w:rsid w:val="00511F44"/>
    <w:rsid w:val="00512098"/>
    <w:rsid w:val="00512AC4"/>
    <w:rsid w:val="00512C28"/>
    <w:rsid w:val="00512E36"/>
    <w:rsid w:val="00512E4A"/>
    <w:rsid w:val="0051351F"/>
    <w:rsid w:val="00513887"/>
    <w:rsid w:val="00513B3B"/>
    <w:rsid w:val="00513B72"/>
    <w:rsid w:val="0051422A"/>
    <w:rsid w:val="005143C3"/>
    <w:rsid w:val="0051461C"/>
    <w:rsid w:val="00514680"/>
    <w:rsid w:val="00514953"/>
    <w:rsid w:val="005149BA"/>
    <w:rsid w:val="00514D79"/>
    <w:rsid w:val="00514E71"/>
    <w:rsid w:val="00515250"/>
    <w:rsid w:val="00515B1B"/>
    <w:rsid w:val="00515E60"/>
    <w:rsid w:val="00515EE9"/>
    <w:rsid w:val="00516069"/>
    <w:rsid w:val="00516105"/>
    <w:rsid w:val="00516176"/>
    <w:rsid w:val="00516256"/>
    <w:rsid w:val="00516670"/>
    <w:rsid w:val="00516CD0"/>
    <w:rsid w:val="00516F5A"/>
    <w:rsid w:val="005170F1"/>
    <w:rsid w:val="00520BF6"/>
    <w:rsid w:val="005210BF"/>
    <w:rsid w:val="00521593"/>
    <w:rsid w:val="005215D5"/>
    <w:rsid w:val="00521914"/>
    <w:rsid w:val="00521A82"/>
    <w:rsid w:val="00521D7E"/>
    <w:rsid w:val="00521E06"/>
    <w:rsid w:val="00521FC0"/>
    <w:rsid w:val="0052203B"/>
    <w:rsid w:val="005225D9"/>
    <w:rsid w:val="00523000"/>
    <w:rsid w:val="0052313C"/>
    <w:rsid w:val="00523D19"/>
    <w:rsid w:val="00523EE1"/>
    <w:rsid w:val="00524129"/>
    <w:rsid w:val="0052439B"/>
    <w:rsid w:val="005246B8"/>
    <w:rsid w:val="00524727"/>
    <w:rsid w:val="00524787"/>
    <w:rsid w:val="005257F6"/>
    <w:rsid w:val="00525A1F"/>
    <w:rsid w:val="005263CC"/>
    <w:rsid w:val="00526924"/>
    <w:rsid w:val="005270CC"/>
    <w:rsid w:val="0052727D"/>
    <w:rsid w:val="005276D6"/>
    <w:rsid w:val="00527AFE"/>
    <w:rsid w:val="00527D51"/>
    <w:rsid w:val="00527E83"/>
    <w:rsid w:val="005300DB"/>
    <w:rsid w:val="005306E9"/>
    <w:rsid w:val="005307FF"/>
    <w:rsid w:val="00530F85"/>
    <w:rsid w:val="00531132"/>
    <w:rsid w:val="00531170"/>
    <w:rsid w:val="00531641"/>
    <w:rsid w:val="0053190A"/>
    <w:rsid w:val="00531B92"/>
    <w:rsid w:val="00531CC7"/>
    <w:rsid w:val="00532699"/>
    <w:rsid w:val="00532ABC"/>
    <w:rsid w:val="00532BB5"/>
    <w:rsid w:val="00532FD5"/>
    <w:rsid w:val="00533526"/>
    <w:rsid w:val="005335D0"/>
    <w:rsid w:val="005337A5"/>
    <w:rsid w:val="00534006"/>
    <w:rsid w:val="00534353"/>
    <w:rsid w:val="00534740"/>
    <w:rsid w:val="00534792"/>
    <w:rsid w:val="00534935"/>
    <w:rsid w:val="00535014"/>
    <w:rsid w:val="00535038"/>
    <w:rsid w:val="00535CC0"/>
    <w:rsid w:val="00536106"/>
    <w:rsid w:val="00536584"/>
    <w:rsid w:val="00537DF4"/>
    <w:rsid w:val="00537FF8"/>
    <w:rsid w:val="005400B0"/>
    <w:rsid w:val="00540587"/>
    <w:rsid w:val="00540703"/>
    <w:rsid w:val="005407F6"/>
    <w:rsid w:val="00540872"/>
    <w:rsid w:val="00540AAF"/>
    <w:rsid w:val="00540ACF"/>
    <w:rsid w:val="00540D63"/>
    <w:rsid w:val="00540D80"/>
    <w:rsid w:val="0054118C"/>
    <w:rsid w:val="00541373"/>
    <w:rsid w:val="00541392"/>
    <w:rsid w:val="005413E5"/>
    <w:rsid w:val="005415D8"/>
    <w:rsid w:val="00541854"/>
    <w:rsid w:val="00541B96"/>
    <w:rsid w:val="00541FFF"/>
    <w:rsid w:val="0054221D"/>
    <w:rsid w:val="005424AE"/>
    <w:rsid w:val="00542608"/>
    <w:rsid w:val="00542808"/>
    <w:rsid w:val="00542E6C"/>
    <w:rsid w:val="0054300C"/>
    <w:rsid w:val="00543069"/>
    <w:rsid w:val="005436C3"/>
    <w:rsid w:val="00543D39"/>
    <w:rsid w:val="00543E5A"/>
    <w:rsid w:val="0054414E"/>
    <w:rsid w:val="0054439A"/>
    <w:rsid w:val="00544AF3"/>
    <w:rsid w:val="00544E6D"/>
    <w:rsid w:val="00545168"/>
    <w:rsid w:val="005454CD"/>
    <w:rsid w:val="005459EF"/>
    <w:rsid w:val="00545D0C"/>
    <w:rsid w:val="00545E6F"/>
    <w:rsid w:val="00545EA5"/>
    <w:rsid w:val="00545F2E"/>
    <w:rsid w:val="0054606E"/>
    <w:rsid w:val="0054643A"/>
    <w:rsid w:val="00546A36"/>
    <w:rsid w:val="00546B80"/>
    <w:rsid w:val="00546BEF"/>
    <w:rsid w:val="005474D5"/>
    <w:rsid w:val="00547594"/>
    <w:rsid w:val="00547A6A"/>
    <w:rsid w:val="00547A7A"/>
    <w:rsid w:val="00547FCD"/>
    <w:rsid w:val="005500E4"/>
    <w:rsid w:val="00550B6B"/>
    <w:rsid w:val="00550D41"/>
    <w:rsid w:val="00551185"/>
    <w:rsid w:val="005516F5"/>
    <w:rsid w:val="005517A9"/>
    <w:rsid w:val="0055184B"/>
    <w:rsid w:val="00551874"/>
    <w:rsid w:val="00552482"/>
    <w:rsid w:val="00552D83"/>
    <w:rsid w:val="00552F8E"/>
    <w:rsid w:val="00553004"/>
    <w:rsid w:val="00553022"/>
    <w:rsid w:val="00553A0E"/>
    <w:rsid w:val="00553A78"/>
    <w:rsid w:val="00553A9B"/>
    <w:rsid w:val="005544D7"/>
    <w:rsid w:val="005545A5"/>
    <w:rsid w:val="0055490B"/>
    <w:rsid w:val="00554F8D"/>
    <w:rsid w:val="00555F6D"/>
    <w:rsid w:val="0055629F"/>
    <w:rsid w:val="00556469"/>
    <w:rsid w:val="00556BCC"/>
    <w:rsid w:val="00556C43"/>
    <w:rsid w:val="00556D82"/>
    <w:rsid w:val="00556EA2"/>
    <w:rsid w:val="00557891"/>
    <w:rsid w:val="00557DC6"/>
    <w:rsid w:val="00557F14"/>
    <w:rsid w:val="00557F79"/>
    <w:rsid w:val="00560248"/>
    <w:rsid w:val="0056081D"/>
    <w:rsid w:val="0056094B"/>
    <w:rsid w:val="00560A24"/>
    <w:rsid w:val="00561566"/>
    <w:rsid w:val="00561A57"/>
    <w:rsid w:val="00561DA5"/>
    <w:rsid w:val="0056238C"/>
    <w:rsid w:val="00562BF2"/>
    <w:rsid w:val="00562E42"/>
    <w:rsid w:val="005633C0"/>
    <w:rsid w:val="0056397E"/>
    <w:rsid w:val="00563E29"/>
    <w:rsid w:val="00563E54"/>
    <w:rsid w:val="0056420E"/>
    <w:rsid w:val="0056423C"/>
    <w:rsid w:val="005643D6"/>
    <w:rsid w:val="0056457F"/>
    <w:rsid w:val="00564BCE"/>
    <w:rsid w:val="00564F44"/>
    <w:rsid w:val="00564FC8"/>
    <w:rsid w:val="005650E8"/>
    <w:rsid w:val="005653FD"/>
    <w:rsid w:val="0056546E"/>
    <w:rsid w:val="00565517"/>
    <w:rsid w:val="00565577"/>
    <w:rsid w:val="00565807"/>
    <w:rsid w:val="00565D7B"/>
    <w:rsid w:val="00565EBE"/>
    <w:rsid w:val="00566100"/>
    <w:rsid w:val="0056683F"/>
    <w:rsid w:val="00566CA8"/>
    <w:rsid w:val="00566D7C"/>
    <w:rsid w:val="00566F5F"/>
    <w:rsid w:val="00567207"/>
    <w:rsid w:val="005678FE"/>
    <w:rsid w:val="00567AD8"/>
    <w:rsid w:val="00567BCB"/>
    <w:rsid w:val="00567DA2"/>
    <w:rsid w:val="0057020B"/>
    <w:rsid w:val="005707B7"/>
    <w:rsid w:val="00570CE7"/>
    <w:rsid w:val="00570EFE"/>
    <w:rsid w:val="0057143E"/>
    <w:rsid w:val="00571512"/>
    <w:rsid w:val="005717A8"/>
    <w:rsid w:val="0057254E"/>
    <w:rsid w:val="00572BAB"/>
    <w:rsid w:val="0057365F"/>
    <w:rsid w:val="00573789"/>
    <w:rsid w:val="0057380A"/>
    <w:rsid w:val="0057388B"/>
    <w:rsid w:val="00573923"/>
    <w:rsid w:val="00573943"/>
    <w:rsid w:val="00573A32"/>
    <w:rsid w:val="005740DA"/>
    <w:rsid w:val="00574265"/>
    <w:rsid w:val="0057448B"/>
    <w:rsid w:val="005748B8"/>
    <w:rsid w:val="00574B81"/>
    <w:rsid w:val="0057533B"/>
    <w:rsid w:val="00575B81"/>
    <w:rsid w:val="00575E33"/>
    <w:rsid w:val="00575F34"/>
    <w:rsid w:val="00575F6C"/>
    <w:rsid w:val="00576263"/>
    <w:rsid w:val="0057643D"/>
    <w:rsid w:val="00576996"/>
    <w:rsid w:val="00576A0C"/>
    <w:rsid w:val="00576E64"/>
    <w:rsid w:val="0057717A"/>
    <w:rsid w:val="00577545"/>
    <w:rsid w:val="005779A0"/>
    <w:rsid w:val="00577B33"/>
    <w:rsid w:val="00577D2F"/>
    <w:rsid w:val="00577F1C"/>
    <w:rsid w:val="005802C2"/>
    <w:rsid w:val="005804C5"/>
    <w:rsid w:val="0058051E"/>
    <w:rsid w:val="00580651"/>
    <w:rsid w:val="00580713"/>
    <w:rsid w:val="00580783"/>
    <w:rsid w:val="00580A23"/>
    <w:rsid w:val="00580A9C"/>
    <w:rsid w:val="00580AC2"/>
    <w:rsid w:val="00580B21"/>
    <w:rsid w:val="00580D49"/>
    <w:rsid w:val="00580F50"/>
    <w:rsid w:val="00580F79"/>
    <w:rsid w:val="00580FD3"/>
    <w:rsid w:val="005812BC"/>
    <w:rsid w:val="00582825"/>
    <w:rsid w:val="00582874"/>
    <w:rsid w:val="00582AA5"/>
    <w:rsid w:val="00582D88"/>
    <w:rsid w:val="00583163"/>
    <w:rsid w:val="00583611"/>
    <w:rsid w:val="005837A1"/>
    <w:rsid w:val="00583873"/>
    <w:rsid w:val="00583966"/>
    <w:rsid w:val="00583A22"/>
    <w:rsid w:val="00583F46"/>
    <w:rsid w:val="0058445C"/>
    <w:rsid w:val="005845E7"/>
    <w:rsid w:val="005845F5"/>
    <w:rsid w:val="00584680"/>
    <w:rsid w:val="005846CD"/>
    <w:rsid w:val="00584759"/>
    <w:rsid w:val="00584E25"/>
    <w:rsid w:val="00584FF9"/>
    <w:rsid w:val="00585160"/>
    <w:rsid w:val="005852BA"/>
    <w:rsid w:val="0058597B"/>
    <w:rsid w:val="00585B92"/>
    <w:rsid w:val="005861C2"/>
    <w:rsid w:val="00586687"/>
    <w:rsid w:val="005878CD"/>
    <w:rsid w:val="00587F89"/>
    <w:rsid w:val="005903C8"/>
    <w:rsid w:val="0059064C"/>
    <w:rsid w:val="00590A9B"/>
    <w:rsid w:val="00590B34"/>
    <w:rsid w:val="00590DE1"/>
    <w:rsid w:val="00590E63"/>
    <w:rsid w:val="00590FF4"/>
    <w:rsid w:val="005912A6"/>
    <w:rsid w:val="00591B7C"/>
    <w:rsid w:val="00591C05"/>
    <w:rsid w:val="005923B2"/>
    <w:rsid w:val="0059249C"/>
    <w:rsid w:val="005926C2"/>
    <w:rsid w:val="00592A30"/>
    <w:rsid w:val="00592A33"/>
    <w:rsid w:val="00592E17"/>
    <w:rsid w:val="00592EA5"/>
    <w:rsid w:val="00593656"/>
    <w:rsid w:val="005944FD"/>
    <w:rsid w:val="00594666"/>
    <w:rsid w:val="00594A16"/>
    <w:rsid w:val="00594D14"/>
    <w:rsid w:val="00595186"/>
    <w:rsid w:val="00595597"/>
    <w:rsid w:val="0059598B"/>
    <w:rsid w:val="00595B01"/>
    <w:rsid w:val="0059686B"/>
    <w:rsid w:val="0059688E"/>
    <w:rsid w:val="00596D24"/>
    <w:rsid w:val="0059719F"/>
    <w:rsid w:val="00597A03"/>
    <w:rsid w:val="00597A94"/>
    <w:rsid w:val="00597BC3"/>
    <w:rsid w:val="00597D6B"/>
    <w:rsid w:val="00597E19"/>
    <w:rsid w:val="00597F4B"/>
    <w:rsid w:val="005A00CE"/>
    <w:rsid w:val="005A0547"/>
    <w:rsid w:val="005A05DF"/>
    <w:rsid w:val="005A064C"/>
    <w:rsid w:val="005A07C3"/>
    <w:rsid w:val="005A0807"/>
    <w:rsid w:val="005A0DA5"/>
    <w:rsid w:val="005A0F78"/>
    <w:rsid w:val="005A1158"/>
    <w:rsid w:val="005A13D4"/>
    <w:rsid w:val="005A17BF"/>
    <w:rsid w:val="005A2497"/>
    <w:rsid w:val="005A3396"/>
    <w:rsid w:val="005A36D5"/>
    <w:rsid w:val="005A38EA"/>
    <w:rsid w:val="005A38EC"/>
    <w:rsid w:val="005A3979"/>
    <w:rsid w:val="005A3FE9"/>
    <w:rsid w:val="005A41E0"/>
    <w:rsid w:val="005A42C6"/>
    <w:rsid w:val="005A4B89"/>
    <w:rsid w:val="005A4C55"/>
    <w:rsid w:val="005A4DD2"/>
    <w:rsid w:val="005A4E8E"/>
    <w:rsid w:val="005A4EF5"/>
    <w:rsid w:val="005A5234"/>
    <w:rsid w:val="005A5367"/>
    <w:rsid w:val="005A567B"/>
    <w:rsid w:val="005A5A4F"/>
    <w:rsid w:val="005A6395"/>
    <w:rsid w:val="005A6429"/>
    <w:rsid w:val="005A67CF"/>
    <w:rsid w:val="005A68C6"/>
    <w:rsid w:val="005A6D02"/>
    <w:rsid w:val="005A6DAC"/>
    <w:rsid w:val="005A708C"/>
    <w:rsid w:val="005A70EC"/>
    <w:rsid w:val="005A7464"/>
    <w:rsid w:val="005A74E1"/>
    <w:rsid w:val="005A7680"/>
    <w:rsid w:val="005A774B"/>
    <w:rsid w:val="005A7C62"/>
    <w:rsid w:val="005A7C9A"/>
    <w:rsid w:val="005B01FD"/>
    <w:rsid w:val="005B0584"/>
    <w:rsid w:val="005B0608"/>
    <w:rsid w:val="005B0C05"/>
    <w:rsid w:val="005B143D"/>
    <w:rsid w:val="005B1505"/>
    <w:rsid w:val="005B1EC1"/>
    <w:rsid w:val="005B1F36"/>
    <w:rsid w:val="005B2153"/>
    <w:rsid w:val="005B2291"/>
    <w:rsid w:val="005B271E"/>
    <w:rsid w:val="005B3179"/>
    <w:rsid w:val="005B3210"/>
    <w:rsid w:val="005B333E"/>
    <w:rsid w:val="005B3908"/>
    <w:rsid w:val="005B3A48"/>
    <w:rsid w:val="005B3A93"/>
    <w:rsid w:val="005B3EB5"/>
    <w:rsid w:val="005B427D"/>
    <w:rsid w:val="005B4333"/>
    <w:rsid w:val="005B44E1"/>
    <w:rsid w:val="005B45AC"/>
    <w:rsid w:val="005B461F"/>
    <w:rsid w:val="005B4681"/>
    <w:rsid w:val="005B4AE4"/>
    <w:rsid w:val="005B4BAC"/>
    <w:rsid w:val="005B54B2"/>
    <w:rsid w:val="005B56DB"/>
    <w:rsid w:val="005B5AC1"/>
    <w:rsid w:val="005B5F84"/>
    <w:rsid w:val="005B6AD1"/>
    <w:rsid w:val="005B6F84"/>
    <w:rsid w:val="005B6F8B"/>
    <w:rsid w:val="005B75F0"/>
    <w:rsid w:val="005C043C"/>
    <w:rsid w:val="005C08D1"/>
    <w:rsid w:val="005C0B15"/>
    <w:rsid w:val="005C0B6A"/>
    <w:rsid w:val="005C0F58"/>
    <w:rsid w:val="005C12C7"/>
    <w:rsid w:val="005C167B"/>
    <w:rsid w:val="005C1A34"/>
    <w:rsid w:val="005C1B0A"/>
    <w:rsid w:val="005C1BF1"/>
    <w:rsid w:val="005C2048"/>
    <w:rsid w:val="005C249D"/>
    <w:rsid w:val="005C2A60"/>
    <w:rsid w:val="005C2DA0"/>
    <w:rsid w:val="005C3040"/>
    <w:rsid w:val="005C31CB"/>
    <w:rsid w:val="005C3201"/>
    <w:rsid w:val="005C3234"/>
    <w:rsid w:val="005C3491"/>
    <w:rsid w:val="005C3977"/>
    <w:rsid w:val="005C4300"/>
    <w:rsid w:val="005C4C22"/>
    <w:rsid w:val="005C4D6C"/>
    <w:rsid w:val="005C4FF9"/>
    <w:rsid w:val="005C5023"/>
    <w:rsid w:val="005C56DF"/>
    <w:rsid w:val="005C57A4"/>
    <w:rsid w:val="005C59EE"/>
    <w:rsid w:val="005C5BC7"/>
    <w:rsid w:val="005C6451"/>
    <w:rsid w:val="005C6567"/>
    <w:rsid w:val="005C694D"/>
    <w:rsid w:val="005C6C67"/>
    <w:rsid w:val="005C6E5D"/>
    <w:rsid w:val="005C6EB6"/>
    <w:rsid w:val="005C758D"/>
    <w:rsid w:val="005C76E6"/>
    <w:rsid w:val="005C7996"/>
    <w:rsid w:val="005C79E0"/>
    <w:rsid w:val="005C7B02"/>
    <w:rsid w:val="005C7DA5"/>
    <w:rsid w:val="005C7F10"/>
    <w:rsid w:val="005C7F59"/>
    <w:rsid w:val="005D0155"/>
    <w:rsid w:val="005D062C"/>
    <w:rsid w:val="005D09AD"/>
    <w:rsid w:val="005D09C1"/>
    <w:rsid w:val="005D0B16"/>
    <w:rsid w:val="005D1001"/>
    <w:rsid w:val="005D1136"/>
    <w:rsid w:val="005D121E"/>
    <w:rsid w:val="005D12C6"/>
    <w:rsid w:val="005D1372"/>
    <w:rsid w:val="005D15DA"/>
    <w:rsid w:val="005D1E63"/>
    <w:rsid w:val="005D1F67"/>
    <w:rsid w:val="005D238F"/>
    <w:rsid w:val="005D24B5"/>
    <w:rsid w:val="005D27D3"/>
    <w:rsid w:val="005D288C"/>
    <w:rsid w:val="005D28AA"/>
    <w:rsid w:val="005D2D17"/>
    <w:rsid w:val="005D31E8"/>
    <w:rsid w:val="005D31ED"/>
    <w:rsid w:val="005D323F"/>
    <w:rsid w:val="005D44E2"/>
    <w:rsid w:val="005D45BC"/>
    <w:rsid w:val="005D4F20"/>
    <w:rsid w:val="005D5057"/>
    <w:rsid w:val="005D5186"/>
    <w:rsid w:val="005D5209"/>
    <w:rsid w:val="005D535C"/>
    <w:rsid w:val="005D58CC"/>
    <w:rsid w:val="005D681F"/>
    <w:rsid w:val="005D6927"/>
    <w:rsid w:val="005D700E"/>
    <w:rsid w:val="005D71F9"/>
    <w:rsid w:val="005D738A"/>
    <w:rsid w:val="005D7457"/>
    <w:rsid w:val="005D7708"/>
    <w:rsid w:val="005D7DD5"/>
    <w:rsid w:val="005E0105"/>
    <w:rsid w:val="005E01C4"/>
    <w:rsid w:val="005E03AA"/>
    <w:rsid w:val="005E03EE"/>
    <w:rsid w:val="005E042A"/>
    <w:rsid w:val="005E04D0"/>
    <w:rsid w:val="005E05F9"/>
    <w:rsid w:val="005E11B8"/>
    <w:rsid w:val="005E1213"/>
    <w:rsid w:val="005E12EB"/>
    <w:rsid w:val="005E1387"/>
    <w:rsid w:val="005E1702"/>
    <w:rsid w:val="005E1814"/>
    <w:rsid w:val="005E1CBB"/>
    <w:rsid w:val="005E1CDB"/>
    <w:rsid w:val="005E1D44"/>
    <w:rsid w:val="005E22D5"/>
    <w:rsid w:val="005E28F5"/>
    <w:rsid w:val="005E2FD6"/>
    <w:rsid w:val="005E304E"/>
    <w:rsid w:val="005E3117"/>
    <w:rsid w:val="005E324D"/>
    <w:rsid w:val="005E326B"/>
    <w:rsid w:val="005E32EA"/>
    <w:rsid w:val="005E33B1"/>
    <w:rsid w:val="005E3737"/>
    <w:rsid w:val="005E38EC"/>
    <w:rsid w:val="005E3C25"/>
    <w:rsid w:val="005E440B"/>
    <w:rsid w:val="005E460A"/>
    <w:rsid w:val="005E4BAB"/>
    <w:rsid w:val="005E4EE2"/>
    <w:rsid w:val="005E510F"/>
    <w:rsid w:val="005E59BF"/>
    <w:rsid w:val="005E6272"/>
    <w:rsid w:val="005E62B8"/>
    <w:rsid w:val="005E67B9"/>
    <w:rsid w:val="005E6CC3"/>
    <w:rsid w:val="005E7032"/>
    <w:rsid w:val="005E73CB"/>
    <w:rsid w:val="005E74F3"/>
    <w:rsid w:val="005E76FE"/>
    <w:rsid w:val="005E7738"/>
    <w:rsid w:val="005F013E"/>
    <w:rsid w:val="005F01CE"/>
    <w:rsid w:val="005F056F"/>
    <w:rsid w:val="005F0811"/>
    <w:rsid w:val="005F0D3E"/>
    <w:rsid w:val="005F1027"/>
    <w:rsid w:val="005F14AC"/>
    <w:rsid w:val="005F1849"/>
    <w:rsid w:val="005F1887"/>
    <w:rsid w:val="005F1AFA"/>
    <w:rsid w:val="005F1DA5"/>
    <w:rsid w:val="005F1F40"/>
    <w:rsid w:val="005F1FD0"/>
    <w:rsid w:val="005F22ED"/>
    <w:rsid w:val="005F2394"/>
    <w:rsid w:val="005F2D6B"/>
    <w:rsid w:val="005F316C"/>
    <w:rsid w:val="005F36EE"/>
    <w:rsid w:val="005F3726"/>
    <w:rsid w:val="005F37EA"/>
    <w:rsid w:val="005F3A47"/>
    <w:rsid w:val="005F3B44"/>
    <w:rsid w:val="005F42F5"/>
    <w:rsid w:val="005F47F4"/>
    <w:rsid w:val="005F4CAE"/>
    <w:rsid w:val="005F4E01"/>
    <w:rsid w:val="005F4EEA"/>
    <w:rsid w:val="005F5065"/>
    <w:rsid w:val="005F512C"/>
    <w:rsid w:val="005F5254"/>
    <w:rsid w:val="005F5399"/>
    <w:rsid w:val="005F53C3"/>
    <w:rsid w:val="005F5970"/>
    <w:rsid w:val="005F5A23"/>
    <w:rsid w:val="005F5ABD"/>
    <w:rsid w:val="005F5F6D"/>
    <w:rsid w:val="005F65BE"/>
    <w:rsid w:val="005F6B73"/>
    <w:rsid w:val="005F6EBA"/>
    <w:rsid w:val="005F74CA"/>
    <w:rsid w:val="005F75E9"/>
    <w:rsid w:val="005F78AC"/>
    <w:rsid w:val="005F7D96"/>
    <w:rsid w:val="005F7FE3"/>
    <w:rsid w:val="00600097"/>
    <w:rsid w:val="0060024C"/>
    <w:rsid w:val="006004DC"/>
    <w:rsid w:val="00600528"/>
    <w:rsid w:val="00600648"/>
    <w:rsid w:val="0060108E"/>
    <w:rsid w:val="006010C7"/>
    <w:rsid w:val="006012D5"/>
    <w:rsid w:val="006017CA"/>
    <w:rsid w:val="00601C6E"/>
    <w:rsid w:val="00601EAA"/>
    <w:rsid w:val="006021AB"/>
    <w:rsid w:val="00602227"/>
    <w:rsid w:val="00602C4A"/>
    <w:rsid w:val="00602C50"/>
    <w:rsid w:val="00602DE9"/>
    <w:rsid w:val="00602E95"/>
    <w:rsid w:val="00603162"/>
    <w:rsid w:val="0060324D"/>
    <w:rsid w:val="0060340A"/>
    <w:rsid w:val="006035DE"/>
    <w:rsid w:val="006036FB"/>
    <w:rsid w:val="006042C8"/>
    <w:rsid w:val="00604567"/>
    <w:rsid w:val="00604EC5"/>
    <w:rsid w:val="00605446"/>
    <w:rsid w:val="00605777"/>
    <w:rsid w:val="006057AE"/>
    <w:rsid w:val="006058C4"/>
    <w:rsid w:val="00605E63"/>
    <w:rsid w:val="00605EA8"/>
    <w:rsid w:val="00606188"/>
    <w:rsid w:val="006062A4"/>
    <w:rsid w:val="0060637E"/>
    <w:rsid w:val="0060660D"/>
    <w:rsid w:val="00606645"/>
    <w:rsid w:val="006066F4"/>
    <w:rsid w:val="00606A08"/>
    <w:rsid w:val="00606DDC"/>
    <w:rsid w:val="006073E7"/>
    <w:rsid w:val="006074A3"/>
    <w:rsid w:val="0060755C"/>
    <w:rsid w:val="0060773D"/>
    <w:rsid w:val="00607A5B"/>
    <w:rsid w:val="00607F41"/>
    <w:rsid w:val="00607F55"/>
    <w:rsid w:val="00610010"/>
    <w:rsid w:val="006100EF"/>
    <w:rsid w:val="0061019C"/>
    <w:rsid w:val="0061045C"/>
    <w:rsid w:val="0061048B"/>
    <w:rsid w:val="006104F8"/>
    <w:rsid w:val="0061080E"/>
    <w:rsid w:val="006115AE"/>
    <w:rsid w:val="006117E5"/>
    <w:rsid w:val="006119CF"/>
    <w:rsid w:val="006123D8"/>
    <w:rsid w:val="00612A3A"/>
    <w:rsid w:val="00612B9B"/>
    <w:rsid w:val="00612C1F"/>
    <w:rsid w:val="00613497"/>
    <w:rsid w:val="006134FA"/>
    <w:rsid w:val="0061362E"/>
    <w:rsid w:val="0061393B"/>
    <w:rsid w:val="00613BBD"/>
    <w:rsid w:val="00614523"/>
    <w:rsid w:val="0061469A"/>
    <w:rsid w:val="00614808"/>
    <w:rsid w:val="00614DA9"/>
    <w:rsid w:val="006150B1"/>
    <w:rsid w:val="0061518F"/>
    <w:rsid w:val="006151C8"/>
    <w:rsid w:val="00615683"/>
    <w:rsid w:val="00615913"/>
    <w:rsid w:val="00615D7F"/>
    <w:rsid w:val="00616005"/>
    <w:rsid w:val="00616010"/>
    <w:rsid w:val="006165A9"/>
    <w:rsid w:val="0061676F"/>
    <w:rsid w:val="00616EC3"/>
    <w:rsid w:val="0061725B"/>
    <w:rsid w:val="00617563"/>
    <w:rsid w:val="006176D8"/>
    <w:rsid w:val="006177D0"/>
    <w:rsid w:val="00617AF0"/>
    <w:rsid w:val="00617B41"/>
    <w:rsid w:val="00617DBE"/>
    <w:rsid w:val="00617DFD"/>
    <w:rsid w:val="00620AD8"/>
    <w:rsid w:val="00620D2A"/>
    <w:rsid w:val="00621001"/>
    <w:rsid w:val="00621258"/>
    <w:rsid w:val="006224AF"/>
    <w:rsid w:val="00622520"/>
    <w:rsid w:val="0062277D"/>
    <w:rsid w:val="006229B3"/>
    <w:rsid w:val="00622FB5"/>
    <w:rsid w:val="0062321C"/>
    <w:rsid w:val="006237BE"/>
    <w:rsid w:val="0062391A"/>
    <w:rsid w:val="00623C20"/>
    <w:rsid w:val="00623CA9"/>
    <w:rsid w:val="00623F4F"/>
    <w:rsid w:val="0062460D"/>
    <w:rsid w:val="0062462C"/>
    <w:rsid w:val="00624C5A"/>
    <w:rsid w:val="00625528"/>
    <w:rsid w:val="00625841"/>
    <w:rsid w:val="006258C4"/>
    <w:rsid w:val="006265D8"/>
    <w:rsid w:val="006269D5"/>
    <w:rsid w:val="006269DD"/>
    <w:rsid w:val="00626ED9"/>
    <w:rsid w:val="00627395"/>
    <w:rsid w:val="006279A9"/>
    <w:rsid w:val="00627C1F"/>
    <w:rsid w:val="00627F0F"/>
    <w:rsid w:val="00630151"/>
    <w:rsid w:val="00630927"/>
    <w:rsid w:val="00630EAD"/>
    <w:rsid w:val="006318C4"/>
    <w:rsid w:val="00631AC1"/>
    <w:rsid w:val="00631B75"/>
    <w:rsid w:val="00631D37"/>
    <w:rsid w:val="006320D5"/>
    <w:rsid w:val="00632854"/>
    <w:rsid w:val="0063286C"/>
    <w:rsid w:val="006328A0"/>
    <w:rsid w:val="00632B1C"/>
    <w:rsid w:val="00633473"/>
    <w:rsid w:val="0063348F"/>
    <w:rsid w:val="00633575"/>
    <w:rsid w:val="0063366D"/>
    <w:rsid w:val="00633CBE"/>
    <w:rsid w:val="00633D4E"/>
    <w:rsid w:val="00633EB8"/>
    <w:rsid w:val="00634734"/>
    <w:rsid w:val="00634E04"/>
    <w:rsid w:val="00634E06"/>
    <w:rsid w:val="00635305"/>
    <w:rsid w:val="0063598D"/>
    <w:rsid w:val="006359CF"/>
    <w:rsid w:val="006366F5"/>
    <w:rsid w:val="00636D8A"/>
    <w:rsid w:val="00636EE8"/>
    <w:rsid w:val="00637604"/>
    <w:rsid w:val="006379A6"/>
    <w:rsid w:val="006402A6"/>
    <w:rsid w:val="0064048F"/>
    <w:rsid w:val="00640976"/>
    <w:rsid w:val="00640E85"/>
    <w:rsid w:val="0064155F"/>
    <w:rsid w:val="00641A7D"/>
    <w:rsid w:val="00641B32"/>
    <w:rsid w:val="00642000"/>
    <w:rsid w:val="006420AB"/>
    <w:rsid w:val="00642C1B"/>
    <w:rsid w:val="0064362E"/>
    <w:rsid w:val="00643994"/>
    <w:rsid w:val="00643E00"/>
    <w:rsid w:val="00644263"/>
    <w:rsid w:val="006446C5"/>
    <w:rsid w:val="00644890"/>
    <w:rsid w:val="0064495D"/>
    <w:rsid w:val="00644AA7"/>
    <w:rsid w:val="00644B86"/>
    <w:rsid w:val="00644CB0"/>
    <w:rsid w:val="00644D79"/>
    <w:rsid w:val="00644F7C"/>
    <w:rsid w:val="0064561F"/>
    <w:rsid w:val="006457A3"/>
    <w:rsid w:val="00645806"/>
    <w:rsid w:val="00646084"/>
    <w:rsid w:val="00646432"/>
    <w:rsid w:val="0064657C"/>
    <w:rsid w:val="00646B79"/>
    <w:rsid w:val="00646BF5"/>
    <w:rsid w:val="00646D4B"/>
    <w:rsid w:val="00646D6E"/>
    <w:rsid w:val="00647293"/>
    <w:rsid w:val="0064741B"/>
    <w:rsid w:val="0064793A"/>
    <w:rsid w:val="00647B6B"/>
    <w:rsid w:val="00647DF7"/>
    <w:rsid w:val="00647FEE"/>
    <w:rsid w:val="00650130"/>
    <w:rsid w:val="00650217"/>
    <w:rsid w:val="006503E3"/>
    <w:rsid w:val="0065058D"/>
    <w:rsid w:val="00650687"/>
    <w:rsid w:val="006507F8"/>
    <w:rsid w:val="006509B3"/>
    <w:rsid w:val="00650AD3"/>
    <w:rsid w:val="00650EAF"/>
    <w:rsid w:val="00650F2B"/>
    <w:rsid w:val="00651604"/>
    <w:rsid w:val="0065196F"/>
    <w:rsid w:val="00651D47"/>
    <w:rsid w:val="00652BA9"/>
    <w:rsid w:val="00652C5F"/>
    <w:rsid w:val="00652C86"/>
    <w:rsid w:val="00652E57"/>
    <w:rsid w:val="00653B6B"/>
    <w:rsid w:val="00653DB0"/>
    <w:rsid w:val="00653E5D"/>
    <w:rsid w:val="00653E87"/>
    <w:rsid w:val="006541F1"/>
    <w:rsid w:val="0065440C"/>
    <w:rsid w:val="006544C9"/>
    <w:rsid w:val="006545EC"/>
    <w:rsid w:val="00654CFD"/>
    <w:rsid w:val="00654F95"/>
    <w:rsid w:val="006550BB"/>
    <w:rsid w:val="006551B0"/>
    <w:rsid w:val="006553E4"/>
    <w:rsid w:val="0065567D"/>
    <w:rsid w:val="00655B07"/>
    <w:rsid w:val="0065604B"/>
    <w:rsid w:val="006561A2"/>
    <w:rsid w:val="00656AEB"/>
    <w:rsid w:val="00656FD3"/>
    <w:rsid w:val="006573E1"/>
    <w:rsid w:val="00657613"/>
    <w:rsid w:val="00657938"/>
    <w:rsid w:val="00657E2C"/>
    <w:rsid w:val="006601B0"/>
    <w:rsid w:val="00660341"/>
    <w:rsid w:val="0066068D"/>
    <w:rsid w:val="006607BC"/>
    <w:rsid w:val="00660BBF"/>
    <w:rsid w:val="00660EC5"/>
    <w:rsid w:val="00661073"/>
    <w:rsid w:val="006616ED"/>
    <w:rsid w:val="00661B33"/>
    <w:rsid w:val="00661BBE"/>
    <w:rsid w:val="00661F62"/>
    <w:rsid w:val="00662123"/>
    <w:rsid w:val="00662321"/>
    <w:rsid w:val="006624F6"/>
    <w:rsid w:val="00662B2D"/>
    <w:rsid w:val="00662B85"/>
    <w:rsid w:val="00663812"/>
    <w:rsid w:val="00663BD2"/>
    <w:rsid w:val="00663C2C"/>
    <w:rsid w:val="00663C60"/>
    <w:rsid w:val="00663DED"/>
    <w:rsid w:val="00663EC6"/>
    <w:rsid w:val="00664A68"/>
    <w:rsid w:val="0066501D"/>
    <w:rsid w:val="0066506E"/>
    <w:rsid w:val="00665151"/>
    <w:rsid w:val="006655FF"/>
    <w:rsid w:val="00665917"/>
    <w:rsid w:val="00665A24"/>
    <w:rsid w:val="00665BAB"/>
    <w:rsid w:val="00665C5A"/>
    <w:rsid w:val="00665E2D"/>
    <w:rsid w:val="00666252"/>
    <w:rsid w:val="00666678"/>
    <w:rsid w:val="0066684F"/>
    <w:rsid w:val="0066685B"/>
    <w:rsid w:val="006668C4"/>
    <w:rsid w:val="00666A59"/>
    <w:rsid w:val="00666D70"/>
    <w:rsid w:val="00666F59"/>
    <w:rsid w:val="00667744"/>
    <w:rsid w:val="006679E0"/>
    <w:rsid w:val="00667A11"/>
    <w:rsid w:val="00667AB1"/>
    <w:rsid w:val="00667AC7"/>
    <w:rsid w:val="00667DA3"/>
    <w:rsid w:val="00667F04"/>
    <w:rsid w:val="00670447"/>
    <w:rsid w:val="006706EB"/>
    <w:rsid w:val="00670D0E"/>
    <w:rsid w:val="006711A3"/>
    <w:rsid w:val="00671784"/>
    <w:rsid w:val="00671B50"/>
    <w:rsid w:val="00671B8D"/>
    <w:rsid w:val="00671EB4"/>
    <w:rsid w:val="00672384"/>
    <w:rsid w:val="006725D3"/>
    <w:rsid w:val="006725E7"/>
    <w:rsid w:val="00672864"/>
    <w:rsid w:val="006728B6"/>
    <w:rsid w:val="00672BA5"/>
    <w:rsid w:val="00672BF1"/>
    <w:rsid w:val="00672C4B"/>
    <w:rsid w:val="006730FC"/>
    <w:rsid w:val="0067333B"/>
    <w:rsid w:val="0067340E"/>
    <w:rsid w:val="00673674"/>
    <w:rsid w:val="00673755"/>
    <w:rsid w:val="00673933"/>
    <w:rsid w:val="00673A48"/>
    <w:rsid w:val="00673BB5"/>
    <w:rsid w:val="00673D14"/>
    <w:rsid w:val="00673F9C"/>
    <w:rsid w:val="006745AD"/>
    <w:rsid w:val="00675256"/>
    <w:rsid w:val="006763C5"/>
    <w:rsid w:val="00676A84"/>
    <w:rsid w:val="00676FFD"/>
    <w:rsid w:val="00677866"/>
    <w:rsid w:val="0067795A"/>
    <w:rsid w:val="00677972"/>
    <w:rsid w:val="00677A71"/>
    <w:rsid w:val="00677C17"/>
    <w:rsid w:val="006803F7"/>
    <w:rsid w:val="00680B84"/>
    <w:rsid w:val="006811FA"/>
    <w:rsid w:val="00681213"/>
    <w:rsid w:val="006816FF"/>
    <w:rsid w:val="00681798"/>
    <w:rsid w:val="00681931"/>
    <w:rsid w:val="00681C77"/>
    <w:rsid w:val="00682CB1"/>
    <w:rsid w:val="0068308E"/>
    <w:rsid w:val="0068390B"/>
    <w:rsid w:val="00683B2A"/>
    <w:rsid w:val="00683D79"/>
    <w:rsid w:val="00683E08"/>
    <w:rsid w:val="0068414F"/>
    <w:rsid w:val="00684D45"/>
    <w:rsid w:val="00685137"/>
    <w:rsid w:val="006854BD"/>
    <w:rsid w:val="00685A0F"/>
    <w:rsid w:val="0068647A"/>
    <w:rsid w:val="006869B7"/>
    <w:rsid w:val="00687402"/>
    <w:rsid w:val="00687807"/>
    <w:rsid w:val="006879AC"/>
    <w:rsid w:val="00687E33"/>
    <w:rsid w:val="00690921"/>
    <w:rsid w:val="00690D4F"/>
    <w:rsid w:val="00690F8A"/>
    <w:rsid w:val="00691026"/>
    <w:rsid w:val="00691390"/>
    <w:rsid w:val="00691D5D"/>
    <w:rsid w:val="006927FD"/>
    <w:rsid w:val="006939F8"/>
    <w:rsid w:val="00694300"/>
    <w:rsid w:val="00694838"/>
    <w:rsid w:val="006948F3"/>
    <w:rsid w:val="00695419"/>
    <w:rsid w:val="0069614A"/>
    <w:rsid w:val="0069675C"/>
    <w:rsid w:val="00696812"/>
    <w:rsid w:val="006968A7"/>
    <w:rsid w:val="00697143"/>
    <w:rsid w:val="006976DB"/>
    <w:rsid w:val="0069774D"/>
    <w:rsid w:val="00697A6C"/>
    <w:rsid w:val="006A00AD"/>
    <w:rsid w:val="006A07B7"/>
    <w:rsid w:val="006A099B"/>
    <w:rsid w:val="006A0C64"/>
    <w:rsid w:val="006A0E52"/>
    <w:rsid w:val="006A172A"/>
    <w:rsid w:val="006A2610"/>
    <w:rsid w:val="006A2E38"/>
    <w:rsid w:val="006A3406"/>
    <w:rsid w:val="006A35AE"/>
    <w:rsid w:val="006A3929"/>
    <w:rsid w:val="006A3BA9"/>
    <w:rsid w:val="006A4025"/>
    <w:rsid w:val="006A4224"/>
    <w:rsid w:val="006A4B2A"/>
    <w:rsid w:val="006A4B76"/>
    <w:rsid w:val="006A4B98"/>
    <w:rsid w:val="006A4BC7"/>
    <w:rsid w:val="006A4D88"/>
    <w:rsid w:val="006A56A8"/>
    <w:rsid w:val="006A5C5C"/>
    <w:rsid w:val="006A6316"/>
    <w:rsid w:val="006A6533"/>
    <w:rsid w:val="006A6674"/>
    <w:rsid w:val="006A69CC"/>
    <w:rsid w:val="006A7930"/>
    <w:rsid w:val="006A79C6"/>
    <w:rsid w:val="006A7B55"/>
    <w:rsid w:val="006A7D95"/>
    <w:rsid w:val="006B0455"/>
    <w:rsid w:val="006B0582"/>
    <w:rsid w:val="006B05F3"/>
    <w:rsid w:val="006B08B2"/>
    <w:rsid w:val="006B0BAA"/>
    <w:rsid w:val="006B0D95"/>
    <w:rsid w:val="006B0EE5"/>
    <w:rsid w:val="006B19C5"/>
    <w:rsid w:val="006B19F8"/>
    <w:rsid w:val="006B2051"/>
    <w:rsid w:val="006B2088"/>
    <w:rsid w:val="006B20E2"/>
    <w:rsid w:val="006B2552"/>
    <w:rsid w:val="006B256F"/>
    <w:rsid w:val="006B2685"/>
    <w:rsid w:val="006B2843"/>
    <w:rsid w:val="006B28E7"/>
    <w:rsid w:val="006B2938"/>
    <w:rsid w:val="006B2C83"/>
    <w:rsid w:val="006B2F52"/>
    <w:rsid w:val="006B3038"/>
    <w:rsid w:val="006B38CB"/>
    <w:rsid w:val="006B4284"/>
    <w:rsid w:val="006B450F"/>
    <w:rsid w:val="006B4700"/>
    <w:rsid w:val="006B49C4"/>
    <w:rsid w:val="006B4A3D"/>
    <w:rsid w:val="006B4ED0"/>
    <w:rsid w:val="006B50E1"/>
    <w:rsid w:val="006B51CD"/>
    <w:rsid w:val="006B584B"/>
    <w:rsid w:val="006B5BD8"/>
    <w:rsid w:val="006B5F0A"/>
    <w:rsid w:val="006B5FB9"/>
    <w:rsid w:val="006B6939"/>
    <w:rsid w:val="006B6BE4"/>
    <w:rsid w:val="006B6DF4"/>
    <w:rsid w:val="006B6F92"/>
    <w:rsid w:val="006B6FDC"/>
    <w:rsid w:val="006C01D1"/>
    <w:rsid w:val="006C0423"/>
    <w:rsid w:val="006C05FD"/>
    <w:rsid w:val="006C06D1"/>
    <w:rsid w:val="006C07E0"/>
    <w:rsid w:val="006C0D88"/>
    <w:rsid w:val="006C0EA6"/>
    <w:rsid w:val="006C1283"/>
    <w:rsid w:val="006C136C"/>
    <w:rsid w:val="006C1508"/>
    <w:rsid w:val="006C1E11"/>
    <w:rsid w:val="006C2101"/>
    <w:rsid w:val="006C285C"/>
    <w:rsid w:val="006C28AF"/>
    <w:rsid w:val="006C28E8"/>
    <w:rsid w:val="006C29FB"/>
    <w:rsid w:val="006C2E51"/>
    <w:rsid w:val="006C376F"/>
    <w:rsid w:val="006C3973"/>
    <w:rsid w:val="006C39C2"/>
    <w:rsid w:val="006C3ABE"/>
    <w:rsid w:val="006C3AE1"/>
    <w:rsid w:val="006C4E9C"/>
    <w:rsid w:val="006C4F4C"/>
    <w:rsid w:val="006C5169"/>
    <w:rsid w:val="006C5A75"/>
    <w:rsid w:val="006C64CB"/>
    <w:rsid w:val="006C670D"/>
    <w:rsid w:val="006C6805"/>
    <w:rsid w:val="006C6AC8"/>
    <w:rsid w:val="006C7300"/>
    <w:rsid w:val="006C78C2"/>
    <w:rsid w:val="006D0174"/>
    <w:rsid w:val="006D0807"/>
    <w:rsid w:val="006D0A53"/>
    <w:rsid w:val="006D0BDB"/>
    <w:rsid w:val="006D0F88"/>
    <w:rsid w:val="006D1751"/>
    <w:rsid w:val="006D1905"/>
    <w:rsid w:val="006D1EAF"/>
    <w:rsid w:val="006D2646"/>
    <w:rsid w:val="006D2868"/>
    <w:rsid w:val="006D3121"/>
    <w:rsid w:val="006D35BA"/>
    <w:rsid w:val="006D3D3A"/>
    <w:rsid w:val="006D3E73"/>
    <w:rsid w:val="006D41B2"/>
    <w:rsid w:val="006D4552"/>
    <w:rsid w:val="006D4593"/>
    <w:rsid w:val="006D45A6"/>
    <w:rsid w:val="006D45AC"/>
    <w:rsid w:val="006D4B3F"/>
    <w:rsid w:val="006D51BF"/>
    <w:rsid w:val="006D547F"/>
    <w:rsid w:val="006D552C"/>
    <w:rsid w:val="006D58B8"/>
    <w:rsid w:val="006D5C76"/>
    <w:rsid w:val="006D5E25"/>
    <w:rsid w:val="006D6B94"/>
    <w:rsid w:val="006D6E42"/>
    <w:rsid w:val="006D706C"/>
    <w:rsid w:val="006D7075"/>
    <w:rsid w:val="006D70E4"/>
    <w:rsid w:val="006D7153"/>
    <w:rsid w:val="006D7465"/>
    <w:rsid w:val="006D775B"/>
    <w:rsid w:val="006D77A7"/>
    <w:rsid w:val="006D7A09"/>
    <w:rsid w:val="006D7A50"/>
    <w:rsid w:val="006D7EF9"/>
    <w:rsid w:val="006E0DE8"/>
    <w:rsid w:val="006E1015"/>
    <w:rsid w:val="006E1181"/>
    <w:rsid w:val="006E17FE"/>
    <w:rsid w:val="006E19DF"/>
    <w:rsid w:val="006E1A28"/>
    <w:rsid w:val="006E1FD2"/>
    <w:rsid w:val="006E215B"/>
    <w:rsid w:val="006E21F4"/>
    <w:rsid w:val="006E260C"/>
    <w:rsid w:val="006E2695"/>
    <w:rsid w:val="006E283D"/>
    <w:rsid w:val="006E2A11"/>
    <w:rsid w:val="006E2FE2"/>
    <w:rsid w:val="006E35D2"/>
    <w:rsid w:val="006E36E9"/>
    <w:rsid w:val="006E37F7"/>
    <w:rsid w:val="006E405C"/>
    <w:rsid w:val="006E45EF"/>
    <w:rsid w:val="006E4612"/>
    <w:rsid w:val="006E5138"/>
    <w:rsid w:val="006E533F"/>
    <w:rsid w:val="006E5506"/>
    <w:rsid w:val="006E580D"/>
    <w:rsid w:val="006E5B7D"/>
    <w:rsid w:val="006E5B98"/>
    <w:rsid w:val="006E5FA7"/>
    <w:rsid w:val="006E64C3"/>
    <w:rsid w:val="006E66CF"/>
    <w:rsid w:val="006E6C87"/>
    <w:rsid w:val="006E6FF2"/>
    <w:rsid w:val="006E73D4"/>
    <w:rsid w:val="006E743A"/>
    <w:rsid w:val="006E77FF"/>
    <w:rsid w:val="006E7860"/>
    <w:rsid w:val="006E7C4E"/>
    <w:rsid w:val="006E7C8F"/>
    <w:rsid w:val="006E7DF0"/>
    <w:rsid w:val="006F0106"/>
    <w:rsid w:val="006F0922"/>
    <w:rsid w:val="006F0EE1"/>
    <w:rsid w:val="006F0F5B"/>
    <w:rsid w:val="006F1151"/>
    <w:rsid w:val="006F121E"/>
    <w:rsid w:val="006F13D4"/>
    <w:rsid w:val="006F1A76"/>
    <w:rsid w:val="006F1AED"/>
    <w:rsid w:val="006F1B36"/>
    <w:rsid w:val="006F21B9"/>
    <w:rsid w:val="006F2461"/>
    <w:rsid w:val="006F296D"/>
    <w:rsid w:val="006F2DFA"/>
    <w:rsid w:val="006F2E3E"/>
    <w:rsid w:val="006F2E5A"/>
    <w:rsid w:val="006F31AF"/>
    <w:rsid w:val="006F3302"/>
    <w:rsid w:val="006F3391"/>
    <w:rsid w:val="006F35C2"/>
    <w:rsid w:val="006F36D3"/>
    <w:rsid w:val="006F3A16"/>
    <w:rsid w:val="006F3BA4"/>
    <w:rsid w:val="006F3CA3"/>
    <w:rsid w:val="006F3FC3"/>
    <w:rsid w:val="006F42E0"/>
    <w:rsid w:val="006F45BF"/>
    <w:rsid w:val="006F4646"/>
    <w:rsid w:val="006F48B5"/>
    <w:rsid w:val="006F54FE"/>
    <w:rsid w:val="006F5844"/>
    <w:rsid w:val="006F5D2E"/>
    <w:rsid w:val="006F5DCE"/>
    <w:rsid w:val="006F61D0"/>
    <w:rsid w:val="006F6313"/>
    <w:rsid w:val="006F676B"/>
    <w:rsid w:val="006F69E7"/>
    <w:rsid w:val="006F6E35"/>
    <w:rsid w:val="006F6E47"/>
    <w:rsid w:val="006F6E74"/>
    <w:rsid w:val="006F786B"/>
    <w:rsid w:val="006F7D99"/>
    <w:rsid w:val="006F7FA2"/>
    <w:rsid w:val="00700020"/>
    <w:rsid w:val="0070010E"/>
    <w:rsid w:val="007001D8"/>
    <w:rsid w:val="0070031C"/>
    <w:rsid w:val="00700A89"/>
    <w:rsid w:val="0070143C"/>
    <w:rsid w:val="007016B6"/>
    <w:rsid w:val="007016F2"/>
    <w:rsid w:val="00701A8B"/>
    <w:rsid w:val="00701F9E"/>
    <w:rsid w:val="00702378"/>
    <w:rsid w:val="00702543"/>
    <w:rsid w:val="007026CE"/>
    <w:rsid w:val="00702931"/>
    <w:rsid w:val="00702C81"/>
    <w:rsid w:val="00702ECD"/>
    <w:rsid w:val="00702F07"/>
    <w:rsid w:val="00703200"/>
    <w:rsid w:val="00703AE0"/>
    <w:rsid w:val="00703B13"/>
    <w:rsid w:val="00705291"/>
    <w:rsid w:val="00705497"/>
    <w:rsid w:val="00705533"/>
    <w:rsid w:val="007055B0"/>
    <w:rsid w:val="00705650"/>
    <w:rsid w:val="00705DA6"/>
    <w:rsid w:val="007065FF"/>
    <w:rsid w:val="00706A72"/>
    <w:rsid w:val="00707201"/>
    <w:rsid w:val="0070742D"/>
    <w:rsid w:val="00707E23"/>
    <w:rsid w:val="0071046C"/>
    <w:rsid w:val="00711178"/>
    <w:rsid w:val="0071139F"/>
    <w:rsid w:val="00711B31"/>
    <w:rsid w:val="007124C9"/>
    <w:rsid w:val="00712528"/>
    <w:rsid w:val="007125C9"/>
    <w:rsid w:val="00712766"/>
    <w:rsid w:val="00713FEA"/>
    <w:rsid w:val="00714467"/>
    <w:rsid w:val="00714D50"/>
    <w:rsid w:val="00714F3F"/>
    <w:rsid w:val="00715116"/>
    <w:rsid w:val="00715763"/>
    <w:rsid w:val="00715769"/>
    <w:rsid w:val="00715929"/>
    <w:rsid w:val="00716665"/>
    <w:rsid w:val="00716683"/>
    <w:rsid w:val="00716766"/>
    <w:rsid w:val="00716A0A"/>
    <w:rsid w:val="00717476"/>
    <w:rsid w:val="00717633"/>
    <w:rsid w:val="00717D34"/>
    <w:rsid w:val="00717E30"/>
    <w:rsid w:val="007200E0"/>
    <w:rsid w:val="0072031A"/>
    <w:rsid w:val="0072033D"/>
    <w:rsid w:val="007207BF"/>
    <w:rsid w:val="00720CFF"/>
    <w:rsid w:val="00720F66"/>
    <w:rsid w:val="00720F82"/>
    <w:rsid w:val="007211D5"/>
    <w:rsid w:val="00721253"/>
    <w:rsid w:val="007213B9"/>
    <w:rsid w:val="00721CC3"/>
    <w:rsid w:val="00721FD0"/>
    <w:rsid w:val="00722148"/>
    <w:rsid w:val="00722156"/>
    <w:rsid w:val="0072234F"/>
    <w:rsid w:val="0072261E"/>
    <w:rsid w:val="0072290B"/>
    <w:rsid w:val="00722E4B"/>
    <w:rsid w:val="00722EEF"/>
    <w:rsid w:val="00722F19"/>
    <w:rsid w:val="00723259"/>
    <w:rsid w:val="00723A6D"/>
    <w:rsid w:val="00723B10"/>
    <w:rsid w:val="00723C06"/>
    <w:rsid w:val="00723E41"/>
    <w:rsid w:val="00723EA8"/>
    <w:rsid w:val="0072415D"/>
    <w:rsid w:val="00724B33"/>
    <w:rsid w:val="007250D9"/>
    <w:rsid w:val="007250E6"/>
    <w:rsid w:val="00725191"/>
    <w:rsid w:val="007251EC"/>
    <w:rsid w:val="0072532A"/>
    <w:rsid w:val="00725403"/>
    <w:rsid w:val="00725541"/>
    <w:rsid w:val="00725785"/>
    <w:rsid w:val="00725CEA"/>
    <w:rsid w:val="00725F64"/>
    <w:rsid w:val="00725FAB"/>
    <w:rsid w:val="007260AD"/>
    <w:rsid w:val="007263EE"/>
    <w:rsid w:val="00726448"/>
    <w:rsid w:val="007268B5"/>
    <w:rsid w:val="00726F60"/>
    <w:rsid w:val="00726FCC"/>
    <w:rsid w:val="007276A0"/>
    <w:rsid w:val="007278BF"/>
    <w:rsid w:val="00727F4E"/>
    <w:rsid w:val="00730294"/>
    <w:rsid w:val="00730357"/>
    <w:rsid w:val="00730722"/>
    <w:rsid w:val="00730C40"/>
    <w:rsid w:val="00731286"/>
    <w:rsid w:val="00731387"/>
    <w:rsid w:val="00731862"/>
    <w:rsid w:val="00731A79"/>
    <w:rsid w:val="00731F0B"/>
    <w:rsid w:val="007323D2"/>
    <w:rsid w:val="007324F4"/>
    <w:rsid w:val="00733429"/>
    <w:rsid w:val="00733A1B"/>
    <w:rsid w:val="00733AA6"/>
    <w:rsid w:val="00733AAA"/>
    <w:rsid w:val="00734BAC"/>
    <w:rsid w:val="00734D89"/>
    <w:rsid w:val="007352C9"/>
    <w:rsid w:val="00735892"/>
    <w:rsid w:val="00735ACE"/>
    <w:rsid w:val="00735F06"/>
    <w:rsid w:val="0073620F"/>
    <w:rsid w:val="0073621F"/>
    <w:rsid w:val="007363D4"/>
    <w:rsid w:val="00736BD0"/>
    <w:rsid w:val="00736C8A"/>
    <w:rsid w:val="00737449"/>
    <w:rsid w:val="0073763B"/>
    <w:rsid w:val="00737733"/>
    <w:rsid w:val="00737859"/>
    <w:rsid w:val="007400A8"/>
    <w:rsid w:val="007402BA"/>
    <w:rsid w:val="007402D0"/>
    <w:rsid w:val="00740A4C"/>
    <w:rsid w:val="00740FD2"/>
    <w:rsid w:val="0074145C"/>
    <w:rsid w:val="00741702"/>
    <w:rsid w:val="007419F8"/>
    <w:rsid w:val="00741B2A"/>
    <w:rsid w:val="007420C3"/>
    <w:rsid w:val="00742343"/>
    <w:rsid w:val="007425F6"/>
    <w:rsid w:val="0074276F"/>
    <w:rsid w:val="0074327D"/>
    <w:rsid w:val="0074327E"/>
    <w:rsid w:val="007433A8"/>
    <w:rsid w:val="007435A9"/>
    <w:rsid w:val="00743844"/>
    <w:rsid w:val="00743C57"/>
    <w:rsid w:val="00743F1D"/>
    <w:rsid w:val="0074404D"/>
    <w:rsid w:val="007441B3"/>
    <w:rsid w:val="007441D4"/>
    <w:rsid w:val="00744B4E"/>
    <w:rsid w:val="00744C40"/>
    <w:rsid w:val="00744E42"/>
    <w:rsid w:val="00745691"/>
    <w:rsid w:val="00745BAD"/>
    <w:rsid w:val="00745F10"/>
    <w:rsid w:val="0074640E"/>
    <w:rsid w:val="0074642F"/>
    <w:rsid w:val="00746708"/>
    <w:rsid w:val="0074680C"/>
    <w:rsid w:val="00746872"/>
    <w:rsid w:val="007469D6"/>
    <w:rsid w:val="00746E6C"/>
    <w:rsid w:val="007478B3"/>
    <w:rsid w:val="00747D80"/>
    <w:rsid w:val="00747E64"/>
    <w:rsid w:val="007508EC"/>
    <w:rsid w:val="007509AD"/>
    <w:rsid w:val="00750B2E"/>
    <w:rsid w:val="00750FDC"/>
    <w:rsid w:val="00751260"/>
    <w:rsid w:val="00751417"/>
    <w:rsid w:val="00751583"/>
    <w:rsid w:val="007515D5"/>
    <w:rsid w:val="007521D5"/>
    <w:rsid w:val="00752483"/>
    <w:rsid w:val="007526A1"/>
    <w:rsid w:val="00752F8F"/>
    <w:rsid w:val="00752F96"/>
    <w:rsid w:val="00753071"/>
    <w:rsid w:val="00753137"/>
    <w:rsid w:val="0075340F"/>
    <w:rsid w:val="007535C4"/>
    <w:rsid w:val="00753C8B"/>
    <w:rsid w:val="00753C93"/>
    <w:rsid w:val="00753CF4"/>
    <w:rsid w:val="00754094"/>
    <w:rsid w:val="007540EE"/>
    <w:rsid w:val="00754570"/>
    <w:rsid w:val="00754670"/>
    <w:rsid w:val="00754862"/>
    <w:rsid w:val="00754AB8"/>
    <w:rsid w:val="00754C3E"/>
    <w:rsid w:val="00754C48"/>
    <w:rsid w:val="00754CD0"/>
    <w:rsid w:val="00754E54"/>
    <w:rsid w:val="00755A8F"/>
    <w:rsid w:val="00755AD2"/>
    <w:rsid w:val="00755C3D"/>
    <w:rsid w:val="00756131"/>
    <w:rsid w:val="00756257"/>
    <w:rsid w:val="00756879"/>
    <w:rsid w:val="00756AB9"/>
    <w:rsid w:val="00757187"/>
    <w:rsid w:val="007573B5"/>
    <w:rsid w:val="007574A7"/>
    <w:rsid w:val="007576F4"/>
    <w:rsid w:val="00760134"/>
    <w:rsid w:val="007607CC"/>
    <w:rsid w:val="00760AAD"/>
    <w:rsid w:val="00760C01"/>
    <w:rsid w:val="00761535"/>
    <w:rsid w:val="00761961"/>
    <w:rsid w:val="00762436"/>
    <w:rsid w:val="00762A21"/>
    <w:rsid w:val="00762B45"/>
    <w:rsid w:val="00762E68"/>
    <w:rsid w:val="00762ED2"/>
    <w:rsid w:val="00762F24"/>
    <w:rsid w:val="007633E5"/>
    <w:rsid w:val="00763802"/>
    <w:rsid w:val="00763877"/>
    <w:rsid w:val="00763961"/>
    <w:rsid w:val="00763CA2"/>
    <w:rsid w:val="00763EC6"/>
    <w:rsid w:val="00764333"/>
    <w:rsid w:val="00764920"/>
    <w:rsid w:val="00764C3E"/>
    <w:rsid w:val="00764CDC"/>
    <w:rsid w:val="00765364"/>
    <w:rsid w:val="007653BA"/>
    <w:rsid w:val="007655DB"/>
    <w:rsid w:val="00765612"/>
    <w:rsid w:val="007659B7"/>
    <w:rsid w:val="00765A2C"/>
    <w:rsid w:val="00765CBE"/>
    <w:rsid w:val="00765F34"/>
    <w:rsid w:val="007662D1"/>
    <w:rsid w:val="00766302"/>
    <w:rsid w:val="00766425"/>
    <w:rsid w:val="00766572"/>
    <w:rsid w:val="00766930"/>
    <w:rsid w:val="007669FE"/>
    <w:rsid w:val="00766A6F"/>
    <w:rsid w:val="00766CFB"/>
    <w:rsid w:val="0076759E"/>
    <w:rsid w:val="00767705"/>
    <w:rsid w:val="0076778B"/>
    <w:rsid w:val="0076786F"/>
    <w:rsid w:val="00767D3F"/>
    <w:rsid w:val="00767EFA"/>
    <w:rsid w:val="007702C6"/>
    <w:rsid w:val="007705FE"/>
    <w:rsid w:val="00770691"/>
    <w:rsid w:val="007706C2"/>
    <w:rsid w:val="00770C5A"/>
    <w:rsid w:val="00770DD9"/>
    <w:rsid w:val="00770EB6"/>
    <w:rsid w:val="00771153"/>
    <w:rsid w:val="007711AC"/>
    <w:rsid w:val="00771274"/>
    <w:rsid w:val="00771290"/>
    <w:rsid w:val="0077188F"/>
    <w:rsid w:val="0077192F"/>
    <w:rsid w:val="00771D28"/>
    <w:rsid w:val="00771E3F"/>
    <w:rsid w:val="00772390"/>
    <w:rsid w:val="00772803"/>
    <w:rsid w:val="007728C8"/>
    <w:rsid w:val="00772E67"/>
    <w:rsid w:val="00772E74"/>
    <w:rsid w:val="00772F59"/>
    <w:rsid w:val="007732E8"/>
    <w:rsid w:val="007734C6"/>
    <w:rsid w:val="00773888"/>
    <w:rsid w:val="00773BDB"/>
    <w:rsid w:val="007743FA"/>
    <w:rsid w:val="007744FE"/>
    <w:rsid w:val="00774EE5"/>
    <w:rsid w:val="00774F60"/>
    <w:rsid w:val="00775071"/>
    <w:rsid w:val="007754BE"/>
    <w:rsid w:val="0077550A"/>
    <w:rsid w:val="0077550E"/>
    <w:rsid w:val="00775D47"/>
    <w:rsid w:val="00775DCC"/>
    <w:rsid w:val="00775FEE"/>
    <w:rsid w:val="00776232"/>
    <w:rsid w:val="00776A7F"/>
    <w:rsid w:val="00776C34"/>
    <w:rsid w:val="00776C63"/>
    <w:rsid w:val="00776ED5"/>
    <w:rsid w:val="00777649"/>
    <w:rsid w:val="0077780D"/>
    <w:rsid w:val="00777A37"/>
    <w:rsid w:val="00777B23"/>
    <w:rsid w:val="00780198"/>
    <w:rsid w:val="00780312"/>
    <w:rsid w:val="007803EB"/>
    <w:rsid w:val="007804AF"/>
    <w:rsid w:val="0078083D"/>
    <w:rsid w:val="00780B33"/>
    <w:rsid w:val="00781290"/>
    <w:rsid w:val="007816C0"/>
    <w:rsid w:val="00781A16"/>
    <w:rsid w:val="00782439"/>
    <w:rsid w:val="007828B6"/>
    <w:rsid w:val="007829F4"/>
    <w:rsid w:val="00783EF2"/>
    <w:rsid w:val="00784120"/>
    <w:rsid w:val="00784163"/>
    <w:rsid w:val="00784191"/>
    <w:rsid w:val="0078420B"/>
    <w:rsid w:val="0078472A"/>
    <w:rsid w:val="007847D0"/>
    <w:rsid w:val="007850BE"/>
    <w:rsid w:val="00785971"/>
    <w:rsid w:val="00785DA3"/>
    <w:rsid w:val="00785F05"/>
    <w:rsid w:val="00785F96"/>
    <w:rsid w:val="00786271"/>
    <w:rsid w:val="00786332"/>
    <w:rsid w:val="0078693A"/>
    <w:rsid w:val="00787049"/>
    <w:rsid w:val="0078716A"/>
    <w:rsid w:val="00787181"/>
    <w:rsid w:val="0078719A"/>
    <w:rsid w:val="007871B5"/>
    <w:rsid w:val="0078743B"/>
    <w:rsid w:val="00787C07"/>
    <w:rsid w:val="00787C53"/>
    <w:rsid w:val="00790170"/>
    <w:rsid w:val="0079085A"/>
    <w:rsid w:val="0079104B"/>
    <w:rsid w:val="0079130C"/>
    <w:rsid w:val="00791321"/>
    <w:rsid w:val="00791503"/>
    <w:rsid w:val="0079183B"/>
    <w:rsid w:val="00791A38"/>
    <w:rsid w:val="00791DE3"/>
    <w:rsid w:val="00791E8F"/>
    <w:rsid w:val="007920D2"/>
    <w:rsid w:val="007921B9"/>
    <w:rsid w:val="00792D32"/>
    <w:rsid w:val="00792DC3"/>
    <w:rsid w:val="00792E8C"/>
    <w:rsid w:val="0079300F"/>
    <w:rsid w:val="007934F5"/>
    <w:rsid w:val="007934FF"/>
    <w:rsid w:val="00793542"/>
    <w:rsid w:val="00794056"/>
    <w:rsid w:val="007941E2"/>
    <w:rsid w:val="007944DA"/>
    <w:rsid w:val="00794818"/>
    <w:rsid w:val="0079494B"/>
    <w:rsid w:val="007949ED"/>
    <w:rsid w:val="00794B9B"/>
    <w:rsid w:val="00794BFC"/>
    <w:rsid w:val="00794EF9"/>
    <w:rsid w:val="00795039"/>
    <w:rsid w:val="007952F2"/>
    <w:rsid w:val="007959A7"/>
    <w:rsid w:val="00795A47"/>
    <w:rsid w:val="00795A5E"/>
    <w:rsid w:val="00795BC3"/>
    <w:rsid w:val="00795DA8"/>
    <w:rsid w:val="00795FB9"/>
    <w:rsid w:val="00796E2C"/>
    <w:rsid w:val="0079788B"/>
    <w:rsid w:val="00797A22"/>
    <w:rsid w:val="00797E08"/>
    <w:rsid w:val="007A0345"/>
    <w:rsid w:val="007A0E05"/>
    <w:rsid w:val="007A128D"/>
    <w:rsid w:val="007A13E4"/>
    <w:rsid w:val="007A1AD5"/>
    <w:rsid w:val="007A1D8D"/>
    <w:rsid w:val="007A1E25"/>
    <w:rsid w:val="007A23DE"/>
    <w:rsid w:val="007A260B"/>
    <w:rsid w:val="007A2850"/>
    <w:rsid w:val="007A2B1A"/>
    <w:rsid w:val="007A2FA5"/>
    <w:rsid w:val="007A30F1"/>
    <w:rsid w:val="007A3306"/>
    <w:rsid w:val="007A3465"/>
    <w:rsid w:val="007A3AA7"/>
    <w:rsid w:val="007A3F1B"/>
    <w:rsid w:val="007A3F8F"/>
    <w:rsid w:val="007A432B"/>
    <w:rsid w:val="007A45EC"/>
    <w:rsid w:val="007A46A1"/>
    <w:rsid w:val="007A49EB"/>
    <w:rsid w:val="007A4ACD"/>
    <w:rsid w:val="007A51BB"/>
    <w:rsid w:val="007A54F7"/>
    <w:rsid w:val="007A5810"/>
    <w:rsid w:val="007A5BB4"/>
    <w:rsid w:val="007A5CB2"/>
    <w:rsid w:val="007A5CC3"/>
    <w:rsid w:val="007A5DFF"/>
    <w:rsid w:val="007A6989"/>
    <w:rsid w:val="007A6BAD"/>
    <w:rsid w:val="007A702F"/>
    <w:rsid w:val="007A74E8"/>
    <w:rsid w:val="007A76D0"/>
    <w:rsid w:val="007A77CA"/>
    <w:rsid w:val="007A78F4"/>
    <w:rsid w:val="007A7A54"/>
    <w:rsid w:val="007B00B4"/>
    <w:rsid w:val="007B0433"/>
    <w:rsid w:val="007B0591"/>
    <w:rsid w:val="007B05F2"/>
    <w:rsid w:val="007B0A3C"/>
    <w:rsid w:val="007B0AD9"/>
    <w:rsid w:val="007B0CB9"/>
    <w:rsid w:val="007B0F1D"/>
    <w:rsid w:val="007B1FA9"/>
    <w:rsid w:val="007B205C"/>
    <w:rsid w:val="007B225C"/>
    <w:rsid w:val="007B27B2"/>
    <w:rsid w:val="007B27D2"/>
    <w:rsid w:val="007B295C"/>
    <w:rsid w:val="007B2DB4"/>
    <w:rsid w:val="007B3367"/>
    <w:rsid w:val="007B39E2"/>
    <w:rsid w:val="007B3ACF"/>
    <w:rsid w:val="007B4142"/>
    <w:rsid w:val="007B44A2"/>
    <w:rsid w:val="007B4C4C"/>
    <w:rsid w:val="007B5034"/>
    <w:rsid w:val="007B533E"/>
    <w:rsid w:val="007B5694"/>
    <w:rsid w:val="007B56CD"/>
    <w:rsid w:val="007B56F7"/>
    <w:rsid w:val="007B5DDA"/>
    <w:rsid w:val="007B62BC"/>
    <w:rsid w:val="007B674D"/>
    <w:rsid w:val="007B68BA"/>
    <w:rsid w:val="007B71C4"/>
    <w:rsid w:val="007B7431"/>
    <w:rsid w:val="007B7867"/>
    <w:rsid w:val="007B79A7"/>
    <w:rsid w:val="007B7FE4"/>
    <w:rsid w:val="007C00CA"/>
    <w:rsid w:val="007C0388"/>
    <w:rsid w:val="007C102D"/>
    <w:rsid w:val="007C1107"/>
    <w:rsid w:val="007C11D4"/>
    <w:rsid w:val="007C12E3"/>
    <w:rsid w:val="007C139C"/>
    <w:rsid w:val="007C1A32"/>
    <w:rsid w:val="007C1DA5"/>
    <w:rsid w:val="007C2052"/>
    <w:rsid w:val="007C22A1"/>
    <w:rsid w:val="007C2800"/>
    <w:rsid w:val="007C2B29"/>
    <w:rsid w:val="007C30E7"/>
    <w:rsid w:val="007C316E"/>
    <w:rsid w:val="007C3692"/>
    <w:rsid w:val="007C3B66"/>
    <w:rsid w:val="007C3E3F"/>
    <w:rsid w:val="007C3EEF"/>
    <w:rsid w:val="007C4384"/>
    <w:rsid w:val="007C4B93"/>
    <w:rsid w:val="007C4E23"/>
    <w:rsid w:val="007C4F83"/>
    <w:rsid w:val="007C53DF"/>
    <w:rsid w:val="007C548C"/>
    <w:rsid w:val="007C58BA"/>
    <w:rsid w:val="007C5D6E"/>
    <w:rsid w:val="007C5E6D"/>
    <w:rsid w:val="007C618C"/>
    <w:rsid w:val="007C6222"/>
    <w:rsid w:val="007C6281"/>
    <w:rsid w:val="007C62F9"/>
    <w:rsid w:val="007C67CC"/>
    <w:rsid w:val="007C699E"/>
    <w:rsid w:val="007C75EB"/>
    <w:rsid w:val="007C76DF"/>
    <w:rsid w:val="007C7935"/>
    <w:rsid w:val="007C7955"/>
    <w:rsid w:val="007C7E34"/>
    <w:rsid w:val="007D0451"/>
    <w:rsid w:val="007D051D"/>
    <w:rsid w:val="007D0828"/>
    <w:rsid w:val="007D0832"/>
    <w:rsid w:val="007D0A8D"/>
    <w:rsid w:val="007D0B63"/>
    <w:rsid w:val="007D0C7F"/>
    <w:rsid w:val="007D0D53"/>
    <w:rsid w:val="007D1423"/>
    <w:rsid w:val="007D16A5"/>
    <w:rsid w:val="007D16E6"/>
    <w:rsid w:val="007D29F5"/>
    <w:rsid w:val="007D3005"/>
    <w:rsid w:val="007D33A2"/>
    <w:rsid w:val="007D36C7"/>
    <w:rsid w:val="007D3AAB"/>
    <w:rsid w:val="007D3DED"/>
    <w:rsid w:val="007D407A"/>
    <w:rsid w:val="007D4243"/>
    <w:rsid w:val="007D47E8"/>
    <w:rsid w:val="007D4B45"/>
    <w:rsid w:val="007D4CFD"/>
    <w:rsid w:val="007D552A"/>
    <w:rsid w:val="007D560A"/>
    <w:rsid w:val="007D5960"/>
    <w:rsid w:val="007D59ED"/>
    <w:rsid w:val="007D6437"/>
    <w:rsid w:val="007D671F"/>
    <w:rsid w:val="007D695D"/>
    <w:rsid w:val="007D6CCD"/>
    <w:rsid w:val="007D6CFD"/>
    <w:rsid w:val="007D6D80"/>
    <w:rsid w:val="007D6EDC"/>
    <w:rsid w:val="007D6F11"/>
    <w:rsid w:val="007D6FB7"/>
    <w:rsid w:val="007D728C"/>
    <w:rsid w:val="007D75F4"/>
    <w:rsid w:val="007D7628"/>
    <w:rsid w:val="007D7A28"/>
    <w:rsid w:val="007D7CC8"/>
    <w:rsid w:val="007E012C"/>
    <w:rsid w:val="007E047E"/>
    <w:rsid w:val="007E051E"/>
    <w:rsid w:val="007E0C71"/>
    <w:rsid w:val="007E0F5B"/>
    <w:rsid w:val="007E11C0"/>
    <w:rsid w:val="007E179B"/>
    <w:rsid w:val="007E19DE"/>
    <w:rsid w:val="007E19F2"/>
    <w:rsid w:val="007E1FB8"/>
    <w:rsid w:val="007E22D9"/>
    <w:rsid w:val="007E26D5"/>
    <w:rsid w:val="007E2877"/>
    <w:rsid w:val="007E290C"/>
    <w:rsid w:val="007E2C93"/>
    <w:rsid w:val="007E2ECD"/>
    <w:rsid w:val="007E2FA2"/>
    <w:rsid w:val="007E31C4"/>
    <w:rsid w:val="007E388C"/>
    <w:rsid w:val="007E3B89"/>
    <w:rsid w:val="007E3E17"/>
    <w:rsid w:val="007E3F5A"/>
    <w:rsid w:val="007E430C"/>
    <w:rsid w:val="007E46D2"/>
    <w:rsid w:val="007E48C3"/>
    <w:rsid w:val="007E4980"/>
    <w:rsid w:val="007E4AA9"/>
    <w:rsid w:val="007E4D03"/>
    <w:rsid w:val="007E5060"/>
    <w:rsid w:val="007E5400"/>
    <w:rsid w:val="007E549F"/>
    <w:rsid w:val="007E5C98"/>
    <w:rsid w:val="007E5D66"/>
    <w:rsid w:val="007E5DDC"/>
    <w:rsid w:val="007E6F8F"/>
    <w:rsid w:val="007E7608"/>
    <w:rsid w:val="007E76CF"/>
    <w:rsid w:val="007E7794"/>
    <w:rsid w:val="007F02D0"/>
    <w:rsid w:val="007F0D11"/>
    <w:rsid w:val="007F1FC8"/>
    <w:rsid w:val="007F2C4C"/>
    <w:rsid w:val="007F2DCF"/>
    <w:rsid w:val="007F3615"/>
    <w:rsid w:val="007F3938"/>
    <w:rsid w:val="007F3B2D"/>
    <w:rsid w:val="007F3F25"/>
    <w:rsid w:val="007F3FEE"/>
    <w:rsid w:val="007F41BD"/>
    <w:rsid w:val="007F42B0"/>
    <w:rsid w:val="007F430B"/>
    <w:rsid w:val="007F4363"/>
    <w:rsid w:val="007F4467"/>
    <w:rsid w:val="007F470C"/>
    <w:rsid w:val="007F4A3B"/>
    <w:rsid w:val="007F4AC1"/>
    <w:rsid w:val="007F5042"/>
    <w:rsid w:val="007F54DE"/>
    <w:rsid w:val="007F58B8"/>
    <w:rsid w:val="007F58CE"/>
    <w:rsid w:val="007F5903"/>
    <w:rsid w:val="007F5BF3"/>
    <w:rsid w:val="007F5DF1"/>
    <w:rsid w:val="007F5F0C"/>
    <w:rsid w:val="007F6193"/>
    <w:rsid w:val="007F6335"/>
    <w:rsid w:val="007F64E0"/>
    <w:rsid w:val="007F6582"/>
    <w:rsid w:val="007F65A6"/>
    <w:rsid w:val="007F6B01"/>
    <w:rsid w:val="007F6C22"/>
    <w:rsid w:val="007F71F9"/>
    <w:rsid w:val="007F7273"/>
    <w:rsid w:val="007F731F"/>
    <w:rsid w:val="007F75FD"/>
    <w:rsid w:val="007F7985"/>
    <w:rsid w:val="007F7BAD"/>
    <w:rsid w:val="007F7D10"/>
    <w:rsid w:val="007F7F51"/>
    <w:rsid w:val="00800061"/>
    <w:rsid w:val="0080011C"/>
    <w:rsid w:val="008006BC"/>
    <w:rsid w:val="00800B90"/>
    <w:rsid w:val="00800D7F"/>
    <w:rsid w:val="008018C4"/>
    <w:rsid w:val="00801B74"/>
    <w:rsid w:val="00801D6D"/>
    <w:rsid w:val="00801D80"/>
    <w:rsid w:val="0080272E"/>
    <w:rsid w:val="008028A6"/>
    <w:rsid w:val="00802B80"/>
    <w:rsid w:val="00802C49"/>
    <w:rsid w:val="00802D9C"/>
    <w:rsid w:val="00802ED6"/>
    <w:rsid w:val="00803132"/>
    <w:rsid w:val="00803206"/>
    <w:rsid w:val="008032A9"/>
    <w:rsid w:val="008034AC"/>
    <w:rsid w:val="00803D93"/>
    <w:rsid w:val="00804F67"/>
    <w:rsid w:val="00804FC1"/>
    <w:rsid w:val="00806169"/>
    <w:rsid w:val="008061A2"/>
    <w:rsid w:val="008061D0"/>
    <w:rsid w:val="008063DB"/>
    <w:rsid w:val="00806909"/>
    <w:rsid w:val="008069E1"/>
    <w:rsid w:val="00806C2C"/>
    <w:rsid w:val="0080700B"/>
    <w:rsid w:val="0080705C"/>
    <w:rsid w:val="0080713B"/>
    <w:rsid w:val="008076C5"/>
    <w:rsid w:val="008079BE"/>
    <w:rsid w:val="00807A3B"/>
    <w:rsid w:val="00807CBD"/>
    <w:rsid w:val="00807D8E"/>
    <w:rsid w:val="00810061"/>
    <w:rsid w:val="008106DD"/>
    <w:rsid w:val="008107AC"/>
    <w:rsid w:val="0081086D"/>
    <w:rsid w:val="00810CF6"/>
    <w:rsid w:val="00810E9E"/>
    <w:rsid w:val="00810EC3"/>
    <w:rsid w:val="008116F6"/>
    <w:rsid w:val="00811E18"/>
    <w:rsid w:val="00811F86"/>
    <w:rsid w:val="00812144"/>
    <w:rsid w:val="00812790"/>
    <w:rsid w:val="00812B43"/>
    <w:rsid w:val="00812C51"/>
    <w:rsid w:val="00812DE7"/>
    <w:rsid w:val="00812F88"/>
    <w:rsid w:val="00813A1C"/>
    <w:rsid w:val="00813D5A"/>
    <w:rsid w:val="00814407"/>
    <w:rsid w:val="008147FE"/>
    <w:rsid w:val="00814919"/>
    <w:rsid w:val="00814959"/>
    <w:rsid w:val="00814AD5"/>
    <w:rsid w:val="00814E1D"/>
    <w:rsid w:val="00814E45"/>
    <w:rsid w:val="00814FBB"/>
    <w:rsid w:val="00815900"/>
    <w:rsid w:val="00815967"/>
    <w:rsid w:val="00816606"/>
    <w:rsid w:val="00816610"/>
    <w:rsid w:val="00816FF9"/>
    <w:rsid w:val="00817495"/>
    <w:rsid w:val="00817516"/>
    <w:rsid w:val="00817C98"/>
    <w:rsid w:val="00820354"/>
    <w:rsid w:val="00820388"/>
    <w:rsid w:val="00820407"/>
    <w:rsid w:val="0082041D"/>
    <w:rsid w:val="008205A8"/>
    <w:rsid w:val="00820963"/>
    <w:rsid w:val="0082099A"/>
    <w:rsid w:val="00820B36"/>
    <w:rsid w:val="00820D1E"/>
    <w:rsid w:val="008211C7"/>
    <w:rsid w:val="0082138D"/>
    <w:rsid w:val="00821591"/>
    <w:rsid w:val="008216C4"/>
    <w:rsid w:val="00821C2A"/>
    <w:rsid w:val="008228DB"/>
    <w:rsid w:val="00822EB7"/>
    <w:rsid w:val="00822ECB"/>
    <w:rsid w:val="008231ED"/>
    <w:rsid w:val="00823385"/>
    <w:rsid w:val="008233DA"/>
    <w:rsid w:val="00824264"/>
    <w:rsid w:val="0082468A"/>
    <w:rsid w:val="008249D7"/>
    <w:rsid w:val="00824BAC"/>
    <w:rsid w:val="008250C0"/>
    <w:rsid w:val="00825178"/>
    <w:rsid w:val="008252C9"/>
    <w:rsid w:val="008252DF"/>
    <w:rsid w:val="00825DAD"/>
    <w:rsid w:val="00825E82"/>
    <w:rsid w:val="008264C5"/>
    <w:rsid w:val="008267A4"/>
    <w:rsid w:val="008269F4"/>
    <w:rsid w:val="00826EBE"/>
    <w:rsid w:val="00827781"/>
    <w:rsid w:val="0082787E"/>
    <w:rsid w:val="00827C70"/>
    <w:rsid w:val="00827EEE"/>
    <w:rsid w:val="0083027F"/>
    <w:rsid w:val="00830331"/>
    <w:rsid w:val="00830690"/>
    <w:rsid w:val="0083070C"/>
    <w:rsid w:val="00830717"/>
    <w:rsid w:val="00830898"/>
    <w:rsid w:val="00830C28"/>
    <w:rsid w:val="0083112A"/>
    <w:rsid w:val="008312E4"/>
    <w:rsid w:val="00831373"/>
    <w:rsid w:val="00831390"/>
    <w:rsid w:val="0083146A"/>
    <w:rsid w:val="00832014"/>
    <w:rsid w:val="00832061"/>
    <w:rsid w:val="00832242"/>
    <w:rsid w:val="0083228E"/>
    <w:rsid w:val="008322CA"/>
    <w:rsid w:val="008328C7"/>
    <w:rsid w:val="00833031"/>
    <w:rsid w:val="0083374E"/>
    <w:rsid w:val="0083422B"/>
    <w:rsid w:val="00834399"/>
    <w:rsid w:val="00834476"/>
    <w:rsid w:val="00834486"/>
    <w:rsid w:val="00834947"/>
    <w:rsid w:val="00835134"/>
    <w:rsid w:val="0083569C"/>
    <w:rsid w:val="00835A44"/>
    <w:rsid w:val="008361CE"/>
    <w:rsid w:val="008366EF"/>
    <w:rsid w:val="00836951"/>
    <w:rsid w:val="00836A54"/>
    <w:rsid w:val="00836C30"/>
    <w:rsid w:val="00836DDC"/>
    <w:rsid w:val="008371FE"/>
    <w:rsid w:val="00837463"/>
    <w:rsid w:val="0083791F"/>
    <w:rsid w:val="00837BB6"/>
    <w:rsid w:val="00840133"/>
    <w:rsid w:val="00840327"/>
    <w:rsid w:val="008404B7"/>
    <w:rsid w:val="00840748"/>
    <w:rsid w:val="00840791"/>
    <w:rsid w:val="0084098A"/>
    <w:rsid w:val="00840D94"/>
    <w:rsid w:val="00840E34"/>
    <w:rsid w:val="0084129C"/>
    <w:rsid w:val="00841A14"/>
    <w:rsid w:val="00841A15"/>
    <w:rsid w:val="00841F65"/>
    <w:rsid w:val="008423B7"/>
    <w:rsid w:val="00842431"/>
    <w:rsid w:val="00842AB8"/>
    <w:rsid w:val="00842E15"/>
    <w:rsid w:val="00842F96"/>
    <w:rsid w:val="0084310B"/>
    <w:rsid w:val="008431F0"/>
    <w:rsid w:val="008438AD"/>
    <w:rsid w:val="00843939"/>
    <w:rsid w:val="00843D32"/>
    <w:rsid w:val="00844A83"/>
    <w:rsid w:val="008454B7"/>
    <w:rsid w:val="00845507"/>
    <w:rsid w:val="0084565B"/>
    <w:rsid w:val="008457EE"/>
    <w:rsid w:val="008458AD"/>
    <w:rsid w:val="00845A33"/>
    <w:rsid w:val="008467FC"/>
    <w:rsid w:val="00846923"/>
    <w:rsid w:val="008470E2"/>
    <w:rsid w:val="00847B29"/>
    <w:rsid w:val="00847C68"/>
    <w:rsid w:val="00847C7A"/>
    <w:rsid w:val="00847EE0"/>
    <w:rsid w:val="00847F3F"/>
    <w:rsid w:val="0085042E"/>
    <w:rsid w:val="008505BD"/>
    <w:rsid w:val="00850743"/>
    <w:rsid w:val="00850860"/>
    <w:rsid w:val="00850FDF"/>
    <w:rsid w:val="0085116B"/>
    <w:rsid w:val="008519A5"/>
    <w:rsid w:val="00851B80"/>
    <w:rsid w:val="00851C16"/>
    <w:rsid w:val="00852040"/>
    <w:rsid w:val="0085244F"/>
    <w:rsid w:val="0085253F"/>
    <w:rsid w:val="0085264F"/>
    <w:rsid w:val="00852888"/>
    <w:rsid w:val="00852B7A"/>
    <w:rsid w:val="00852EE1"/>
    <w:rsid w:val="00852F6F"/>
    <w:rsid w:val="00853377"/>
    <w:rsid w:val="008541D0"/>
    <w:rsid w:val="00854202"/>
    <w:rsid w:val="0085448E"/>
    <w:rsid w:val="0085456B"/>
    <w:rsid w:val="0085478F"/>
    <w:rsid w:val="00854EAA"/>
    <w:rsid w:val="0085521F"/>
    <w:rsid w:val="00855577"/>
    <w:rsid w:val="0085580A"/>
    <w:rsid w:val="00855899"/>
    <w:rsid w:val="008558B7"/>
    <w:rsid w:val="00855DBF"/>
    <w:rsid w:val="00856438"/>
    <w:rsid w:val="0085672E"/>
    <w:rsid w:val="00856EF3"/>
    <w:rsid w:val="00856FE3"/>
    <w:rsid w:val="00857219"/>
    <w:rsid w:val="00857CBD"/>
    <w:rsid w:val="0086072B"/>
    <w:rsid w:val="00860EFF"/>
    <w:rsid w:val="00861166"/>
    <w:rsid w:val="0086168C"/>
    <w:rsid w:val="008616F2"/>
    <w:rsid w:val="00861D20"/>
    <w:rsid w:val="0086265E"/>
    <w:rsid w:val="00862A51"/>
    <w:rsid w:val="00862A70"/>
    <w:rsid w:val="00862AAC"/>
    <w:rsid w:val="00862BFC"/>
    <w:rsid w:val="00862D2D"/>
    <w:rsid w:val="00862D4D"/>
    <w:rsid w:val="00862FFC"/>
    <w:rsid w:val="00863112"/>
    <w:rsid w:val="008632F9"/>
    <w:rsid w:val="00863418"/>
    <w:rsid w:val="008635CA"/>
    <w:rsid w:val="00863C1D"/>
    <w:rsid w:val="00863D38"/>
    <w:rsid w:val="00863D87"/>
    <w:rsid w:val="008642E3"/>
    <w:rsid w:val="0086462B"/>
    <w:rsid w:val="00864DE2"/>
    <w:rsid w:val="0086525C"/>
    <w:rsid w:val="0086564C"/>
    <w:rsid w:val="008658B0"/>
    <w:rsid w:val="00866146"/>
    <w:rsid w:val="00866340"/>
    <w:rsid w:val="00866883"/>
    <w:rsid w:val="00866A90"/>
    <w:rsid w:val="00866D56"/>
    <w:rsid w:val="00866E3B"/>
    <w:rsid w:val="00866E96"/>
    <w:rsid w:val="00867182"/>
    <w:rsid w:val="00867467"/>
    <w:rsid w:val="0086755A"/>
    <w:rsid w:val="00867853"/>
    <w:rsid w:val="00867AD6"/>
    <w:rsid w:val="00867AFF"/>
    <w:rsid w:val="00867BD9"/>
    <w:rsid w:val="00867EE6"/>
    <w:rsid w:val="00867F5B"/>
    <w:rsid w:val="00870056"/>
    <w:rsid w:val="008700DC"/>
    <w:rsid w:val="00870AAD"/>
    <w:rsid w:val="008711E5"/>
    <w:rsid w:val="00871277"/>
    <w:rsid w:val="00871A00"/>
    <w:rsid w:val="00871B26"/>
    <w:rsid w:val="00871D19"/>
    <w:rsid w:val="00871DC9"/>
    <w:rsid w:val="00871F42"/>
    <w:rsid w:val="00872670"/>
    <w:rsid w:val="00872681"/>
    <w:rsid w:val="00872932"/>
    <w:rsid w:val="0087294F"/>
    <w:rsid w:val="008729E7"/>
    <w:rsid w:val="00872CC4"/>
    <w:rsid w:val="00872DBC"/>
    <w:rsid w:val="00872F38"/>
    <w:rsid w:val="008730F4"/>
    <w:rsid w:val="0087342D"/>
    <w:rsid w:val="00873FEE"/>
    <w:rsid w:val="00874198"/>
    <w:rsid w:val="008741F6"/>
    <w:rsid w:val="0087433B"/>
    <w:rsid w:val="00874359"/>
    <w:rsid w:val="008743AE"/>
    <w:rsid w:val="00874652"/>
    <w:rsid w:val="008746CA"/>
    <w:rsid w:val="00874AD2"/>
    <w:rsid w:val="00874E57"/>
    <w:rsid w:val="00875187"/>
    <w:rsid w:val="00875715"/>
    <w:rsid w:val="008764E2"/>
    <w:rsid w:val="008767F3"/>
    <w:rsid w:val="008769D9"/>
    <w:rsid w:val="00876A9E"/>
    <w:rsid w:val="008772DB"/>
    <w:rsid w:val="008777CE"/>
    <w:rsid w:val="00877835"/>
    <w:rsid w:val="00877C59"/>
    <w:rsid w:val="00877D00"/>
    <w:rsid w:val="00880298"/>
    <w:rsid w:val="008805D7"/>
    <w:rsid w:val="0088091C"/>
    <w:rsid w:val="00880999"/>
    <w:rsid w:val="00880F83"/>
    <w:rsid w:val="00880F8A"/>
    <w:rsid w:val="00881047"/>
    <w:rsid w:val="00881582"/>
    <w:rsid w:val="0088167B"/>
    <w:rsid w:val="0088192B"/>
    <w:rsid w:val="00881D62"/>
    <w:rsid w:val="00882452"/>
    <w:rsid w:val="0088295E"/>
    <w:rsid w:val="008834B6"/>
    <w:rsid w:val="008838BA"/>
    <w:rsid w:val="00883BBE"/>
    <w:rsid w:val="008842F1"/>
    <w:rsid w:val="0088436C"/>
    <w:rsid w:val="00884B54"/>
    <w:rsid w:val="00884EA6"/>
    <w:rsid w:val="00884EC0"/>
    <w:rsid w:val="00885399"/>
    <w:rsid w:val="0088560C"/>
    <w:rsid w:val="0088567A"/>
    <w:rsid w:val="00885948"/>
    <w:rsid w:val="00885F1B"/>
    <w:rsid w:val="008864A2"/>
    <w:rsid w:val="008866C8"/>
    <w:rsid w:val="00886783"/>
    <w:rsid w:val="00886915"/>
    <w:rsid w:val="0088762A"/>
    <w:rsid w:val="0088765A"/>
    <w:rsid w:val="00887A6F"/>
    <w:rsid w:val="00887C82"/>
    <w:rsid w:val="00890048"/>
    <w:rsid w:val="00890255"/>
    <w:rsid w:val="0089027D"/>
    <w:rsid w:val="008905C0"/>
    <w:rsid w:val="00890742"/>
    <w:rsid w:val="0089079C"/>
    <w:rsid w:val="008914ED"/>
    <w:rsid w:val="008917B9"/>
    <w:rsid w:val="00891803"/>
    <w:rsid w:val="0089199A"/>
    <w:rsid w:val="00891BDC"/>
    <w:rsid w:val="0089207C"/>
    <w:rsid w:val="008920D1"/>
    <w:rsid w:val="008921E1"/>
    <w:rsid w:val="008926C1"/>
    <w:rsid w:val="00892CA9"/>
    <w:rsid w:val="00892E91"/>
    <w:rsid w:val="00892FE1"/>
    <w:rsid w:val="008931CB"/>
    <w:rsid w:val="0089321D"/>
    <w:rsid w:val="008933BC"/>
    <w:rsid w:val="0089380F"/>
    <w:rsid w:val="00894C7B"/>
    <w:rsid w:val="00895058"/>
    <w:rsid w:val="00895213"/>
    <w:rsid w:val="0089538E"/>
    <w:rsid w:val="0089591A"/>
    <w:rsid w:val="008959EE"/>
    <w:rsid w:val="00895B54"/>
    <w:rsid w:val="00895BEE"/>
    <w:rsid w:val="00895C77"/>
    <w:rsid w:val="008960AF"/>
    <w:rsid w:val="00896849"/>
    <w:rsid w:val="0089698B"/>
    <w:rsid w:val="00896C6C"/>
    <w:rsid w:val="0089785C"/>
    <w:rsid w:val="00897DA7"/>
    <w:rsid w:val="00897F25"/>
    <w:rsid w:val="008A061A"/>
    <w:rsid w:val="008A07D2"/>
    <w:rsid w:val="008A0F8D"/>
    <w:rsid w:val="008A12AD"/>
    <w:rsid w:val="008A174D"/>
    <w:rsid w:val="008A18E4"/>
    <w:rsid w:val="008A1BD6"/>
    <w:rsid w:val="008A1BE1"/>
    <w:rsid w:val="008A1CB2"/>
    <w:rsid w:val="008A2577"/>
    <w:rsid w:val="008A2C92"/>
    <w:rsid w:val="008A2D46"/>
    <w:rsid w:val="008A2DB6"/>
    <w:rsid w:val="008A3452"/>
    <w:rsid w:val="008A3467"/>
    <w:rsid w:val="008A34C9"/>
    <w:rsid w:val="008A35F9"/>
    <w:rsid w:val="008A3E06"/>
    <w:rsid w:val="008A3FB1"/>
    <w:rsid w:val="008A415E"/>
    <w:rsid w:val="008A42A1"/>
    <w:rsid w:val="008A4920"/>
    <w:rsid w:val="008A4A03"/>
    <w:rsid w:val="008A4CB7"/>
    <w:rsid w:val="008A4CDC"/>
    <w:rsid w:val="008A4ED4"/>
    <w:rsid w:val="008A4FF0"/>
    <w:rsid w:val="008A5246"/>
    <w:rsid w:val="008A5E05"/>
    <w:rsid w:val="008A64B8"/>
    <w:rsid w:val="008A657C"/>
    <w:rsid w:val="008A6B39"/>
    <w:rsid w:val="008A6D49"/>
    <w:rsid w:val="008A6D65"/>
    <w:rsid w:val="008A6F15"/>
    <w:rsid w:val="008A6FEF"/>
    <w:rsid w:val="008A7053"/>
    <w:rsid w:val="008A715A"/>
    <w:rsid w:val="008A79CA"/>
    <w:rsid w:val="008A7D39"/>
    <w:rsid w:val="008B05DB"/>
    <w:rsid w:val="008B0692"/>
    <w:rsid w:val="008B091E"/>
    <w:rsid w:val="008B1482"/>
    <w:rsid w:val="008B19C8"/>
    <w:rsid w:val="008B1C19"/>
    <w:rsid w:val="008B1CA3"/>
    <w:rsid w:val="008B2128"/>
    <w:rsid w:val="008B228A"/>
    <w:rsid w:val="008B23ED"/>
    <w:rsid w:val="008B24B2"/>
    <w:rsid w:val="008B254F"/>
    <w:rsid w:val="008B291B"/>
    <w:rsid w:val="008B34BB"/>
    <w:rsid w:val="008B35EF"/>
    <w:rsid w:val="008B3A6C"/>
    <w:rsid w:val="008B3AA1"/>
    <w:rsid w:val="008B3CA4"/>
    <w:rsid w:val="008B453C"/>
    <w:rsid w:val="008B4BC5"/>
    <w:rsid w:val="008B51CA"/>
    <w:rsid w:val="008B5795"/>
    <w:rsid w:val="008B59AC"/>
    <w:rsid w:val="008B60F5"/>
    <w:rsid w:val="008B6693"/>
    <w:rsid w:val="008B6A21"/>
    <w:rsid w:val="008B7551"/>
    <w:rsid w:val="008B772D"/>
    <w:rsid w:val="008B7E99"/>
    <w:rsid w:val="008B7E9C"/>
    <w:rsid w:val="008C0044"/>
    <w:rsid w:val="008C00C7"/>
    <w:rsid w:val="008C0347"/>
    <w:rsid w:val="008C093A"/>
    <w:rsid w:val="008C0B1C"/>
    <w:rsid w:val="008C0B1D"/>
    <w:rsid w:val="008C131B"/>
    <w:rsid w:val="008C13FC"/>
    <w:rsid w:val="008C1A38"/>
    <w:rsid w:val="008C1B93"/>
    <w:rsid w:val="008C1E60"/>
    <w:rsid w:val="008C252F"/>
    <w:rsid w:val="008C275F"/>
    <w:rsid w:val="008C2AF4"/>
    <w:rsid w:val="008C2D7F"/>
    <w:rsid w:val="008C2F8A"/>
    <w:rsid w:val="008C3083"/>
    <w:rsid w:val="008C3196"/>
    <w:rsid w:val="008C3292"/>
    <w:rsid w:val="008C32EB"/>
    <w:rsid w:val="008C3323"/>
    <w:rsid w:val="008C3F0A"/>
    <w:rsid w:val="008C4754"/>
    <w:rsid w:val="008C4FB2"/>
    <w:rsid w:val="008C5843"/>
    <w:rsid w:val="008C5B9A"/>
    <w:rsid w:val="008C5F82"/>
    <w:rsid w:val="008C626C"/>
    <w:rsid w:val="008C6276"/>
    <w:rsid w:val="008C696D"/>
    <w:rsid w:val="008C6AC4"/>
    <w:rsid w:val="008C7472"/>
    <w:rsid w:val="008C77D3"/>
    <w:rsid w:val="008C7B13"/>
    <w:rsid w:val="008C7E6F"/>
    <w:rsid w:val="008D01E4"/>
    <w:rsid w:val="008D06CF"/>
    <w:rsid w:val="008D0A37"/>
    <w:rsid w:val="008D1175"/>
    <w:rsid w:val="008D128D"/>
    <w:rsid w:val="008D1860"/>
    <w:rsid w:val="008D18E3"/>
    <w:rsid w:val="008D1F14"/>
    <w:rsid w:val="008D20B4"/>
    <w:rsid w:val="008D223C"/>
    <w:rsid w:val="008D2A6D"/>
    <w:rsid w:val="008D2DFD"/>
    <w:rsid w:val="008D2E25"/>
    <w:rsid w:val="008D2F1B"/>
    <w:rsid w:val="008D3017"/>
    <w:rsid w:val="008D3142"/>
    <w:rsid w:val="008D337D"/>
    <w:rsid w:val="008D3666"/>
    <w:rsid w:val="008D3E29"/>
    <w:rsid w:val="008D44EB"/>
    <w:rsid w:val="008D4AE3"/>
    <w:rsid w:val="008D4DE6"/>
    <w:rsid w:val="008D51B1"/>
    <w:rsid w:val="008D53A1"/>
    <w:rsid w:val="008D5582"/>
    <w:rsid w:val="008D5A29"/>
    <w:rsid w:val="008D608E"/>
    <w:rsid w:val="008D6350"/>
    <w:rsid w:val="008D6BAB"/>
    <w:rsid w:val="008D6F2D"/>
    <w:rsid w:val="008D708F"/>
    <w:rsid w:val="008D7157"/>
    <w:rsid w:val="008D7470"/>
    <w:rsid w:val="008D74A5"/>
    <w:rsid w:val="008D768C"/>
    <w:rsid w:val="008D788B"/>
    <w:rsid w:val="008D7C56"/>
    <w:rsid w:val="008E065C"/>
    <w:rsid w:val="008E06F2"/>
    <w:rsid w:val="008E0927"/>
    <w:rsid w:val="008E0AF4"/>
    <w:rsid w:val="008E0B68"/>
    <w:rsid w:val="008E0E42"/>
    <w:rsid w:val="008E1129"/>
    <w:rsid w:val="008E1961"/>
    <w:rsid w:val="008E1B2B"/>
    <w:rsid w:val="008E1C75"/>
    <w:rsid w:val="008E1E22"/>
    <w:rsid w:val="008E22EA"/>
    <w:rsid w:val="008E2959"/>
    <w:rsid w:val="008E2C28"/>
    <w:rsid w:val="008E2DB5"/>
    <w:rsid w:val="008E30C5"/>
    <w:rsid w:val="008E3228"/>
    <w:rsid w:val="008E3A66"/>
    <w:rsid w:val="008E3DD2"/>
    <w:rsid w:val="008E4060"/>
    <w:rsid w:val="008E41C5"/>
    <w:rsid w:val="008E4226"/>
    <w:rsid w:val="008E4BB1"/>
    <w:rsid w:val="008E4D0D"/>
    <w:rsid w:val="008E4D1F"/>
    <w:rsid w:val="008E4F6D"/>
    <w:rsid w:val="008E570C"/>
    <w:rsid w:val="008E5D3A"/>
    <w:rsid w:val="008E5E3E"/>
    <w:rsid w:val="008E6233"/>
    <w:rsid w:val="008E6871"/>
    <w:rsid w:val="008E691F"/>
    <w:rsid w:val="008E6A71"/>
    <w:rsid w:val="008E6CF9"/>
    <w:rsid w:val="008E7434"/>
    <w:rsid w:val="008E74C9"/>
    <w:rsid w:val="008E7B2C"/>
    <w:rsid w:val="008E7F91"/>
    <w:rsid w:val="008F0200"/>
    <w:rsid w:val="008F0252"/>
    <w:rsid w:val="008F02AF"/>
    <w:rsid w:val="008F030A"/>
    <w:rsid w:val="008F03BE"/>
    <w:rsid w:val="008F050A"/>
    <w:rsid w:val="008F1040"/>
    <w:rsid w:val="008F12C5"/>
    <w:rsid w:val="008F1587"/>
    <w:rsid w:val="008F15AC"/>
    <w:rsid w:val="008F15CF"/>
    <w:rsid w:val="008F1626"/>
    <w:rsid w:val="008F1917"/>
    <w:rsid w:val="008F1B5B"/>
    <w:rsid w:val="008F1DC4"/>
    <w:rsid w:val="008F223D"/>
    <w:rsid w:val="008F2745"/>
    <w:rsid w:val="008F2A59"/>
    <w:rsid w:val="008F3162"/>
    <w:rsid w:val="008F31A1"/>
    <w:rsid w:val="008F34D6"/>
    <w:rsid w:val="008F3D11"/>
    <w:rsid w:val="008F3F54"/>
    <w:rsid w:val="008F4737"/>
    <w:rsid w:val="008F47DF"/>
    <w:rsid w:val="008F4A6F"/>
    <w:rsid w:val="008F4AFF"/>
    <w:rsid w:val="008F519E"/>
    <w:rsid w:val="008F5DC3"/>
    <w:rsid w:val="008F5E65"/>
    <w:rsid w:val="008F62CC"/>
    <w:rsid w:val="008F6B07"/>
    <w:rsid w:val="008F6CAB"/>
    <w:rsid w:val="008F70EF"/>
    <w:rsid w:val="008F7208"/>
    <w:rsid w:val="008F7591"/>
    <w:rsid w:val="008F7AA6"/>
    <w:rsid w:val="008F7BD6"/>
    <w:rsid w:val="008F7E9C"/>
    <w:rsid w:val="009000D2"/>
    <w:rsid w:val="009000F2"/>
    <w:rsid w:val="0090032B"/>
    <w:rsid w:val="00900389"/>
    <w:rsid w:val="00900439"/>
    <w:rsid w:val="0090047E"/>
    <w:rsid w:val="009004F1"/>
    <w:rsid w:val="00900746"/>
    <w:rsid w:val="009008E4"/>
    <w:rsid w:val="00900C40"/>
    <w:rsid w:val="00900F26"/>
    <w:rsid w:val="00900FF9"/>
    <w:rsid w:val="009013DF"/>
    <w:rsid w:val="00901AC5"/>
    <w:rsid w:val="00901B3B"/>
    <w:rsid w:val="00901D0C"/>
    <w:rsid w:val="0090222C"/>
    <w:rsid w:val="009024CE"/>
    <w:rsid w:val="00902803"/>
    <w:rsid w:val="00902971"/>
    <w:rsid w:val="00902D0E"/>
    <w:rsid w:val="00902DC1"/>
    <w:rsid w:val="00903249"/>
    <w:rsid w:val="009033D5"/>
    <w:rsid w:val="00903482"/>
    <w:rsid w:val="0090352E"/>
    <w:rsid w:val="009039A3"/>
    <w:rsid w:val="00903DC0"/>
    <w:rsid w:val="00903ECD"/>
    <w:rsid w:val="009045EC"/>
    <w:rsid w:val="009049F7"/>
    <w:rsid w:val="00904B90"/>
    <w:rsid w:val="009055DA"/>
    <w:rsid w:val="00905790"/>
    <w:rsid w:val="0090595F"/>
    <w:rsid w:val="00905BDE"/>
    <w:rsid w:val="00905C62"/>
    <w:rsid w:val="009060B5"/>
    <w:rsid w:val="00906330"/>
    <w:rsid w:val="00907629"/>
    <w:rsid w:val="00907681"/>
    <w:rsid w:val="00907CCF"/>
    <w:rsid w:val="00907D74"/>
    <w:rsid w:val="00907DEB"/>
    <w:rsid w:val="009100AB"/>
    <w:rsid w:val="00910348"/>
    <w:rsid w:val="009103FB"/>
    <w:rsid w:val="00910572"/>
    <w:rsid w:val="009107CF"/>
    <w:rsid w:val="00910B95"/>
    <w:rsid w:val="009118AC"/>
    <w:rsid w:val="009119D2"/>
    <w:rsid w:val="00911A2D"/>
    <w:rsid w:val="00911B12"/>
    <w:rsid w:val="00911B3A"/>
    <w:rsid w:val="00911C86"/>
    <w:rsid w:val="00911F57"/>
    <w:rsid w:val="00912739"/>
    <w:rsid w:val="00912C58"/>
    <w:rsid w:val="00913370"/>
    <w:rsid w:val="00913537"/>
    <w:rsid w:val="0091388F"/>
    <w:rsid w:val="00913BC7"/>
    <w:rsid w:val="00913BFA"/>
    <w:rsid w:val="00913E12"/>
    <w:rsid w:val="00913EAA"/>
    <w:rsid w:val="009140AF"/>
    <w:rsid w:val="009140B3"/>
    <w:rsid w:val="009141E1"/>
    <w:rsid w:val="00914373"/>
    <w:rsid w:val="009143DC"/>
    <w:rsid w:val="00914A0F"/>
    <w:rsid w:val="00914C8D"/>
    <w:rsid w:val="00914CCD"/>
    <w:rsid w:val="00914D84"/>
    <w:rsid w:val="0091579B"/>
    <w:rsid w:val="00915A53"/>
    <w:rsid w:val="00915C9C"/>
    <w:rsid w:val="00915D5E"/>
    <w:rsid w:val="00915F1A"/>
    <w:rsid w:val="00915FB7"/>
    <w:rsid w:val="009165FF"/>
    <w:rsid w:val="00916659"/>
    <w:rsid w:val="00916668"/>
    <w:rsid w:val="009166D5"/>
    <w:rsid w:val="009167CE"/>
    <w:rsid w:val="00916A24"/>
    <w:rsid w:val="00916CDE"/>
    <w:rsid w:val="00917514"/>
    <w:rsid w:val="00917834"/>
    <w:rsid w:val="009178D1"/>
    <w:rsid w:val="00917B4B"/>
    <w:rsid w:val="00917D51"/>
    <w:rsid w:val="00917E20"/>
    <w:rsid w:val="00920011"/>
    <w:rsid w:val="0092059E"/>
    <w:rsid w:val="00920738"/>
    <w:rsid w:val="00920878"/>
    <w:rsid w:val="009209EE"/>
    <w:rsid w:val="00920A8A"/>
    <w:rsid w:val="00920C58"/>
    <w:rsid w:val="00921279"/>
    <w:rsid w:val="009212CA"/>
    <w:rsid w:val="00921399"/>
    <w:rsid w:val="0092167C"/>
    <w:rsid w:val="0092177C"/>
    <w:rsid w:val="00921993"/>
    <w:rsid w:val="00921D5E"/>
    <w:rsid w:val="0092208C"/>
    <w:rsid w:val="00922204"/>
    <w:rsid w:val="00922572"/>
    <w:rsid w:val="0092288C"/>
    <w:rsid w:val="00922A85"/>
    <w:rsid w:val="00922B83"/>
    <w:rsid w:val="00922C0B"/>
    <w:rsid w:val="00923046"/>
    <w:rsid w:val="00923240"/>
    <w:rsid w:val="00923647"/>
    <w:rsid w:val="00923762"/>
    <w:rsid w:val="0092376A"/>
    <w:rsid w:val="00923D4C"/>
    <w:rsid w:val="00923F78"/>
    <w:rsid w:val="009240E6"/>
    <w:rsid w:val="009241AE"/>
    <w:rsid w:val="0092448D"/>
    <w:rsid w:val="00924AE2"/>
    <w:rsid w:val="00924EDB"/>
    <w:rsid w:val="00924FF9"/>
    <w:rsid w:val="00924FFC"/>
    <w:rsid w:val="00925B14"/>
    <w:rsid w:val="00925C33"/>
    <w:rsid w:val="00925E2B"/>
    <w:rsid w:val="0092608D"/>
    <w:rsid w:val="009263E8"/>
    <w:rsid w:val="0092673E"/>
    <w:rsid w:val="00926962"/>
    <w:rsid w:val="00926B82"/>
    <w:rsid w:val="00926CCE"/>
    <w:rsid w:val="00926E42"/>
    <w:rsid w:val="00927254"/>
    <w:rsid w:val="00927265"/>
    <w:rsid w:val="009274FA"/>
    <w:rsid w:val="009275E0"/>
    <w:rsid w:val="0092794D"/>
    <w:rsid w:val="009300A0"/>
    <w:rsid w:val="009300AC"/>
    <w:rsid w:val="00930283"/>
    <w:rsid w:val="0093049E"/>
    <w:rsid w:val="00930606"/>
    <w:rsid w:val="00930643"/>
    <w:rsid w:val="009307B2"/>
    <w:rsid w:val="009307CF"/>
    <w:rsid w:val="0093204B"/>
    <w:rsid w:val="00932EF7"/>
    <w:rsid w:val="00933404"/>
    <w:rsid w:val="00933B4B"/>
    <w:rsid w:val="00933BE6"/>
    <w:rsid w:val="00934465"/>
    <w:rsid w:val="00934471"/>
    <w:rsid w:val="00934D30"/>
    <w:rsid w:val="009350E2"/>
    <w:rsid w:val="00935141"/>
    <w:rsid w:val="00935288"/>
    <w:rsid w:val="009353CE"/>
    <w:rsid w:val="009353E9"/>
    <w:rsid w:val="00935898"/>
    <w:rsid w:val="0093607A"/>
    <w:rsid w:val="009360BF"/>
    <w:rsid w:val="009362BC"/>
    <w:rsid w:val="0093647F"/>
    <w:rsid w:val="00936AC3"/>
    <w:rsid w:val="00937004"/>
    <w:rsid w:val="009372F4"/>
    <w:rsid w:val="00937F55"/>
    <w:rsid w:val="0094063A"/>
    <w:rsid w:val="00940A12"/>
    <w:rsid w:val="00940AD7"/>
    <w:rsid w:val="009416DC"/>
    <w:rsid w:val="00941D6D"/>
    <w:rsid w:val="009423F7"/>
    <w:rsid w:val="00942780"/>
    <w:rsid w:val="00942AB3"/>
    <w:rsid w:val="00943138"/>
    <w:rsid w:val="0094337B"/>
    <w:rsid w:val="0094386D"/>
    <w:rsid w:val="00943924"/>
    <w:rsid w:val="00944469"/>
    <w:rsid w:val="009444E7"/>
    <w:rsid w:val="00944536"/>
    <w:rsid w:val="00944849"/>
    <w:rsid w:val="00944A3B"/>
    <w:rsid w:val="00944DB2"/>
    <w:rsid w:val="00945B97"/>
    <w:rsid w:val="00945C4F"/>
    <w:rsid w:val="0094605B"/>
    <w:rsid w:val="009467F2"/>
    <w:rsid w:val="00946DE3"/>
    <w:rsid w:val="009471D9"/>
    <w:rsid w:val="00947450"/>
    <w:rsid w:val="009476DA"/>
    <w:rsid w:val="00947705"/>
    <w:rsid w:val="0094776F"/>
    <w:rsid w:val="009478D1"/>
    <w:rsid w:val="00947ACD"/>
    <w:rsid w:val="00947FC0"/>
    <w:rsid w:val="009500BC"/>
    <w:rsid w:val="00950124"/>
    <w:rsid w:val="0095068A"/>
    <w:rsid w:val="00950E0E"/>
    <w:rsid w:val="00951511"/>
    <w:rsid w:val="0095243D"/>
    <w:rsid w:val="00952512"/>
    <w:rsid w:val="00952CAE"/>
    <w:rsid w:val="0095374E"/>
    <w:rsid w:val="009539AD"/>
    <w:rsid w:val="00953FB6"/>
    <w:rsid w:val="00954048"/>
    <w:rsid w:val="009541FB"/>
    <w:rsid w:val="00954772"/>
    <w:rsid w:val="00954824"/>
    <w:rsid w:val="00954A95"/>
    <w:rsid w:val="00954E63"/>
    <w:rsid w:val="00955205"/>
    <w:rsid w:val="00955321"/>
    <w:rsid w:val="009553D7"/>
    <w:rsid w:val="00955510"/>
    <w:rsid w:val="00955816"/>
    <w:rsid w:val="009558CD"/>
    <w:rsid w:val="009559A3"/>
    <w:rsid w:val="00955CB0"/>
    <w:rsid w:val="00955DEC"/>
    <w:rsid w:val="00955FBE"/>
    <w:rsid w:val="0095612D"/>
    <w:rsid w:val="00956250"/>
    <w:rsid w:val="0095646D"/>
    <w:rsid w:val="0095654D"/>
    <w:rsid w:val="009566DD"/>
    <w:rsid w:val="00956741"/>
    <w:rsid w:val="00956875"/>
    <w:rsid w:val="00956B44"/>
    <w:rsid w:val="00956D04"/>
    <w:rsid w:val="00956E91"/>
    <w:rsid w:val="00956F09"/>
    <w:rsid w:val="009570DE"/>
    <w:rsid w:val="0095758E"/>
    <w:rsid w:val="00957D5A"/>
    <w:rsid w:val="00960029"/>
    <w:rsid w:val="0096006C"/>
    <w:rsid w:val="00960082"/>
    <w:rsid w:val="009602A9"/>
    <w:rsid w:val="00960A65"/>
    <w:rsid w:val="00961A38"/>
    <w:rsid w:val="00961B29"/>
    <w:rsid w:val="00961EFB"/>
    <w:rsid w:val="009620D7"/>
    <w:rsid w:val="00962113"/>
    <w:rsid w:val="0096216E"/>
    <w:rsid w:val="0096231C"/>
    <w:rsid w:val="00962425"/>
    <w:rsid w:val="00962519"/>
    <w:rsid w:val="00962C77"/>
    <w:rsid w:val="009633C0"/>
    <w:rsid w:val="0096340F"/>
    <w:rsid w:val="0096388B"/>
    <w:rsid w:val="00963E2A"/>
    <w:rsid w:val="00963E46"/>
    <w:rsid w:val="00964420"/>
    <w:rsid w:val="009644BB"/>
    <w:rsid w:val="00964523"/>
    <w:rsid w:val="00964723"/>
    <w:rsid w:val="00964ACE"/>
    <w:rsid w:val="00964DE5"/>
    <w:rsid w:val="0096538E"/>
    <w:rsid w:val="009655F8"/>
    <w:rsid w:val="00965652"/>
    <w:rsid w:val="0096578A"/>
    <w:rsid w:val="00965A4B"/>
    <w:rsid w:val="00965DD9"/>
    <w:rsid w:val="00965E83"/>
    <w:rsid w:val="00965EB4"/>
    <w:rsid w:val="00966196"/>
    <w:rsid w:val="009662C4"/>
    <w:rsid w:val="00966350"/>
    <w:rsid w:val="0096681D"/>
    <w:rsid w:val="00966C56"/>
    <w:rsid w:val="00966DA3"/>
    <w:rsid w:val="0096706C"/>
    <w:rsid w:val="009677CB"/>
    <w:rsid w:val="00967AAA"/>
    <w:rsid w:val="0097070F"/>
    <w:rsid w:val="00971151"/>
    <w:rsid w:val="0097127A"/>
    <w:rsid w:val="0097129C"/>
    <w:rsid w:val="009715C4"/>
    <w:rsid w:val="00971770"/>
    <w:rsid w:val="00971912"/>
    <w:rsid w:val="0097197C"/>
    <w:rsid w:val="00971B11"/>
    <w:rsid w:val="00971B54"/>
    <w:rsid w:val="00971F50"/>
    <w:rsid w:val="009722DA"/>
    <w:rsid w:val="00972D42"/>
    <w:rsid w:val="0097344D"/>
    <w:rsid w:val="0097377E"/>
    <w:rsid w:val="00973978"/>
    <w:rsid w:val="009739CD"/>
    <w:rsid w:val="00973B9A"/>
    <w:rsid w:val="00974151"/>
    <w:rsid w:val="0097419E"/>
    <w:rsid w:val="009743C6"/>
    <w:rsid w:val="00974611"/>
    <w:rsid w:val="009748DF"/>
    <w:rsid w:val="00974B1F"/>
    <w:rsid w:val="00974D45"/>
    <w:rsid w:val="00974FF4"/>
    <w:rsid w:val="0097559E"/>
    <w:rsid w:val="00975EBF"/>
    <w:rsid w:val="0097655D"/>
    <w:rsid w:val="00976655"/>
    <w:rsid w:val="00976898"/>
    <w:rsid w:val="00976BAC"/>
    <w:rsid w:val="00976CDB"/>
    <w:rsid w:val="00976D09"/>
    <w:rsid w:val="00976EC3"/>
    <w:rsid w:val="00976F83"/>
    <w:rsid w:val="009772C5"/>
    <w:rsid w:val="00977491"/>
    <w:rsid w:val="00977C68"/>
    <w:rsid w:val="00977F32"/>
    <w:rsid w:val="00980037"/>
    <w:rsid w:val="0098003C"/>
    <w:rsid w:val="00980128"/>
    <w:rsid w:val="009802DE"/>
    <w:rsid w:val="009808DA"/>
    <w:rsid w:val="00980DAD"/>
    <w:rsid w:val="00980F5F"/>
    <w:rsid w:val="0098150F"/>
    <w:rsid w:val="00981697"/>
    <w:rsid w:val="00981D3F"/>
    <w:rsid w:val="00981FC1"/>
    <w:rsid w:val="0098206E"/>
    <w:rsid w:val="00982250"/>
    <w:rsid w:val="00982E73"/>
    <w:rsid w:val="00983121"/>
    <w:rsid w:val="00983C38"/>
    <w:rsid w:val="00983CD7"/>
    <w:rsid w:val="009841D3"/>
    <w:rsid w:val="00984226"/>
    <w:rsid w:val="0098471F"/>
    <w:rsid w:val="00985109"/>
    <w:rsid w:val="009853C6"/>
    <w:rsid w:val="009854FE"/>
    <w:rsid w:val="0098565F"/>
    <w:rsid w:val="009857D1"/>
    <w:rsid w:val="009860F0"/>
    <w:rsid w:val="009869E2"/>
    <w:rsid w:val="009869E7"/>
    <w:rsid w:val="009870DB"/>
    <w:rsid w:val="009873AD"/>
    <w:rsid w:val="009878CE"/>
    <w:rsid w:val="00987BA3"/>
    <w:rsid w:val="00987C15"/>
    <w:rsid w:val="00987D49"/>
    <w:rsid w:val="00990728"/>
    <w:rsid w:val="00990A32"/>
    <w:rsid w:val="00990AF1"/>
    <w:rsid w:val="0099118F"/>
    <w:rsid w:val="00991727"/>
    <w:rsid w:val="00991D6B"/>
    <w:rsid w:val="00991E5F"/>
    <w:rsid w:val="00992064"/>
    <w:rsid w:val="009928B0"/>
    <w:rsid w:val="00992F59"/>
    <w:rsid w:val="009932ED"/>
    <w:rsid w:val="0099396F"/>
    <w:rsid w:val="00993D02"/>
    <w:rsid w:val="00993D3E"/>
    <w:rsid w:val="00994546"/>
    <w:rsid w:val="00994622"/>
    <w:rsid w:val="00994774"/>
    <w:rsid w:val="00994AF5"/>
    <w:rsid w:val="00994E76"/>
    <w:rsid w:val="00995734"/>
    <w:rsid w:val="00995A08"/>
    <w:rsid w:val="00995D18"/>
    <w:rsid w:val="00995FCD"/>
    <w:rsid w:val="00996997"/>
    <w:rsid w:val="00996C23"/>
    <w:rsid w:val="00996C7E"/>
    <w:rsid w:val="009976A9"/>
    <w:rsid w:val="009976F8"/>
    <w:rsid w:val="00997842"/>
    <w:rsid w:val="00997CC0"/>
    <w:rsid w:val="009A025A"/>
    <w:rsid w:val="009A0279"/>
    <w:rsid w:val="009A04B4"/>
    <w:rsid w:val="009A12D6"/>
    <w:rsid w:val="009A15A4"/>
    <w:rsid w:val="009A1813"/>
    <w:rsid w:val="009A1933"/>
    <w:rsid w:val="009A1B7D"/>
    <w:rsid w:val="009A1D63"/>
    <w:rsid w:val="009A26BE"/>
    <w:rsid w:val="009A351A"/>
    <w:rsid w:val="009A3685"/>
    <w:rsid w:val="009A3936"/>
    <w:rsid w:val="009A3F0B"/>
    <w:rsid w:val="009A3FED"/>
    <w:rsid w:val="009A418F"/>
    <w:rsid w:val="009A4414"/>
    <w:rsid w:val="009A451B"/>
    <w:rsid w:val="009A47BC"/>
    <w:rsid w:val="009A4B85"/>
    <w:rsid w:val="009A517E"/>
    <w:rsid w:val="009A5225"/>
    <w:rsid w:val="009A57CF"/>
    <w:rsid w:val="009A582D"/>
    <w:rsid w:val="009A5A25"/>
    <w:rsid w:val="009A5ABE"/>
    <w:rsid w:val="009A5FBF"/>
    <w:rsid w:val="009A64B9"/>
    <w:rsid w:val="009A69D6"/>
    <w:rsid w:val="009A6C57"/>
    <w:rsid w:val="009A7037"/>
    <w:rsid w:val="009A735D"/>
    <w:rsid w:val="009A781E"/>
    <w:rsid w:val="009A78D2"/>
    <w:rsid w:val="009A79EC"/>
    <w:rsid w:val="009A7F0D"/>
    <w:rsid w:val="009B01BF"/>
    <w:rsid w:val="009B02B9"/>
    <w:rsid w:val="009B078D"/>
    <w:rsid w:val="009B0B11"/>
    <w:rsid w:val="009B0E04"/>
    <w:rsid w:val="009B1187"/>
    <w:rsid w:val="009B126B"/>
    <w:rsid w:val="009B1687"/>
    <w:rsid w:val="009B16BE"/>
    <w:rsid w:val="009B16C7"/>
    <w:rsid w:val="009B16F5"/>
    <w:rsid w:val="009B188F"/>
    <w:rsid w:val="009B199C"/>
    <w:rsid w:val="009B1A2B"/>
    <w:rsid w:val="009B1D41"/>
    <w:rsid w:val="009B2169"/>
    <w:rsid w:val="009B255B"/>
    <w:rsid w:val="009B352B"/>
    <w:rsid w:val="009B3E1E"/>
    <w:rsid w:val="009B3F08"/>
    <w:rsid w:val="009B413A"/>
    <w:rsid w:val="009B4225"/>
    <w:rsid w:val="009B45F8"/>
    <w:rsid w:val="009B48FA"/>
    <w:rsid w:val="009B4BC2"/>
    <w:rsid w:val="009B4F21"/>
    <w:rsid w:val="009B5320"/>
    <w:rsid w:val="009B5381"/>
    <w:rsid w:val="009B53A1"/>
    <w:rsid w:val="009B54ED"/>
    <w:rsid w:val="009B5506"/>
    <w:rsid w:val="009B5794"/>
    <w:rsid w:val="009B5926"/>
    <w:rsid w:val="009B5A4C"/>
    <w:rsid w:val="009B5B15"/>
    <w:rsid w:val="009B5B60"/>
    <w:rsid w:val="009B5D43"/>
    <w:rsid w:val="009B5E96"/>
    <w:rsid w:val="009B616B"/>
    <w:rsid w:val="009B6955"/>
    <w:rsid w:val="009B6AA2"/>
    <w:rsid w:val="009B6EE9"/>
    <w:rsid w:val="009B6F10"/>
    <w:rsid w:val="009B6FE0"/>
    <w:rsid w:val="009B73FE"/>
    <w:rsid w:val="009B761B"/>
    <w:rsid w:val="009B77CF"/>
    <w:rsid w:val="009B78BD"/>
    <w:rsid w:val="009C049B"/>
    <w:rsid w:val="009C0939"/>
    <w:rsid w:val="009C0B9D"/>
    <w:rsid w:val="009C0D29"/>
    <w:rsid w:val="009C0D5D"/>
    <w:rsid w:val="009C0EEA"/>
    <w:rsid w:val="009C108F"/>
    <w:rsid w:val="009C125A"/>
    <w:rsid w:val="009C1802"/>
    <w:rsid w:val="009C1877"/>
    <w:rsid w:val="009C1A34"/>
    <w:rsid w:val="009C1D3D"/>
    <w:rsid w:val="009C1ECC"/>
    <w:rsid w:val="009C2144"/>
    <w:rsid w:val="009C215B"/>
    <w:rsid w:val="009C298C"/>
    <w:rsid w:val="009C2E27"/>
    <w:rsid w:val="009C2E75"/>
    <w:rsid w:val="009C2EDF"/>
    <w:rsid w:val="009C35A7"/>
    <w:rsid w:val="009C3605"/>
    <w:rsid w:val="009C3AB1"/>
    <w:rsid w:val="009C3F95"/>
    <w:rsid w:val="009C4051"/>
    <w:rsid w:val="009C4529"/>
    <w:rsid w:val="009C4F10"/>
    <w:rsid w:val="009C51B0"/>
    <w:rsid w:val="009C51D8"/>
    <w:rsid w:val="009C5349"/>
    <w:rsid w:val="009C54B6"/>
    <w:rsid w:val="009C56DC"/>
    <w:rsid w:val="009C57DF"/>
    <w:rsid w:val="009C5803"/>
    <w:rsid w:val="009C592D"/>
    <w:rsid w:val="009C5DE8"/>
    <w:rsid w:val="009C6578"/>
    <w:rsid w:val="009C6A57"/>
    <w:rsid w:val="009C6FC5"/>
    <w:rsid w:val="009C6FCA"/>
    <w:rsid w:val="009C70B4"/>
    <w:rsid w:val="009C73CE"/>
    <w:rsid w:val="009C73E2"/>
    <w:rsid w:val="009C766D"/>
    <w:rsid w:val="009C7C66"/>
    <w:rsid w:val="009C7F28"/>
    <w:rsid w:val="009C7F5B"/>
    <w:rsid w:val="009D023B"/>
    <w:rsid w:val="009D0362"/>
    <w:rsid w:val="009D0BB3"/>
    <w:rsid w:val="009D0D0D"/>
    <w:rsid w:val="009D1040"/>
    <w:rsid w:val="009D1500"/>
    <w:rsid w:val="009D16AF"/>
    <w:rsid w:val="009D1C34"/>
    <w:rsid w:val="009D24E3"/>
    <w:rsid w:val="009D26A2"/>
    <w:rsid w:val="009D281B"/>
    <w:rsid w:val="009D2887"/>
    <w:rsid w:val="009D31C6"/>
    <w:rsid w:val="009D32BB"/>
    <w:rsid w:val="009D3434"/>
    <w:rsid w:val="009D358E"/>
    <w:rsid w:val="009D3CD0"/>
    <w:rsid w:val="009D3E77"/>
    <w:rsid w:val="009D403C"/>
    <w:rsid w:val="009D4CDD"/>
    <w:rsid w:val="009D50A5"/>
    <w:rsid w:val="009D5174"/>
    <w:rsid w:val="009D5742"/>
    <w:rsid w:val="009D5D49"/>
    <w:rsid w:val="009D5E80"/>
    <w:rsid w:val="009D5F6F"/>
    <w:rsid w:val="009D6062"/>
    <w:rsid w:val="009D6BF3"/>
    <w:rsid w:val="009D6DD7"/>
    <w:rsid w:val="009D78B5"/>
    <w:rsid w:val="009D795D"/>
    <w:rsid w:val="009D7988"/>
    <w:rsid w:val="009D7C4B"/>
    <w:rsid w:val="009D7E02"/>
    <w:rsid w:val="009E0267"/>
    <w:rsid w:val="009E0359"/>
    <w:rsid w:val="009E079D"/>
    <w:rsid w:val="009E094F"/>
    <w:rsid w:val="009E142E"/>
    <w:rsid w:val="009E1493"/>
    <w:rsid w:val="009E1955"/>
    <w:rsid w:val="009E1A1A"/>
    <w:rsid w:val="009E1F57"/>
    <w:rsid w:val="009E20C0"/>
    <w:rsid w:val="009E20F2"/>
    <w:rsid w:val="009E2529"/>
    <w:rsid w:val="009E2581"/>
    <w:rsid w:val="009E2953"/>
    <w:rsid w:val="009E2B3A"/>
    <w:rsid w:val="009E2B6D"/>
    <w:rsid w:val="009E2BD9"/>
    <w:rsid w:val="009E3021"/>
    <w:rsid w:val="009E34DF"/>
    <w:rsid w:val="009E3518"/>
    <w:rsid w:val="009E37A4"/>
    <w:rsid w:val="009E4332"/>
    <w:rsid w:val="009E4AD6"/>
    <w:rsid w:val="009E4BCD"/>
    <w:rsid w:val="009E51CF"/>
    <w:rsid w:val="009E63C7"/>
    <w:rsid w:val="009E6884"/>
    <w:rsid w:val="009E6A80"/>
    <w:rsid w:val="009E6B48"/>
    <w:rsid w:val="009E71AA"/>
    <w:rsid w:val="009E735C"/>
    <w:rsid w:val="009E74A0"/>
    <w:rsid w:val="009E7617"/>
    <w:rsid w:val="009E78E7"/>
    <w:rsid w:val="009F072C"/>
    <w:rsid w:val="009F074C"/>
    <w:rsid w:val="009F0782"/>
    <w:rsid w:val="009F0E69"/>
    <w:rsid w:val="009F1975"/>
    <w:rsid w:val="009F1A4C"/>
    <w:rsid w:val="009F1CDE"/>
    <w:rsid w:val="009F1F56"/>
    <w:rsid w:val="009F1F9C"/>
    <w:rsid w:val="009F2303"/>
    <w:rsid w:val="009F24BA"/>
    <w:rsid w:val="009F257B"/>
    <w:rsid w:val="009F281B"/>
    <w:rsid w:val="009F2D7D"/>
    <w:rsid w:val="009F30F1"/>
    <w:rsid w:val="009F382E"/>
    <w:rsid w:val="009F3C5E"/>
    <w:rsid w:val="009F40D6"/>
    <w:rsid w:val="009F42B4"/>
    <w:rsid w:val="009F4998"/>
    <w:rsid w:val="009F54ED"/>
    <w:rsid w:val="009F59DD"/>
    <w:rsid w:val="009F5AE8"/>
    <w:rsid w:val="009F5BEC"/>
    <w:rsid w:val="009F66B7"/>
    <w:rsid w:val="009F670D"/>
    <w:rsid w:val="009F68CA"/>
    <w:rsid w:val="009F68E1"/>
    <w:rsid w:val="009F70C8"/>
    <w:rsid w:val="009F72B3"/>
    <w:rsid w:val="009F74AA"/>
    <w:rsid w:val="009F7BD2"/>
    <w:rsid w:val="00A0064B"/>
    <w:rsid w:val="00A00700"/>
    <w:rsid w:val="00A00767"/>
    <w:rsid w:val="00A00D19"/>
    <w:rsid w:val="00A011F8"/>
    <w:rsid w:val="00A0125C"/>
    <w:rsid w:val="00A0157D"/>
    <w:rsid w:val="00A0165A"/>
    <w:rsid w:val="00A0166F"/>
    <w:rsid w:val="00A01B17"/>
    <w:rsid w:val="00A01DA9"/>
    <w:rsid w:val="00A01E23"/>
    <w:rsid w:val="00A01EE9"/>
    <w:rsid w:val="00A0225C"/>
    <w:rsid w:val="00A02CE7"/>
    <w:rsid w:val="00A02DF7"/>
    <w:rsid w:val="00A02F43"/>
    <w:rsid w:val="00A036A7"/>
    <w:rsid w:val="00A03860"/>
    <w:rsid w:val="00A038B4"/>
    <w:rsid w:val="00A03DC4"/>
    <w:rsid w:val="00A0403E"/>
    <w:rsid w:val="00A04559"/>
    <w:rsid w:val="00A04B88"/>
    <w:rsid w:val="00A04ED2"/>
    <w:rsid w:val="00A05606"/>
    <w:rsid w:val="00A057BF"/>
    <w:rsid w:val="00A05C85"/>
    <w:rsid w:val="00A05CA2"/>
    <w:rsid w:val="00A06011"/>
    <w:rsid w:val="00A06585"/>
    <w:rsid w:val="00A06FB6"/>
    <w:rsid w:val="00A070AC"/>
    <w:rsid w:val="00A071F8"/>
    <w:rsid w:val="00A0735F"/>
    <w:rsid w:val="00A076A6"/>
    <w:rsid w:val="00A07801"/>
    <w:rsid w:val="00A07864"/>
    <w:rsid w:val="00A10420"/>
    <w:rsid w:val="00A10939"/>
    <w:rsid w:val="00A10ADA"/>
    <w:rsid w:val="00A11282"/>
    <w:rsid w:val="00A11794"/>
    <w:rsid w:val="00A11840"/>
    <w:rsid w:val="00A1197A"/>
    <w:rsid w:val="00A11C68"/>
    <w:rsid w:val="00A11D1A"/>
    <w:rsid w:val="00A11DBF"/>
    <w:rsid w:val="00A11F54"/>
    <w:rsid w:val="00A1213A"/>
    <w:rsid w:val="00A1244B"/>
    <w:rsid w:val="00A127EF"/>
    <w:rsid w:val="00A12B0D"/>
    <w:rsid w:val="00A12DD9"/>
    <w:rsid w:val="00A13313"/>
    <w:rsid w:val="00A1343D"/>
    <w:rsid w:val="00A13BA5"/>
    <w:rsid w:val="00A13C3A"/>
    <w:rsid w:val="00A13C7B"/>
    <w:rsid w:val="00A13DA0"/>
    <w:rsid w:val="00A1490A"/>
    <w:rsid w:val="00A14DE8"/>
    <w:rsid w:val="00A14F2F"/>
    <w:rsid w:val="00A150FC"/>
    <w:rsid w:val="00A1535F"/>
    <w:rsid w:val="00A15EED"/>
    <w:rsid w:val="00A164F1"/>
    <w:rsid w:val="00A1684B"/>
    <w:rsid w:val="00A16B75"/>
    <w:rsid w:val="00A16BEF"/>
    <w:rsid w:val="00A17231"/>
    <w:rsid w:val="00A1730B"/>
    <w:rsid w:val="00A177B3"/>
    <w:rsid w:val="00A17C3B"/>
    <w:rsid w:val="00A17F64"/>
    <w:rsid w:val="00A20715"/>
    <w:rsid w:val="00A21590"/>
    <w:rsid w:val="00A215E3"/>
    <w:rsid w:val="00A218D2"/>
    <w:rsid w:val="00A2196A"/>
    <w:rsid w:val="00A21AF2"/>
    <w:rsid w:val="00A21D0B"/>
    <w:rsid w:val="00A222ED"/>
    <w:rsid w:val="00A229AC"/>
    <w:rsid w:val="00A22B3F"/>
    <w:rsid w:val="00A23583"/>
    <w:rsid w:val="00A23622"/>
    <w:rsid w:val="00A23A76"/>
    <w:rsid w:val="00A23B28"/>
    <w:rsid w:val="00A2410B"/>
    <w:rsid w:val="00A2411D"/>
    <w:rsid w:val="00A2443F"/>
    <w:rsid w:val="00A24A50"/>
    <w:rsid w:val="00A24D37"/>
    <w:rsid w:val="00A24FA2"/>
    <w:rsid w:val="00A24FC5"/>
    <w:rsid w:val="00A2572F"/>
    <w:rsid w:val="00A260A6"/>
    <w:rsid w:val="00A2641F"/>
    <w:rsid w:val="00A267B5"/>
    <w:rsid w:val="00A26CB5"/>
    <w:rsid w:val="00A27E27"/>
    <w:rsid w:val="00A27F6F"/>
    <w:rsid w:val="00A309D6"/>
    <w:rsid w:val="00A30A09"/>
    <w:rsid w:val="00A30D4F"/>
    <w:rsid w:val="00A31208"/>
    <w:rsid w:val="00A3154F"/>
    <w:rsid w:val="00A31E69"/>
    <w:rsid w:val="00A325DD"/>
    <w:rsid w:val="00A33120"/>
    <w:rsid w:val="00A33658"/>
    <w:rsid w:val="00A3379A"/>
    <w:rsid w:val="00A3386F"/>
    <w:rsid w:val="00A33AF5"/>
    <w:rsid w:val="00A3404D"/>
    <w:rsid w:val="00A3406F"/>
    <w:rsid w:val="00A344E1"/>
    <w:rsid w:val="00A346DE"/>
    <w:rsid w:val="00A34984"/>
    <w:rsid w:val="00A34A45"/>
    <w:rsid w:val="00A34C3F"/>
    <w:rsid w:val="00A34C6E"/>
    <w:rsid w:val="00A35F30"/>
    <w:rsid w:val="00A36216"/>
    <w:rsid w:val="00A365E0"/>
    <w:rsid w:val="00A369DB"/>
    <w:rsid w:val="00A36DE6"/>
    <w:rsid w:val="00A36FBF"/>
    <w:rsid w:val="00A373E5"/>
    <w:rsid w:val="00A3777C"/>
    <w:rsid w:val="00A37A20"/>
    <w:rsid w:val="00A40037"/>
    <w:rsid w:val="00A4023F"/>
    <w:rsid w:val="00A40881"/>
    <w:rsid w:val="00A412DB"/>
    <w:rsid w:val="00A413E4"/>
    <w:rsid w:val="00A4199F"/>
    <w:rsid w:val="00A41BC8"/>
    <w:rsid w:val="00A41C23"/>
    <w:rsid w:val="00A4212B"/>
    <w:rsid w:val="00A4231E"/>
    <w:rsid w:val="00A42447"/>
    <w:rsid w:val="00A4251F"/>
    <w:rsid w:val="00A428A7"/>
    <w:rsid w:val="00A42C23"/>
    <w:rsid w:val="00A42F0E"/>
    <w:rsid w:val="00A43468"/>
    <w:rsid w:val="00A4376A"/>
    <w:rsid w:val="00A437A9"/>
    <w:rsid w:val="00A438D2"/>
    <w:rsid w:val="00A44016"/>
    <w:rsid w:val="00A44041"/>
    <w:rsid w:val="00A44104"/>
    <w:rsid w:val="00A44302"/>
    <w:rsid w:val="00A446F1"/>
    <w:rsid w:val="00A4510F"/>
    <w:rsid w:val="00A452B5"/>
    <w:rsid w:val="00A45353"/>
    <w:rsid w:val="00A45646"/>
    <w:rsid w:val="00A45665"/>
    <w:rsid w:val="00A456CA"/>
    <w:rsid w:val="00A460C6"/>
    <w:rsid w:val="00A46316"/>
    <w:rsid w:val="00A4671D"/>
    <w:rsid w:val="00A46ACE"/>
    <w:rsid w:val="00A46BEB"/>
    <w:rsid w:val="00A46E7A"/>
    <w:rsid w:val="00A474BA"/>
    <w:rsid w:val="00A47882"/>
    <w:rsid w:val="00A479DB"/>
    <w:rsid w:val="00A47BD1"/>
    <w:rsid w:val="00A47D42"/>
    <w:rsid w:val="00A47F89"/>
    <w:rsid w:val="00A501F9"/>
    <w:rsid w:val="00A50354"/>
    <w:rsid w:val="00A505B9"/>
    <w:rsid w:val="00A5072C"/>
    <w:rsid w:val="00A5171C"/>
    <w:rsid w:val="00A518E1"/>
    <w:rsid w:val="00A51E5C"/>
    <w:rsid w:val="00A52081"/>
    <w:rsid w:val="00A520F6"/>
    <w:rsid w:val="00A52104"/>
    <w:rsid w:val="00A52493"/>
    <w:rsid w:val="00A52526"/>
    <w:rsid w:val="00A533A8"/>
    <w:rsid w:val="00A5346C"/>
    <w:rsid w:val="00A53496"/>
    <w:rsid w:val="00A53F47"/>
    <w:rsid w:val="00A53FBB"/>
    <w:rsid w:val="00A540DB"/>
    <w:rsid w:val="00A543D1"/>
    <w:rsid w:val="00A54540"/>
    <w:rsid w:val="00A54BCB"/>
    <w:rsid w:val="00A54C62"/>
    <w:rsid w:val="00A54C9B"/>
    <w:rsid w:val="00A55242"/>
    <w:rsid w:val="00A555B0"/>
    <w:rsid w:val="00A558E2"/>
    <w:rsid w:val="00A55A38"/>
    <w:rsid w:val="00A55B62"/>
    <w:rsid w:val="00A55F87"/>
    <w:rsid w:val="00A55FAB"/>
    <w:rsid w:val="00A56634"/>
    <w:rsid w:val="00A56AE0"/>
    <w:rsid w:val="00A5720A"/>
    <w:rsid w:val="00A57301"/>
    <w:rsid w:val="00A57691"/>
    <w:rsid w:val="00A57DCB"/>
    <w:rsid w:val="00A57DD1"/>
    <w:rsid w:val="00A6028E"/>
    <w:rsid w:val="00A60616"/>
    <w:rsid w:val="00A60839"/>
    <w:rsid w:val="00A608F2"/>
    <w:rsid w:val="00A60C52"/>
    <w:rsid w:val="00A60EAF"/>
    <w:rsid w:val="00A60EDA"/>
    <w:rsid w:val="00A61499"/>
    <w:rsid w:val="00A6169D"/>
    <w:rsid w:val="00A6174B"/>
    <w:rsid w:val="00A61C36"/>
    <w:rsid w:val="00A61D00"/>
    <w:rsid w:val="00A62699"/>
    <w:rsid w:val="00A627DD"/>
    <w:rsid w:val="00A62A38"/>
    <w:rsid w:val="00A62A68"/>
    <w:rsid w:val="00A62CFD"/>
    <w:rsid w:val="00A637BC"/>
    <w:rsid w:val="00A6381A"/>
    <w:rsid w:val="00A63BCE"/>
    <w:rsid w:val="00A63C14"/>
    <w:rsid w:val="00A63D62"/>
    <w:rsid w:val="00A63FA1"/>
    <w:rsid w:val="00A64137"/>
    <w:rsid w:val="00A64289"/>
    <w:rsid w:val="00A648B9"/>
    <w:rsid w:val="00A64BAF"/>
    <w:rsid w:val="00A65E9C"/>
    <w:rsid w:val="00A65F91"/>
    <w:rsid w:val="00A66039"/>
    <w:rsid w:val="00A6606F"/>
    <w:rsid w:val="00A66989"/>
    <w:rsid w:val="00A66C34"/>
    <w:rsid w:val="00A66D7C"/>
    <w:rsid w:val="00A67293"/>
    <w:rsid w:val="00A674C2"/>
    <w:rsid w:val="00A67580"/>
    <w:rsid w:val="00A6761D"/>
    <w:rsid w:val="00A6788A"/>
    <w:rsid w:val="00A706FC"/>
    <w:rsid w:val="00A70C81"/>
    <w:rsid w:val="00A70F8A"/>
    <w:rsid w:val="00A7130C"/>
    <w:rsid w:val="00A714F0"/>
    <w:rsid w:val="00A7156A"/>
    <w:rsid w:val="00A71719"/>
    <w:rsid w:val="00A71898"/>
    <w:rsid w:val="00A719BB"/>
    <w:rsid w:val="00A72282"/>
    <w:rsid w:val="00A7261E"/>
    <w:rsid w:val="00A72AD9"/>
    <w:rsid w:val="00A73D1E"/>
    <w:rsid w:val="00A74942"/>
    <w:rsid w:val="00A74B1D"/>
    <w:rsid w:val="00A74B4C"/>
    <w:rsid w:val="00A74EB1"/>
    <w:rsid w:val="00A74F95"/>
    <w:rsid w:val="00A7513E"/>
    <w:rsid w:val="00A7533E"/>
    <w:rsid w:val="00A754B3"/>
    <w:rsid w:val="00A75D81"/>
    <w:rsid w:val="00A75F58"/>
    <w:rsid w:val="00A7609E"/>
    <w:rsid w:val="00A7673B"/>
    <w:rsid w:val="00A76810"/>
    <w:rsid w:val="00A77085"/>
    <w:rsid w:val="00A771E0"/>
    <w:rsid w:val="00A77390"/>
    <w:rsid w:val="00A77826"/>
    <w:rsid w:val="00A778C6"/>
    <w:rsid w:val="00A77997"/>
    <w:rsid w:val="00A77C6A"/>
    <w:rsid w:val="00A77C7E"/>
    <w:rsid w:val="00A77C9F"/>
    <w:rsid w:val="00A8009E"/>
    <w:rsid w:val="00A805BE"/>
    <w:rsid w:val="00A80705"/>
    <w:rsid w:val="00A8099A"/>
    <w:rsid w:val="00A80E59"/>
    <w:rsid w:val="00A812B4"/>
    <w:rsid w:val="00A814A4"/>
    <w:rsid w:val="00A818C6"/>
    <w:rsid w:val="00A81B44"/>
    <w:rsid w:val="00A81B5F"/>
    <w:rsid w:val="00A81F28"/>
    <w:rsid w:val="00A8215B"/>
    <w:rsid w:val="00A82235"/>
    <w:rsid w:val="00A824FB"/>
    <w:rsid w:val="00A82514"/>
    <w:rsid w:val="00A8271B"/>
    <w:rsid w:val="00A82F67"/>
    <w:rsid w:val="00A83091"/>
    <w:rsid w:val="00A830A7"/>
    <w:rsid w:val="00A832C9"/>
    <w:rsid w:val="00A83536"/>
    <w:rsid w:val="00A83A2E"/>
    <w:rsid w:val="00A83B3D"/>
    <w:rsid w:val="00A84097"/>
    <w:rsid w:val="00A8413D"/>
    <w:rsid w:val="00A844A2"/>
    <w:rsid w:val="00A8451D"/>
    <w:rsid w:val="00A8489E"/>
    <w:rsid w:val="00A848C6"/>
    <w:rsid w:val="00A8497A"/>
    <w:rsid w:val="00A84A27"/>
    <w:rsid w:val="00A84D2C"/>
    <w:rsid w:val="00A84E51"/>
    <w:rsid w:val="00A84F80"/>
    <w:rsid w:val="00A84FD9"/>
    <w:rsid w:val="00A852A0"/>
    <w:rsid w:val="00A85490"/>
    <w:rsid w:val="00A85522"/>
    <w:rsid w:val="00A85647"/>
    <w:rsid w:val="00A858E0"/>
    <w:rsid w:val="00A85942"/>
    <w:rsid w:val="00A85A02"/>
    <w:rsid w:val="00A85A63"/>
    <w:rsid w:val="00A85BED"/>
    <w:rsid w:val="00A863AB"/>
    <w:rsid w:val="00A867CE"/>
    <w:rsid w:val="00A86995"/>
    <w:rsid w:val="00A86CEC"/>
    <w:rsid w:val="00A86CED"/>
    <w:rsid w:val="00A86FC0"/>
    <w:rsid w:val="00A8738A"/>
    <w:rsid w:val="00A87C54"/>
    <w:rsid w:val="00A87E3E"/>
    <w:rsid w:val="00A87F62"/>
    <w:rsid w:val="00A87F73"/>
    <w:rsid w:val="00A90011"/>
    <w:rsid w:val="00A904AE"/>
    <w:rsid w:val="00A9080B"/>
    <w:rsid w:val="00A9085A"/>
    <w:rsid w:val="00A91189"/>
    <w:rsid w:val="00A914BD"/>
    <w:rsid w:val="00A91592"/>
    <w:rsid w:val="00A9181F"/>
    <w:rsid w:val="00A918AD"/>
    <w:rsid w:val="00A924DE"/>
    <w:rsid w:val="00A926C6"/>
    <w:rsid w:val="00A93369"/>
    <w:rsid w:val="00A93381"/>
    <w:rsid w:val="00A93714"/>
    <w:rsid w:val="00A93744"/>
    <w:rsid w:val="00A9387D"/>
    <w:rsid w:val="00A93B42"/>
    <w:rsid w:val="00A93E48"/>
    <w:rsid w:val="00A942F7"/>
    <w:rsid w:val="00A94374"/>
    <w:rsid w:val="00A944C9"/>
    <w:rsid w:val="00A9452B"/>
    <w:rsid w:val="00A9473B"/>
    <w:rsid w:val="00A94C10"/>
    <w:rsid w:val="00A94C7B"/>
    <w:rsid w:val="00A94C97"/>
    <w:rsid w:val="00A95155"/>
    <w:rsid w:val="00A95167"/>
    <w:rsid w:val="00A95861"/>
    <w:rsid w:val="00A95AFF"/>
    <w:rsid w:val="00A95C2B"/>
    <w:rsid w:val="00A95D51"/>
    <w:rsid w:val="00A95DAB"/>
    <w:rsid w:val="00A961AA"/>
    <w:rsid w:val="00A964A4"/>
    <w:rsid w:val="00A9695A"/>
    <w:rsid w:val="00A969A4"/>
    <w:rsid w:val="00A96A22"/>
    <w:rsid w:val="00A96A84"/>
    <w:rsid w:val="00A97256"/>
    <w:rsid w:val="00A97688"/>
    <w:rsid w:val="00A976D5"/>
    <w:rsid w:val="00A977DA"/>
    <w:rsid w:val="00A97C5F"/>
    <w:rsid w:val="00A97D08"/>
    <w:rsid w:val="00AA01B5"/>
    <w:rsid w:val="00AA0A27"/>
    <w:rsid w:val="00AA0CB8"/>
    <w:rsid w:val="00AA0D74"/>
    <w:rsid w:val="00AA1035"/>
    <w:rsid w:val="00AA1405"/>
    <w:rsid w:val="00AA1B57"/>
    <w:rsid w:val="00AA1BB0"/>
    <w:rsid w:val="00AA1EA2"/>
    <w:rsid w:val="00AA1EF3"/>
    <w:rsid w:val="00AA263F"/>
    <w:rsid w:val="00AA2661"/>
    <w:rsid w:val="00AA2C4E"/>
    <w:rsid w:val="00AA2F9D"/>
    <w:rsid w:val="00AA30D4"/>
    <w:rsid w:val="00AA316A"/>
    <w:rsid w:val="00AA3A61"/>
    <w:rsid w:val="00AA3B5F"/>
    <w:rsid w:val="00AA3EEB"/>
    <w:rsid w:val="00AA3FED"/>
    <w:rsid w:val="00AA41D9"/>
    <w:rsid w:val="00AA47FB"/>
    <w:rsid w:val="00AA510A"/>
    <w:rsid w:val="00AA5699"/>
    <w:rsid w:val="00AA62BC"/>
    <w:rsid w:val="00AA6328"/>
    <w:rsid w:val="00AA6796"/>
    <w:rsid w:val="00AA71B8"/>
    <w:rsid w:val="00AA7365"/>
    <w:rsid w:val="00AA73B3"/>
    <w:rsid w:val="00AA751A"/>
    <w:rsid w:val="00AA79CE"/>
    <w:rsid w:val="00AA7E16"/>
    <w:rsid w:val="00AA7F23"/>
    <w:rsid w:val="00AB00A3"/>
    <w:rsid w:val="00AB0996"/>
    <w:rsid w:val="00AB0D38"/>
    <w:rsid w:val="00AB1737"/>
    <w:rsid w:val="00AB1975"/>
    <w:rsid w:val="00AB1E10"/>
    <w:rsid w:val="00AB20B9"/>
    <w:rsid w:val="00AB22EC"/>
    <w:rsid w:val="00AB23EC"/>
    <w:rsid w:val="00AB29BA"/>
    <w:rsid w:val="00AB2C66"/>
    <w:rsid w:val="00AB2DE8"/>
    <w:rsid w:val="00AB2E70"/>
    <w:rsid w:val="00AB34B4"/>
    <w:rsid w:val="00AB3AB4"/>
    <w:rsid w:val="00AB477B"/>
    <w:rsid w:val="00AB4CA6"/>
    <w:rsid w:val="00AB4CF2"/>
    <w:rsid w:val="00AB4D37"/>
    <w:rsid w:val="00AB515F"/>
    <w:rsid w:val="00AB597D"/>
    <w:rsid w:val="00AB59C3"/>
    <w:rsid w:val="00AB5D12"/>
    <w:rsid w:val="00AB5D14"/>
    <w:rsid w:val="00AB5F58"/>
    <w:rsid w:val="00AB603A"/>
    <w:rsid w:val="00AB6441"/>
    <w:rsid w:val="00AB66A4"/>
    <w:rsid w:val="00AB6BAE"/>
    <w:rsid w:val="00AB6ECB"/>
    <w:rsid w:val="00AB72B2"/>
    <w:rsid w:val="00AB7667"/>
    <w:rsid w:val="00AB7AEB"/>
    <w:rsid w:val="00AB7E18"/>
    <w:rsid w:val="00AB7EB6"/>
    <w:rsid w:val="00AC009E"/>
    <w:rsid w:val="00AC00FA"/>
    <w:rsid w:val="00AC0433"/>
    <w:rsid w:val="00AC0617"/>
    <w:rsid w:val="00AC0995"/>
    <w:rsid w:val="00AC0B9B"/>
    <w:rsid w:val="00AC176A"/>
    <w:rsid w:val="00AC17B6"/>
    <w:rsid w:val="00AC195B"/>
    <w:rsid w:val="00AC1A5B"/>
    <w:rsid w:val="00AC2A61"/>
    <w:rsid w:val="00AC2EAF"/>
    <w:rsid w:val="00AC3091"/>
    <w:rsid w:val="00AC33B8"/>
    <w:rsid w:val="00AC37AB"/>
    <w:rsid w:val="00AC4094"/>
    <w:rsid w:val="00AC44DE"/>
    <w:rsid w:val="00AC452F"/>
    <w:rsid w:val="00AC4655"/>
    <w:rsid w:val="00AC46F3"/>
    <w:rsid w:val="00AC4DF4"/>
    <w:rsid w:val="00AC510F"/>
    <w:rsid w:val="00AC55E9"/>
    <w:rsid w:val="00AC5AC0"/>
    <w:rsid w:val="00AC5EE4"/>
    <w:rsid w:val="00AC5EF1"/>
    <w:rsid w:val="00AC609A"/>
    <w:rsid w:val="00AC60B1"/>
    <w:rsid w:val="00AC64C7"/>
    <w:rsid w:val="00AC66C0"/>
    <w:rsid w:val="00AC6A62"/>
    <w:rsid w:val="00AC6AB9"/>
    <w:rsid w:val="00AC6ABC"/>
    <w:rsid w:val="00AC6AFF"/>
    <w:rsid w:val="00AC6FB7"/>
    <w:rsid w:val="00AC701E"/>
    <w:rsid w:val="00AC70A1"/>
    <w:rsid w:val="00AC74D5"/>
    <w:rsid w:val="00AC752E"/>
    <w:rsid w:val="00AC768C"/>
    <w:rsid w:val="00AC7A03"/>
    <w:rsid w:val="00AC7A22"/>
    <w:rsid w:val="00AC7E23"/>
    <w:rsid w:val="00AD0BC4"/>
    <w:rsid w:val="00AD1281"/>
    <w:rsid w:val="00AD1BA0"/>
    <w:rsid w:val="00AD1E94"/>
    <w:rsid w:val="00AD1F71"/>
    <w:rsid w:val="00AD2B44"/>
    <w:rsid w:val="00AD30D2"/>
    <w:rsid w:val="00AD325C"/>
    <w:rsid w:val="00AD3416"/>
    <w:rsid w:val="00AD3A56"/>
    <w:rsid w:val="00AD3CF8"/>
    <w:rsid w:val="00AD3FC7"/>
    <w:rsid w:val="00AD45C2"/>
    <w:rsid w:val="00AD46E0"/>
    <w:rsid w:val="00AD48B3"/>
    <w:rsid w:val="00AD5133"/>
    <w:rsid w:val="00AD52A4"/>
    <w:rsid w:val="00AD5658"/>
    <w:rsid w:val="00AD568F"/>
    <w:rsid w:val="00AD5ADD"/>
    <w:rsid w:val="00AD6204"/>
    <w:rsid w:val="00AD666A"/>
    <w:rsid w:val="00AD6A7D"/>
    <w:rsid w:val="00AD6D8F"/>
    <w:rsid w:val="00AD70A1"/>
    <w:rsid w:val="00AD742D"/>
    <w:rsid w:val="00AD75BA"/>
    <w:rsid w:val="00AD761D"/>
    <w:rsid w:val="00AD76BF"/>
    <w:rsid w:val="00AD7F8A"/>
    <w:rsid w:val="00AE0390"/>
    <w:rsid w:val="00AE039A"/>
    <w:rsid w:val="00AE05F2"/>
    <w:rsid w:val="00AE0603"/>
    <w:rsid w:val="00AE12DB"/>
    <w:rsid w:val="00AE195D"/>
    <w:rsid w:val="00AE1A8D"/>
    <w:rsid w:val="00AE1D9E"/>
    <w:rsid w:val="00AE297F"/>
    <w:rsid w:val="00AE29BA"/>
    <w:rsid w:val="00AE2BEE"/>
    <w:rsid w:val="00AE2D90"/>
    <w:rsid w:val="00AE2F6A"/>
    <w:rsid w:val="00AE3526"/>
    <w:rsid w:val="00AE37D1"/>
    <w:rsid w:val="00AE3CA1"/>
    <w:rsid w:val="00AE3CB1"/>
    <w:rsid w:val="00AE4196"/>
    <w:rsid w:val="00AE4787"/>
    <w:rsid w:val="00AE485F"/>
    <w:rsid w:val="00AE49CF"/>
    <w:rsid w:val="00AE4F2C"/>
    <w:rsid w:val="00AE60B3"/>
    <w:rsid w:val="00AE60B5"/>
    <w:rsid w:val="00AE60EE"/>
    <w:rsid w:val="00AE6BAA"/>
    <w:rsid w:val="00AE6D04"/>
    <w:rsid w:val="00AE6E7A"/>
    <w:rsid w:val="00AE6EBE"/>
    <w:rsid w:val="00AE71BB"/>
    <w:rsid w:val="00AE72A7"/>
    <w:rsid w:val="00AE7CF0"/>
    <w:rsid w:val="00AE7F08"/>
    <w:rsid w:val="00AF00C4"/>
    <w:rsid w:val="00AF03F2"/>
    <w:rsid w:val="00AF09C6"/>
    <w:rsid w:val="00AF0E36"/>
    <w:rsid w:val="00AF0E8D"/>
    <w:rsid w:val="00AF15F9"/>
    <w:rsid w:val="00AF169E"/>
    <w:rsid w:val="00AF17D5"/>
    <w:rsid w:val="00AF1AB3"/>
    <w:rsid w:val="00AF1DD4"/>
    <w:rsid w:val="00AF2078"/>
    <w:rsid w:val="00AF23F7"/>
    <w:rsid w:val="00AF2434"/>
    <w:rsid w:val="00AF259E"/>
    <w:rsid w:val="00AF2766"/>
    <w:rsid w:val="00AF2A6E"/>
    <w:rsid w:val="00AF2ADB"/>
    <w:rsid w:val="00AF2CC7"/>
    <w:rsid w:val="00AF3150"/>
    <w:rsid w:val="00AF3181"/>
    <w:rsid w:val="00AF3309"/>
    <w:rsid w:val="00AF39AE"/>
    <w:rsid w:val="00AF3D50"/>
    <w:rsid w:val="00AF3E49"/>
    <w:rsid w:val="00AF4214"/>
    <w:rsid w:val="00AF42D8"/>
    <w:rsid w:val="00AF4A9D"/>
    <w:rsid w:val="00AF4D92"/>
    <w:rsid w:val="00AF52FD"/>
    <w:rsid w:val="00AF5318"/>
    <w:rsid w:val="00AF5481"/>
    <w:rsid w:val="00AF5B54"/>
    <w:rsid w:val="00AF609A"/>
    <w:rsid w:val="00AF632F"/>
    <w:rsid w:val="00AF672F"/>
    <w:rsid w:val="00AF673E"/>
    <w:rsid w:val="00AF6810"/>
    <w:rsid w:val="00AF68CF"/>
    <w:rsid w:val="00AF7627"/>
    <w:rsid w:val="00AF778B"/>
    <w:rsid w:val="00AF7EBB"/>
    <w:rsid w:val="00B002B8"/>
    <w:rsid w:val="00B005A4"/>
    <w:rsid w:val="00B00AC2"/>
    <w:rsid w:val="00B00BCB"/>
    <w:rsid w:val="00B00D9B"/>
    <w:rsid w:val="00B011F5"/>
    <w:rsid w:val="00B0120C"/>
    <w:rsid w:val="00B01388"/>
    <w:rsid w:val="00B016A3"/>
    <w:rsid w:val="00B016C1"/>
    <w:rsid w:val="00B019F1"/>
    <w:rsid w:val="00B01B93"/>
    <w:rsid w:val="00B02AFD"/>
    <w:rsid w:val="00B02BE9"/>
    <w:rsid w:val="00B02C96"/>
    <w:rsid w:val="00B02DE4"/>
    <w:rsid w:val="00B02E0C"/>
    <w:rsid w:val="00B0309D"/>
    <w:rsid w:val="00B036C7"/>
    <w:rsid w:val="00B03951"/>
    <w:rsid w:val="00B03A64"/>
    <w:rsid w:val="00B03E2B"/>
    <w:rsid w:val="00B04148"/>
    <w:rsid w:val="00B046B8"/>
    <w:rsid w:val="00B04A15"/>
    <w:rsid w:val="00B05598"/>
    <w:rsid w:val="00B05649"/>
    <w:rsid w:val="00B057E6"/>
    <w:rsid w:val="00B058CA"/>
    <w:rsid w:val="00B064FE"/>
    <w:rsid w:val="00B066D2"/>
    <w:rsid w:val="00B06958"/>
    <w:rsid w:val="00B06D54"/>
    <w:rsid w:val="00B06E7E"/>
    <w:rsid w:val="00B0709A"/>
    <w:rsid w:val="00B071E6"/>
    <w:rsid w:val="00B07430"/>
    <w:rsid w:val="00B0785A"/>
    <w:rsid w:val="00B07F0A"/>
    <w:rsid w:val="00B10001"/>
    <w:rsid w:val="00B100EA"/>
    <w:rsid w:val="00B1012F"/>
    <w:rsid w:val="00B10262"/>
    <w:rsid w:val="00B10D61"/>
    <w:rsid w:val="00B10DEE"/>
    <w:rsid w:val="00B10EC9"/>
    <w:rsid w:val="00B113E5"/>
    <w:rsid w:val="00B114A3"/>
    <w:rsid w:val="00B117BA"/>
    <w:rsid w:val="00B1183F"/>
    <w:rsid w:val="00B11D4D"/>
    <w:rsid w:val="00B11D63"/>
    <w:rsid w:val="00B1210F"/>
    <w:rsid w:val="00B122FD"/>
    <w:rsid w:val="00B12659"/>
    <w:rsid w:val="00B126A3"/>
    <w:rsid w:val="00B12702"/>
    <w:rsid w:val="00B12C58"/>
    <w:rsid w:val="00B12D66"/>
    <w:rsid w:val="00B12DCE"/>
    <w:rsid w:val="00B13374"/>
    <w:rsid w:val="00B13F1E"/>
    <w:rsid w:val="00B13FBB"/>
    <w:rsid w:val="00B13FEA"/>
    <w:rsid w:val="00B141F4"/>
    <w:rsid w:val="00B14C54"/>
    <w:rsid w:val="00B1501D"/>
    <w:rsid w:val="00B15661"/>
    <w:rsid w:val="00B156E7"/>
    <w:rsid w:val="00B157DB"/>
    <w:rsid w:val="00B16061"/>
    <w:rsid w:val="00B162B5"/>
    <w:rsid w:val="00B16B8D"/>
    <w:rsid w:val="00B16D99"/>
    <w:rsid w:val="00B17026"/>
    <w:rsid w:val="00B17673"/>
    <w:rsid w:val="00B177AA"/>
    <w:rsid w:val="00B17BE5"/>
    <w:rsid w:val="00B17F1E"/>
    <w:rsid w:val="00B17F5D"/>
    <w:rsid w:val="00B20430"/>
    <w:rsid w:val="00B2075F"/>
    <w:rsid w:val="00B20801"/>
    <w:rsid w:val="00B20983"/>
    <w:rsid w:val="00B21332"/>
    <w:rsid w:val="00B2141A"/>
    <w:rsid w:val="00B2151A"/>
    <w:rsid w:val="00B21759"/>
    <w:rsid w:val="00B21944"/>
    <w:rsid w:val="00B21955"/>
    <w:rsid w:val="00B21F2E"/>
    <w:rsid w:val="00B221BC"/>
    <w:rsid w:val="00B2293D"/>
    <w:rsid w:val="00B22EB6"/>
    <w:rsid w:val="00B233B0"/>
    <w:rsid w:val="00B23904"/>
    <w:rsid w:val="00B23A52"/>
    <w:rsid w:val="00B23C5A"/>
    <w:rsid w:val="00B23F33"/>
    <w:rsid w:val="00B23F52"/>
    <w:rsid w:val="00B24049"/>
    <w:rsid w:val="00B2443E"/>
    <w:rsid w:val="00B24455"/>
    <w:rsid w:val="00B24729"/>
    <w:rsid w:val="00B24B18"/>
    <w:rsid w:val="00B24B43"/>
    <w:rsid w:val="00B24BD6"/>
    <w:rsid w:val="00B24D07"/>
    <w:rsid w:val="00B251B9"/>
    <w:rsid w:val="00B2525E"/>
    <w:rsid w:val="00B252BF"/>
    <w:rsid w:val="00B25415"/>
    <w:rsid w:val="00B265BA"/>
    <w:rsid w:val="00B268B0"/>
    <w:rsid w:val="00B26B7F"/>
    <w:rsid w:val="00B26F4F"/>
    <w:rsid w:val="00B26F78"/>
    <w:rsid w:val="00B278F4"/>
    <w:rsid w:val="00B27E27"/>
    <w:rsid w:val="00B302F8"/>
    <w:rsid w:val="00B30435"/>
    <w:rsid w:val="00B305A6"/>
    <w:rsid w:val="00B30905"/>
    <w:rsid w:val="00B30D9C"/>
    <w:rsid w:val="00B31157"/>
    <w:rsid w:val="00B3158A"/>
    <w:rsid w:val="00B31C40"/>
    <w:rsid w:val="00B31F17"/>
    <w:rsid w:val="00B322C4"/>
    <w:rsid w:val="00B32314"/>
    <w:rsid w:val="00B326CE"/>
    <w:rsid w:val="00B327B4"/>
    <w:rsid w:val="00B327F5"/>
    <w:rsid w:val="00B32975"/>
    <w:rsid w:val="00B32CAC"/>
    <w:rsid w:val="00B33024"/>
    <w:rsid w:val="00B3356B"/>
    <w:rsid w:val="00B336EC"/>
    <w:rsid w:val="00B3372F"/>
    <w:rsid w:val="00B33813"/>
    <w:rsid w:val="00B339BF"/>
    <w:rsid w:val="00B33D22"/>
    <w:rsid w:val="00B34070"/>
    <w:rsid w:val="00B34164"/>
    <w:rsid w:val="00B341E4"/>
    <w:rsid w:val="00B346D7"/>
    <w:rsid w:val="00B3496C"/>
    <w:rsid w:val="00B34D74"/>
    <w:rsid w:val="00B34D8E"/>
    <w:rsid w:val="00B353A7"/>
    <w:rsid w:val="00B35BB4"/>
    <w:rsid w:val="00B35F20"/>
    <w:rsid w:val="00B360F1"/>
    <w:rsid w:val="00B36193"/>
    <w:rsid w:val="00B364EB"/>
    <w:rsid w:val="00B3680C"/>
    <w:rsid w:val="00B37716"/>
    <w:rsid w:val="00B3794B"/>
    <w:rsid w:val="00B37A0C"/>
    <w:rsid w:val="00B37C09"/>
    <w:rsid w:val="00B37DF3"/>
    <w:rsid w:val="00B40495"/>
    <w:rsid w:val="00B40555"/>
    <w:rsid w:val="00B4065D"/>
    <w:rsid w:val="00B40792"/>
    <w:rsid w:val="00B40943"/>
    <w:rsid w:val="00B40DE3"/>
    <w:rsid w:val="00B412E0"/>
    <w:rsid w:val="00B41917"/>
    <w:rsid w:val="00B41C26"/>
    <w:rsid w:val="00B422BF"/>
    <w:rsid w:val="00B42A57"/>
    <w:rsid w:val="00B42AC2"/>
    <w:rsid w:val="00B42D9C"/>
    <w:rsid w:val="00B43089"/>
    <w:rsid w:val="00B4328B"/>
    <w:rsid w:val="00B434CC"/>
    <w:rsid w:val="00B435A0"/>
    <w:rsid w:val="00B4373D"/>
    <w:rsid w:val="00B43927"/>
    <w:rsid w:val="00B43E98"/>
    <w:rsid w:val="00B44303"/>
    <w:rsid w:val="00B450AD"/>
    <w:rsid w:val="00B458C8"/>
    <w:rsid w:val="00B45AD7"/>
    <w:rsid w:val="00B45B56"/>
    <w:rsid w:val="00B463CF"/>
    <w:rsid w:val="00B4641B"/>
    <w:rsid w:val="00B465FE"/>
    <w:rsid w:val="00B46B7A"/>
    <w:rsid w:val="00B470C4"/>
    <w:rsid w:val="00B4728B"/>
    <w:rsid w:val="00B472DA"/>
    <w:rsid w:val="00B47863"/>
    <w:rsid w:val="00B479E7"/>
    <w:rsid w:val="00B47F2B"/>
    <w:rsid w:val="00B500CC"/>
    <w:rsid w:val="00B5028D"/>
    <w:rsid w:val="00B503D5"/>
    <w:rsid w:val="00B5052A"/>
    <w:rsid w:val="00B507BE"/>
    <w:rsid w:val="00B50E7D"/>
    <w:rsid w:val="00B50F4A"/>
    <w:rsid w:val="00B51435"/>
    <w:rsid w:val="00B51878"/>
    <w:rsid w:val="00B51B86"/>
    <w:rsid w:val="00B52476"/>
    <w:rsid w:val="00B52787"/>
    <w:rsid w:val="00B52811"/>
    <w:rsid w:val="00B52C63"/>
    <w:rsid w:val="00B532AD"/>
    <w:rsid w:val="00B536F6"/>
    <w:rsid w:val="00B5375B"/>
    <w:rsid w:val="00B5482C"/>
    <w:rsid w:val="00B54A3D"/>
    <w:rsid w:val="00B54C12"/>
    <w:rsid w:val="00B54D96"/>
    <w:rsid w:val="00B55196"/>
    <w:rsid w:val="00B553F5"/>
    <w:rsid w:val="00B55439"/>
    <w:rsid w:val="00B558E5"/>
    <w:rsid w:val="00B55AF9"/>
    <w:rsid w:val="00B55CF5"/>
    <w:rsid w:val="00B5607C"/>
    <w:rsid w:val="00B560BF"/>
    <w:rsid w:val="00B56337"/>
    <w:rsid w:val="00B564C0"/>
    <w:rsid w:val="00B56E70"/>
    <w:rsid w:val="00B56ED5"/>
    <w:rsid w:val="00B573CD"/>
    <w:rsid w:val="00B57531"/>
    <w:rsid w:val="00B578C9"/>
    <w:rsid w:val="00B57E18"/>
    <w:rsid w:val="00B60625"/>
    <w:rsid w:val="00B61373"/>
    <w:rsid w:val="00B6150D"/>
    <w:rsid w:val="00B6156E"/>
    <w:rsid w:val="00B61889"/>
    <w:rsid w:val="00B61DAD"/>
    <w:rsid w:val="00B626F3"/>
    <w:rsid w:val="00B62701"/>
    <w:rsid w:val="00B62890"/>
    <w:rsid w:val="00B62A2E"/>
    <w:rsid w:val="00B62DDA"/>
    <w:rsid w:val="00B63186"/>
    <w:rsid w:val="00B6344B"/>
    <w:rsid w:val="00B6344C"/>
    <w:rsid w:val="00B63AB1"/>
    <w:rsid w:val="00B642CA"/>
    <w:rsid w:val="00B6457B"/>
    <w:rsid w:val="00B64627"/>
    <w:rsid w:val="00B64921"/>
    <w:rsid w:val="00B64DE0"/>
    <w:rsid w:val="00B6505D"/>
    <w:rsid w:val="00B651AE"/>
    <w:rsid w:val="00B65776"/>
    <w:rsid w:val="00B659D1"/>
    <w:rsid w:val="00B65D13"/>
    <w:rsid w:val="00B65D17"/>
    <w:rsid w:val="00B66C3D"/>
    <w:rsid w:val="00B670CD"/>
    <w:rsid w:val="00B67222"/>
    <w:rsid w:val="00B67642"/>
    <w:rsid w:val="00B67895"/>
    <w:rsid w:val="00B67B9D"/>
    <w:rsid w:val="00B706B2"/>
    <w:rsid w:val="00B70818"/>
    <w:rsid w:val="00B708A7"/>
    <w:rsid w:val="00B713A0"/>
    <w:rsid w:val="00B716CE"/>
    <w:rsid w:val="00B72040"/>
    <w:rsid w:val="00B727B4"/>
    <w:rsid w:val="00B72989"/>
    <w:rsid w:val="00B72FE3"/>
    <w:rsid w:val="00B730C4"/>
    <w:rsid w:val="00B731AD"/>
    <w:rsid w:val="00B73986"/>
    <w:rsid w:val="00B73D3A"/>
    <w:rsid w:val="00B74019"/>
    <w:rsid w:val="00B74633"/>
    <w:rsid w:val="00B74667"/>
    <w:rsid w:val="00B7480E"/>
    <w:rsid w:val="00B7499B"/>
    <w:rsid w:val="00B74CEB"/>
    <w:rsid w:val="00B75052"/>
    <w:rsid w:val="00B750B1"/>
    <w:rsid w:val="00B7521E"/>
    <w:rsid w:val="00B752B4"/>
    <w:rsid w:val="00B7543E"/>
    <w:rsid w:val="00B75983"/>
    <w:rsid w:val="00B759E9"/>
    <w:rsid w:val="00B75E55"/>
    <w:rsid w:val="00B75E74"/>
    <w:rsid w:val="00B762A3"/>
    <w:rsid w:val="00B764D4"/>
    <w:rsid w:val="00B7665B"/>
    <w:rsid w:val="00B76826"/>
    <w:rsid w:val="00B771A0"/>
    <w:rsid w:val="00B7760E"/>
    <w:rsid w:val="00B779D3"/>
    <w:rsid w:val="00B77C26"/>
    <w:rsid w:val="00B77CCD"/>
    <w:rsid w:val="00B77DFB"/>
    <w:rsid w:val="00B77E94"/>
    <w:rsid w:val="00B802E9"/>
    <w:rsid w:val="00B806BE"/>
    <w:rsid w:val="00B8094C"/>
    <w:rsid w:val="00B80A6D"/>
    <w:rsid w:val="00B813C8"/>
    <w:rsid w:val="00B81569"/>
    <w:rsid w:val="00B81939"/>
    <w:rsid w:val="00B82387"/>
    <w:rsid w:val="00B82900"/>
    <w:rsid w:val="00B82D04"/>
    <w:rsid w:val="00B82ECA"/>
    <w:rsid w:val="00B83287"/>
    <w:rsid w:val="00B834C4"/>
    <w:rsid w:val="00B8378C"/>
    <w:rsid w:val="00B837B5"/>
    <w:rsid w:val="00B83BD8"/>
    <w:rsid w:val="00B842DF"/>
    <w:rsid w:val="00B84B90"/>
    <w:rsid w:val="00B84FEC"/>
    <w:rsid w:val="00B8541D"/>
    <w:rsid w:val="00B855F4"/>
    <w:rsid w:val="00B85961"/>
    <w:rsid w:val="00B863ED"/>
    <w:rsid w:val="00B869D0"/>
    <w:rsid w:val="00B86C37"/>
    <w:rsid w:val="00B86D24"/>
    <w:rsid w:val="00B86E11"/>
    <w:rsid w:val="00B87170"/>
    <w:rsid w:val="00B871D8"/>
    <w:rsid w:val="00B87AC1"/>
    <w:rsid w:val="00B90230"/>
    <w:rsid w:val="00B9032C"/>
    <w:rsid w:val="00B90687"/>
    <w:rsid w:val="00B906C1"/>
    <w:rsid w:val="00B90AE6"/>
    <w:rsid w:val="00B90B87"/>
    <w:rsid w:val="00B90BA6"/>
    <w:rsid w:val="00B91015"/>
    <w:rsid w:val="00B91482"/>
    <w:rsid w:val="00B9151E"/>
    <w:rsid w:val="00B91FF6"/>
    <w:rsid w:val="00B9242C"/>
    <w:rsid w:val="00B928AC"/>
    <w:rsid w:val="00B9358B"/>
    <w:rsid w:val="00B93C5B"/>
    <w:rsid w:val="00B942DE"/>
    <w:rsid w:val="00B944E9"/>
    <w:rsid w:val="00B949A4"/>
    <w:rsid w:val="00B95123"/>
    <w:rsid w:val="00B9531F"/>
    <w:rsid w:val="00B953E0"/>
    <w:rsid w:val="00B954EA"/>
    <w:rsid w:val="00B95821"/>
    <w:rsid w:val="00B95984"/>
    <w:rsid w:val="00B95DC1"/>
    <w:rsid w:val="00B961F3"/>
    <w:rsid w:val="00B961F4"/>
    <w:rsid w:val="00B962CA"/>
    <w:rsid w:val="00B96D37"/>
    <w:rsid w:val="00B97206"/>
    <w:rsid w:val="00B977EE"/>
    <w:rsid w:val="00B97A4B"/>
    <w:rsid w:val="00B97D8D"/>
    <w:rsid w:val="00BA0094"/>
    <w:rsid w:val="00BA073D"/>
    <w:rsid w:val="00BA0A46"/>
    <w:rsid w:val="00BA0B56"/>
    <w:rsid w:val="00BA0C13"/>
    <w:rsid w:val="00BA0CCC"/>
    <w:rsid w:val="00BA0D8B"/>
    <w:rsid w:val="00BA11C0"/>
    <w:rsid w:val="00BA129A"/>
    <w:rsid w:val="00BA1A71"/>
    <w:rsid w:val="00BA2021"/>
    <w:rsid w:val="00BA2735"/>
    <w:rsid w:val="00BA2B16"/>
    <w:rsid w:val="00BA2ED3"/>
    <w:rsid w:val="00BA323D"/>
    <w:rsid w:val="00BA32F4"/>
    <w:rsid w:val="00BA33DD"/>
    <w:rsid w:val="00BA3DAA"/>
    <w:rsid w:val="00BA4285"/>
    <w:rsid w:val="00BA44FD"/>
    <w:rsid w:val="00BA4900"/>
    <w:rsid w:val="00BA499F"/>
    <w:rsid w:val="00BA4C48"/>
    <w:rsid w:val="00BA510D"/>
    <w:rsid w:val="00BA515C"/>
    <w:rsid w:val="00BA5496"/>
    <w:rsid w:val="00BA56B3"/>
    <w:rsid w:val="00BA5799"/>
    <w:rsid w:val="00BA57AA"/>
    <w:rsid w:val="00BA5AA0"/>
    <w:rsid w:val="00BA5D60"/>
    <w:rsid w:val="00BA5E28"/>
    <w:rsid w:val="00BA62C4"/>
    <w:rsid w:val="00BA63C6"/>
    <w:rsid w:val="00BA6D63"/>
    <w:rsid w:val="00BA6EF5"/>
    <w:rsid w:val="00BA71E3"/>
    <w:rsid w:val="00BA755D"/>
    <w:rsid w:val="00BA76A2"/>
    <w:rsid w:val="00BA7974"/>
    <w:rsid w:val="00BA798F"/>
    <w:rsid w:val="00BA7A03"/>
    <w:rsid w:val="00BA7C8C"/>
    <w:rsid w:val="00BB02A1"/>
    <w:rsid w:val="00BB05B4"/>
    <w:rsid w:val="00BB07D1"/>
    <w:rsid w:val="00BB0D39"/>
    <w:rsid w:val="00BB10AC"/>
    <w:rsid w:val="00BB11BD"/>
    <w:rsid w:val="00BB153B"/>
    <w:rsid w:val="00BB1B5E"/>
    <w:rsid w:val="00BB1C0C"/>
    <w:rsid w:val="00BB1CC7"/>
    <w:rsid w:val="00BB1F2A"/>
    <w:rsid w:val="00BB2015"/>
    <w:rsid w:val="00BB2180"/>
    <w:rsid w:val="00BB2353"/>
    <w:rsid w:val="00BB2412"/>
    <w:rsid w:val="00BB2814"/>
    <w:rsid w:val="00BB2D9E"/>
    <w:rsid w:val="00BB337B"/>
    <w:rsid w:val="00BB372F"/>
    <w:rsid w:val="00BB3761"/>
    <w:rsid w:val="00BB42E8"/>
    <w:rsid w:val="00BB4443"/>
    <w:rsid w:val="00BB4A4B"/>
    <w:rsid w:val="00BB4AD3"/>
    <w:rsid w:val="00BB4FE7"/>
    <w:rsid w:val="00BB5137"/>
    <w:rsid w:val="00BB5322"/>
    <w:rsid w:val="00BB5BDD"/>
    <w:rsid w:val="00BB5DF1"/>
    <w:rsid w:val="00BB6040"/>
    <w:rsid w:val="00BB6CB2"/>
    <w:rsid w:val="00BB6CDA"/>
    <w:rsid w:val="00BB7061"/>
    <w:rsid w:val="00BB759C"/>
    <w:rsid w:val="00BB75D3"/>
    <w:rsid w:val="00BB76D6"/>
    <w:rsid w:val="00BB7BA4"/>
    <w:rsid w:val="00BB7C19"/>
    <w:rsid w:val="00BC03AB"/>
    <w:rsid w:val="00BC03E2"/>
    <w:rsid w:val="00BC0424"/>
    <w:rsid w:val="00BC06EC"/>
    <w:rsid w:val="00BC0888"/>
    <w:rsid w:val="00BC1015"/>
    <w:rsid w:val="00BC13BE"/>
    <w:rsid w:val="00BC148F"/>
    <w:rsid w:val="00BC17CB"/>
    <w:rsid w:val="00BC193C"/>
    <w:rsid w:val="00BC19CE"/>
    <w:rsid w:val="00BC1B82"/>
    <w:rsid w:val="00BC266D"/>
    <w:rsid w:val="00BC30FE"/>
    <w:rsid w:val="00BC3287"/>
    <w:rsid w:val="00BC3A57"/>
    <w:rsid w:val="00BC4116"/>
    <w:rsid w:val="00BC42DB"/>
    <w:rsid w:val="00BC453A"/>
    <w:rsid w:val="00BC4579"/>
    <w:rsid w:val="00BC4627"/>
    <w:rsid w:val="00BC47D3"/>
    <w:rsid w:val="00BC4A69"/>
    <w:rsid w:val="00BC4AA7"/>
    <w:rsid w:val="00BC4E81"/>
    <w:rsid w:val="00BC5467"/>
    <w:rsid w:val="00BC5A94"/>
    <w:rsid w:val="00BC5BAC"/>
    <w:rsid w:val="00BC61FF"/>
    <w:rsid w:val="00BC648D"/>
    <w:rsid w:val="00BC65F2"/>
    <w:rsid w:val="00BC6BDA"/>
    <w:rsid w:val="00BC6C3E"/>
    <w:rsid w:val="00BC730F"/>
    <w:rsid w:val="00BC7340"/>
    <w:rsid w:val="00BC7413"/>
    <w:rsid w:val="00BC7663"/>
    <w:rsid w:val="00BC7E36"/>
    <w:rsid w:val="00BD0244"/>
    <w:rsid w:val="00BD034E"/>
    <w:rsid w:val="00BD0589"/>
    <w:rsid w:val="00BD0880"/>
    <w:rsid w:val="00BD08A6"/>
    <w:rsid w:val="00BD0C53"/>
    <w:rsid w:val="00BD0C62"/>
    <w:rsid w:val="00BD1296"/>
    <w:rsid w:val="00BD12FB"/>
    <w:rsid w:val="00BD19F1"/>
    <w:rsid w:val="00BD202E"/>
    <w:rsid w:val="00BD2272"/>
    <w:rsid w:val="00BD22BD"/>
    <w:rsid w:val="00BD2709"/>
    <w:rsid w:val="00BD29A0"/>
    <w:rsid w:val="00BD2C7A"/>
    <w:rsid w:val="00BD33A0"/>
    <w:rsid w:val="00BD39F4"/>
    <w:rsid w:val="00BD42AF"/>
    <w:rsid w:val="00BD45D2"/>
    <w:rsid w:val="00BD48A8"/>
    <w:rsid w:val="00BD4D1E"/>
    <w:rsid w:val="00BD4EED"/>
    <w:rsid w:val="00BD511C"/>
    <w:rsid w:val="00BD51E3"/>
    <w:rsid w:val="00BD5604"/>
    <w:rsid w:val="00BD5938"/>
    <w:rsid w:val="00BD5C31"/>
    <w:rsid w:val="00BD5D4C"/>
    <w:rsid w:val="00BD5E96"/>
    <w:rsid w:val="00BD5F60"/>
    <w:rsid w:val="00BD6773"/>
    <w:rsid w:val="00BD68FC"/>
    <w:rsid w:val="00BD697A"/>
    <w:rsid w:val="00BD72A1"/>
    <w:rsid w:val="00BD75B2"/>
    <w:rsid w:val="00BD7AE5"/>
    <w:rsid w:val="00BD7B54"/>
    <w:rsid w:val="00BD7C92"/>
    <w:rsid w:val="00BD7E49"/>
    <w:rsid w:val="00BD7F61"/>
    <w:rsid w:val="00BE0261"/>
    <w:rsid w:val="00BE0742"/>
    <w:rsid w:val="00BE0934"/>
    <w:rsid w:val="00BE128A"/>
    <w:rsid w:val="00BE17A7"/>
    <w:rsid w:val="00BE1856"/>
    <w:rsid w:val="00BE1A95"/>
    <w:rsid w:val="00BE1D88"/>
    <w:rsid w:val="00BE1EA6"/>
    <w:rsid w:val="00BE2111"/>
    <w:rsid w:val="00BE213D"/>
    <w:rsid w:val="00BE2CA7"/>
    <w:rsid w:val="00BE2E2C"/>
    <w:rsid w:val="00BE3083"/>
    <w:rsid w:val="00BE3277"/>
    <w:rsid w:val="00BE34C9"/>
    <w:rsid w:val="00BE34DF"/>
    <w:rsid w:val="00BE372E"/>
    <w:rsid w:val="00BE424E"/>
    <w:rsid w:val="00BE45D4"/>
    <w:rsid w:val="00BE47F6"/>
    <w:rsid w:val="00BE48B9"/>
    <w:rsid w:val="00BE49BA"/>
    <w:rsid w:val="00BE4BBB"/>
    <w:rsid w:val="00BE50DE"/>
    <w:rsid w:val="00BE53B8"/>
    <w:rsid w:val="00BE5815"/>
    <w:rsid w:val="00BE5AFC"/>
    <w:rsid w:val="00BE6732"/>
    <w:rsid w:val="00BE67E4"/>
    <w:rsid w:val="00BE6B9E"/>
    <w:rsid w:val="00BE71E4"/>
    <w:rsid w:val="00BE78E4"/>
    <w:rsid w:val="00BE7A62"/>
    <w:rsid w:val="00BE7D72"/>
    <w:rsid w:val="00BE7E10"/>
    <w:rsid w:val="00BE7E1C"/>
    <w:rsid w:val="00BF0028"/>
    <w:rsid w:val="00BF0316"/>
    <w:rsid w:val="00BF0C70"/>
    <w:rsid w:val="00BF147A"/>
    <w:rsid w:val="00BF1533"/>
    <w:rsid w:val="00BF16E9"/>
    <w:rsid w:val="00BF1B0C"/>
    <w:rsid w:val="00BF1C5E"/>
    <w:rsid w:val="00BF22BB"/>
    <w:rsid w:val="00BF23A8"/>
    <w:rsid w:val="00BF25D8"/>
    <w:rsid w:val="00BF2620"/>
    <w:rsid w:val="00BF27DF"/>
    <w:rsid w:val="00BF2B1E"/>
    <w:rsid w:val="00BF403C"/>
    <w:rsid w:val="00BF41B3"/>
    <w:rsid w:val="00BF498E"/>
    <w:rsid w:val="00BF4C45"/>
    <w:rsid w:val="00BF4E8F"/>
    <w:rsid w:val="00BF559E"/>
    <w:rsid w:val="00BF5871"/>
    <w:rsid w:val="00BF614D"/>
    <w:rsid w:val="00BF6175"/>
    <w:rsid w:val="00BF620D"/>
    <w:rsid w:val="00BF63A4"/>
    <w:rsid w:val="00BF676D"/>
    <w:rsid w:val="00BF677D"/>
    <w:rsid w:val="00BF696C"/>
    <w:rsid w:val="00BF6D7C"/>
    <w:rsid w:val="00BF7255"/>
    <w:rsid w:val="00BF72A9"/>
    <w:rsid w:val="00BF7779"/>
    <w:rsid w:val="00C001F1"/>
    <w:rsid w:val="00C00659"/>
    <w:rsid w:val="00C006B4"/>
    <w:rsid w:val="00C0075B"/>
    <w:rsid w:val="00C00836"/>
    <w:rsid w:val="00C008C9"/>
    <w:rsid w:val="00C00B03"/>
    <w:rsid w:val="00C00D1F"/>
    <w:rsid w:val="00C00DAA"/>
    <w:rsid w:val="00C01004"/>
    <w:rsid w:val="00C01474"/>
    <w:rsid w:val="00C0230C"/>
    <w:rsid w:val="00C024DA"/>
    <w:rsid w:val="00C03411"/>
    <w:rsid w:val="00C03506"/>
    <w:rsid w:val="00C04170"/>
    <w:rsid w:val="00C04218"/>
    <w:rsid w:val="00C04872"/>
    <w:rsid w:val="00C050E0"/>
    <w:rsid w:val="00C05171"/>
    <w:rsid w:val="00C05179"/>
    <w:rsid w:val="00C052AD"/>
    <w:rsid w:val="00C0554D"/>
    <w:rsid w:val="00C05B1E"/>
    <w:rsid w:val="00C05BE9"/>
    <w:rsid w:val="00C05F7B"/>
    <w:rsid w:val="00C05FB5"/>
    <w:rsid w:val="00C05FBD"/>
    <w:rsid w:val="00C06503"/>
    <w:rsid w:val="00C07280"/>
    <w:rsid w:val="00C07722"/>
    <w:rsid w:val="00C07782"/>
    <w:rsid w:val="00C0799E"/>
    <w:rsid w:val="00C07DEE"/>
    <w:rsid w:val="00C1097B"/>
    <w:rsid w:val="00C10A3C"/>
    <w:rsid w:val="00C10AAC"/>
    <w:rsid w:val="00C11A17"/>
    <w:rsid w:val="00C11C87"/>
    <w:rsid w:val="00C11DE8"/>
    <w:rsid w:val="00C11E15"/>
    <w:rsid w:val="00C128A2"/>
    <w:rsid w:val="00C128D6"/>
    <w:rsid w:val="00C12B88"/>
    <w:rsid w:val="00C12CF5"/>
    <w:rsid w:val="00C13357"/>
    <w:rsid w:val="00C13510"/>
    <w:rsid w:val="00C14973"/>
    <w:rsid w:val="00C14BC5"/>
    <w:rsid w:val="00C14E45"/>
    <w:rsid w:val="00C15179"/>
    <w:rsid w:val="00C159B8"/>
    <w:rsid w:val="00C15BD6"/>
    <w:rsid w:val="00C15DBB"/>
    <w:rsid w:val="00C1698B"/>
    <w:rsid w:val="00C16CA0"/>
    <w:rsid w:val="00C16CBF"/>
    <w:rsid w:val="00C17106"/>
    <w:rsid w:val="00C17265"/>
    <w:rsid w:val="00C20594"/>
    <w:rsid w:val="00C205DE"/>
    <w:rsid w:val="00C20703"/>
    <w:rsid w:val="00C2129B"/>
    <w:rsid w:val="00C212CD"/>
    <w:rsid w:val="00C2139B"/>
    <w:rsid w:val="00C21527"/>
    <w:rsid w:val="00C21C4E"/>
    <w:rsid w:val="00C21E5C"/>
    <w:rsid w:val="00C21F31"/>
    <w:rsid w:val="00C22245"/>
    <w:rsid w:val="00C2240A"/>
    <w:rsid w:val="00C224DC"/>
    <w:rsid w:val="00C226AE"/>
    <w:rsid w:val="00C22A14"/>
    <w:rsid w:val="00C22A6C"/>
    <w:rsid w:val="00C22B4A"/>
    <w:rsid w:val="00C22DAC"/>
    <w:rsid w:val="00C22F6B"/>
    <w:rsid w:val="00C23012"/>
    <w:rsid w:val="00C23179"/>
    <w:rsid w:val="00C232C2"/>
    <w:rsid w:val="00C23587"/>
    <w:rsid w:val="00C23774"/>
    <w:rsid w:val="00C23A33"/>
    <w:rsid w:val="00C23B4A"/>
    <w:rsid w:val="00C23E14"/>
    <w:rsid w:val="00C24666"/>
    <w:rsid w:val="00C2468F"/>
    <w:rsid w:val="00C24A41"/>
    <w:rsid w:val="00C24AB7"/>
    <w:rsid w:val="00C250BE"/>
    <w:rsid w:val="00C25D01"/>
    <w:rsid w:val="00C26036"/>
    <w:rsid w:val="00C260D5"/>
    <w:rsid w:val="00C2615D"/>
    <w:rsid w:val="00C263DC"/>
    <w:rsid w:val="00C263E0"/>
    <w:rsid w:val="00C264A0"/>
    <w:rsid w:val="00C26555"/>
    <w:rsid w:val="00C26780"/>
    <w:rsid w:val="00C267B1"/>
    <w:rsid w:val="00C26C09"/>
    <w:rsid w:val="00C276B9"/>
    <w:rsid w:val="00C2775F"/>
    <w:rsid w:val="00C279D9"/>
    <w:rsid w:val="00C27E79"/>
    <w:rsid w:val="00C27F0B"/>
    <w:rsid w:val="00C30A9B"/>
    <w:rsid w:val="00C30EB0"/>
    <w:rsid w:val="00C316C6"/>
    <w:rsid w:val="00C31E36"/>
    <w:rsid w:val="00C31E5E"/>
    <w:rsid w:val="00C32280"/>
    <w:rsid w:val="00C323AF"/>
    <w:rsid w:val="00C32647"/>
    <w:rsid w:val="00C3272A"/>
    <w:rsid w:val="00C32904"/>
    <w:rsid w:val="00C329D9"/>
    <w:rsid w:val="00C32B28"/>
    <w:rsid w:val="00C32CD5"/>
    <w:rsid w:val="00C3379E"/>
    <w:rsid w:val="00C3394D"/>
    <w:rsid w:val="00C339FB"/>
    <w:rsid w:val="00C33D3F"/>
    <w:rsid w:val="00C33E3F"/>
    <w:rsid w:val="00C34104"/>
    <w:rsid w:val="00C34417"/>
    <w:rsid w:val="00C34951"/>
    <w:rsid w:val="00C34C2E"/>
    <w:rsid w:val="00C34C75"/>
    <w:rsid w:val="00C34D39"/>
    <w:rsid w:val="00C34D6E"/>
    <w:rsid w:val="00C352BA"/>
    <w:rsid w:val="00C3530A"/>
    <w:rsid w:val="00C3558F"/>
    <w:rsid w:val="00C35C6D"/>
    <w:rsid w:val="00C36147"/>
    <w:rsid w:val="00C36566"/>
    <w:rsid w:val="00C366BB"/>
    <w:rsid w:val="00C36AFA"/>
    <w:rsid w:val="00C37031"/>
    <w:rsid w:val="00C37050"/>
    <w:rsid w:val="00C37681"/>
    <w:rsid w:val="00C37866"/>
    <w:rsid w:val="00C37B22"/>
    <w:rsid w:val="00C37CB6"/>
    <w:rsid w:val="00C37DE6"/>
    <w:rsid w:val="00C40953"/>
    <w:rsid w:val="00C40A4B"/>
    <w:rsid w:val="00C40B04"/>
    <w:rsid w:val="00C40DD0"/>
    <w:rsid w:val="00C41483"/>
    <w:rsid w:val="00C416CB"/>
    <w:rsid w:val="00C41811"/>
    <w:rsid w:val="00C41AE7"/>
    <w:rsid w:val="00C41DAF"/>
    <w:rsid w:val="00C42308"/>
    <w:rsid w:val="00C42DB5"/>
    <w:rsid w:val="00C432EF"/>
    <w:rsid w:val="00C438E1"/>
    <w:rsid w:val="00C43AD5"/>
    <w:rsid w:val="00C43B93"/>
    <w:rsid w:val="00C43C2B"/>
    <w:rsid w:val="00C43C3A"/>
    <w:rsid w:val="00C4436E"/>
    <w:rsid w:val="00C44C5B"/>
    <w:rsid w:val="00C45556"/>
    <w:rsid w:val="00C456B6"/>
    <w:rsid w:val="00C458FA"/>
    <w:rsid w:val="00C45BB3"/>
    <w:rsid w:val="00C45D42"/>
    <w:rsid w:val="00C45F7B"/>
    <w:rsid w:val="00C46219"/>
    <w:rsid w:val="00C47746"/>
    <w:rsid w:val="00C47CD7"/>
    <w:rsid w:val="00C47D87"/>
    <w:rsid w:val="00C47DEE"/>
    <w:rsid w:val="00C50141"/>
    <w:rsid w:val="00C503C0"/>
    <w:rsid w:val="00C50781"/>
    <w:rsid w:val="00C50BFA"/>
    <w:rsid w:val="00C510AF"/>
    <w:rsid w:val="00C5138A"/>
    <w:rsid w:val="00C514ED"/>
    <w:rsid w:val="00C515C1"/>
    <w:rsid w:val="00C51E15"/>
    <w:rsid w:val="00C52402"/>
    <w:rsid w:val="00C529EA"/>
    <w:rsid w:val="00C52DE2"/>
    <w:rsid w:val="00C52E69"/>
    <w:rsid w:val="00C52EEB"/>
    <w:rsid w:val="00C53056"/>
    <w:rsid w:val="00C53087"/>
    <w:rsid w:val="00C537B6"/>
    <w:rsid w:val="00C538D1"/>
    <w:rsid w:val="00C53961"/>
    <w:rsid w:val="00C53A0B"/>
    <w:rsid w:val="00C53BD4"/>
    <w:rsid w:val="00C53C12"/>
    <w:rsid w:val="00C53C44"/>
    <w:rsid w:val="00C53EBA"/>
    <w:rsid w:val="00C541BC"/>
    <w:rsid w:val="00C54405"/>
    <w:rsid w:val="00C54555"/>
    <w:rsid w:val="00C5463B"/>
    <w:rsid w:val="00C5469D"/>
    <w:rsid w:val="00C546AF"/>
    <w:rsid w:val="00C54925"/>
    <w:rsid w:val="00C54BA8"/>
    <w:rsid w:val="00C54E19"/>
    <w:rsid w:val="00C5555A"/>
    <w:rsid w:val="00C556C3"/>
    <w:rsid w:val="00C558BC"/>
    <w:rsid w:val="00C55C75"/>
    <w:rsid w:val="00C55D1A"/>
    <w:rsid w:val="00C55ECF"/>
    <w:rsid w:val="00C55FB2"/>
    <w:rsid w:val="00C560B3"/>
    <w:rsid w:val="00C56676"/>
    <w:rsid w:val="00C56D05"/>
    <w:rsid w:val="00C57352"/>
    <w:rsid w:val="00C57544"/>
    <w:rsid w:val="00C57A72"/>
    <w:rsid w:val="00C57F3E"/>
    <w:rsid w:val="00C602B0"/>
    <w:rsid w:val="00C6034C"/>
    <w:rsid w:val="00C60B0F"/>
    <w:rsid w:val="00C60BE4"/>
    <w:rsid w:val="00C60D97"/>
    <w:rsid w:val="00C6118E"/>
    <w:rsid w:val="00C61302"/>
    <w:rsid w:val="00C61341"/>
    <w:rsid w:val="00C6152A"/>
    <w:rsid w:val="00C61A2C"/>
    <w:rsid w:val="00C61D7D"/>
    <w:rsid w:val="00C61DBF"/>
    <w:rsid w:val="00C61E33"/>
    <w:rsid w:val="00C61EF2"/>
    <w:rsid w:val="00C621D0"/>
    <w:rsid w:val="00C6222B"/>
    <w:rsid w:val="00C625C6"/>
    <w:rsid w:val="00C628CD"/>
    <w:rsid w:val="00C62BEA"/>
    <w:rsid w:val="00C62C4C"/>
    <w:rsid w:val="00C62E53"/>
    <w:rsid w:val="00C637A6"/>
    <w:rsid w:val="00C63CE4"/>
    <w:rsid w:val="00C64493"/>
    <w:rsid w:val="00C64911"/>
    <w:rsid w:val="00C649BA"/>
    <w:rsid w:val="00C64A1E"/>
    <w:rsid w:val="00C64C47"/>
    <w:rsid w:val="00C64CD5"/>
    <w:rsid w:val="00C64E78"/>
    <w:rsid w:val="00C64EB0"/>
    <w:rsid w:val="00C65826"/>
    <w:rsid w:val="00C66118"/>
    <w:rsid w:val="00C663A2"/>
    <w:rsid w:val="00C665D9"/>
    <w:rsid w:val="00C666EB"/>
    <w:rsid w:val="00C66946"/>
    <w:rsid w:val="00C66EEB"/>
    <w:rsid w:val="00C674A9"/>
    <w:rsid w:val="00C67561"/>
    <w:rsid w:val="00C67781"/>
    <w:rsid w:val="00C67B4D"/>
    <w:rsid w:val="00C67C09"/>
    <w:rsid w:val="00C67C18"/>
    <w:rsid w:val="00C70290"/>
    <w:rsid w:val="00C702D3"/>
    <w:rsid w:val="00C7051B"/>
    <w:rsid w:val="00C70930"/>
    <w:rsid w:val="00C71862"/>
    <w:rsid w:val="00C71E0A"/>
    <w:rsid w:val="00C72608"/>
    <w:rsid w:val="00C72DE5"/>
    <w:rsid w:val="00C73933"/>
    <w:rsid w:val="00C73986"/>
    <w:rsid w:val="00C73E9F"/>
    <w:rsid w:val="00C74515"/>
    <w:rsid w:val="00C745B6"/>
    <w:rsid w:val="00C745ED"/>
    <w:rsid w:val="00C74629"/>
    <w:rsid w:val="00C74F8F"/>
    <w:rsid w:val="00C7508C"/>
    <w:rsid w:val="00C75615"/>
    <w:rsid w:val="00C7634A"/>
    <w:rsid w:val="00C76763"/>
    <w:rsid w:val="00C76BD1"/>
    <w:rsid w:val="00C771CA"/>
    <w:rsid w:val="00C77341"/>
    <w:rsid w:val="00C77863"/>
    <w:rsid w:val="00C778A5"/>
    <w:rsid w:val="00C77957"/>
    <w:rsid w:val="00C779D4"/>
    <w:rsid w:val="00C77AFA"/>
    <w:rsid w:val="00C80526"/>
    <w:rsid w:val="00C805B4"/>
    <w:rsid w:val="00C807B0"/>
    <w:rsid w:val="00C82349"/>
    <w:rsid w:val="00C824D4"/>
    <w:rsid w:val="00C8264A"/>
    <w:rsid w:val="00C82AED"/>
    <w:rsid w:val="00C82C0E"/>
    <w:rsid w:val="00C82E8E"/>
    <w:rsid w:val="00C830D7"/>
    <w:rsid w:val="00C83380"/>
    <w:rsid w:val="00C83873"/>
    <w:rsid w:val="00C840FA"/>
    <w:rsid w:val="00C84A4E"/>
    <w:rsid w:val="00C84BA5"/>
    <w:rsid w:val="00C84D46"/>
    <w:rsid w:val="00C85147"/>
    <w:rsid w:val="00C851BC"/>
    <w:rsid w:val="00C85477"/>
    <w:rsid w:val="00C85F46"/>
    <w:rsid w:val="00C85F7D"/>
    <w:rsid w:val="00C8665A"/>
    <w:rsid w:val="00C86A3F"/>
    <w:rsid w:val="00C86DC7"/>
    <w:rsid w:val="00C872C4"/>
    <w:rsid w:val="00C875CA"/>
    <w:rsid w:val="00C878BD"/>
    <w:rsid w:val="00C87C2F"/>
    <w:rsid w:val="00C87F6D"/>
    <w:rsid w:val="00C901F9"/>
    <w:rsid w:val="00C904E6"/>
    <w:rsid w:val="00C9074F"/>
    <w:rsid w:val="00C90C4B"/>
    <w:rsid w:val="00C91242"/>
    <w:rsid w:val="00C91267"/>
    <w:rsid w:val="00C91277"/>
    <w:rsid w:val="00C91C28"/>
    <w:rsid w:val="00C91D3B"/>
    <w:rsid w:val="00C91E79"/>
    <w:rsid w:val="00C926BC"/>
    <w:rsid w:val="00C92874"/>
    <w:rsid w:val="00C93220"/>
    <w:rsid w:val="00C933A1"/>
    <w:rsid w:val="00C933E4"/>
    <w:rsid w:val="00C94125"/>
    <w:rsid w:val="00C942B5"/>
    <w:rsid w:val="00C94495"/>
    <w:rsid w:val="00C944B6"/>
    <w:rsid w:val="00C94550"/>
    <w:rsid w:val="00C945A7"/>
    <w:rsid w:val="00C94C24"/>
    <w:rsid w:val="00C95005"/>
    <w:rsid w:val="00C95408"/>
    <w:rsid w:val="00C95BC1"/>
    <w:rsid w:val="00C95D33"/>
    <w:rsid w:val="00C95E2B"/>
    <w:rsid w:val="00C95EC3"/>
    <w:rsid w:val="00C969BD"/>
    <w:rsid w:val="00C96BF7"/>
    <w:rsid w:val="00C96C70"/>
    <w:rsid w:val="00C96CE8"/>
    <w:rsid w:val="00C96E5A"/>
    <w:rsid w:val="00C970BA"/>
    <w:rsid w:val="00C97763"/>
    <w:rsid w:val="00C97CEE"/>
    <w:rsid w:val="00CA037E"/>
    <w:rsid w:val="00CA054D"/>
    <w:rsid w:val="00CA0B16"/>
    <w:rsid w:val="00CA1242"/>
    <w:rsid w:val="00CA1328"/>
    <w:rsid w:val="00CA1618"/>
    <w:rsid w:val="00CA18C1"/>
    <w:rsid w:val="00CA1CC1"/>
    <w:rsid w:val="00CA1F07"/>
    <w:rsid w:val="00CA21AD"/>
    <w:rsid w:val="00CA2699"/>
    <w:rsid w:val="00CA29C2"/>
    <w:rsid w:val="00CA3357"/>
    <w:rsid w:val="00CA3CA0"/>
    <w:rsid w:val="00CA3E97"/>
    <w:rsid w:val="00CA4473"/>
    <w:rsid w:val="00CA4849"/>
    <w:rsid w:val="00CA484C"/>
    <w:rsid w:val="00CA4A20"/>
    <w:rsid w:val="00CA4AF7"/>
    <w:rsid w:val="00CA55E4"/>
    <w:rsid w:val="00CA560F"/>
    <w:rsid w:val="00CA568C"/>
    <w:rsid w:val="00CA5AD9"/>
    <w:rsid w:val="00CA5CE0"/>
    <w:rsid w:val="00CA61B6"/>
    <w:rsid w:val="00CA6305"/>
    <w:rsid w:val="00CA68D4"/>
    <w:rsid w:val="00CA6976"/>
    <w:rsid w:val="00CA6A4D"/>
    <w:rsid w:val="00CA6DDC"/>
    <w:rsid w:val="00CA6E4F"/>
    <w:rsid w:val="00CA784D"/>
    <w:rsid w:val="00CA78BE"/>
    <w:rsid w:val="00CB016E"/>
    <w:rsid w:val="00CB023E"/>
    <w:rsid w:val="00CB0405"/>
    <w:rsid w:val="00CB048A"/>
    <w:rsid w:val="00CB0515"/>
    <w:rsid w:val="00CB121A"/>
    <w:rsid w:val="00CB157D"/>
    <w:rsid w:val="00CB1621"/>
    <w:rsid w:val="00CB181A"/>
    <w:rsid w:val="00CB198C"/>
    <w:rsid w:val="00CB1DF5"/>
    <w:rsid w:val="00CB222A"/>
    <w:rsid w:val="00CB2BA6"/>
    <w:rsid w:val="00CB2ECA"/>
    <w:rsid w:val="00CB3265"/>
    <w:rsid w:val="00CB35B0"/>
    <w:rsid w:val="00CB390A"/>
    <w:rsid w:val="00CB3BC9"/>
    <w:rsid w:val="00CB415D"/>
    <w:rsid w:val="00CB4715"/>
    <w:rsid w:val="00CB4878"/>
    <w:rsid w:val="00CB4A34"/>
    <w:rsid w:val="00CB4F91"/>
    <w:rsid w:val="00CB53DF"/>
    <w:rsid w:val="00CB53E3"/>
    <w:rsid w:val="00CB5434"/>
    <w:rsid w:val="00CB561C"/>
    <w:rsid w:val="00CB56BF"/>
    <w:rsid w:val="00CB56FF"/>
    <w:rsid w:val="00CB5875"/>
    <w:rsid w:val="00CB5878"/>
    <w:rsid w:val="00CB5BF1"/>
    <w:rsid w:val="00CB6156"/>
    <w:rsid w:val="00CB61D6"/>
    <w:rsid w:val="00CB66A9"/>
    <w:rsid w:val="00CB6797"/>
    <w:rsid w:val="00CB6D6A"/>
    <w:rsid w:val="00CB71B9"/>
    <w:rsid w:val="00CB735C"/>
    <w:rsid w:val="00CB7879"/>
    <w:rsid w:val="00CB79B5"/>
    <w:rsid w:val="00CB7D46"/>
    <w:rsid w:val="00CB7DFC"/>
    <w:rsid w:val="00CB7F6E"/>
    <w:rsid w:val="00CC000C"/>
    <w:rsid w:val="00CC0289"/>
    <w:rsid w:val="00CC0678"/>
    <w:rsid w:val="00CC08C0"/>
    <w:rsid w:val="00CC0955"/>
    <w:rsid w:val="00CC0A29"/>
    <w:rsid w:val="00CC0B84"/>
    <w:rsid w:val="00CC0C1E"/>
    <w:rsid w:val="00CC188A"/>
    <w:rsid w:val="00CC1A11"/>
    <w:rsid w:val="00CC1B14"/>
    <w:rsid w:val="00CC2390"/>
    <w:rsid w:val="00CC25DE"/>
    <w:rsid w:val="00CC268D"/>
    <w:rsid w:val="00CC29B8"/>
    <w:rsid w:val="00CC2E2A"/>
    <w:rsid w:val="00CC3199"/>
    <w:rsid w:val="00CC3CC3"/>
    <w:rsid w:val="00CC3FC1"/>
    <w:rsid w:val="00CC3FD3"/>
    <w:rsid w:val="00CC4ABB"/>
    <w:rsid w:val="00CC4C28"/>
    <w:rsid w:val="00CC4CBC"/>
    <w:rsid w:val="00CC5047"/>
    <w:rsid w:val="00CC539B"/>
    <w:rsid w:val="00CC55FC"/>
    <w:rsid w:val="00CC565D"/>
    <w:rsid w:val="00CC578D"/>
    <w:rsid w:val="00CC5C15"/>
    <w:rsid w:val="00CC5C34"/>
    <w:rsid w:val="00CC5C81"/>
    <w:rsid w:val="00CC5F6D"/>
    <w:rsid w:val="00CC603A"/>
    <w:rsid w:val="00CC63A1"/>
    <w:rsid w:val="00CC63AC"/>
    <w:rsid w:val="00CC6A5D"/>
    <w:rsid w:val="00CC6E65"/>
    <w:rsid w:val="00CC75EF"/>
    <w:rsid w:val="00CC765B"/>
    <w:rsid w:val="00CC783F"/>
    <w:rsid w:val="00CC7938"/>
    <w:rsid w:val="00CD02A4"/>
    <w:rsid w:val="00CD047F"/>
    <w:rsid w:val="00CD0993"/>
    <w:rsid w:val="00CD0A98"/>
    <w:rsid w:val="00CD0DDC"/>
    <w:rsid w:val="00CD0DDE"/>
    <w:rsid w:val="00CD14EA"/>
    <w:rsid w:val="00CD15D6"/>
    <w:rsid w:val="00CD169B"/>
    <w:rsid w:val="00CD16A2"/>
    <w:rsid w:val="00CD1909"/>
    <w:rsid w:val="00CD1A58"/>
    <w:rsid w:val="00CD1CC7"/>
    <w:rsid w:val="00CD23E6"/>
    <w:rsid w:val="00CD2535"/>
    <w:rsid w:val="00CD2743"/>
    <w:rsid w:val="00CD286A"/>
    <w:rsid w:val="00CD2FA8"/>
    <w:rsid w:val="00CD31E4"/>
    <w:rsid w:val="00CD3438"/>
    <w:rsid w:val="00CD3540"/>
    <w:rsid w:val="00CD3641"/>
    <w:rsid w:val="00CD3C76"/>
    <w:rsid w:val="00CD450C"/>
    <w:rsid w:val="00CD4550"/>
    <w:rsid w:val="00CD4DE2"/>
    <w:rsid w:val="00CD4E6C"/>
    <w:rsid w:val="00CD4F23"/>
    <w:rsid w:val="00CD4FB6"/>
    <w:rsid w:val="00CD5243"/>
    <w:rsid w:val="00CD547A"/>
    <w:rsid w:val="00CD549E"/>
    <w:rsid w:val="00CD5598"/>
    <w:rsid w:val="00CD55EB"/>
    <w:rsid w:val="00CD5689"/>
    <w:rsid w:val="00CD5BA8"/>
    <w:rsid w:val="00CD5D83"/>
    <w:rsid w:val="00CD605D"/>
    <w:rsid w:val="00CD62B6"/>
    <w:rsid w:val="00CD6C73"/>
    <w:rsid w:val="00CD6E3F"/>
    <w:rsid w:val="00CD7086"/>
    <w:rsid w:val="00CD7AEB"/>
    <w:rsid w:val="00CD7BD2"/>
    <w:rsid w:val="00CD7C28"/>
    <w:rsid w:val="00CD7C78"/>
    <w:rsid w:val="00CD7E88"/>
    <w:rsid w:val="00CD7EBE"/>
    <w:rsid w:val="00CD7F14"/>
    <w:rsid w:val="00CE01E9"/>
    <w:rsid w:val="00CE0298"/>
    <w:rsid w:val="00CE0996"/>
    <w:rsid w:val="00CE0CF4"/>
    <w:rsid w:val="00CE0D22"/>
    <w:rsid w:val="00CE0D86"/>
    <w:rsid w:val="00CE0ED0"/>
    <w:rsid w:val="00CE0F6A"/>
    <w:rsid w:val="00CE130F"/>
    <w:rsid w:val="00CE19AF"/>
    <w:rsid w:val="00CE1EB0"/>
    <w:rsid w:val="00CE1EF3"/>
    <w:rsid w:val="00CE2176"/>
    <w:rsid w:val="00CE247C"/>
    <w:rsid w:val="00CE25FF"/>
    <w:rsid w:val="00CE2B81"/>
    <w:rsid w:val="00CE2EB1"/>
    <w:rsid w:val="00CE31AE"/>
    <w:rsid w:val="00CE350B"/>
    <w:rsid w:val="00CE3A94"/>
    <w:rsid w:val="00CE4152"/>
    <w:rsid w:val="00CE4AA7"/>
    <w:rsid w:val="00CE4D58"/>
    <w:rsid w:val="00CE4DFC"/>
    <w:rsid w:val="00CE4F66"/>
    <w:rsid w:val="00CE5065"/>
    <w:rsid w:val="00CE50D0"/>
    <w:rsid w:val="00CE53F9"/>
    <w:rsid w:val="00CE58AB"/>
    <w:rsid w:val="00CE5DA7"/>
    <w:rsid w:val="00CE5FA5"/>
    <w:rsid w:val="00CE607D"/>
    <w:rsid w:val="00CE669B"/>
    <w:rsid w:val="00CE6E8E"/>
    <w:rsid w:val="00CE6F4D"/>
    <w:rsid w:val="00CE7C6A"/>
    <w:rsid w:val="00CF042A"/>
    <w:rsid w:val="00CF0502"/>
    <w:rsid w:val="00CF1139"/>
    <w:rsid w:val="00CF1557"/>
    <w:rsid w:val="00CF16C7"/>
    <w:rsid w:val="00CF17F2"/>
    <w:rsid w:val="00CF1A3F"/>
    <w:rsid w:val="00CF1D58"/>
    <w:rsid w:val="00CF2061"/>
    <w:rsid w:val="00CF29D3"/>
    <w:rsid w:val="00CF2DF7"/>
    <w:rsid w:val="00CF3079"/>
    <w:rsid w:val="00CF3BD0"/>
    <w:rsid w:val="00CF3FBB"/>
    <w:rsid w:val="00CF498D"/>
    <w:rsid w:val="00CF4B30"/>
    <w:rsid w:val="00CF4D3C"/>
    <w:rsid w:val="00CF528F"/>
    <w:rsid w:val="00CF52E8"/>
    <w:rsid w:val="00CF5409"/>
    <w:rsid w:val="00CF5F30"/>
    <w:rsid w:val="00CF60D3"/>
    <w:rsid w:val="00CF6289"/>
    <w:rsid w:val="00CF64CE"/>
    <w:rsid w:val="00CF64FB"/>
    <w:rsid w:val="00CF6764"/>
    <w:rsid w:val="00CF6C55"/>
    <w:rsid w:val="00CF6CF2"/>
    <w:rsid w:val="00CF6F1B"/>
    <w:rsid w:val="00CF73AB"/>
    <w:rsid w:val="00CF751C"/>
    <w:rsid w:val="00CF7690"/>
    <w:rsid w:val="00CF7982"/>
    <w:rsid w:val="00CF7EF1"/>
    <w:rsid w:val="00D004CB"/>
    <w:rsid w:val="00D00B05"/>
    <w:rsid w:val="00D0212A"/>
    <w:rsid w:val="00D02322"/>
    <w:rsid w:val="00D028E3"/>
    <w:rsid w:val="00D032FA"/>
    <w:rsid w:val="00D03633"/>
    <w:rsid w:val="00D03795"/>
    <w:rsid w:val="00D03A3E"/>
    <w:rsid w:val="00D03B92"/>
    <w:rsid w:val="00D0406F"/>
    <w:rsid w:val="00D042E8"/>
    <w:rsid w:val="00D047AD"/>
    <w:rsid w:val="00D047C3"/>
    <w:rsid w:val="00D05089"/>
    <w:rsid w:val="00D05301"/>
    <w:rsid w:val="00D054D3"/>
    <w:rsid w:val="00D0597A"/>
    <w:rsid w:val="00D05A0A"/>
    <w:rsid w:val="00D05A26"/>
    <w:rsid w:val="00D05EBD"/>
    <w:rsid w:val="00D05F57"/>
    <w:rsid w:val="00D06025"/>
    <w:rsid w:val="00D06452"/>
    <w:rsid w:val="00D06AA9"/>
    <w:rsid w:val="00D070E7"/>
    <w:rsid w:val="00D07536"/>
    <w:rsid w:val="00D076CA"/>
    <w:rsid w:val="00D077FC"/>
    <w:rsid w:val="00D079DD"/>
    <w:rsid w:val="00D07A3F"/>
    <w:rsid w:val="00D07E42"/>
    <w:rsid w:val="00D1006E"/>
    <w:rsid w:val="00D10516"/>
    <w:rsid w:val="00D10B14"/>
    <w:rsid w:val="00D114E8"/>
    <w:rsid w:val="00D115B0"/>
    <w:rsid w:val="00D118C9"/>
    <w:rsid w:val="00D11D5F"/>
    <w:rsid w:val="00D122CC"/>
    <w:rsid w:val="00D12867"/>
    <w:rsid w:val="00D128C4"/>
    <w:rsid w:val="00D128F9"/>
    <w:rsid w:val="00D12C3B"/>
    <w:rsid w:val="00D12DA7"/>
    <w:rsid w:val="00D12FCE"/>
    <w:rsid w:val="00D1343C"/>
    <w:rsid w:val="00D13961"/>
    <w:rsid w:val="00D13C89"/>
    <w:rsid w:val="00D13F4F"/>
    <w:rsid w:val="00D1458B"/>
    <w:rsid w:val="00D145C6"/>
    <w:rsid w:val="00D14C0E"/>
    <w:rsid w:val="00D14DD4"/>
    <w:rsid w:val="00D1504B"/>
    <w:rsid w:val="00D15283"/>
    <w:rsid w:val="00D153D1"/>
    <w:rsid w:val="00D15DD7"/>
    <w:rsid w:val="00D15EAA"/>
    <w:rsid w:val="00D15F68"/>
    <w:rsid w:val="00D16384"/>
    <w:rsid w:val="00D164A5"/>
    <w:rsid w:val="00D16644"/>
    <w:rsid w:val="00D168B5"/>
    <w:rsid w:val="00D16B3B"/>
    <w:rsid w:val="00D16EFC"/>
    <w:rsid w:val="00D16FFC"/>
    <w:rsid w:val="00D170EE"/>
    <w:rsid w:val="00D17191"/>
    <w:rsid w:val="00D1768F"/>
    <w:rsid w:val="00D17D3C"/>
    <w:rsid w:val="00D17E4C"/>
    <w:rsid w:val="00D2021B"/>
    <w:rsid w:val="00D20703"/>
    <w:rsid w:val="00D20C03"/>
    <w:rsid w:val="00D21133"/>
    <w:rsid w:val="00D21229"/>
    <w:rsid w:val="00D2171B"/>
    <w:rsid w:val="00D2175A"/>
    <w:rsid w:val="00D21C55"/>
    <w:rsid w:val="00D21CB2"/>
    <w:rsid w:val="00D22099"/>
    <w:rsid w:val="00D222A6"/>
    <w:rsid w:val="00D2271D"/>
    <w:rsid w:val="00D227FD"/>
    <w:rsid w:val="00D2284F"/>
    <w:rsid w:val="00D22E72"/>
    <w:rsid w:val="00D230D5"/>
    <w:rsid w:val="00D23CC1"/>
    <w:rsid w:val="00D23E23"/>
    <w:rsid w:val="00D241E7"/>
    <w:rsid w:val="00D243A6"/>
    <w:rsid w:val="00D24F3C"/>
    <w:rsid w:val="00D25178"/>
    <w:rsid w:val="00D25216"/>
    <w:rsid w:val="00D252C4"/>
    <w:rsid w:val="00D256F1"/>
    <w:rsid w:val="00D262AF"/>
    <w:rsid w:val="00D2677B"/>
    <w:rsid w:val="00D2688C"/>
    <w:rsid w:val="00D268F4"/>
    <w:rsid w:val="00D26A37"/>
    <w:rsid w:val="00D26F4E"/>
    <w:rsid w:val="00D270E5"/>
    <w:rsid w:val="00D27384"/>
    <w:rsid w:val="00D275BF"/>
    <w:rsid w:val="00D27642"/>
    <w:rsid w:val="00D276A7"/>
    <w:rsid w:val="00D30647"/>
    <w:rsid w:val="00D306F5"/>
    <w:rsid w:val="00D30BF5"/>
    <w:rsid w:val="00D30E5E"/>
    <w:rsid w:val="00D30E7F"/>
    <w:rsid w:val="00D31179"/>
    <w:rsid w:val="00D313B8"/>
    <w:rsid w:val="00D31541"/>
    <w:rsid w:val="00D318AA"/>
    <w:rsid w:val="00D31ABB"/>
    <w:rsid w:val="00D320ED"/>
    <w:rsid w:val="00D32238"/>
    <w:rsid w:val="00D324AF"/>
    <w:rsid w:val="00D327C9"/>
    <w:rsid w:val="00D32B4D"/>
    <w:rsid w:val="00D3327A"/>
    <w:rsid w:val="00D33702"/>
    <w:rsid w:val="00D337F5"/>
    <w:rsid w:val="00D33909"/>
    <w:rsid w:val="00D33D63"/>
    <w:rsid w:val="00D34448"/>
    <w:rsid w:val="00D34F4C"/>
    <w:rsid w:val="00D34FB9"/>
    <w:rsid w:val="00D35214"/>
    <w:rsid w:val="00D35445"/>
    <w:rsid w:val="00D356FF"/>
    <w:rsid w:val="00D35F78"/>
    <w:rsid w:val="00D3601E"/>
    <w:rsid w:val="00D36030"/>
    <w:rsid w:val="00D361FB"/>
    <w:rsid w:val="00D363E0"/>
    <w:rsid w:val="00D364EA"/>
    <w:rsid w:val="00D369FC"/>
    <w:rsid w:val="00D36C37"/>
    <w:rsid w:val="00D36E91"/>
    <w:rsid w:val="00D36F88"/>
    <w:rsid w:val="00D37233"/>
    <w:rsid w:val="00D3749F"/>
    <w:rsid w:val="00D37B24"/>
    <w:rsid w:val="00D37BFB"/>
    <w:rsid w:val="00D37CC2"/>
    <w:rsid w:val="00D4030F"/>
    <w:rsid w:val="00D41970"/>
    <w:rsid w:val="00D41AD1"/>
    <w:rsid w:val="00D420CA"/>
    <w:rsid w:val="00D42120"/>
    <w:rsid w:val="00D42429"/>
    <w:rsid w:val="00D425DD"/>
    <w:rsid w:val="00D42779"/>
    <w:rsid w:val="00D4287B"/>
    <w:rsid w:val="00D429B2"/>
    <w:rsid w:val="00D42D5F"/>
    <w:rsid w:val="00D43047"/>
    <w:rsid w:val="00D43249"/>
    <w:rsid w:val="00D43C12"/>
    <w:rsid w:val="00D4455D"/>
    <w:rsid w:val="00D44B43"/>
    <w:rsid w:val="00D44CF7"/>
    <w:rsid w:val="00D45122"/>
    <w:rsid w:val="00D451EA"/>
    <w:rsid w:val="00D454BE"/>
    <w:rsid w:val="00D45A59"/>
    <w:rsid w:val="00D45E0E"/>
    <w:rsid w:val="00D4619A"/>
    <w:rsid w:val="00D461E0"/>
    <w:rsid w:val="00D4695C"/>
    <w:rsid w:val="00D46C5F"/>
    <w:rsid w:val="00D47643"/>
    <w:rsid w:val="00D476EA"/>
    <w:rsid w:val="00D47796"/>
    <w:rsid w:val="00D477C7"/>
    <w:rsid w:val="00D47811"/>
    <w:rsid w:val="00D47893"/>
    <w:rsid w:val="00D47B24"/>
    <w:rsid w:val="00D47B3C"/>
    <w:rsid w:val="00D50041"/>
    <w:rsid w:val="00D503CE"/>
    <w:rsid w:val="00D503E7"/>
    <w:rsid w:val="00D506D7"/>
    <w:rsid w:val="00D506F9"/>
    <w:rsid w:val="00D50A8E"/>
    <w:rsid w:val="00D50BE6"/>
    <w:rsid w:val="00D50C3E"/>
    <w:rsid w:val="00D50CB4"/>
    <w:rsid w:val="00D50E92"/>
    <w:rsid w:val="00D51471"/>
    <w:rsid w:val="00D517F3"/>
    <w:rsid w:val="00D5180E"/>
    <w:rsid w:val="00D51911"/>
    <w:rsid w:val="00D51D77"/>
    <w:rsid w:val="00D51EE4"/>
    <w:rsid w:val="00D52336"/>
    <w:rsid w:val="00D5266F"/>
    <w:rsid w:val="00D52A9C"/>
    <w:rsid w:val="00D52AFD"/>
    <w:rsid w:val="00D52B9D"/>
    <w:rsid w:val="00D52F73"/>
    <w:rsid w:val="00D530A1"/>
    <w:rsid w:val="00D53553"/>
    <w:rsid w:val="00D5362F"/>
    <w:rsid w:val="00D5365F"/>
    <w:rsid w:val="00D53930"/>
    <w:rsid w:val="00D53EB8"/>
    <w:rsid w:val="00D53FA1"/>
    <w:rsid w:val="00D5423A"/>
    <w:rsid w:val="00D54450"/>
    <w:rsid w:val="00D5452E"/>
    <w:rsid w:val="00D545E2"/>
    <w:rsid w:val="00D54C2B"/>
    <w:rsid w:val="00D54CD6"/>
    <w:rsid w:val="00D54EC3"/>
    <w:rsid w:val="00D551A7"/>
    <w:rsid w:val="00D551AF"/>
    <w:rsid w:val="00D55382"/>
    <w:rsid w:val="00D55546"/>
    <w:rsid w:val="00D55DC3"/>
    <w:rsid w:val="00D55DFD"/>
    <w:rsid w:val="00D567DC"/>
    <w:rsid w:val="00D57041"/>
    <w:rsid w:val="00D5719A"/>
    <w:rsid w:val="00D57265"/>
    <w:rsid w:val="00D57E80"/>
    <w:rsid w:val="00D60175"/>
    <w:rsid w:val="00D601D5"/>
    <w:rsid w:val="00D60566"/>
    <w:rsid w:val="00D605C4"/>
    <w:rsid w:val="00D60637"/>
    <w:rsid w:val="00D60C24"/>
    <w:rsid w:val="00D61407"/>
    <w:rsid w:val="00D61491"/>
    <w:rsid w:val="00D614BB"/>
    <w:rsid w:val="00D61D34"/>
    <w:rsid w:val="00D61E83"/>
    <w:rsid w:val="00D62222"/>
    <w:rsid w:val="00D623A0"/>
    <w:rsid w:val="00D6254A"/>
    <w:rsid w:val="00D626A4"/>
    <w:rsid w:val="00D626D0"/>
    <w:rsid w:val="00D6295F"/>
    <w:rsid w:val="00D62CCE"/>
    <w:rsid w:val="00D63073"/>
    <w:rsid w:val="00D63202"/>
    <w:rsid w:val="00D632C6"/>
    <w:rsid w:val="00D634C5"/>
    <w:rsid w:val="00D6392C"/>
    <w:rsid w:val="00D63B37"/>
    <w:rsid w:val="00D63E9E"/>
    <w:rsid w:val="00D645FE"/>
    <w:rsid w:val="00D647A1"/>
    <w:rsid w:val="00D64977"/>
    <w:rsid w:val="00D64DE4"/>
    <w:rsid w:val="00D65032"/>
    <w:rsid w:val="00D653DC"/>
    <w:rsid w:val="00D6578F"/>
    <w:rsid w:val="00D657B7"/>
    <w:rsid w:val="00D65DBD"/>
    <w:rsid w:val="00D661D7"/>
    <w:rsid w:val="00D663EB"/>
    <w:rsid w:val="00D66948"/>
    <w:rsid w:val="00D66BAB"/>
    <w:rsid w:val="00D67077"/>
    <w:rsid w:val="00D671B5"/>
    <w:rsid w:val="00D672AB"/>
    <w:rsid w:val="00D6781B"/>
    <w:rsid w:val="00D67B60"/>
    <w:rsid w:val="00D70760"/>
    <w:rsid w:val="00D707B8"/>
    <w:rsid w:val="00D70991"/>
    <w:rsid w:val="00D70F5E"/>
    <w:rsid w:val="00D710D1"/>
    <w:rsid w:val="00D723F8"/>
    <w:rsid w:val="00D72C3E"/>
    <w:rsid w:val="00D72E17"/>
    <w:rsid w:val="00D72F07"/>
    <w:rsid w:val="00D73125"/>
    <w:rsid w:val="00D7352D"/>
    <w:rsid w:val="00D7380A"/>
    <w:rsid w:val="00D73DFB"/>
    <w:rsid w:val="00D747C3"/>
    <w:rsid w:val="00D7496B"/>
    <w:rsid w:val="00D74AD5"/>
    <w:rsid w:val="00D75500"/>
    <w:rsid w:val="00D75CCA"/>
    <w:rsid w:val="00D7649D"/>
    <w:rsid w:val="00D76590"/>
    <w:rsid w:val="00D769B2"/>
    <w:rsid w:val="00D769CA"/>
    <w:rsid w:val="00D77418"/>
    <w:rsid w:val="00D77633"/>
    <w:rsid w:val="00D7766A"/>
    <w:rsid w:val="00D7783E"/>
    <w:rsid w:val="00D80438"/>
    <w:rsid w:val="00D807E2"/>
    <w:rsid w:val="00D80AAB"/>
    <w:rsid w:val="00D80BC0"/>
    <w:rsid w:val="00D81032"/>
    <w:rsid w:val="00D8109D"/>
    <w:rsid w:val="00D810E3"/>
    <w:rsid w:val="00D81307"/>
    <w:rsid w:val="00D8130F"/>
    <w:rsid w:val="00D817F2"/>
    <w:rsid w:val="00D8199E"/>
    <w:rsid w:val="00D81B53"/>
    <w:rsid w:val="00D82065"/>
    <w:rsid w:val="00D821AF"/>
    <w:rsid w:val="00D82662"/>
    <w:rsid w:val="00D82783"/>
    <w:rsid w:val="00D82B39"/>
    <w:rsid w:val="00D82B4E"/>
    <w:rsid w:val="00D82E64"/>
    <w:rsid w:val="00D83089"/>
    <w:rsid w:val="00D8337D"/>
    <w:rsid w:val="00D83ABB"/>
    <w:rsid w:val="00D83BA2"/>
    <w:rsid w:val="00D83EE3"/>
    <w:rsid w:val="00D843CA"/>
    <w:rsid w:val="00D84A0A"/>
    <w:rsid w:val="00D84BB1"/>
    <w:rsid w:val="00D84DA4"/>
    <w:rsid w:val="00D84DE0"/>
    <w:rsid w:val="00D84DE5"/>
    <w:rsid w:val="00D85294"/>
    <w:rsid w:val="00D854B9"/>
    <w:rsid w:val="00D85895"/>
    <w:rsid w:val="00D858D6"/>
    <w:rsid w:val="00D8608B"/>
    <w:rsid w:val="00D86AB5"/>
    <w:rsid w:val="00D86F73"/>
    <w:rsid w:val="00D872A1"/>
    <w:rsid w:val="00D87AE9"/>
    <w:rsid w:val="00D87FBF"/>
    <w:rsid w:val="00D90360"/>
    <w:rsid w:val="00D90586"/>
    <w:rsid w:val="00D906E8"/>
    <w:rsid w:val="00D9098E"/>
    <w:rsid w:val="00D90AFA"/>
    <w:rsid w:val="00D9101F"/>
    <w:rsid w:val="00D91459"/>
    <w:rsid w:val="00D916DF"/>
    <w:rsid w:val="00D91D5A"/>
    <w:rsid w:val="00D91F18"/>
    <w:rsid w:val="00D9211D"/>
    <w:rsid w:val="00D93594"/>
    <w:rsid w:val="00D93FB6"/>
    <w:rsid w:val="00D94084"/>
    <w:rsid w:val="00D9427A"/>
    <w:rsid w:val="00D94375"/>
    <w:rsid w:val="00D94619"/>
    <w:rsid w:val="00D9483F"/>
    <w:rsid w:val="00D94ECE"/>
    <w:rsid w:val="00D96592"/>
    <w:rsid w:val="00D966DB"/>
    <w:rsid w:val="00D96ACE"/>
    <w:rsid w:val="00D96BB3"/>
    <w:rsid w:val="00D96C5A"/>
    <w:rsid w:val="00D96D41"/>
    <w:rsid w:val="00D97920"/>
    <w:rsid w:val="00D97B95"/>
    <w:rsid w:val="00D97D5C"/>
    <w:rsid w:val="00D97E17"/>
    <w:rsid w:val="00D97EC3"/>
    <w:rsid w:val="00DA004A"/>
    <w:rsid w:val="00DA042B"/>
    <w:rsid w:val="00DA071A"/>
    <w:rsid w:val="00DA0799"/>
    <w:rsid w:val="00DA0DB9"/>
    <w:rsid w:val="00DA0F8A"/>
    <w:rsid w:val="00DA13A1"/>
    <w:rsid w:val="00DA14BB"/>
    <w:rsid w:val="00DA1524"/>
    <w:rsid w:val="00DA1813"/>
    <w:rsid w:val="00DA1B45"/>
    <w:rsid w:val="00DA1C76"/>
    <w:rsid w:val="00DA1E38"/>
    <w:rsid w:val="00DA1EEF"/>
    <w:rsid w:val="00DA21C2"/>
    <w:rsid w:val="00DA25A1"/>
    <w:rsid w:val="00DA284E"/>
    <w:rsid w:val="00DA2905"/>
    <w:rsid w:val="00DA2BD9"/>
    <w:rsid w:val="00DA2BF7"/>
    <w:rsid w:val="00DA2F1F"/>
    <w:rsid w:val="00DA3497"/>
    <w:rsid w:val="00DA34C3"/>
    <w:rsid w:val="00DA3798"/>
    <w:rsid w:val="00DA39A6"/>
    <w:rsid w:val="00DA411F"/>
    <w:rsid w:val="00DA4162"/>
    <w:rsid w:val="00DA4198"/>
    <w:rsid w:val="00DA45CA"/>
    <w:rsid w:val="00DA4A02"/>
    <w:rsid w:val="00DA4B21"/>
    <w:rsid w:val="00DA4D25"/>
    <w:rsid w:val="00DA4DFC"/>
    <w:rsid w:val="00DA5A12"/>
    <w:rsid w:val="00DA5ADE"/>
    <w:rsid w:val="00DA5BBF"/>
    <w:rsid w:val="00DA5E9B"/>
    <w:rsid w:val="00DA60AD"/>
    <w:rsid w:val="00DA62A7"/>
    <w:rsid w:val="00DA66D8"/>
    <w:rsid w:val="00DA6AD6"/>
    <w:rsid w:val="00DA6B72"/>
    <w:rsid w:val="00DA6ED8"/>
    <w:rsid w:val="00DB0631"/>
    <w:rsid w:val="00DB0A1B"/>
    <w:rsid w:val="00DB0B42"/>
    <w:rsid w:val="00DB14E1"/>
    <w:rsid w:val="00DB1608"/>
    <w:rsid w:val="00DB1C8C"/>
    <w:rsid w:val="00DB1CCD"/>
    <w:rsid w:val="00DB211E"/>
    <w:rsid w:val="00DB2348"/>
    <w:rsid w:val="00DB2796"/>
    <w:rsid w:val="00DB2862"/>
    <w:rsid w:val="00DB2AAB"/>
    <w:rsid w:val="00DB3094"/>
    <w:rsid w:val="00DB3282"/>
    <w:rsid w:val="00DB32AF"/>
    <w:rsid w:val="00DB33DD"/>
    <w:rsid w:val="00DB3442"/>
    <w:rsid w:val="00DB44AA"/>
    <w:rsid w:val="00DB49A8"/>
    <w:rsid w:val="00DB4AFC"/>
    <w:rsid w:val="00DB4DC3"/>
    <w:rsid w:val="00DB4E8D"/>
    <w:rsid w:val="00DB5241"/>
    <w:rsid w:val="00DB538C"/>
    <w:rsid w:val="00DB5419"/>
    <w:rsid w:val="00DB541F"/>
    <w:rsid w:val="00DB5864"/>
    <w:rsid w:val="00DB5BC9"/>
    <w:rsid w:val="00DB5E01"/>
    <w:rsid w:val="00DB617B"/>
    <w:rsid w:val="00DB66ED"/>
    <w:rsid w:val="00DB6AE6"/>
    <w:rsid w:val="00DB6AE7"/>
    <w:rsid w:val="00DB6EA2"/>
    <w:rsid w:val="00DB6FA3"/>
    <w:rsid w:val="00DB7035"/>
    <w:rsid w:val="00DB7331"/>
    <w:rsid w:val="00DB7522"/>
    <w:rsid w:val="00DB7534"/>
    <w:rsid w:val="00DB7544"/>
    <w:rsid w:val="00DB779E"/>
    <w:rsid w:val="00DB7AF8"/>
    <w:rsid w:val="00DB7B05"/>
    <w:rsid w:val="00DB7BFE"/>
    <w:rsid w:val="00DB7D1F"/>
    <w:rsid w:val="00DC029E"/>
    <w:rsid w:val="00DC084C"/>
    <w:rsid w:val="00DC0BD1"/>
    <w:rsid w:val="00DC1208"/>
    <w:rsid w:val="00DC12B1"/>
    <w:rsid w:val="00DC13DD"/>
    <w:rsid w:val="00DC1595"/>
    <w:rsid w:val="00DC15F6"/>
    <w:rsid w:val="00DC1600"/>
    <w:rsid w:val="00DC16CF"/>
    <w:rsid w:val="00DC1B46"/>
    <w:rsid w:val="00DC1C34"/>
    <w:rsid w:val="00DC1C60"/>
    <w:rsid w:val="00DC1D0F"/>
    <w:rsid w:val="00DC1FE4"/>
    <w:rsid w:val="00DC2169"/>
    <w:rsid w:val="00DC2587"/>
    <w:rsid w:val="00DC2D50"/>
    <w:rsid w:val="00DC3509"/>
    <w:rsid w:val="00DC3556"/>
    <w:rsid w:val="00DC3A7D"/>
    <w:rsid w:val="00DC3DCC"/>
    <w:rsid w:val="00DC4596"/>
    <w:rsid w:val="00DC4AF4"/>
    <w:rsid w:val="00DC4C4F"/>
    <w:rsid w:val="00DC580B"/>
    <w:rsid w:val="00DC5859"/>
    <w:rsid w:val="00DC58D6"/>
    <w:rsid w:val="00DC5B77"/>
    <w:rsid w:val="00DC5C3E"/>
    <w:rsid w:val="00DC5E4D"/>
    <w:rsid w:val="00DC62F7"/>
    <w:rsid w:val="00DC66EB"/>
    <w:rsid w:val="00DC6D8E"/>
    <w:rsid w:val="00DC6F24"/>
    <w:rsid w:val="00DC7558"/>
    <w:rsid w:val="00DC75F7"/>
    <w:rsid w:val="00DC7CD4"/>
    <w:rsid w:val="00DD00D8"/>
    <w:rsid w:val="00DD0586"/>
    <w:rsid w:val="00DD0787"/>
    <w:rsid w:val="00DD09C6"/>
    <w:rsid w:val="00DD0D9C"/>
    <w:rsid w:val="00DD0DD7"/>
    <w:rsid w:val="00DD1017"/>
    <w:rsid w:val="00DD1681"/>
    <w:rsid w:val="00DD1C4D"/>
    <w:rsid w:val="00DD20B0"/>
    <w:rsid w:val="00DD2394"/>
    <w:rsid w:val="00DD26C4"/>
    <w:rsid w:val="00DD2736"/>
    <w:rsid w:val="00DD2DD6"/>
    <w:rsid w:val="00DD2F53"/>
    <w:rsid w:val="00DD37E5"/>
    <w:rsid w:val="00DD39A9"/>
    <w:rsid w:val="00DD3B57"/>
    <w:rsid w:val="00DD3C58"/>
    <w:rsid w:val="00DD3C84"/>
    <w:rsid w:val="00DD40D2"/>
    <w:rsid w:val="00DD4BEF"/>
    <w:rsid w:val="00DD4D37"/>
    <w:rsid w:val="00DD5039"/>
    <w:rsid w:val="00DD5A3C"/>
    <w:rsid w:val="00DD5F02"/>
    <w:rsid w:val="00DD5FB8"/>
    <w:rsid w:val="00DD656A"/>
    <w:rsid w:val="00DD670F"/>
    <w:rsid w:val="00DD671A"/>
    <w:rsid w:val="00DD6767"/>
    <w:rsid w:val="00DD681F"/>
    <w:rsid w:val="00DD7018"/>
    <w:rsid w:val="00DD72C0"/>
    <w:rsid w:val="00DD743A"/>
    <w:rsid w:val="00DD77B1"/>
    <w:rsid w:val="00DE01EC"/>
    <w:rsid w:val="00DE0252"/>
    <w:rsid w:val="00DE097C"/>
    <w:rsid w:val="00DE0F33"/>
    <w:rsid w:val="00DE1498"/>
    <w:rsid w:val="00DE1719"/>
    <w:rsid w:val="00DE2314"/>
    <w:rsid w:val="00DE2B13"/>
    <w:rsid w:val="00DE2B2E"/>
    <w:rsid w:val="00DE2CA3"/>
    <w:rsid w:val="00DE3868"/>
    <w:rsid w:val="00DE3930"/>
    <w:rsid w:val="00DE3D43"/>
    <w:rsid w:val="00DE3DA7"/>
    <w:rsid w:val="00DE448D"/>
    <w:rsid w:val="00DE44AD"/>
    <w:rsid w:val="00DE4643"/>
    <w:rsid w:val="00DE4683"/>
    <w:rsid w:val="00DE4A3E"/>
    <w:rsid w:val="00DE4CE1"/>
    <w:rsid w:val="00DE4D14"/>
    <w:rsid w:val="00DE4D2D"/>
    <w:rsid w:val="00DE4EEA"/>
    <w:rsid w:val="00DE503B"/>
    <w:rsid w:val="00DE5063"/>
    <w:rsid w:val="00DE58BC"/>
    <w:rsid w:val="00DE5A86"/>
    <w:rsid w:val="00DE671F"/>
    <w:rsid w:val="00DE6757"/>
    <w:rsid w:val="00DE6E8C"/>
    <w:rsid w:val="00DE70B6"/>
    <w:rsid w:val="00DE7469"/>
    <w:rsid w:val="00DE7853"/>
    <w:rsid w:val="00DE7DFF"/>
    <w:rsid w:val="00DF05EF"/>
    <w:rsid w:val="00DF08E7"/>
    <w:rsid w:val="00DF09AA"/>
    <w:rsid w:val="00DF0BE5"/>
    <w:rsid w:val="00DF0D4E"/>
    <w:rsid w:val="00DF13B6"/>
    <w:rsid w:val="00DF1905"/>
    <w:rsid w:val="00DF1B2C"/>
    <w:rsid w:val="00DF21E8"/>
    <w:rsid w:val="00DF2210"/>
    <w:rsid w:val="00DF289C"/>
    <w:rsid w:val="00DF2F93"/>
    <w:rsid w:val="00DF3169"/>
    <w:rsid w:val="00DF36C1"/>
    <w:rsid w:val="00DF372D"/>
    <w:rsid w:val="00DF393C"/>
    <w:rsid w:val="00DF3FD8"/>
    <w:rsid w:val="00DF40B3"/>
    <w:rsid w:val="00DF4A9D"/>
    <w:rsid w:val="00DF4D92"/>
    <w:rsid w:val="00DF4E37"/>
    <w:rsid w:val="00DF4F3C"/>
    <w:rsid w:val="00DF5179"/>
    <w:rsid w:val="00DF52D3"/>
    <w:rsid w:val="00DF565B"/>
    <w:rsid w:val="00DF5A08"/>
    <w:rsid w:val="00DF6513"/>
    <w:rsid w:val="00DF7107"/>
    <w:rsid w:val="00DF7C76"/>
    <w:rsid w:val="00DF7D76"/>
    <w:rsid w:val="00DF7EC5"/>
    <w:rsid w:val="00DF7FAC"/>
    <w:rsid w:val="00E001E2"/>
    <w:rsid w:val="00E00306"/>
    <w:rsid w:val="00E00C95"/>
    <w:rsid w:val="00E00E93"/>
    <w:rsid w:val="00E010AB"/>
    <w:rsid w:val="00E017E4"/>
    <w:rsid w:val="00E0223E"/>
    <w:rsid w:val="00E02393"/>
    <w:rsid w:val="00E02743"/>
    <w:rsid w:val="00E027C0"/>
    <w:rsid w:val="00E03085"/>
    <w:rsid w:val="00E0336B"/>
    <w:rsid w:val="00E033AD"/>
    <w:rsid w:val="00E033FE"/>
    <w:rsid w:val="00E03473"/>
    <w:rsid w:val="00E037BE"/>
    <w:rsid w:val="00E03A77"/>
    <w:rsid w:val="00E03CD4"/>
    <w:rsid w:val="00E03D9B"/>
    <w:rsid w:val="00E0400A"/>
    <w:rsid w:val="00E04BB8"/>
    <w:rsid w:val="00E0501D"/>
    <w:rsid w:val="00E05068"/>
    <w:rsid w:val="00E051F5"/>
    <w:rsid w:val="00E05230"/>
    <w:rsid w:val="00E054F8"/>
    <w:rsid w:val="00E059FA"/>
    <w:rsid w:val="00E05BE3"/>
    <w:rsid w:val="00E05F4E"/>
    <w:rsid w:val="00E05F6D"/>
    <w:rsid w:val="00E05F72"/>
    <w:rsid w:val="00E0663D"/>
    <w:rsid w:val="00E066A7"/>
    <w:rsid w:val="00E06814"/>
    <w:rsid w:val="00E06D5C"/>
    <w:rsid w:val="00E07679"/>
    <w:rsid w:val="00E07789"/>
    <w:rsid w:val="00E07CE9"/>
    <w:rsid w:val="00E07D4A"/>
    <w:rsid w:val="00E07D53"/>
    <w:rsid w:val="00E07EA0"/>
    <w:rsid w:val="00E07FA0"/>
    <w:rsid w:val="00E10122"/>
    <w:rsid w:val="00E10370"/>
    <w:rsid w:val="00E103E3"/>
    <w:rsid w:val="00E10432"/>
    <w:rsid w:val="00E1091B"/>
    <w:rsid w:val="00E109B4"/>
    <w:rsid w:val="00E109EB"/>
    <w:rsid w:val="00E10F6D"/>
    <w:rsid w:val="00E110FF"/>
    <w:rsid w:val="00E1114D"/>
    <w:rsid w:val="00E11270"/>
    <w:rsid w:val="00E11375"/>
    <w:rsid w:val="00E119BF"/>
    <w:rsid w:val="00E11CF0"/>
    <w:rsid w:val="00E1284E"/>
    <w:rsid w:val="00E12CD7"/>
    <w:rsid w:val="00E133EE"/>
    <w:rsid w:val="00E137D6"/>
    <w:rsid w:val="00E13BBA"/>
    <w:rsid w:val="00E13FF9"/>
    <w:rsid w:val="00E14719"/>
    <w:rsid w:val="00E14752"/>
    <w:rsid w:val="00E1476D"/>
    <w:rsid w:val="00E147D5"/>
    <w:rsid w:val="00E1487C"/>
    <w:rsid w:val="00E14C42"/>
    <w:rsid w:val="00E14E93"/>
    <w:rsid w:val="00E14F77"/>
    <w:rsid w:val="00E1502A"/>
    <w:rsid w:val="00E16004"/>
    <w:rsid w:val="00E1605E"/>
    <w:rsid w:val="00E16642"/>
    <w:rsid w:val="00E16663"/>
    <w:rsid w:val="00E16968"/>
    <w:rsid w:val="00E16ADB"/>
    <w:rsid w:val="00E16DF7"/>
    <w:rsid w:val="00E172D5"/>
    <w:rsid w:val="00E1730B"/>
    <w:rsid w:val="00E174BA"/>
    <w:rsid w:val="00E17550"/>
    <w:rsid w:val="00E17602"/>
    <w:rsid w:val="00E179C2"/>
    <w:rsid w:val="00E17D8A"/>
    <w:rsid w:val="00E20791"/>
    <w:rsid w:val="00E20C88"/>
    <w:rsid w:val="00E20EAD"/>
    <w:rsid w:val="00E21136"/>
    <w:rsid w:val="00E2139C"/>
    <w:rsid w:val="00E21713"/>
    <w:rsid w:val="00E21A82"/>
    <w:rsid w:val="00E22129"/>
    <w:rsid w:val="00E2229D"/>
    <w:rsid w:val="00E22596"/>
    <w:rsid w:val="00E225DC"/>
    <w:rsid w:val="00E2282C"/>
    <w:rsid w:val="00E22E6A"/>
    <w:rsid w:val="00E22E80"/>
    <w:rsid w:val="00E22F42"/>
    <w:rsid w:val="00E23519"/>
    <w:rsid w:val="00E239C0"/>
    <w:rsid w:val="00E239CB"/>
    <w:rsid w:val="00E23FE6"/>
    <w:rsid w:val="00E2406A"/>
    <w:rsid w:val="00E2447D"/>
    <w:rsid w:val="00E24A17"/>
    <w:rsid w:val="00E25191"/>
    <w:rsid w:val="00E2566F"/>
    <w:rsid w:val="00E25C49"/>
    <w:rsid w:val="00E26500"/>
    <w:rsid w:val="00E26A66"/>
    <w:rsid w:val="00E26C78"/>
    <w:rsid w:val="00E27185"/>
    <w:rsid w:val="00E2719A"/>
    <w:rsid w:val="00E272F8"/>
    <w:rsid w:val="00E276CB"/>
    <w:rsid w:val="00E27C28"/>
    <w:rsid w:val="00E304B7"/>
    <w:rsid w:val="00E306F6"/>
    <w:rsid w:val="00E307DE"/>
    <w:rsid w:val="00E30A96"/>
    <w:rsid w:val="00E30AA3"/>
    <w:rsid w:val="00E3109D"/>
    <w:rsid w:val="00E3127F"/>
    <w:rsid w:val="00E313E5"/>
    <w:rsid w:val="00E31ADB"/>
    <w:rsid w:val="00E31B31"/>
    <w:rsid w:val="00E31BAF"/>
    <w:rsid w:val="00E31BE7"/>
    <w:rsid w:val="00E31E02"/>
    <w:rsid w:val="00E324E6"/>
    <w:rsid w:val="00E33607"/>
    <w:rsid w:val="00E33932"/>
    <w:rsid w:val="00E3481B"/>
    <w:rsid w:val="00E34E80"/>
    <w:rsid w:val="00E34EFF"/>
    <w:rsid w:val="00E3545B"/>
    <w:rsid w:val="00E359DE"/>
    <w:rsid w:val="00E35A93"/>
    <w:rsid w:val="00E35B61"/>
    <w:rsid w:val="00E36E18"/>
    <w:rsid w:val="00E36E6B"/>
    <w:rsid w:val="00E371E9"/>
    <w:rsid w:val="00E37385"/>
    <w:rsid w:val="00E3753D"/>
    <w:rsid w:val="00E37582"/>
    <w:rsid w:val="00E375E7"/>
    <w:rsid w:val="00E376C2"/>
    <w:rsid w:val="00E37A16"/>
    <w:rsid w:val="00E37C65"/>
    <w:rsid w:val="00E40063"/>
    <w:rsid w:val="00E40387"/>
    <w:rsid w:val="00E40778"/>
    <w:rsid w:val="00E40983"/>
    <w:rsid w:val="00E40FA2"/>
    <w:rsid w:val="00E410DE"/>
    <w:rsid w:val="00E4123B"/>
    <w:rsid w:val="00E4151F"/>
    <w:rsid w:val="00E4164E"/>
    <w:rsid w:val="00E41B0B"/>
    <w:rsid w:val="00E41F27"/>
    <w:rsid w:val="00E424EA"/>
    <w:rsid w:val="00E425F0"/>
    <w:rsid w:val="00E4277A"/>
    <w:rsid w:val="00E427D1"/>
    <w:rsid w:val="00E428DA"/>
    <w:rsid w:val="00E429E3"/>
    <w:rsid w:val="00E429ED"/>
    <w:rsid w:val="00E42D8E"/>
    <w:rsid w:val="00E42F39"/>
    <w:rsid w:val="00E43198"/>
    <w:rsid w:val="00E43668"/>
    <w:rsid w:val="00E43724"/>
    <w:rsid w:val="00E43EDA"/>
    <w:rsid w:val="00E4403F"/>
    <w:rsid w:val="00E44457"/>
    <w:rsid w:val="00E44613"/>
    <w:rsid w:val="00E447F9"/>
    <w:rsid w:val="00E448DD"/>
    <w:rsid w:val="00E44984"/>
    <w:rsid w:val="00E44A16"/>
    <w:rsid w:val="00E44E99"/>
    <w:rsid w:val="00E451DA"/>
    <w:rsid w:val="00E45A5D"/>
    <w:rsid w:val="00E45DF8"/>
    <w:rsid w:val="00E45EEA"/>
    <w:rsid w:val="00E461C0"/>
    <w:rsid w:val="00E46662"/>
    <w:rsid w:val="00E468FD"/>
    <w:rsid w:val="00E4699F"/>
    <w:rsid w:val="00E46A9A"/>
    <w:rsid w:val="00E46DD7"/>
    <w:rsid w:val="00E47405"/>
    <w:rsid w:val="00E47770"/>
    <w:rsid w:val="00E4794A"/>
    <w:rsid w:val="00E47996"/>
    <w:rsid w:val="00E47AA0"/>
    <w:rsid w:val="00E47AE9"/>
    <w:rsid w:val="00E47F1F"/>
    <w:rsid w:val="00E50413"/>
    <w:rsid w:val="00E504A9"/>
    <w:rsid w:val="00E50622"/>
    <w:rsid w:val="00E50781"/>
    <w:rsid w:val="00E507AF"/>
    <w:rsid w:val="00E51097"/>
    <w:rsid w:val="00E512AA"/>
    <w:rsid w:val="00E52743"/>
    <w:rsid w:val="00E52959"/>
    <w:rsid w:val="00E52BF2"/>
    <w:rsid w:val="00E52D6C"/>
    <w:rsid w:val="00E52DA6"/>
    <w:rsid w:val="00E53FC9"/>
    <w:rsid w:val="00E54732"/>
    <w:rsid w:val="00E54814"/>
    <w:rsid w:val="00E54B9C"/>
    <w:rsid w:val="00E5505C"/>
    <w:rsid w:val="00E55287"/>
    <w:rsid w:val="00E554E8"/>
    <w:rsid w:val="00E555E0"/>
    <w:rsid w:val="00E5578F"/>
    <w:rsid w:val="00E55E04"/>
    <w:rsid w:val="00E560C0"/>
    <w:rsid w:val="00E562C0"/>
    <w:rsid w:val="00E56870"/>
    <w:rsid w:val="00E56B89"/>
    <w:rsid w:val="00E56D31"/>
    <w:rsid w:val="00E57010"/>
    <w:rsid w:val="00E57131"/>
    <w:rsid w:val="00E576BD"/>
    <w:rsid w:val="00E5776D"/>
    <w:rsid w:val="00E57A90"/>
    <w:rsid w:val="00E57B60"/>
    <w:rsid w:val="00E57E4B"/>
    <w:rsid w:val="00E57F42"/>
    <w:rsid w:val="00E57F9A"/>
    <w:rsid w:val="00E6047A"/>
    <w:rsid w:val="00E60F00"/>
    <w:rsid w:val="00E60FEF"/>
    <w:rsid w:val="00E611FF"/>
    <w:rsid w:val="00E6129B"/>
    <w:rsid w:val="00E61365"/>
    <w:rsid w:val="00E61634"/>
    <w:rsid w:val="00E61654"/>
    <w:rsid w:val="00E61789"/>
    <w:rsid w:val="00E61A16"/>
    <w:rsid w:val="00E61E17"/>
    <w:rsid w:val="00E61E6A"/>
    <w:rsid w:val="00E620C0"/>
    <w:rsid w:val="00E6270F"/>
    <w:rsid w:val="00E62D3A"/>
    <w:rsid w:val="00E62F92"/>
    <w:rsid w:val="00E6331A"/>
    <w:rsid w:val="00E637F2"/>
    <w:rsid w:val="00E63B25"/>
    <w:rsid w:val="00E63DCD"/>
    <w:rsid w:val="00E63E16"/>
    <w:rsid w:val="00E6417E"/>
    <w:rsid w:val="00E649CA"/>
    <w:rsid w:val="00E64C22"/>
    <w:rsid w:val="00E64C7F"/>
    <w:rsid w:val="00E64D66"/>
    <w:rsid w:val="00E6523A"/>
    <w:rsid w:val="00E654A5"/>
    <w:rsid w:val="00E6551F"/>
    <w:rsid w:val="00E6581C"/>
    <w:rsid w:val="00E65942"/>
    <w:rsid w:val="00E65C6B"/>
    <w:rsid w:val="00E662C6"/>
    <w:rsid w:val="00E6631D"/>
    <w:rsid w:val="00E665E4"/>
    <w:rsid w:val="00E66623"/>
    <w:rsid w:val="00E666B2"/>
    <w:rsid w:val="00E66AEA"/>
    <w:rsid w:val="00E67789"/>
    <w:rsid w:val="00E67A7E"/>
    <w:rsid w:val="00E67C53"/>
    <w:rsid w:val="00E7019E"/>
    <w:rsid w:val="00E7045C"/>
    <w:rsid w:val="00E70AFB"/>
    <w:rsid w:val="00E70CF2"/>
    <w:rsid w:val="00E715BE"/>
    <w:rsid w:val="00E715C3"/>
    <w:rsid w:val="00E71733"/>
    <w:rsid w:val="00E71756"/>
    <w:rsid w:val="00E7192D"/>
    <w:rsid w:val="00E71EBB"/>
    <w:rsid w:val="00E71EF1"/>
    <w:rsid w:val="00E7241B"/>
    <w:rsid w:val="00E72601"/>
    <w:rsid w:val="00E729E5"/>
    <w:rsid w:val="00E72A4B"/>
    <w:rsid w:val="00E72A88"/>
    <w:rsid w:val="00E734D8"/>
    <w:rsid w:val="00E73555"/>
    <w:rsid w:val="00E735B2"/>
    <w:rsid w:val="00E736CE"/>
    <w:rsid w:val="00E73BAD"/>
    <w:rsid w:val="00E73CD2"/>
    <w:rsid w:val="00E74107"/>
    <w:rsid w:val="00E741B4"/>
    <w:rsid w:val="00E741C6"/>
    <w:rsid w:val="00E744A9"/>
    <w:rsid w:val="00E747A9"/>
    <w:rsid w:val="00E74BDB"/>
    <w:rsid w:val="00E751FD"/>
    <w:rsid w:val="00E75787"/>
    <w:rsid w:val="00E75806"/>
    <w:rsid w:val="00E7591E"/>
    <w:rsid w:val="00E75DAF"/>
    <w:rsid w:val="00E7606C"/>
    <w:rsid w:val="00E760B6"/>
    <w:rsid w:val="00E7612F"/>
    <w:rsid w:val="00E76290"/>
    <w:rsid w:val="00E76345"/>
    <w:rsid w:val="00E76766"/>
    <w:rsid w:val="00E76A69"/>
    <w:rsid w:val="00E76B5A"/>
    <w:rsid w:val="00E76DEC"/>
    <w:rsid w:val="00E772D6"/>
    <w:rsid w:val="00E776FF"/>
    <w:rsid w:val="00E77739"/>
    <w:rsid w:val="00E77791"/>
    <w:rsid w:val="00E77A99"/>
    <w:rsid w:val="00E77BB0"/>
    <w:rsid w:val="00E77BCC"/>
    <w:rsid w:val="00E77CCD"/>
    <w:rsid w:val="00E77E5C"/>
    <w:rsid w:val="00E809C1"/>
    <w:rsid w:val="00E80B21"/>
    <w:rsid w:val="00E8106C"/>
    <w:rsid w:val="00E8107B"/>
    <w:rsid w:val="00E81103"/>
    <w:rsid w:val="00E812F0"/>
    <w:rsid w:val="00E81502"/>
    <w:rsid w:val="00E82354"/>
    <w:rsid w:val="00E82A6C"/>
    <w:rsid w:val="00E82A72"/>
    <w:rsid w:val="00E82E94"/>
    <w:rsid w:val="00E83018"/>
    <w:rsid w:val="00E83526"/>
    <w:rsid w:val="00E839D6"/>
    <w:rsid w:val="00E83E2C"/>
    <w:rsid w:val="00E83ED5"/>
    <w:rsid w:val="00E83F24"/>
    <w:rsid w:val="00E840C9"/>
    <w:rsid w:val="00E8433A"/>
    <w:rsid w:val="00E8444A"/>
    <w:rsid w:val="00E8494B"/>
    <w:rsid w:val="00E84B34"/>
    <w:rsid w:val="00E85057"/>
    <w:rsid w:val="00E853C1"/>
    <w:rsid w:val="00E8545A"/>
    <w:rsid w:val="00E856E1"/>
    <w:rsid w:val="00E85F4F"/>
    <w:rsid w:val="00E8642C"/>
    <w:rsid w:val="00E864DF"/>
    <w:rsid w:val="00E868B9"/>
    <w:rsid w:val="00E86922"/>
    <w:rsid w:val="00E86DDF"/>
    <w:rsid w:val="00E86E47"/>
    <w:rsid w:val="00E8702E"/>
    <w:rsid w:val="00E87963"/>
    <w:rsid w:val="00E87A53"/>
    <w:rsid w:val="00E87AD3"/>
    <w:rsid w:val="00E909A8"/>
    <w:rsid w:val="00E909D9"/>
    <w:rsid w:val="00E90C3C"/>
    <w:rsid w:val="00E9111E"/>
    <w:rsid w:val="00E9114E"/>
    <w:rsid w:val="00E91491"/>
    <w:rsid w:val="00E916C5"/>
    <w:rsid w:val="00E917F5"/>
    <w:rsid w:val="00E91A11"/>
    <w:rsid w:val="00E91ABE"/>
    <w:rsid w:val="00E91D26"/>
    <w:rsid w:val="00E91EE5"/>
    <w:rsid w:val="00E9273E"/>
    <w:rsid w:val="00E92D9C"/>
    <w:rsid w:val="00E92F92"/>
    <w:rsid w:val="00E9303E"/>
    <w:rsid w:val="00E9309D"/>
    <w:rsid w:val="00E93520"/>
    <w:rsid w:val="00E9368C"/>
    <w:rsid w:val="00E9370E"/>
    <w:rsid w:val="00E938B7"/>
    <w:rsid w:val="00E938BC"/>
    <w:rsid w:val="00E93D66"/>
    <w:rsid w:val="00E942CF"/>
    <w:rsid w:val="00E948EE"/>
    <w:rsid w:val="00E949C9"/>
    <w:rsid w:val="00E94B8F"/>
    <w:rsid w:val="00E94C6B"/>
    <w:rsid w:val="00E95258"/>
    <w:rsid w:val="00E952D8"/>
    <w:rsid w:val="00E952DC"/>
    <w:rsid w:val="00E954A8"/>
    <w:rsid w:val="00E95B7F"/>
    <w:rsid w:val="00E95E7E"/>
    <w:rsid w:val="00E96124"/>
    <w:rsid w:val="00E966A4"/>
    <w:rsid w:val="00E966B7"/>
    <w:rsid w:val="00E969C5"/>
    <w:rsid w:val="00E96B64"/>
    <w:rsid w:val="00E96B90"/>
    <w:rsid w:val="00E96FEE"/>
    <w:rsid w:val="00E97111"/>
    <w:rsid w:val="00E9731A"/>
    <w:rsid w:val="00E975FA"/>
    <w:rsid w:val="00E976F8"/>
    <w:rsid w:val="00E97B47"/>
    <w:rsid w:val="00EA057A"/>
    <w:rsid w:val="00EA05DE"/>
    <w:rsid w:val="00EA05F6"/>
    <w:rsid w:val="00EA0642"/>
    <w:rsid w:val="00EA0791"/>
    <w:rsid w:val="00EA1162"/>
    <w:rsid w:val="00EA119F"/>
    <w:rsid w:val="00EA1361"/>
    <w:rsid w:val="00EA13FD"/>
    <w:rsid w:val="00EA14CC"/>
    <w:rsid w:val="00EA16A0"/>
    <w:rsid w:val="00EA1C05"/>
    <w:rsid w:val="00EA1EC9"/>
    <w:rsid w:val="00EA2001"/>
    <w:rsid w:val="00EA25E0"/>
    <w:rsid w:val="00EA281E"/>
    <w:rsid w:val="00EA28FE"/>
    <w:rsid w:val="00EA298A"/>
    <w:rsid w:val="00EA2C76"/>
    <w:rsid w:val="00EA2D8F"/>
    <w:rsid w:val="00EA2E00"/>
    <w:rsid w:val="00EA3201"/>
    <w:rsid w:val="00EA3242"/>
    <w:rsid w:val="00EA32A2"/>
    <w:rsid w:val="00EA3373"/>
    <w:rsid w:val="00EA33B7"/>
    <w:rsid w:val="00EA3963"/>
    <w:rsid w:val="00EA3ADA"/>
    <w:rsid w:val="00EA4178"/>
    <w:rsid w:val="00EA417B"/>
    <w:rsid w:val="00EA46D3"/>
    <w:rsid w:val="00EA4738"/>
    <w:rsid w:val="00EA4781"/>
    <w:rsid w:val="00EA4A27"/>
    <w:rsid w:val="00EA4A39"/>
    <w:rsid w:val="00EA52DA"/>
    <w:rsid w:val="00EA54C2"/>
    <w:rsid w:val="00EA5598"/>
    <w:rsid w:val="00EA56C6"/>
    <w:rsid w:val="00EA56F0"/>
    <w:rsid w:val="00EA56F1"/>
    <w:rsid w:val="00EA57C2"/>
    <w:rsid w:val="00EA5A98"/>
    <w:rsid w:val="00EA5EEF"/>
    <w:rsid w:val="00EA6037"/>
    <w:rsid w:val="00EA630D"/>
    <w:rsid w:val="00EA63D2"/>
    <w:rsid w:val="00EA6417"/>
    <w:rsid w:val="00EA6496"/>
    <w:rsid w:val="00EA66A9"/>
    <w:rsid w:val="00EA68A0"/>
    <w:rsid w:val="00EA695C"/>
    <w:rsid w:val="00EA6A37"/>
    <w:rsid w:val="00EA6B3F"/>
    <w:rsid w:val="00EA6EEC"/>
    <w:rsid w:val="00EA7591"/>
    <w:rsid w:val="00EA7903"/>
    <w:rsid w:val="00EA7D26"/>
    <w:rsid w:val="00EA7DCE"/>
    <w:rsid w:val="00EA7F99"/>
    <w:rsid w:val="00EB03CB"/>
    <w:rsid w:val="00EB051D"/>
    <w:rsid w:val="00EB0702"/>
    <w:rsid w:val="00EB0C60"/>
    <w:rsid w:val="00EB14D1"/>
    <w:rsid w:val="00EB17BB"/>
    <w:rsid w:val="00EB1A17"/>
    <w:rsid w:val="00EB1F54"/>
    <w:rsid w:val="00EB225A"/>
    <w:rsid w:val="00EB24C3"/>
    <w:rsid w:val="00EB25D9"/>
    <w:rsid w:val="00EB2B56"/>
    <w:rsid w:val="00EB2D00"/>
    <w:rsid w:val="00EB367E"/>
    <w:rsid w:val="00EB4000"/>
    <w:rsid w:val="00EB42D1"/>
    <w:rsid w:val="00EB4790"/>
    <w:rsid w:val="00EB4EC8"/>
    <w:rsid w:val="00EB5000"/>
    <w:rsid w:val="00EB528F"/>
    <w:rsid w:val="00EB5398"/>
    <w:rsid w:val="00EB5482"/>
    <w:rsid w:val="00EB59D3"/>
    <w:rsid w:val="00EB59E0"/>
    <w:rsid w:val="00EB5AB4"/>
    <w:rsid w:val="00EB67FC"/>
    <w:rsid w:val="00EB6908"/>
    <w:rsid w:val="00EB6B93"/>
    <w:rsid w:val="00EB6EB5"/>
    <w:rsid w:val="00EB7066"/>
    <w:rsid w:val="00EB73AD"/>
    <w:rsid w:val="00EB74F3"/>
    <w:rsid w:val="00EB75A9"/>
    <w:rsid w:val="00EB768C"/>
    <w:rsid w:val="00EB781E"/>
    <w:rsid w:val="00EB7F0B"/>
    <w:rsid w:val="00EB7F8B"/>
    <w:rsid w:val="00EC0336"/>
    <w:rsid w:val="00EC06AB"/>
    <w:rsid w:val="00EC0A68"/>
    <w:rsid w:val="00EC0BE2"/>
    <w:rsid w:val="00EC0DFD"/>
    <w:rsid w:val="00EC0E19"/>
    <w:rsid w:val="00EC19AF"/>
    <w:rsid w:val="00EC1D22"/>
    <w:rsid w:val="00EC2329"/>
    <w:rsid w:val="00EC27B6"/>
    <w:rsid w:val="00EC2AF7"/>
    <w:rsid w:val="00EC3040"/>
    <w:rsid w:val="00EC3055"/>
    <w:rsid w:val="00EC37DE"/>
    <w:rsid w:val="00EC4412"/>
    <w:rsid w:val="00EC442F"/>
    <w:rsid w:val="00EC4688"/>
    <w:rsid w:val="00EC475F"/>
    <w:rsid w:val="00EC4AFF"/>
    <w:rsid w:val="00EC5172"/>
    <w:rsid w:val="00EC55C2"/>
    <w:rsid w:val="00EC561C"/>
    <w:rsid w:val="00EC574D"/>
    <w:rsid w:val="00EC5A59"/>
    <w:rsid w:val="00EC613C"/>
    <w:rsid w:val="00EC6500"/>
    <w:rsid w:val="00EC65AA"/>
    <w:rsid w:val="00EC66B7"/>
    <w:rsid w:val="00EC6760"/>
    <w:rsid w:val="00EC6A7A"/>
    <w:rsid w:val="00EC6D44"/>
    <w:rsid w:val="00EC6E8C"/>
    <w:rsid w:val="00EC6EA6"/>
    <w:rsid w:val="00EC6EC4"/>
    <w:rsid w:val="00EC7301"/>
    <w:rsid w:val="00EC7908"/>
    <w:rsid w:val="00EC7EB6"/>
    <w:rsid w:val="00EC7F58"/>
    <w:rsid w:val="00ED0032"/>
    <w:rsid w:val="00ED05D6"/>
    <w:rsid w:val="00ED08D0"/>
    <w:rsid w:val="00ED08D1"/>
    <w:rsid w:val="00ED09DF"/>
    <w:rsid w:val="00ED0B9A"/>
    <w:rsid w:val="00ED1055"/>
    <w:rsid w:val="00ED1757"/>
    <w:rsid w:val="00ED18F8"/>
    <w:rsid w:val="00ED1923"/>
    <w:rsid w:val="00ED1BB3"/>
    <w:rsid w:val="00ED205F"/>
    <w:rsid w:val="00ED2114"/>
    <w:rsid w:val="00ED2795"/>
    <w:rsid w:val="00ED3773"/>
    <w:rsid w:val="00ED3882"/>
    <w:rsid w:val="00ED40A5"/>
    <w:rsid w:val="00ED4243"/>
    <w:rsid w:val="00ED42AA"/>
    <w:rsid w:val="00ED4705"/>
    <w:rsid w:val="00ED4E01"/>
    <w:rsid w:val="00ED4E82"/>
    <w:rsid w:val="00ED50B5"/>
    <w:rsid w:val="00ED51A5"/>
    <w:rsid w:val="00ED53CD"/>
    <w:rsid w:val="00ED59BC"/>
    <w:rsid w:val="00ED5D2E"/>
    <w:rsid w:val="00ED6309"/>
    <w:rsid w:val="00ED63F5"/>
    <w:rsid w:val="00ED64C3"/>
    <w:rsid w:val="00ED6AC3"/>
    <w:rsid w:val="00ED6FA0"/>
    <w:rsid w:val="00ED70ED"/>
    <w:rsid w:val="00ED746F"/>
    <w:rsid w:val="00EE03F1"/>
    <w:rsid w:val="00EE0AA5"/>
    <w:rsid w:val="00EE0FF3"/>
    <w:rsid w:val="00EE1025"/>
    <w:rsid w:val="00EE12A3"/>
    <w:rsid w:val="00EE15A5"/>
    <w:rsid w:val="00EE1C24"/>
    <w:rsid w:val="00EE2705"/>
    <w:rsid w:val="00EE2811"/>
    <w:rsid w:val="00EE2E09"/>
    <w:rsid w:val="00EE30DD"/>
    <w:rsid w:val="00EE339E"/>
    <w:rsid w:val="00EE3440"/>
    <w:rsid w:val="00EE385A"/>
    <w:rsid w:val="00EE3AAC"/>
    <w:rsid w:val="00EE3B9A"/>
    <w:rsid w:val="00EE3D40"/>
    <w:rsid w:val="00EE3F97"/>
    <w:rsid w:val="00EE4008"/>
    <w:rsid w:val="00EE440A"/>
    <w:rsid w:val="00EE48E3"/>
    <w:rsid w:val="00EE4C9C"/>
    <w:rsid w:val="00EE4D11"/>
    <w:rsid w:val="00EE5520"/>
    <w:rsid w:val="00EE5A78"/>
    <w:rsid w:val="00EE5EC4"/>
    <w:rsid w:val="00EE62D3"/>
    <w:rsid w:val="00EE6382"/>
    <w:rsid w:val="00EE64FC"/>
    <w:rsid w:val="00EE70DD"/>
    <w:rsid w:val="00EE7173"/>
    <w:rsid w:val="00EE776D"/>
    <w:rsid w:val="00EE79CE"/>
    <w:rsid w:val="00EE7B3E"/>
    <w:rsid w:val="00EE7B91"/>
    <w:rsid w:val="00EE7FD5"/>
    <w:rsid w:val="00EF0899"/>
    <w:rsid w:val="00EF0EE3"/>
    <w:rsid w:val="00EF133B"/>
    <w:rsid w:val="00EF1A2A"/>
    <w:rsid w:val="00EF1AF7"/>
    <w:rsid w:val="00EF1AFD"/>
    <w:rsid w:val="00EF1B9A"/>
    <w:rsid w:val="00EF1C8B"/>
    <w:rsid w:val="00EF1CEC"/>
    <w:rsid w:val="00EF1CFE"/>
    <w:rsid w:val="00EF1FCF"/>
    <w:rsid w:val="00EF1FE1"/>
    <w:rsid w:val="00EF21BC"/>
    <w:rsid w:val="00EF2A86"/>
    <w:rsid w:val="00EF2D8C"/>
    <w:rsid w:val="00EF31BF"/>
    <w:rsid w:val="00EF3B4C"/>
    <w:rsid w:val="00EF3EDC"/>
    <w:rsid w:val="00EF4189"/>
    <w:rsid w:val="00EF46C2"/>
    <w:rsid w:val="00EF47A1"/>
    <w:rsid w:val="00EF5A3F"/>
    <w:rsid w:val="00EF6489"/>
    <w:rsid w:val="00EF67C4"/>
    <w:rsid w:val="00EF67FB"/>
    <w:rsid w:val="00EF68B6"/>
    <w:rsid w:val="00EF69CF"/>
    <w:rsid w:val="00EF6BE5"/>
    <w:rsid w:val="00EF6DCC"/>
    <w:rsid w:val="00EF7123"/>
    <w:rsid w:val="00EF71AE"/>
    <w:rsid w:val="00EF738B"/>
    <w:rsid w:val="00EF73E0"/>
    <w:rsid w:val="00EF7418"/>
    <w:rsid w:val="00EF780E"/>
    <w:rsid w:val="00EF7839"/>
    <w:rsid w:val="00EF7866"/>
    <w:rsid w:val="00EF7C58"/>
    <w:rsid w:val="00EF7E99"/>
    <w:rsid w:val="00F000DB"/>
    <w:rsid w:val="00F0028E"/>
    <w:rsid w:val="00F0040B"/>
    <w:rsid w:val="00F00616"/>
    <w:rsid w:val="00F00A0E"/>
    <w:rsid w:val="00F00ABB"/>
    <w:rsid w:val="00F00BE0"/>
    <w:rsid w:val="00F00C64"/>
    <w:rsid w:val="00F00E39"/>
    <w:rsid w:val="00F01000"/>
    <w:rsid w:val="00F013D3"/>
    <w:rsid w:val="00F020CB"/>
    <w:rsid w:val="00F020CD"/>
    <w:rsid w:val="00F02C01"/>
    <w:rsid w:val="00F03235"/>
    <w:rsid w:val="00F033F3"/>
    <w:rsid w:val="00F03610"/>
    <w:rsid w:val="00F04190"/>
    <w:rsid w:val="00F04488"/>
    <w:rsid w:val="00F044D6"/>
    <w:rsid w:val="00F046E6"/>
    <w:rsid w:val="00F047CC"/>
    <w:rsid w:val="00F04825"/>
    <w:rsid w:val="00F049F4"/>
    <w:rsid w:val="00F04D58"/>
    <w:rsid w:val="00F05225"/>
    <w:rsid w:val="00F0523A"/>
    <w:rsid w:val="00F053E5"/>
    <w:rsid w:val="00F0586C"/>
    <w:rsid w:val="00F05BF1"/>
    <w:rsid w:val="00F05DCB"/>
    <w:rsid w:val="00F06214"/>
    <w:rsid w:val="00F0676C"/>
    <w:rsid w:val="00F06B20"/>
    <w:rsid w:val="00F06CDB"/>
    <w:rsid w:val="00F06E97"/>
    <w:rsid w:val="00F0736F"/>
    <w:rsid w:val="00F07B19"/>
    <w:rsid w:val="00F07C35"/>
    <w:rsid w:val="00F07FEB"/>
    <w:rsid w:val="00F10008"/>
    <w:rsid w:val="00F101E8"/>
    <w:rsid w:val="00F108A6"/>
    <w:rsid w:val="00F11BAB"/>
    <w:rsid w:val="00F11F92"/>
    <w:rsid w:val="00F11FB7"/>
    <w:rsid w:val="00F1200C"/>
    <w:rsid w:val="00F121FE"/>
    <w:rsid w:val="00F1296B"/>
    <w:rsid w:val="00F12D0B"/>
    <w:rsid w:val="00F12E34"/>
    <w:rsid w:val="00F1309B"/>
    <w:rsid w:val="00F1397B"/>
    <w:rsid w:val="00F13C57"/>
    <w:rsid w:val="00F13D2E"/>
    <w:rsid w:val="00F13E22"/>
    <w:rsid w:val="00F13F34"/>
    <w:rsid w:val="00F142CE"/>
    <w:rsid w:val="00F143A7"/>
    <w:rsid w:val="00F14BA9"/>
    <w:rsid w:val="00F14C92"/>
    <w:rsid w:val="00F1530D"/>
    <w:rsid w:val="00F15663"/>
    <w:rsid w:val="00F1579C"/>
    <w:rsid w:val="00F15BC3"/>
    <w:rsid w:val="00F15C61"/>
    <w:rsid w:val="00F15FC9"/>
    <w:rsid w:val="00F16065"/>
    <w:rsid w:val="00F1607A"/>
    <w:rsid w:val="00F165A9"/>
    <w:rsid w:val="00F16A44"/>
    <w:rsid w:val="00F1714D"/>
    <w:rsid w:val="00F1725B"/>
    <w:rsid w:val="00F1768B"/>
    <w:rsid w:val="00F17963"/>
    <w:rsid w:val="00F179B4"/>
    <w:rsid w:val="00F179F2"/>
    <w:rsid w:val="00F17D80"/>
    <w:rsid w:val="00F17E7F"/>
    <w:rsid w:val="00F201F6"/>
    <w:rsid w:val="00F20318"/>
    <w:rsid w:val="00F2060E"/>
    <w:rsid w:val="00F206E3"/>
    <w:rsid w:val="00F206FB"/>
    <w:rsid w:val="00F20A22"/>
    <w:rsid w:val="00F20E35"/>
    <w:rsid w:val="00F211D7"/>
    <w:rsid w:val="00F21265"/>
    <w:rsid w:val="00F21303"/>
    <w:rsid w:val="00F214F0"/>
    <w:rsid w:val="00F21940"/>
    <w:rsid w:val="00F219AB"/>
    <w:rsid w:val="00F21BC3"/>
    <w:rsid w:val="00F21CDE"/>
    <w:rsid w:val="00F22A85"/>
    <w:rsid w:val="00F2303B"/>
    <w:rsid w:val="00F23196"/>
    <w:rsid w:val="00F232B9"/>
    <w:rsid w:val="00F2360D"/>
    <w:rsid w:val="00F2376C"/>
    <w:rsid w:val="00F23B8F"/>
    <w:rsid w:val="00F23BAC"/>
    <w:rsid w:val="00F23C1B"/>
    <w:rsid w:val="00F23C45"/>
    <w:rsid w:val="00F24335"/>
    <w:rsid w:val="00F24ABD"/>
    <w:rsid w:val="00F24EE8"/>
    <w:rsid w:val="00F258F2"/>
    <w:rsid w:val="00F25E79"/>
    <w:rsid w:val="00F2614B"/>
    <w:rsid w:val="00F26919"/>
    <w:rsid w:val="00F277D2"/>
    <w:rsid w:val="00F27947"/>
    <w:rsid w:val="00F27E3C"/>
    <w:rsid w:val="00F30029"/>
    <w:rsid w:val="00F3007C"/>
    <w:rsid w:val="00F30B6B"/>
    <w:rsid w:val="00F30CFD"/>
    <w:rsid w:val="00F30E24"/>
    <w:rsid w:val="00F31282"/>
    <w:rsid w:val="00F313DD"/>
    <w:rsid w:val="00F31E6F"/>
    <w:rsid w:val="00F32476"/>
    <w:rsid w:val="00F328CE"/>
    <w:rsid w:val="00F32C56"/>
    <w:rsid w:val="00F32CCE"/>
    <w:rsid w:val="00F32E13"/>
    <w:rsid w:val="00F334F8"/>
    <w:rsid w:val="00F33E6F"/>
    <w:rsid w:val="00F34015"/>
    <w:rsid w:val="00F34970"/>
    <w:rsid w:val="00F34D05"/>
    <w:rsid w:val="00F34E00"/>
    <w:rsid w:val="00F34E7C"/>
    <w:rsid w:val="00F35D99"/>
    <w:rsid w:val="00F368CB"/>
    <w:rsid w:val="00F36952"/>
    <w:rsid w:val="00F375F1"/>
    <w:rsid w:val="00F37628"/>
    <w:rsid w:val="00F37F80"/>
    <w:rsid w:val="00F407AF"/>
    <w:rsid w:val="00F4086B"/>
    <w:rsid w:val="00F40AF7"/>
    <w:rsid w:val="00F40DF5"/>
    <w:rsid w:val="00F40E66"/>
    <w:rsid w:val="00F40F72"/>
    <w:rsid w:val="00F417F3"/>
    <w:rsid w:val="00F419F6"/>
    <w:rsid w:val="00F41B9A"/>
    <w:rsid w:val="00F42376"/>
    <w:rsid w:val="00F425A4"/>
    <w:rsid w:val="00F42E29"/>
    <w:rsid w:val="00F432AA"/>
    <w:rsid w:val="00F4356F"/>
    <w:rsid w:val="00F436D7"/>
    <w:rsid w:val="00F43B65"/>
    <w:rsid w:val="00F43E94"/>
    <w:rsid w:val="00F43F9E"/>
    <w:rsid w:val="00F43FF6"/>
    <w:rsid w:val="00F440EE"/>
    <w:rsid w:val="00F44115"/>
    <w:rsid w:val="00F445A6"/>
    <w:rsid w:val="00F44821"/>
    <w:rsid w:val="00F44AE6"/>
    <w:rsid w:val="00F44DF4"/>
    <w:rsid w:val="00F45125"/>
    <w:rsid w:val="00F451E8"/>
    <w:rsid w:val="00F4559E"/>
    <w:rsid w:val="00F45675"/>
    <w:rsid w:val="00F45741"/>
    <w:rsid w:val="00F45822"/>
    <w:rsid w:val="00F45867"/>
    <w:rsid w:val="00F45A68"/>
    <w:rsid w:val="00F467DA"/>
    <w:rsid w:val="00F46A39"/>
    <w:rsid w:val="00F4704F"/>
    <w:rsid w:val="00F470A6"/>
    <w:rsid w:val="00F47897"/>
    <w:rsid w:val="00F47A8A"/>
    <w:rsid w:val="00F47D7B"/>
    <w:rsid w:val="00F47FCC"/>
    <w:rsid w:val="00F5036E"/>
    <w:rsid w:val="00F50718"/>
    <w:rsid w:val="00F507D8"/>
    <w:rsid w:val="00F50B36"/>
    <w:rsid w:val="00F50EE9"/>
    <w:rsid w:val="00F51067"/>
    <w:rsid w:val="00F51779"/>
    <w:rsid w:val="00F517C1"/>
    <w:rsid w:val="00F51C7F"/>
    <w:rsid w:val="00F522F8"/>
    <w:rsid w:val="00F522FA"/>
    <w:rsid w:val="00F52C05"/>
    <w:rsid w:val="00F5301D"/>
    <w:rsid w:val="00F53248"/>
    <w:rsid w:val="00F5335C"/>
    <w:rsid w:val="00F5338C"/>
    <w:rsid w:val="00F53857"/>
    <w:rsid w:val="00F53B46"/>
    <w:rsid w:val="00F53BDF"/>
    <w:rsid w:val="00F53EF9"/>
    <w:rsid w:val="00F53FB8"/>
    <w:rsid w:val="00F5433D"/>
    <w:rsid w:val="00F543B8"/>
    <w:rsid w:val="00F54806"/>
    <w:rsid w:val="00F54836"/>
    <w:rsid w:val="00F54C2E"/>
    <w:rsid w:val="00F55277"/>
    <w:rsid w:val="00F555BB"/>
    <w:rsid w:val="00F559C2"/>
    <w:rsid w:val="00F559EE"/>
    <w:rsid w:val="00F55CB1"/>
    <w:rsid w:val="00F55D39"/>
    <w:rsid w:val="00F55EE3"/>
    <w:rsid w:val="00F563A5"/>
    <w:rsid w:val="00F56775"/>
    <w:rsid w:val="00F57360"/>
    <w:rsid w:val="00F5739E"/>
    <w:rsid w:val="00F5786A"/>
    <w:rsid w:val="00F578FE"/>
    <w:rsid w:val="00F57B71"/>
    <w:rsid w:val="00F60390"/>
    <w:rsid w:val="00F6050A"/>
    <w:rsid w:val="00F61535"/>
    <w:rsid w:val="00F6160B"/>
    <w:rsid w:val="00F61B42"/>
    <w:rsid w:val="00F61B5C"/>
    <w:rsid w:val="00F6273C"/>
    <w:rsid w:val="00F62CFE"/>
    <w:rsid w:val="00F62F4B"/>
    <w:rsid w:val="00F62FD4"/>
    <w:rsid w:val="00F63C00"/>
    <w:rsid w:val="00F64330"/>
    <w:rsid w:val="00F64599"/>
    <w:rsid w:val="00F64CC9"/>
    <w:rsid w:val="00F64D8D"/>
    <w:rsid w:val="00F64E24"/>
    <w:rsid w:val="00F652DE"/>
    <w:rsid w:val="00F659FE"/>
    <w:rsid w:val="00F66137"/>
    <w:rsid w:val="00F66475"/>
    <w:rsid w:val="00F675B3"/>
    <w:rsid w:val="00F679B6"/>
    <w:rsid w:val="00F67BB5"/>
    <w:rsid w:val="00F704CA"/>
    <w:rsid w:val="00F704F2"/>
    <w:rsid w:val="00F709A3"/>
    <w:rsid w:val="00F70BDA"/>
    <w:rsid w:val="00F70EC9"/>
    <w:rsid w:val="00F712FD"/>
    <w:rsid w:val="00F71504"/>
    <w:rsid w:val="00F71659"/>
    <w:rsid w:val="00F71BF6"/>
    <w:rsid w:val="00F71E13"/>
    <w:rsid w:val="00F71EF2"/>
    <w:rsid w:val="00F723A2"/>
    <w:rsid w:val="00F72425"/>
    <w:rsid w:val="00F724C2"/>
    <w:rsid w:val="00F72622"/>
    <w:rsid w:val="00F729BD"/>
    <w:rsid w:val="00F72DD7"/>
    <w:rsid w:val="00F72E68"/>
    <w:rsid w:val="00F731E0"/>
    <w:rsid w:val="00F739D4"/>
    <w:rsid w:val="00F73C51"/>
    <w:rsid w:val="00F73D9D"/>
    <w:rsid w:val="00F73F60"/>
    <w:rsid w:val="00F74908"/>
    <w:rsid w:val="00F74A0C"/>
    <w:rsid w:val="00F74DB1"/>
    <w:rsid w:val="00F751F7"/>
    <w:rsid w:val="00F7528E"/>
    <w:rsid w:val="00F7546A"/>
    <w:rsid w:val="00F75A03"/>
    <w:rsid w:val="00F75A5A"/>
    <w:rsid w:val="00F75D70"/>
    <w:rsid w:val="00F75EEF"/>
    <w:rsid w:val="00F7602B"/>
    <w:rsid w:val="00F763C6"/>
    <w:rsid w:val="00F76661"/>
    <w:rsid w:val="00F76C8B"/>
    <w:rsid w:val="00F76CF0"/>
    <w:rsid w:val="00F76FC9"/>
    <w:rsid w:val="00F770F7"/>
    <w:rsid w:val="00F77215"/>
    <w:rsid w:val="00F77621"/>
    <w:rsid w:val="00F77654"/>
    <w:rsid w:val="00F77C0D"/>
    <w:rsid w:val="00F8075A"/>
    <w:rsid w:val="00F80A00"/>
    <w:rsid w:val="00F80DA4"/>
    <w:rsid w:val="00F80DF2"/>
    <w:rsid w:val="00F81165"/>
    <w:rsid w:val="00F81B09"/>
    <w:rsid w:val="00F81B2B"/>
    <w:rsid w:val="00F81B6C"/>
    <w:rsid w:val="00F81CD6"/>
    <w:rsid w:val="00F81D01"/>
    <w:rsid w:val="00F81E2D"/>
    <w:rsid w:val="00F82241"/>
    <w:rsid w:val="00F82376"/>
    <w:rsid w:val="00F827F4"/>
    <w:rsid w:val="00F82B67"/>
    <w:rsid w:val="00F82BEF"/>
    <w:rsid w:val="00F82DDD"/>
    <w:rsid w:val="00F837FA"/>
    <w:rsid w:val="00F83A1D"/>
    <w:rsid w:val="00F83CD0"/>
    <w:rsid w:val="00F83D30"/>
    <w:rsid w:val="00F83D90"/>
    <w:rsid w:val="00F8422B"/>
    <w:rsid w:val="00F84776"/>
    <w:rsid w:val="00F84A04"/>
    <w:rsid w:val="00F84E63"/>
    <w:rsid w:val="00F84E88"/>
    <w:rsid w:val="00F84FFE"/>
    <w:rsid w:val="00F85650"/>
    <w:rsid w:val="00F85763"/>
    <w:rsid w:val="00F85B34"/>
    <w:rsid w:val="00F85E5F"/>
    <w:rsid w:val="00F85EAC"/>
    <w:rsid w:val="00F85F91"/>
    <w:rsid w:val="00F86023"/>
    <w:rsid w:val="00F862DE"/>
    <w:rsid w:val="00F8678D"/>
    <w:rsid w:val="00F86C61"/>
    <w:rsid w:val="00F86FBB"/>
    <w:rsid w:val="00F871FF"/>
    <w:rsid w:val="00F8738B"/>
    <w:rsid w:val="00F87922"/>
    <w:rsid w:val="00F903E4"/>
    <w:rsid w:val="00F90611"/>
    <w:rsid w:val="00F90704"/>
    <w:rsid w:val="00F907F9"/>
    <w:rsid w:val="00F910BE"/>
    <w:rsid w:val="00F91169"/>
    <w:rsid w:val="00F91E55"/>
    <w:rsid w:val="00F91E56"/>
    <w:rsid w:val="00F91FBC"/>
    <w:rsid w:val="00F9329C"/>
    <w:rsid w:val="00F932E8"/>
    <w:rsid w:val="00F93431"/>
    <w:rsid w:val="00F9355E"/>
    <w:rsid w:val="00F93A9F"/>
    <w:rsid w:val="00F93DA3"/>
    <w:rsid w:val="00F94297"/>
    <w:rsid w:val="00F9476B"/>
    <w:rsid w:val="00F94793"/>
    <w:rsid w:val="00F9479C"/>
    <w:rsid w:val="00F94CB4"/>
    <w:rsid w:val="00F94F6F"/>
    <w:rsid w:val="00F94F87"/>
    <w:rsid w:val="00F9529A"/>
    <w:rsid w:val="00F95527"/>
    <w:rsid w:val="00F959C3"/>
    <w:rsid w:val="00F95D3D"/>
    <w:rsid w:val="00F95F81"/>
    <w:rsid w:val="00F965D4"/>
    <w:rsid w:val="00F965D7"/>
    <w:rsid w:val="00F9681A"/>
    <w:rsid w:val="00F9695C"/>
    <w:rsid w:val="00F96B13"/>
    <w:rsid w:val="00F97168"/>
    <w:rsid w:val="00F9731B"/>
    <w:rsid w:val="00F9745A"/>
    <w:rsid w:val="00F974F7"/>
    <w:rsid w:val="00F9766C"/>
    <w:rsid w:val="00F9766F"/>
    <w:rsid w:val="00F97A45"/>
    <w:rsid w:val="00F97A9D"/>
    <w:rsid w:val="00F97BAD"/>
    <w:rsid w:val="00F97DFD"/>
    <w:rsid w:val="00FA043C"/>
    <w:rsid w:val="00FA078E"/>
    <w:rsid w:val="00FA0A11"/>
    <w:rsid w:val="00FA1225"/>
    <w:rsid w:val="00FA150D"/>
    <w:rsid w:val="00FA1782"/>
    <w:rsid w:val="00FA1838"/>
    <w:rsid w:val="00FA1C1D"/>
    <w:rsid w:val="00FA1CF9"/>
    <w:rsid w:val="00FA1D54"/>
    <w:rsid w:val="00FA1EBE"/>
    <w:rsid w:val="00FA30EB"/>
    <w:rsid w:val="00FA3617"/>
    <w:rsid w:val="00FA386A"/>
    <w:rsid w:val="00FA3D0A"/>
    <w:rsid w:val="00FA3F59"/>
    <w:rsid w:val="00FA428C"/>
    <w:rsid w:val="00FA4338"/>
    <w:rsid w:val="00FA47B3"/>
    <w:rsid w:val="00FA4C06"/>
    <w:rsid w:val="00FA4C72"/>
    <w:rsid w:val="00FA4D52"/>
    <w:rsid w:val="00FA51E3"/>
    <w:rsid w:val="00FA57B5"/>
    <w:rsid w:val="00FA599B"/>
    <w:rsid w:val="00FA5D61"/>
    <w:rsid w:val="00FA5EF4"/>
    <w:rsid w:val="00FA69DC"/>
    <w:rsid w:val="00FA6F5C"/>
    <w:rsid w:val="00FA7295"/>
    <w:rsid w:val="00FA72DA"/>
    <w:rsid w:val="00FA72F7"/>
    <w:rsid w:val="00FA74CC"/>
    <w:rsid w:val="00FA7582"/>
    <w:rsid w:val="00FA7A28"/>
    <w:rsid w:val="00FA7D27"/>
    <w:rsid w:val="00FA7D28"/>
    <w:rsid w:val="00FA7E83"/>
    <w:rsid w:val="00FB016A"/>
    <w:rsid w:val="00FB0358"/>
    <w:rsid w:val="00FB0540"/>
    <w:rsid w:val="00FB0806"/>
    <w:rsid w:val="00FB0AED"/>
    <w:rsid w:val="00FB0BE2"/>
    <w:rsid w:val="00FB0CF7"/>
    <w:rsid w:val="00FB0DEE"/>
    <w:rsid w:val="00FB1066"/>
    <w:rsid w:val="00FB16F9"/>
    <w:rsid w:val="00FB19F4"/>
    <w:rsid w:val="00FB1D7E"/>
    <w:rsid w:val="00FB1E54"/>
    <w:rsid w:val="00FB2119"/>
    <w:rsid w:val="00FB29E2"/>
    <w:rsid w:val="00FB2B5F"/>
    <w:rsid w:val="00FB2E9E"/>
    <w:rsid w:val="00FB2EAB"/>
    <w:rsid w:val="00FB31A8"/>
    <w:rsid w:val="00FB322E"/>
    <w:rsid w:val="00FB3559"/>
    <w:rsid w:val="00FB3872"/>
    <w:rsid w:val="00FB3D46"/>
    <w:rsid w:val="00FB40A9"/>
    <w:rsid w:val="00FB4674"/>
    <w:rsid w:val="00FB48A1"/>
    <w:rsid w:val="00FB4A62"/>
    <w:rsid w:val="00FB4FB5"/>
    <w:rsid w:val="00FB4FCF"/>
    <w:rsid w:val="00FB5799"/>
    <w:rsid w:val="00FB5D8D"/>
    <w:rsid w:val="00FB617D"/>
    <w:rsid w:val="00FB641B"/>
    <w:rsid w:val="00FB678F"/>
    <w:rsid w:val="00FB6D03"/>
    <w:rsid w:val="00FB6FC8"/>
    <w:rsid w:val="00FB7294"/>
    <w:rsid w:val="00FB73E4"/>
    <w:rsid w:val="00FB7868"/>
    <w:rsid w:val="00FB7A95"/>
    <w:rsid w:val="00FB7D4A"/>
    <w:rsid w:val="00FB7FC2"/>
    <w:rsid w:val="00FC0209"/>
    <w:rsid w:val="00FC0A67"/>
    <w:rsid w:val="00FC104A"/>
    <w:rsid w:val="00FC123A"/>
    <w:rsid w:val="00FC12E7"/>
    <w:rsid w:val="00FC135F"/>
    <w:rsid w:val="00FC1B17"/>
    <w:rsid w:val="00FC1B47"/>
    <w:rsid w:val="00FC21BC"/>
    <w:rsid w:val="00FC24BD"/>
    <w:rsid w:val="00FC2A53"/>
    <w:rsid w:val="00FC2DE4"/>
    <w:rsid w:val="00FC2E7B"/>
    <w:rsid w:val="00FC31F1"/>
    <w:rsid w:val="00FC398D"/>
    <w:rsid w:val="00FC3A06"/>
    <w:rsid w:val="00FC3A1E"/>
    <w:rsid w:val="00FC3FD0"/>
    <w:rsid w:val="00FC43F1"/>
    <w:rsid w:val="00FC4806"/>
    <w:rsid w:val="00FC4ACD"/>
    <w:rsid w:val="00FC4BA0"/>
    <w:rsid w:val="00FC5145"/>
    <w:rsid w:val="00FC5395"/>
    <w:rsid w:val="00FC53D4"/>
    <w:rsid w:val="00FC56F2"/>
    <w:rsid w:val="00FC5F5F"/>
    <w:rsid w:val="00FC5F9E"/>
    <w:rsid w:val="00FC62AA"/>
    <w:rsid w:val="00FC635C"/>
    <w:rsid w:val="00FC6590"/>
    <w:rsid w:val="00FC65F8"/>
    <w:rsid w:val="00FC66E9"/>
    <w:rsid w:val="00FC6BC3"/>
    <w:rsid w:val="00FC6D30"/>
    <w:rsid w:val="00FC6FC8"/>
    <w:rsid w:val="00FC740C"/>
    <w:rsid w:val="00FC7946"/>
    <w:rsid w:val="00FC7B74"/>
    <w:rsid w:val="00FC7B95"/>
    <w:rsid w:val="00FD0001"/>
    <w:rsid w:val="00FD0035"/>
    <w:rsid w:val="00FD0858"/>
    <w:rsid w:val="00FD0C2B"/>
    <w:rsid w:val="00FD0C8D"/>
    <w:rsid w:val="00FD1350"/>
    <w:rsid w:val="00FD1C5C"/>
    <w:rsid w:val="00FD1CBF"/>
    <w:rsid w:val="00FD1D24"/>
    <w:rsid w:val="00FD1DC7"/>
    <w:rsid w:val="00FD1EDD"/>
    <w:rsid w:val="00FD2010"/>
    <w:rsid w:val="00FD21A8"/>
    <w:rsid w:val="00FD2234"/>
    <w:rsid w:val="00FD23DB"/>
    <w:rsid w:val="00FD27D3"/>
    <w:rsid w:val="00FD2B05"/>
    <w:rsid w:val="00FD2CBB"/>
    <w:rsid w:val="00FD35DA"/>
    <w:rsid w:val="00FD3B77"/>
    <w:rsid w:val="00FD4266"/>
    <w:rsid w:val="00FD4C68"/>
    <w:rsid w:val="00FD4F46"/>
    <w:rsid w:val="00FD53E6"/>
    <w:rsid w:val="00FD56C1"/>
    <w:rsid w:val="00FD6308"/>
    <w:rsid w:val="00FD643E"/>
    <w:rsid w:val="00FD6522"/>
    <w:rsid w:val="00FD6741"/>
    <w:rsid w:val="00FD6935"/>
    <w:rsid w:val="00FD6940"/>
    <w:rsid w:val="00FD6D8E"/>
    <w:rsid w:val="00FD6E4F"/>
    <w:rsid w:val="00FD7002"/>
    <w:rsid w:val="00FD7945"/>
    <w:rsid w:val="00FD79B2"/>
    <w:rsid w:val="00FD7A63"/>
    <w:rsid w:val="00FE028E"/>
    <w:rsid w:val="00FE09BE"/>
    <w:rsid w:val="00FE0B06"/>
    <w:rsid w:val="00FE0DDB"/>
    <w:rsid w:val="00FE1315"/>
    <w:rsid w:val="00FE1BF5"/>
    <w:rsid w:val="00FE2418"/>
    <w:rsid w:val="00FE24EC"/>
    <w:rsid w:val="00FE2B9C"/>
    <w:rsid w:val="00FE2BFD"/>
    <w:rsid w:val="00FE2C14"/>
    <w:rsid w:val="00FE2F09"/>
    <w:rsid w:val="00FE30B1"/>
    <w:rsid w:val="00FE31B1"/>
    <w:rsid w:val="00FE4111"/>
    <w:rsid w:val="00FE434E"/>
    <w:rsid w:val="00FE435B"/>
    <w:rsid w:val="00FE47BC"/>
    <w:rsid w:val="00FE48BD"/>
    <w:rsid w:val="00FE5055"/>
    <w:rsid w:val="00FE555E"/>
    <w:rsid w:val="00FE59E1"/>
    <w:rsid w:val="00FE625D"/>
    <w:rsid w:val="00FE62A4"/>
    <w:rsid w:val="00FE632B"/>
    <w:rsid w:val="00FE6578"/>
    <w:rsid w:val="00FE6A49"/>
    <w:rsid w:val="00FE6BB0"/>
    <w:rsid w:val="00FE73F0"/>
    <w:rsid w:val="00FE7BE5"/>
    <w:rsid w:val="00FF0500"/>
    <w:rsid w:val="00FF05B7"/>
    <w:rsid w:val="00FF05D3"/>
    <w:rsid w:val="00FF0734"/>
    <w:rsid w:val="00FF0D2B"/>
    <w:rsid w:val="00FF0E62"/>
    <w:rsid w:val="00FF1123"/>
    <w:rsid w:val="00FF147F"/>
    <w:rsid w:val="00FF1703"/>
    <w:rsid w:val="00FF180B"/>
    <w:rsid w:val="00FF20C0"/>
    <w:rsid w:val="00FF2203"/>
    <w:rsid w:val="00FF2404"/>
    <w:rsid w:val="00FF26FC"/>
    <w:rsid w:val="00FF2CFE"/>
    <w:rsid w:val="00FF3976"/>
    <w:rsid w:val="00FF3CAD"/>
    <w:rsid w:val="00FF4513"/>
    <w:rsid w:val="00FF46E6"/>
    <w:rsid w:val="00FF4B14"/>
    <w:rsid w:val="00FF4B1E"/>
    <w:rsid w:val="00FF4B26"/>
    <w:rsid w:val="00FF4D44"/>
    <w:rsid w:val="00FF4D80"/>
    <w:rsid w:val="00FF4EA0"/>
    <w:rsid w:val="00FF525F"/>
    <w:rsid w:val="00FF53FA"/>
    <w:rsid w:val="00FF5569"/>
    <w:rsid w:val="00FF5810"/>
    <w:rsid w:val="00FF5C4B"/>
    <w:rsid w:val="00FF6454"/>
    <w:rsid w:val="00FF6525"/>
    <w:rsid w:val="00FF655A"/>
    <w:rsid w:val="00FF66BA"/>
    <w:rsid w:val="00FF68C5"/>
    <w:rsid w:val="00FF6B63"/>
    <w:rsid w:val="00FF6E0F"/>
    <w:rsid w:val="00FF7616"/>
    <w:rsid w:val="00FF7AA4"/>
    <w:rsid w:val="00FF7E0F"/>
    <w:rsid w:val="00FF7E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3CD1E928"/>
  <w15:docId w15:val="{2EC7075E-F035-4D24-97A1-769939450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9" w:qFormat="1"/>
    <w:lsdException w:name="heading 3" w:uiPriority="99" w:qFormat="1"/>
    <w:lsdException w:name="heading 4" w:qFormat="1"/>
    <w:lsdException w:name="heading 5" w:semiHidden="1" w:uiPriority="99" w:unhideWhenUsed="1" w:qFormat="1"/>
    <w:lsdException w:name="heading 6" w:uiPriority="99"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semiHidden="1" w:uiPriority="39" w:unhideWhenUsed="1"/>
    <w:lsdException w:name="toc 2"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iPriority="99" w:unhideWhenUsed="1"/>
    <w:lsdException w:name="annotation text" w:locked="1" w:semiHidden="1" w:uiPriority="99" w:unhideWhenUsed="1"/>
    <w:lsdException w:name="header" w:locked="1" w:semiHidden="1" w:uiPriority="99" w:unhideWhenUsed="1"/>
    <w:lsdException w:name="footer" w:locked="1" w:semiHidden="1" w:uiPriority="99" w:unhideWhenUsed="1"/>
    <w:lsdException w:name="index heading" w:locked="1" w:semiHidden="1" w:unhideWhenUsed="1"/>
    <w:lsdException w:name="caption"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lsdException w:name="List 2" w:locked="1" w:semiHidden="1" w:unhideWhenUsed="1"/>
    <w:lsdException w:name="List 3" w:locked="1" w:semiHidden="1" w:unhideWhenUsed="1"/>
    <w:lsdException w:name="List 4" w:locked="1"/>
    <w:lsdException w:name="List 5" w:lock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10" w:qFormat="1"/>
    <w:lsdException w:name="Closing" w:locked="1" w:semiHidden="1" w:unhideWhenUsed="1"/>
    <w:lsdException w:name="Signature" w:locked="1" w:semiHidden="1" w:unhideWhenUsed="1"/>
    <w:lsdException w:name="Default Paragraph Font" w:semiHidden="1" w:unhideWhenUsed="1"/>
    <w:lsdException w:name="Body Text"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lsdException w:name="Date" w:locked="1"/>
    <w:lsdException w:name="Body Text First Indent" w:lock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99" w:unhideWhenUsed="1"/>
    <w:lsdException w:name="FollowedHyperlink" w:locked="1" w:semiHidden="1" w:unhideWhenUsed="1"/>
    <w:lsdException w:name="Strong" w:uiPriority="22"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99"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99"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39"/>
    <w:lsdException w:name="Table Theme" w:locked="1" w:semiHidden="1" w:unhideWhenUsed="1"/>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5">
    <w:name w:val="Normal"/>
    <w:qFormat/>
    <w:rsid w:val="00330688"/>
    <w:pPr>
      <w:jc w:val="both"/>
    </w:pPr>
    <w:rPr>
      <w:rFonts w:ascii="Times New Roman" w:hAnsi="Times New Roman"/>
      <w:sz w:val="28"/>
      <w:szCs w:val="28"/>
      <w:lang w:eastAsia="en-US"/>
    </w:rPr>
  </w:style>
  <w:style w:type="paragraph" w:styleId="1">
    <w:name w:val="heading 1"/>
    <w:aliases w:val="Document Header1,H1,Char Char3,1 Заголовок 1,Заголовок 1 Знак Знак,Заголовок 1 Знак1,РАЗДЕЛ,H1 Char,Заголов,Çàãîëîâ,ch,H1 Знак Знак,Глава,(раздел),h1,app heading 1,ITT t1,II+,I,H11,H12,H13,H14,H15,H16,H17,H18,H111,H121,H131,H141,H151,H161"/>
    <w:basedOn w:val="a5"/>
    <w:link w:val="10"/>
    <w:uiPriority w:val="99"/>
    <w:qFormat/>
    <w:rsid w:val="00226BF6"/>
    <w:pPr>
      <w:keepNext/>
      <w:numPr>
        <w:numId w:val="1"/>
      </w:numPr>
      <w:spacing w:before="240"/>
      <w:ind w:left="357" w:hanging="357"/>
      <w:jc w:val="center"/>
      <w:outlineLvl w:val="0"/>
    </w:pPr>
    <w:rPr>
      <w:rFonts w:eastAsia="Times New Roman"/>
      <w:kern w:val="32"/>
      <w:lang w:eastAsia="ru-RU"/>
    </w:rPr>
  </w:style>
  <w:style w:type="paragraph" w:styleId="20">
    <w:name w:val="heading 2"/>
    <w:aliases w:val="Обычный + полужирный,По центру,Перед:  6 пт,После:  6 пт,Междустр.интерва...,2 Заголовок 2,H2,Numbered text 3,Подраздел,Reset numbering,2 headline,h,headline,Заголовок 2 Знак1,Заголовок 2 Знак Знак,H2 Знак Знак,h2 Знак Знак,H2 Знак1,h Знак"/>
    <w:basedOn w:val="a5"/>
    <w:next w:val="a5"/>
    <w:link w:val="21"/>
    <w:uiPriority w:val="99"/>
    <w:qFormat/>
    <w:rsid w:val="00226BF6"/>
    <w:pPr>
      <w:numPr>
        <w:ilvl w:val="1"/>
        <w:numId w:val="1"/>
      </w:numPr>
      <w:spacing w:before="240" w:after="60"/>
      <w:ind w:left="720"/>
      <w:outlineLvl w:val="1"/>
    </w:pPr>
    <w:rPr>
      <w:rFonts w:eastAsia="Times New Roman"/>
      <w:kern w:val="32"/>
    </w:rPr>
  </w:style>
  <w:style w:type="paragraph" w:styleId="3">
    <w:name w:val="heading 3"/>
    <w:aliases w:val="Второй уровень"/>
    <w:basedOn w:val="20"/>
    <w:next w:val="a5"/>
    <w:link w:val="31"/>
    <w:uiPriority w:val="99"/>
    <w:qFormat/>
    <w:rsid w:val="00946DE3"/>
    <w:pPr>
      <w:numPr>
        <w:numId w:val="26"/>
      </w:numPr>
      <w:spacing w:before="120" w:after="120" w:line="276" w:lineRule="auto"/>
      <w:jc w:val="left"/>
      <w:outlineLvl w:val="2"/>
    </w:pPr>
    <w:rPr>
      <w:rFonts w:ascii="Arial" w:hAnsi="Arial" w:cs="Arial"/>
      <w:b/>
      <w:sz w:val="24"/>
      <w:szCs w:val="24"/>
    </w:rPr>
  </w:style>
  <w:style w:type="paragraph" w:styleId="40">
    <w:name w:val="heading 4"/>
    <w:basedOn w:val="a5"/>
    <w:next w:val="a5"/>
    <w:link w:val="41"/>
    <w:qFormat/>
    <w:rsid w:val="0007305A"/>
    <w:pPr>
      <w:keepNext/>
      <w:spacing w:before="240" w:after="60"/>
      <w:outlineLvl w:val="3"/>
    </w:pPr>
    <w:rPr>
      <w:b/>
      <w:bCs/>
    </w:rPr>
  </w:style>
  <w:style w:type="paragraph" w:styleId="5">
    <w:name w:val="heading 5"/>
    <w:aliases w:val="H5"/>
    <w:basedOn w:val="a5"/>
    <w:next w:val="a5"/>
    <w:link w:val="50"/>
    <w:uiPriority w:val="99"/>
    <w:unhideWhenUsed/>
    <w:qFormat/>
    <w:rsid w:val="00E52DA6"/>
    <w:pPr>
      <w:keepNext/>
      <w:keepLines/>
      <w:spacing w:before="40" w:after="240" w:line="276" w:lineRule="auto"/>
      <w:ind w:left="1008" w:hanging="1008"/>
      <w:outlineLvl w:val="4"/>
    </w:pPr>
    <w:rPr>
      <w:rFonts w:asciiTheme="majorHAnsi" w:eastAsiaTheme="majorEastAsia" w:hAnsiTheme="majorHAnsi" w:cstheme="majorBidi"/>
      <w:color w:val="365F91" w:themeColor="accent1" w:themeShade="BF"/>
      <w:sz w:val="24"/>
    </w:rPr>
  </w:style>
  <w:style w:type="paragraph" w:styleId="6">
    <w:name w:val="heading 6"/>
    <w:aliases w:val="H6"/>
    <w:basedOn w:val="a5"/>
    <w:next w:val="a5"/>
    <w:link w:val="60"/>
    <w:uiPriority w:val="99"/>
    <w:qFormat/>
    <w:locked/>
    <w:rsid w:val="00D854B9"/>
    <w:pPr>
      <w:spacing w:before="240" w:after="60"/>
      <w:outlineLvl w:val="5"/>
    </w:pPr>
    <w:rPr>
      <w:rFonts w:ascii="Calibri" w:hAnsi="Calibri" w:cs="Calibri"/>
      <w:b/>
      <w:bCs/>
      <w:sz w:val="22"/>
      <w:szCs w:val="22"/>
    </w:rPr>
  </w:style>
  <w:style w:type="paragraph" w:styleId="7">
    <w:name w:val="heading 7"/>
    <w:basedOn w:val="a5"/>
    <w:next w:val="a5"/>
    <w:link w:val="70"/>
    <w:uiPriority w:val="99"/>
    <w:unhideWhenUsed/>
    <w:qFormat/>
    <w:rsid w:val="00E52DA6"/>
    <w:pPr>
      <w:keepNext/>
      <w:keepLines/>
      <w:spacing w:before="40" w:after="240" w:line="276" w:lineRule="auto"/>
      <w:ind w:left="1296" w:hanging="1296"/>
      <w:outlineLvl w:val="6"/>
    </w:pPr>
    <w:rPr>
      <w:rFonts w:asciiTheme="majorHAnsi" w:eastAsiaTheme="majorEastAsia" w:hAnsiTheme="majorHAnsi" w:cstheme="majorBidi"/>
      <w:i/>
      <w:iCs/>
      <w:color w:val="243F60" w:themeColor="accent1" w:themeShade="7F"/>
      <w:sz w:val="24"/>
    </w:rPr>
  </w:style>
  <w:style w:type="paragraph" w:styleId="8">
    <w:name w:val="heading 8"/>
    <w:basedOn w:val="a5"/>
    <w:next w:val="a5"/>
    <w:link w:val="80"/>
    <w:uiPriority w:val="99"/>
    <w:unhideWhenUsed/>
    <w:qFormat/>
    <w:rsid w:val="00E52DA6"/>
    <w:pPr>
      <w:keepNext/>
      <w:keepLines/>
      <w:spacing w:before="40" w:after="240" w:line="276"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9">
    <w:name w:val="heading 9"/>
    <w:basedOn w:val="a5"/>
    <w:next w:val="a5"/>
    <w:link w:val="90"/>
    <w:uiPriority w:val="99"/>
    <w:unhideWhenUsed/>
    <w:qFormat/>
    <w:rsid w:val="00E52DA6"/>
    <w:pPr>
      <w:keepNext/>
      <w:keepLines/>
      <w:spacing w:before="40" w:after="240" w:line="276"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styleId="a9">
    <w:name w:val="Balloon Text"/>
    <w:basedOn w:val="a5"/>
    <w:link w:val="aa"/>
    <w:semiHidden/>
    <w:rsid w:val="00D53930"/>
    <w:rPr>
      <w:rFonts w:ascii="Tahoma" w:hAnsi="Tahoma" w:cs="Tahoma"/>
      <w:sz w:val="16"/>
      <w:szCs w:val="16"/>
    </w:rPr>
  </w:style>
  <w:style w:type="character" w:customStyle="1" w:styleId="10">
    <w:name w:val="Заголовок 1 Знак"/>
    <w:aliases w:val="Document Header1 Знак,H1 Знак,Char Char3 Знак,1 Заголовок 1 Знак,Заголовок 1 Знак Знак Знак,Заголовок 1 Знак1 Знак,РАЗДЕЛ Знак,H1 Char Знак,Заголов Знак,Çàãîëîâ Знак,ch Знак,H1 Знак Знак Знак,Глава Знак,(раздел) Знак,h1 Знак,ITT t1 Знак"/>
    <w:basedOn w:val="a6"/>
    <w:link w:val="1"/>
    <w:locked/>
    <w:rsid w:val="00226BF6"/>
    <w:rPr>
      <w:rFonts w:ascii="Times New Roman" w:eastAsia="Times New Roman" w:hAnsi="Times New Roman"/>
      <w:kern w:val="32"/>
      <w:sz w:val="28"/>
      <w:szCs w:val="28"/>
    </w:rPr>
  </w:style>
  <w:style w:type="character" w:customStyle="1" w:styleId="21">
    <w:name w:val="Заголовок 2 Знак"/>
    <w:aliases w:val="Обычный + полужирный Знак,По центру Знак,Перед:  6 пт Знак,После:  6 пт Знак,Междустр.интерва... Знак,2 Заголовок 2 Знак,H2 Знак,Numbered text 3 Знак,Подраздел Знак,Reset numbering Знак,2 headline Знак,h Знак1,headline Знак,h Знак Знак"/>
    <w:basedOn w:val="a6"/>
    <w:link w:val="20"/>
    <w:locked/>
    <w:rsid w:val="00226BF6"/>
    <w:rPr>
      <w:rFonts w:ascii="Times New Roman" w:eastAsia="Times New Roman" w:hAnsi="Times New Roman"/>
      <w:kern w:val="32"/>
      <w:sz w:val="28"/>
      <w:szCs w:val="28"/>
      <w:lang w:eastAsia="en-US"/>
    </w:rPr>
  </w:style>
  <w:style w:type="character" w:customStyle="1" w:styleId="31">
    <w:name w:val="Заголовок 3 Знак"/>
    <w:aliases w:val="Второй уровень Знак"/>
    <w:basedOn w:val="a6"/>
    <w:link w:val="3"/>
    <w:locked/>
    <w:rsid w:val="00946DE3"/>
    <w:rPr>
      <w:rFonts w:ascii="Arial" w:eastAsia="Times New Roman" w:hAnsi="Arial" w:cs="Arial"/>
      <w:b/>
      <w:kern w:val="32"/>
      <w:sz w:val="24"/>
      <w:szCs w:val="24"/>
      <w:lang w:eastAsia="en-US"/>
    </w:rPr>
  </w:style>
  <w:style w:type="character" w:customStyle="1" w:styleId="41">
    <w:name w:val="Заголовок 4 Знак"/>
    <w:basedOn w:val="a6"/>
    <w:link w:val="40"/>
    <w:locked/>
    <w:rsid w:val="00495669"/>
    <w:rPr>
      <w:rFonts w:ascii="Times New Roman" w:hAnsi="Times New Roman" w:cs="Times New Roman"/>
      <w:b/>
      <w:bCs/>
      <w:sz w:val="28"/>
      <w:szCs w:val="28"/>
      <w:lang w:eastAsia="en-US"/>
    </w:rPr>
  </w:style>
  <w:style w:type="character" w:customStyle="1" w:styleId="60">
    <w:name w:val="Заголовок 6 Знак"/>
    <w:aliases w:val="H6 Знак"/>
    <w:basedOn w:val="a6"/>
    <w:link w:val="6"/>
    <w:locked/>
    <w:rsid w:val="00D854B9"/>
    <w:rPr>
      <w:rFonts w:ascii="Calibri" w:hAnsi="Calibri" w:cs="Calibri"/>
      <w:b/>
      <w:bCs/>
      <w:sz w:val="22"/>
      <w:szCs w:val="22"/>
      <w:lang w:eastAsia="en-US"/>
    </w:rPr>
  </w:style>
  <w:style w:type="character" w:customStyle="1" w:styleId="aa">
    <w:name w:val="Текст выноски Знак"/>
    <w:basedOn w:val="a6"/>
    <w:link w:val="a9"/>
    <w:semiHidden/>
    <w:locked/>
    <w:rsid w:val="00D53930"/>
    <w:rPr>
      <w:rFonts w:ascii="Tahoma" w:hAnsi="Tahoma" w:cs="Tahoma"/>
      <w:sz w:val="16"/>
      <w:szCs w:val="16"/>
      <w:lang w:eastAsia="en-US"/>
    </w:rPr>
  </w:style>
  <w:style w:type="paragraph" w:customStyle="1" w:styleId="s00">
    <w:name w:val="s00 Текст"/>
    <w:basedOn w:val="a5"/>
    <w:link w:val="s000"/>
    <w:rsid w:val="003E5F1D"/>
    <w:pPr>
      <w:widowControl w:val="0"/>
      <w:overflowPunct w:val="0"/>
      <w:autoSpaceDE w:val="0"/>
      <w:autoSpaceDN w:val="0"/>
      <w:adjustRightInd w:val="0"/>
      <w:spacing w:before="60"/>
      <w:ind w:firstLine="340"/>
      <w:textAlignment w:val="baseline"/>
    </w:pPr>
    <w:rPr>
      <w:rFonts w:eastAsia="Times New Roman"/>
      <w:sz w:val="24"/>
      <w:szCs w:val="24"/>
      <w:lang w:eastAsia="ru-RU"/>
    </w:rPr>
  </w:style>
  <w:style w:type="character" w:customStyle="1" w:styleId="s000">
    <w:name w:val="s00 Текст Знак"/>
    <w:basedOn w:val="a6"/>
    <w:link w:val="s00"/>
    <w:locked/>
    <w:rsid w:val="003E5F1D"/>
    <w:rPr>
      <w:rFonts w:ascii="Times New Roman" w:hAnsi="Times New Roman" w:cs="Times New Roman"/>
      <w:sz w:val="24"/>
      <w:szCs w:val="24"/>
    </w:rPr>
  </w:style>
  <w:style w:type="paragraph" w:styleId="ab">
    <w:name w:val="header"/>
    <w:aliases w:val="Linie,АВИАКОМПАНИЯ &quot;ТЮМЕНТРАНСГАЗАВИА&quot;  СВИДЕТЕЛЬСТВО ЭКСПЛУАТАНТА  N 433,АВИАКОМПАНИЯ &quot;ТЮМЕНТРАНСГАЗАВИА&quot;  СВИДЕТЕЛЬСТВО  ЭКСПЛУАТАНТА  N 433,ВерхКолонтитул-1я-строкa,Even"/>
    <w:basedOn w:val="a5"/>
    <w:link w:val="ac"/>
    <w:uiPriority w:val="99"/>
    <w:rsid w:val="00363593"/>
    <w:pPr>
      <w:tabs>
        <w:tab w:val="center" w:pos="4677"/>
        <w:tab w:val="right" w:pos="9355"/>
      </w:tabs>
    </w:pPr>
  </w:style>
  <w:style w:type="character" w:customStyle="1" w:styleId="HeaderChar">
    <w:name w:val="Header Char"/>
    <w:aliases w:val="Linie Char,АВИАКОМПАНИЯ &quot;ТЮМЕНТРАНСГАЗАВИА&quot;  СВИДЕТЕЛЬСТВО ЭКСПЛУАТАНТА  N 433 Char,АВИАКОМПАНИЯ &quot;ТЮМЕНТРАНСГАЗАВИА&quot;  СВИДЕТЕЛЬСТВО  ЭКСПЛУАТАНТА  N 433 Char,ВерхКолонтитул-1я-строкa Char"/>
    <w:basedOn w:val="a6"/>
    <w:semiHidden/>
    <w:locked/>
    <w:rsid w:val="001600AC"/>
    <w:rPr>
      <w:rFonts w:ascii="Times New Roman" w:hAnsi="Times New Roman" w:cs="Times New Roman"/>
      <w:sz w:val="28"/>
      <w:szCs w:val="28"/>
      <w:lang w:eastAsia="en-US"/>
    </w:rPr>
  </w:style>
  <w:style w:type="character" w:customStyle="1" w:styleId="ac">
    <w:name w:val="Верхний колонтитул Знак"/>
    <w:aliases w:val="Linie Знак,АВИАКОМПАНИЯ &quot;ТЮМЕНТРАНСГАЗАВИА&quot;  СВИДЕТЕЛЬСТВО ЭКСПЛУАТАНТА  N 433 Знак,АВИАКОМПАНИЯ &quot;ТЮМЕНТРАНСГАЗАВИА&quot;  СВИДЕТЕЛЬСТВО  ЭКСПЛУАТАНТА  N 433 Знак,ВерхКолонтитул-1я-строкa Знак,Even Знак"/>
    <w:basedOn w:val="a6"/>
    <w:link w:val="ab"/>
    <w:uiPriority w:val="99"/>
    <w:locked/>
    <w:rsid w:val="00BD68FC"/>
    <w:rPr>
      <w:rFonts w:ascii="Times New Roman" w:hAnsi="Times New Roman" w:cs="Times New Roman"/>
      <w:sz w:val="28"/>
      <w:szCs w:val="28"/>
      <w:lang w:eastAsia="en-US"/>
    </w:rPr>
  </w:style>
  <w:style w:type="paragraph" w:styleId="ad">
    <w:name w:val="footer"/>
    <w:basedOn w:val="a5"/>
    <w:link w:val="ae"/>
    <w:uiPriority w:val="99"/>
    <w:rsid w:val="00363593"/>
    <w:pPr>
      <w:tabs>
        <w:tab w:val="center" w:pos="4677"/>
        <w:tab w:val="right" w:pos="9355"/>
      </w:tabs>
    </w:pPr>
  </w:style>
  <w:style w:type="character" w:customStyle="1" w:styleId="ae">
    <w:name w:val="Нижний колонтитул Знак"/>
    <w:basedOn w:val="a6"/>
    <w:link w:val="ad"/>
    <w:uiPriority w:val="99"/>
    <w:locked/>
    <w:rsid w:val="00BD68FC"/>
    <w:rPr>
      <w:rFonts w:ascii="Times New Roman" w:hAnsi="Times New Roman" w:cs="Times New Roman"/>
      <w:sz w:val="28"/>
      <w:szCs w:val="28"/>
      <w:lang w:eastAsia="en-US"/>
    </w:rPr>
  </w:style>
  <w:style w:type="table" w:styleId="af">
    <w:name w:val="Table Grid"/>
    <w:basedOn w:val="a7"/>
    <w:uiPriority w:val="39"/>
    <w:rsid w:val="00212E6D"/>
    <w:rPr>
      <w:rFonts w:ascii="Times New Roman" w:eastAsia="MS Mincho"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Заголовок оглавления1"/>
    <w:basedOn w:val="1"/>
    <w:next w:val="a5"/>
    <w:rsid w:val="0042407E"/>
    <w:pPr>
      <w:keepLines/>
      <w:spacing w:before="480"/>
      <w:outlineLvl w:val="9"/>
    </w:pPr>
    <w:rPr>
      <w:rFonts w:ascii="Cambria" w:hAnsi="Cambria" w:cs="Cambria"/>
      <w:color w:val="365F91"/>
      <w:kern w:val="0"/>
      <w:lang w:val="en-US"/>
    </w:rPr>
  </w:style>
  <w:style w:type="paragraph" w:styleId="12">
    <w:name w:val="toc 1"/>
    <w:basedOn w:val="a5"/>
    <w:next w:val="a5"/>
    <w:autoRedefine/>
    <w:uiPriority w:val="39"/>
    <w:rsid w:val="003E206A"/>
    <w:pPr>
      <w:tabs>
        <w:tab w:val="left" w:pos="851"/>
        <w:tab w:val="left" w:pos="1418"/>
        <w:tab w:val="right" w:leader="dot" w:pos="10205"/>
      </w:tabs>
      <w:spacing w:after="100"/>
    </w:pPr>
    <w:rPr>
      <w:rFonts w:ascii="Arial" w:hAnsi="Arial"/>
      <w:sz w:val="24"/>
      <w:szCs w:val="24"/>
    </w:rPr>
  </w:style>
  <w:style w:type="paragraph" w:styleId="22">
    <w:name w:val="toc 2"/>
    <w:basedOn w:val="a5"/>
    <w:next w:val="a5"/>
    <w:autoRedefine/>
    <w:uiPriority w:val="39"/>
    <w:rsid w:val="002B234D"/>
    <w:pPr>
      <w:tabs>
        <w:tab w:val="right" w:leader="dot" w:pos="9911"/>
      </w:tabs>
      <w:ind w:left="220" w:firstLine="110"/>
    </w:pPr>
    <w:rPr>
      <w:sz w:val="24"/>
      <w:szCs w:val="24"/>
    </w:rPr>
  </w:style>
  <w:style w:type="character" w:styleId="af0">
    <w:name w:val="Hyperlink"/>
    <w:basedOn w:val="a6"/>
    <w:uiPriority w:val="99"/>
    <w:rsid w:val="0042407E"/>
    <w:rPr>
      <w:rFonts w:cs="Times New Roman"/>
      <w:color w:val="0000FF"/>
      <w:u w:val="single"/>
    </w:rPr>
  </w:style>
  <w:style w:type="paragraph" w:styleId="af1">
    <w:name w:val="Body Text Indent"/>
    <w:basedOn w:val="a5"/>
    <w:link w:val="af2"/>
    <w:rsid w:val="003C38E3"/>
    <w:pPr>
      <w:widowControl w:val="0"/>
      <w:ind w:firstLine="360"/>
    </w:pPr>
    <w:rPr>
      <w:rFonts w:eastAsia="Times New Roman"/>
      <w:sz w:val="24"/>
      <w:szCs w:val="24"/>
      <w:lang w:eastAsia="ru-RU"/>
    </w:rPr>
  </w:style>
  <w:style w:type="character" w:customStyle="1" w:styleId="af2">
    <w:name w:val="Основной текст с отступом Знак"/>
    <w:basedOn w:val="a6"/>
    <w:link w:val="af1"/>
    <w:locked/>
    <w:rsid w:val="003C38E3"/>
    <w:rPr>
      <w:rFonts w:ascii="Times New Roman" w:hAnsi="Times New Roman" w:cs="Times New Roman"/>
      <w:sz w:val="24"/>
      <w:szCs w:val="24"/>
    </w:rPr>
  </w:style>
  <w:style w:type="paragraph" w:styleId="af3">
    <w:name w:val="annotation text"/>
    <w:basedOn w:val="a5"/>
    <w:link w:val="af4"/>
    <w:uiPriority w:val="99"/>
    <w:rsid w:val="00363593"/>
    <w:rPr>
      <w:sz w:val="20"/>
      <w:szCs w:val="20"/>
    </w:rPr>
  </w:style>
  <w:style w:type="character" w:customStyle="1" w:styleId="af4">
    <w:name w:val="Текст примечания Знак"/>
    <w:basedOn w:val="a6"/>
    <w:link w:val="af3"/>
    <w:uiPriority w:val="99"/>
    <w:locked/>
    <w:rsid w:val="008F31A1"/>
    <w:rPr>
      <w:rFonts w:ascii="Times New Roman" w:hAnsi="Times New Roman" w:cs="Times New Roman"/>
      <w:lang w:eastAsia="en-US"/>
    </w:rPr>
  </w:style>
  <w:style w:type="character" w:styleId="af5">
    <w:name w:val="annotation reference"/>
    <w:basedOn w:val="a6"/>
    <w:rsid w:val="008F31A1"/>
    <w:rPr>
      <w:rFonts w:cs="Times New Roman"/>
      <w:sz w:val="16"/>
      <w:szCs w:val="16"/>
    </w:rPr>
  </w:style>
  <w:style w:type="paragraph" w:styleId="af6">
    <w:name w:val="footnote text"/>
    <w:basedOn w:val="a5"/>
    <w:link w:val="af7"/>
    <w:uiPriority w:val="99"/>
    <w:semiHidden/>
    <w:rsid w:val="00363593"/>
    <w:rPr>
      <w:sz w:val="20"/>
      <w:szCs w:val="20"/>
    </w:rPr>
  </w:style>
  <w:style w:type="character" w:customStyle="1" w:styleId="af7">
    <w:name w:val="Текст сноски Знак"/>
    <w:basedOn w:val="a6"/>
    <w:link w:val="af6"/>
    <w:uiPriority w:val="99"/>
    <w:semiHidden/>
    <w:locked/>
    <w:rsid w:val="008A5246"/>
    <w:rPr>
      <w:rFonts w:ascii="Times New Roman" w:hAnsi="Times New Roman" w:cs="Times New Roman"/>
      <w:lang w:eastAsia="en-US"/>
    </w:rPr>
  </w:style>
  <w:style w:type="character" w:styleId="af8">
    <w:name w:val="footnote reference"/>
    <w:basedOn w:val="a6"/>
    <w:rsid w:val="008A5246"/>
    <w:rPr>
      <w:rFonts w:cs="Times New Roman"/>
      <w:vertAlign w:val="superscript"/>
    </w:rPr>
  </w:style>
  <w:style w:type="paragraph" w:styleId="af9">
    <w:name w:val="Body Text"/>
    <w:basedOn w:val="a5"/>
    <w:link w:val="afa"/>
    <w:rsid w:val="00DB1CCD"/>
    <w:pPr>
      <w:spacing w:after="120"/>
    </w:pPr>
  </w:style>
  <w:style w:type="character" w:customStyle="1" w:styleId="afa">
    <w:name w:val="Основной текст Знак"/>
    <w:basedOn w:val="a6"/>
    <w:link w:val="af9"/>
    <w:locked/>
    <w:rsid w:val="00495669"/>
    <w:rPr>
      <w:rFonts w:ascii="Times New Roman" w:hAnsi="Times New Roman" w:cs="Times New Roman"/>
      <w:sz w:val="28"/>
      <w:szCs w:val="28"/>
      <w:lang w:eastAsia="en-US"/>
    </w:rPr>
  </w:style>
  <w:style w:type="paragraph" w:customStyle="1" w:styleId="14">
    <w:name w:val="Рецензия1"/>
    <w:hidden/>
    <w:semiHidden/>
    <w:rsid w:val="005F3A47"/>
    <w:rPr>
      <w:rFonts w:cs="Calibri"/>
      <w:sz w:val="22"/>
      <w:szCs w:val="22"/>
      <w:lang w:eastAsia="en-US"/>
    </w:rPr>
  </w:style>
  <w:style w:type="paragraph" w:styleId="afb">
    <w:name w:val="annotation subject"/>
    <w:basedOn w:val="af3"/>
    <w:next w:val="af3"/>
    <w:link w:val="afc"/>
    <w:semiHidden/>
    <w:rsid w:val="00363593"/>
    <w:rPr>
      <w:b/>
      <w:bCs/>
    </w:rPr>
  </w:style>
  <w:style w:type="character" w:customStyle="1" w:styleId="afc">
    <w:name w:val="Тема примечания Знак"/>
    <w:basedOn w:val="af4"/>
    <w:link w:val="afb"/>
    <w:semiHidden/>
    <w:locked/>
    <w:rsid w:val="00495669"/>
    <w:rPr>
      <w:rFonts w:ascii="Times New Roman" w:hAnsi="Times New Roman" w:cs="Times New Roman"/>
      <w:b/>
      <w:bCs/>
      <w:lang w:eastAsia="en-US"/>
    </w:rPr>
  </w:style>
  <w:style w:type="paragraph" w:customStyle="1" w:styleId="Body1">
    <w:name w:val="*Body 1"/>
    <w:aliases w:val="bullet,b-heading 1/heading 2,heading1body-heading2body,b-heading,b14,BD,Fax Body,Bod,bo,Letter Body,Memo Body,full cell text,by,Report Body,OpinBody,Proposal Body,memo body,Bullet for no #'s,b-heading 1,body1,Body text,b,body,B1,Bullet 1,bd,2,c"/>
    <w:basedOn w:val="a5"/>
    <w:link w:val="Body1Char1"/>
    <w:rsid w:val="004E6914"/>
    <w:pPr>
      <w:spacing w:after="180" w:line="240" w:lineRule="exact"/>
    </w:pPr>
    <w:rPr>
      <w:rFonts w:ascii="Verdana" w:eastAsia="Times New Roman" w:hAnsi="Verdana" w:cs="Verdana"/>
      <w:sz w:val="18"/>
      <w:szCs w:val="18"/>
      <w:lang w:val="en-US"/>
    </w:rPr>
  </w:style>
  <w:style w:type="character" w:customStyle="1" w:styleId="Body1Char1">
    <w:name w:val="*Body 1 Char1"/>
    <w:aliases w:val="b-heading 1/heading 2 Char1,heading1body-heading2body Char1,b-heading Char1,b14 Char1,BD Char1,Fax Body Char1,Bod Char1,bo Char1,Body text Char1,Letter Body Char1,Memo Body Char1,body1 Char1,full cell text Char1,by Char1,Report Body Char1"/>
    <w:basedOn w:val="a6"/>
    <w:link w:val="Body1"/>
    <w:locked/>
    <w:rsid w:val="004E6914"/>
    <w:rPr>
      <w:rFonts w:ascii="Verdana" w:hAnsi="Verdana" w:cs="Verdana"/>
      <w:sz w:val="18"/>
      <w:szCs w:val="18"/>
      <w:lang w:val="en-US" w:eastAsia="en-US"/>
    </w:rPr>
  </w:style>
  <w:style w:type="paragraph" w:customStyle="1" w:styleId="afd">
    <w:name w:val="Внутренний адрес"/>
    <w:basedOn w:val="a5"/>
    <w:rsid w:val="004C325E"/>
    <w:pPr>
      <w:spacing w:line="220" w:lineRule="atLeast"/>
    </w:pPr>
    <w:rPr>
      <w:rFonts w:ascii="Arial" w:eastAsia="Times New Roman" w:hAnsi="Arial" w:cs="Arial"/>
      <w:spacing w:val="-5"/>
      <w:sz w:val="20"/>
      <w:szCs w:val="20"/>
    </w:rPr>
  </w:style>
  <w:style w:type="paragraph" w:customStyle="1" w:styleId="15">
    <w:name w:val="Без интервала1"/>
    <w:rsid w:val="00564F44"/>
    <w:pPr>
      <w:jc w:val="both"/>
    </w:pPr>
    <w:rPr>
      <w:rFonts w:ascii="Times New Roman" w:hAnsi="Times New Roman"/>
      <w:sz w:val="28"/>
      <w:szCs w:val="28"/>
      <w:lang w:eastAsia="en-US"/>
    </w:rPr>
  </w:style>
  <w:style w:type="character" w:styleId="afe">
    <w:name w:val="page number"/>
    <w:basedOn w:val="a6"/>
    <w:rsid w:val="00A66C34"/>
    <w:rPr>
      <w:rFonts w:cs="Times New Roman"/>
    </w:rPr>
  </w:style>
  <w:style w:type="paragraph" w:customStyle="1" w:styleId="16">
    <w:name w:val="Абзац списка1"/>
    <w:basedOn w:val="a5"/>
    <w:rsid w:val="0092288C"/>
    <w:pPr>
      <w:ind w:left="720"/>
      <w:jc w:val="left"/>
    </w:pPr>
    <w:rPr>
      <w:rFonts w:eastAsia="Times New Roman"/>
      <w:sz w:val="24"/>
      <w:szCs w:val="24"/>
      <w:lang w:eastAsia="ru-RU"/>
    </w:rPr>
  </w:style>
  <w:style w:type="paragraph" w:customStyle="1" w:styleId="17">
    <w:name w:val="Знак Знак Знак1"/>
    <w:basedOn w:val="a5"/>
    <w:rsid w:val="007A5BB4"/>
    <w:pPr>
      <w:tabs>
        <w:tab w:val="num" w:pos="360"/>
      </w:tabs>
      <w:spacing w:after="160" w:line="240" w:lineRule="exact"/>
      <w:jc w:val="left"/>
    </w:pPr>
    <w:rPr>
      <w:rFonts w:ascii="Verdana" w:eastAsia="Times New Roman" w:hAnsi="Verdana" w:cs="Verdana"/>
      <w:sz w:val="20"/>
      <w:szCs w:val="20"/>
      <w:lang w:val="en-US"/>
    </w:rPr>
  </w:style>
  <w:style w:type="paragraph" w:customStyle="1" w:styleId="23">
    <w:name w:val="Абзац списка2"/>
    <w:basedOn w:val="a5"/>
    <w:rsid w:val="00665151"/>
    <w:pPr>
      <w:spacing w:after="200" w:line="276" w:lineRule="auto"/>
      <w:ind w:left="720"/>
      <w:jc w:val="left"/>
    </w:pPr>
    <w:rPr>
      <w:rFonts w:ascii="Calibri" w:eastAsia="Times New Roman" w:hAnsi="Calibri" w:cs="Calibri"/>
      <w:sz w:val="22"/>
      <w:szCs w:val="22"/>
    </w:rPr>
  </w:style>
  <w:style w:type="paragraph" w:styleId="32">
    <w:name w:val="toc 3"/>
    <w:basedOn w:val="a5"/>
    <w:next w:val="a5"/>
    <w:autoRedefine/>
    <w:uiPriority w:val="39"/>
    <w:rsid w:val="00303FB7"/>
    <w:pPr>
      <w:tabs>
        <w:tab w:val="left" w:pos="1440"/>
        <w:tab w:val="right" w:leader="dot" w:pos="10205"/>
      </w:tabs>
      <w:spacing w:after="100"/>
      <w:ind w:left="1418" w:hanging="567"/>
    </w:pPr>
    <w:rPr>
      <w:rFonts w:ascii="Arial" w:hAnsi="Arial" w:cs="Arial"/>
      <w:noProof/>
      <w:sz w:val="24"/>
      <w:szCs w:val="24"/>
    </w:rPr>
  </w:style>
  <w:style w:type="paragraph" w:styleId="aff">
    <w:name w:val="Normal (Web)"/>
    <w:basedOn w:val="a5"/>
    <w:link w:val="aff0"/>
    <w:uiPriority w:val="99"/>
    <w:rsid w:val="008A5E05"/>
    <w:pPr>
      <w:spacing w:before="96" w:after="192"/>
      <w:jc w:val="left"/>
    </w:pPr>
    <w:rPr>
      <w:rFonts w:eastAsia="Times New Roman"/>
      <w:sz w:val="24"/>
      <w:szCs w:val="24"/>
      <w:lang w:eastAsia="ru-RU"/>
    </w:rPr>
  </w:style>
  <w:style w:type="character" w:styleId="aff1">
    <w:name w:val="Emphasis"/>
    <w:basedOn w:val="a6"/>
    <w:qFormat/>
    <w:rsid w:val="008A5E05"/>
    <w:rPr>
      <w:rFonts w:cs="Times New Roman"/>
      <w:i/>
      <w:iCs/>
    </w:rPr>
  </w:style>
  <w:style w:type="character" w:styleId="aff2">
    <w:name w:val="Strong"/>
    <w:basedOn w:val="a6"/>
    <w:uiPriority w:val="22"/>
    <w:qFormat/>
    <w:rsid w:val="008A5E05"/>
    <w:rPr>
      <w:rFonts w:cs="Times New Roman"/>
      <w:b/>
      <w:bCs/>
    </w:rPr>
  </w:style>
  <w:style w:type="paragraph" w:customStyle="1" w:styleId="210">
    <w:name w:val="Знак21 Знак Знак Знак"/>
    <w:basedOn w:val="a5"/>
    <w:rsid w:val="00584E25"/>
    <w:pPr>
      <w:spacing w:after="160" w:line="240" w:lineRule="exact"/>
      <w:jc w:val="left"/>
    </w:pPr>
    <w:rPr>
      <w:rFonts w:ascii="Verdana" w:hAnsi="Verdana" w:cs="Verdana"/>
      <w:sz w:val="20"/>
      <w:szCs w:val="20"/>
      <w:lang w:val="en-US"/>
    </w:rPr>
  </w:style>
  <w:style w:type="character" w:customStyle="1" w:styleId="91">
    <w:name w:val="Знак Знак9"/>
    <w:basedOn w:val="a6"/>
    <w:rsid w:val="00AE6BAA"/>
    <w:rPr>
      <w:rFonts w:cs="Times New Roman"/>
      <w:kern w:val="32"/>
      <w:sz w:val="28"/>
      <w:szCs w:val="28"/>
      <w:lang w:val="ru-RU" w:eastAsia="ru-RU"/>
    </w:rPr>
  </w:style>
  <w:style w:type="character" w:styleId="aff3">
    <w:name w:val="FollowedHyperlink"/>
    <w:basedOn w:val="a6"/>
    <w:rsid w:val="00B6150D"/>
    <w:rPr>
      <w:rFonts w:cs="Times New Roman"/>
      <w:color w:val="800080"/>
      <w:u w:val="single"/>
    </w:rPr>
  </w:style>
  <w:style w:type="character" w:customStyle="1" w:styleId="81">
    <w:name w:val="Знак Знак8"/>
    <w:basedOn w:val="a6"/>
    <w:rsid w:val="0021265E"/>
    <w:rPr>
      <w:rFonts w:cs="Times New Roman"/>
      <w:kern w:val="32"/>
      <w:sz w:val="28"/>
      <w:szCs w:val="28"/>
      <w:lang w:val="ru-RU" w:eastAsia="ru-RU"/>
    </w:rPr>
  </w:style>
  <w:style w:type="paragraph" w:styleId="42">
    <w:name w:val="toc 4"/>
    <w:basedOn w:val="a5"/>
    <w:next w:val="a5"/>
    <w:autoRedefine/>
    <w:uiPriority w:val="39"/>
    <w:rsid w:val="001E2736"/>
    <w:pPr>
      <w:ind w:left="720"/>
      <w:jc w:val="left"/>
    </w:pPr>
    <w:rPr>
      <w:rFonts w:eastAsia="Times New Roman"/>
      <w:sz w:val="24"/>
      <w:szCs w:val="24"/>
      <w:lang w:eastAsia="ru-RU"/>
    </w:rPr>
  </w:style>
  <w:style w:type="paragraph" w:styleId="51">
    <w:name w:val="toc 5"/>
    <w:basedOn w:val="a5"/>
    <w:next w:val="a5"/>
    <w:autoRedefine/>
    <w:uiPriority w:val="39"/>
    <w:rsid w:val="001E2736"/>
    <w:pPr>
      <w:ind w:left="960"/>
      <w:jc w:val="left"/>
    </w:pPr>
    <w:rPr>
      <w:rFonts w:eastAsia="Times New Roman"/>
      <w:sz w:val="24"/>
      <w:szCs w:val="24"/>
      <w:lang w:eastAsia="ru-RU"/>
    </w:rPr>
  </w:style>
  <w:style w:type="paragraph" w:styleId="61">
    <w:name w:val="toc 6"/>
    <w:basedOn w:val="a5"/>
    <w:next w:val="a5"/>
    <w:autoRedefine/>
    <w:uiPriority w:val="39"/>
    <w:rsid w:val="001E2736"/>
    <w:pPr>
      <w:ind w:left="1200"/>
      <w:jc w:val="left"/>
    </w:pPr>
    <w:rPr>
      <w:rFonts w:eastAsia="Times New Roman"/>
      <w:sz w:val="24"/>
      <w:szCs w:val="24"/>
      <w:lang w:eastAsia="ru-RU"/>
    </w:rPr>
  </w:style>
  <w:style w:type="paragraph" w:styleId="71">
    <w:name w:val="toc 7"/>
    <w:basedOn w:val="a5"/>
    <w:next w:val="a5"/>
    <w:autoRedefine/>
    <w:uiPriority w:val="39"/>
    <w:rsid w:val="001E2736"/>
    <w:pPr>
      <w:ind w:left="1440"/>
      <w:jc w:val="left"/>
    </w:pPr>
    <w:rPr>
      <w:rFonts w:eastAsia="Times New Roman"/>
      <w:sz w:val="24"/>
      <w:szCs w:val="24"/>
      <w:lang w:eastAsia="ru-RU"/>
    </w:rPr>
  </w:style>
  <w:style w:type="paragraph" w:styleId="82">
    <w:name w:val="toc 8"/>
    <w:basedOn w:val="a5"/>
    <w:next w:val="a5"/>
    <w:autoRedefine/>
    <w:uiPriority w:val="39"/>
    <w:rsid w:val="001E2736"/>
    <w:pPr>
      <w:ind w:left="1680"/>
      <w:jc w:val="left"/>
    </w:pPr>
    <w:rPr>
      <w:rFonts w:eastAsia="Times New Roman"/>
      <w:sz w:val="24"/>
      <w:szCs w:val="24"/>
      <w:lang w:eastAsia="ru-RU"/>
    </w:rPr>
  </w:style>
  <w:style w:type="paragraph" w:styleId="92">
    <w:name w:val="toc 9"/>
    <w:basedOn w:val="a5"/>
    <w:next w:val="a5"/>
    <w:autoRedefine/>
    <w:uiPriority w:val="39"/>
    <w:rsid w:val="001E2736"/>
    <w:pPr>
      <w:ind w:left="1920"/>
      <w:jc w:val="left"/>
    </w:pPr>
    <w:rPr>
      <w:rFonts w:eastAsia="Times New Roman"/>
      <w:sz w:val="24"/>
      <w:szCs w:val="24"/>
      <w:lang w:eastAsia="ru-RU"/>
    </w:rPr>
  </w:style>
  <w:style w:type="paragraph" w:customStyle="1" w:styleId="color">
    <w:name w:val="color"/>
    <w:basedOn w:val="a5"/>
    <w:rsid w:val="003C06B5"/>
    <w:pPr>
      <w:spacing w:before="100" w:beforeAutospacing="1" w:after="100" w:afterAutospacing="1"/>
      <w:jc w:val="left"/>
    </w:pPr>
    <w:rPr>
      <w:rFonts w:ascii="Tahoma" w:eastAsia="Times New Roman" w:hAnsi="Tahoma" w:cs="Tahoma"/>
      <w:color w:val="343D4D"/>
      <w:sz w:val="20"/>
      <w:szCs w:val="20"/>
      <w:lang w:eastAsia="ru-RU"/>
    </w:rPr>
  </w:style>
  <w:style w:type="paragraph" w:customStyle="1" w:styleId="18">
    <w:name w:val="Основной текст1"/>
    <w:rsid w:val="008E0E42"/>
    <w:rPr>
      <w:rFonts w:ascii="Times New Roman" w:eastAsia="Times New Roman" w:hAnsi="Times New Roman"/>
      <w:color w:val="000000"/>
      <w:sz w:val="24"/>
      <w:szCs w:val="24"/>
    </w:rPr>
  </w:style>
  <w:style w:type="paragraph" w:customStyle="1" w:styleId="s040">
    <w:name w:val="s04 Пункт РАЗДЕЛА"/>
    <w:basedOn w:val="a5"/>
    <w:rsid w:val="007F5DF1"/>
    <w:pPr>
      <w:tabs>
        <w:tab w:val="num" w:pos="700"/>
        <w:tab w:val="left" w:pos="1134"/>
      </w:tabs>
      <w:spacing w:before="60"/>
      <w:ind w:firstLine="340"/>
      <w:outlineLvl w:val="6"/>
    </w:pPr>
    <w:rPr>
      <w:rFonts w:eastAsia="Times New Roman"/>
      <w:sz w:val="24"/>
      <w:szCs w:val="24"/>
      <w:lang w:eastAsia="ko-KR"/>
    </w:rPr>
  </w:style>
  <w:style w:type="paragraph" w:customStyle="1" w:styleId="s02">
    <w:name w:val="s02 подРАЗДЕЛ"/>
    <w:basedOn w:val="a5"/>
    <w:rsid w:val="007F5DF1"/>
    <w:pPr>
      <w:numPr>
        <w:ilvl w:val="1"/>
        <w:numId w:val="2"/>
      </w:numPr>
      <w:jc w:val="left"/>
    </w:pPr>
    <w:rPr>
      <w:rFonts w:eastAsia="Times New Roman"/>
      <w:sz w:val="24"/>
      <w:szCs w:val="24"/>
      <w:lang w:eastAsia="ko-KR"/>
    </w:rPr>
  </w:style>
  <w:style w:type="paragraph" w:customStyle="1" w:styleId="s01">
    <w:name w:val="s01 РАЗДЕЛ"/>
    <w:basedOn w:val="a5"/>
    <w:next w:val="s02"/>
    <w:rsid w:val="007F5DF1"/>
    <w:pPr>
      <w:keepNext/>
      <w:keepLines/>
      <w:numPr>
        <w:numId w:val="2"/>
      </w:numPr>
      <w:spacing w:before="240" w:after="120"/>
      <w:outlineLvl w:val="0"/>
    </w:pPr>
    <w:rPr>
      <w:rFonts w:eastAsia="Times New Roman"/>
      <w:b/>
      <w:bCs/>
      <w:lang w:eastAsia="ko-KR"/>
    </w:rPr>
  </w:style>
  <w:style w:type="paragraph" w:customStyle="1" w:styleId="s121">
    <w:name w:val="s12 графа 1 таблицы"/>
    <w:basedOn w:val="a5"/>
    <w:rsid w:val="007F5DF1"/>
    <w:pPr>
      <w:keepNext/>
      <w:keepLines/>
      <w:numPr>
        <w:ilvl w:val="7"/>
        <w:numId w:val="2"/>
      </w:numPr>
      <w:overflowPunct w:val="0"/>
      <w:autoSpaceDE w:val="0"/>
      <w:autoSpaceDN w:val="0"/>
      <w:adjustRightInd w:val="0"/>
      <w:spacing w:before="20"/>
      <w:jc w:val="left"/>
    </w:pPr>
    <w:rPr>
      <w:rFonts w:eastAsia="Times New Roman"/>
      <w:sz w:val="22"/>
      <w:szCs w:val="22"/>
      <w:lang w:eastAsia="ko-KR"/>
    </w:rPr>
  </w:style>
  <w:style w:type="paragraph" w:customStyle="1" w:styleId="s131">
    <w:name w:val="s13 графы таблицы &gt; 1"/>
    <w:basedOn w:val="s121"/>
    <w:rsid w:val="007F5DF1"/>
    <w:pPr>
      <w:numPr>
        <w:ilvl w:val="5"/>
      </w:numPr>
      <w:ind w:left="0" w:hanging="57"/>
      <w:outlineLvl w:val="7"/>
    </w:pPr>
  </w:style>
  <w:style w:type="paragraph" w:customStyle="1" w:styleId="s03">
    <w:name w:val="s03 Пункт"/>
    <w:basedOn w:val="s02"/>
    <w:link w:val="s030"/>
    <w:rsid w:val="007F5DF1"/>
    <w:pPr>
      <w:numPr>
        <w:ilvl w:val="2"/>
      </w:numPr>
      <w:tabs>
        <w:tab w:val="left" w:pos="851"/>
      </w:tabs>
      <w:spacing w:before="60"/>
      <w:jc w:val="both"/>
      <w:outlineLvl w:val="2"/>
    </w:pPr>
  </w:style>
  <w:style w:type="character" w:customStyle="1" w:styleId="s030">
    <w:name w:val="s03 Пункт Знак"/>
    <w:basedOn w:val="a6"/>
    <w:link w:val="s03"/>
    <w:locked/>
    <w:rsid w:val="007F5DF1"/>
    <w:rPr>
      <w:rFonts w:ascii="Times New Roman" w:eastAsia="Times New Roman" w:hAnsi="Times New Roman"/>
      <w:sz w:val="24"/>
      <w:szCs w:val="24"/>
      <w:lang w:eastAsia="ko-KR"/>
    </w:rPr>
  </w:style>
  <w:style w:type="paragraph" w:customStyle="1" w:styleId="s04">
    <w:name w:val="s04 подПункт"/>
    <w:basedOn w:val="s03"/>
    <w:rsid w:val="007F5DF1"/>
    <w:pPr>
      <w:numPr>
        <w:ilvl w:val="3"/>
      </w:numPr>
      <w:tabs>
        <w:tab w:val="left" w:pos="1276"/>
      </w:tabs>
      <w:ind w:left="3915" w:hanging="1080"/>
      <w:outlineLvl w:val="3"/>
    </w:pPr>
  </w:style>
  <w:style w:type="paragraph" w:customStyle="1" w:styleId="s08">
    <w:name w:val="s08 Список а)"/>
    <w:basedOn w:val="s03"/>
    <w:rsid w:val="007F5DF1"/>
    <w:pPr>
      <w:numPr>
        <w:ilvl w:val="4"/>
      </w:numPr>
      <w:ind w:left="4624" w:hanging="1080"/>
      <w:outlineLvl w:val="4"/>
    </w:pPr>
  </w:style>
  <w:style w:type="paragraph" w:customStyle="1" w:styleId="s141">
    <w:name w:val="s14 табл.список 1."/>
    <w:basedOn w:val="s08"/>
    <w:rsid w:val="007F5DF1"/>
    <w:pPr>
      <w:keepNext/>
      <w:numPr>
        <w:ilvl w:val="8"/>
      </w:numPr>
      <w:spacing w:before="20"/>
      <w:ind w:left="8540" w:hanging="2160"/>
      <w:outlineLvl w:val="8"/>
    </w:pPr>
    <w:rPr>
      <w:sz w:val="22"/>
      <w:szCs w:val="22"/>
    </w:rPr>
  </w:style>
  <w:style w:type="character" w:customStyle="1" w:styleId="googqs-tidbit-0">
    <w:name w:val="goog_qs-tidbit-0"/>
    <w:basedOn w:val="a6"/>
    <w:rsid w:val="00C37031"/>
    <w:rPr>
      <w:rFonts w:cs="Times New Roman"/>
    </w:rPr>
  </w:style>
  <w:style w:type="paragraph" w:styleId="33">
    <w:name w:val="Body Text Indent 3"/>
    <w:basedOn w:val="a5"/>
    <w:link w:val="34"/>
    <w:rsid w:val="007402D0"/>
    <w:pPr>
      <w:spacing w:after="120"/>
      <w:ind w:left="283"/>
      <w:jc w:val="left"/>
    </w:pPr>
    <w:rPr>
      <w:rFonts w:eastAsia="Times New Roman"/>
      <w:sz w:val="16"/>
      <w:szCs w:val="16"/>
      <w:lang w:eastAsia="ru-RU"/>
    </w:rPr>
  </w:style>
  <w:style w:type="character" w:customStyle="1" w:styleId="34">
    <w:name w:val="Основной текст с отступом 3 Знак"/>
    <w:basedOn w:val="a6"/>
    <w:link w:val="33"/>
    <w:locked/>
    <w:rsid w:val="00495669"/>
    <w:rPr>
      <w:rFonts w:ascii="Times New Roman" w:hAnsi="Times New Roman" w:cs="Times New Roman"/>
      <w:sz w:val="16"/>
      <w:szCs w:val="16"/>
    </w:rPr>
  </w:style>
  <w:style w:type="character" w:customStyle="1" w:styleId="sem">
    <w:name w:val="sem"/>
    <w:basedOn w:val="a6"/>
    <w:rsid w:val="00542608"/>
    <w:rPr>
      <w:rFonts w:cs="Times New Roman"/>
    </w:rPr>
  </w:style>
  <w:style w:type="paragraph" w:customStyle="1" w:styleId="s091">
    <w:name w:val="s09 Список а1)"/>
    <w:basedOn w:val="a5"/>
    <w:rsid w:val="006D2868"/>
    <w:pPr>
      <w:numPr>
        <w:ilvl w:val="5"/>
        <w:numId w:val="3"/>
      </w:numPr>
    </w:pPr>
  </w:style>
  <w:style w:type="character" w:customStyle="1" w:styleId="aff4">
    <w:name w:val="!осн Знак"/>
    <w:basedOn w:val="a6"/>
    <w:link w:val="aff5"/>
    <w:locked/>
    <w:rsid w:val="006E66CF"/>
    <w:rPr>
      <w:rFonts w:ascii="Times New Roman" w:hAnsi="Times New Roman" w:cs="Times New Roman"/>
    </w:rPr>
  </w:style>
  <w:style w:type="paragraph" w:customStyle="1" w:styleId="aff5">
    <w:name w:val="!осн"/>
    <w:basedOn w:val="a5"/>
    <w:link w:val="aff4"/>
    <w:rsid w:val="006E66CF"/>
    <w:pPr>
      <w:ind w:firstLine="567"/>
      <w:jc w:val="left"/>
    </w:pPr>
    <w:rPr>
      <w:rFonts w:eastAsia="Times New Roman"/>
      <w:sz w:val="20"/>
      <w:szCs w:val="20"/>
      <w:lang w:eastAsia="ru-RU"/>
    </w:rPr>
  </w:style>
  <w:style w:type="paragraph" w:styleId="35">
    <w:name w:val="Body Text 3"/>
    <w:basedOn w:val="a5"/>
    <w:link w:val="36"/>
    <w:rsid w:val="004F16D6"/>
    <w:pPr>
      <w:spacing w:after="120"/>
      <w:jc w:val="left"/>
    </w:pPr>
    <w:rPr>
      <w:rFonts w:ascii="Book Antiqua" w:eastAsia="Times New Roman" w:hAnsi="Book Antiqua" w:cs="Book Antiqua"/>
      <w:sz w:val="16"/>
      <w:szCs w:val="16"/>
      <w:lang w:val="en-US"/>
    </w:rPr>
  </w:style>
  <w:style w:type="character" w:customStyle="1" w:styleId="36">
    <w:name w:val="Основной текст 3 Знак"/>
    <w:basedOn w:val="a6"/>
    <w:link w:val="35"/>
    <w:locked/>
    <w:rsid w:val="004F16D6"/>
    <w:rPr>
      <w:rFonts w:ascii="Book Antiqua" w:hAnsi="Book Antiqua" w:cs="Book Antiqua"/>
      <w:sz w:val="16"/>
      <w:szCs w:val="16"/>
      <w:lang w:val="en-US" w:eastAsia="en-US"/>
    </w:rPr>
  </w:style>
  <w:style w:type="paragraph" w:styleId="aff6">
    <w:name w:val="endnote text"/>
    <w:basedOn w:val="a5"/>
    <w:link w:val="aff7"/>
    <w:semiHidden/>
    <w:rsid w:val="00324826"/>
    <w:rPr>
      <w:sz w:val="20"/>
      <w:szCs w:val="20"/>
    </w:rPr>
  </w:style>
  <w:style w:type="character" w:customStyle="1" w:styleId="aff7">
    <w:name w:val="Текст концевой сноски Знак"/>
    <w:basedOn w:val="a6"/>
    <w:link w:val="aff6"/>
    <w:semiHidden/>
    <w:locked/>
    <w:rsid w:val="00324826"/>
    <w:rPr>
      <w:rFonts w:ascii="Times New Roman" w:hAnsi="Times New Roman" w:cs="Times New Roman"/>
      <w:lang w:eastAsia="en-US"/>
    </w:rPr>
  </w:style>
  <w:style w:type="character" w:styleId="aff8">
    <w:name w:val="endnote reference"/>
    <w:basedOn w:val="a6"/>
    <w:semiHidden/>
    <w:rsid w:val="00324826"/>
    <w:rPr>
      <w:rFonts w:cs="Times New Roman"/>
      <w:vertAlign w:val="superscript"/>
    </w:rPr>
  </w:style>
  <w:style w:type="paragraph" w:customStyle="1" w:styleId="ConsPlusTitle">
    <w:name w:val="ConsPlusTitle"/>
    <w:rsid w:val="00C27E79"/>
    <w:pPr>
      <w:widowControl w:val="0"/>
      <w:autoSpaceDE w:val="0"/>
      <w:autoSpaceDN w:val="0"/>
      <w:adjustRightInd w:val="0"/>
    </w:pPr>
    <w:rPr>
      <w:rFonts w:ascii="Arial" w:eastAsia="Times New Roman" w:hAnsi="Arial" w:cs="Arial"/>
      <w:b/>
      <w:bCs/>
    </w:rPr>
  </w:style>
  <w:style w:type="paragraph" w:customStyle="1" w:styleId="24">
    <w:name w:val="Рецензия2"/>
    <w:hidden/>
    <w:semiHidden/>
    <w:rsid w:val="00C32647"/>
    <w:rPr>
      <w:rFonts w:ascii="Times New Roman" w:hAnsi="Times New Roman"/>
      <w:sz w:val="28"/>
      <w:szCs w:val="28"/>
      <w:lang w:eastAsia="en-US"/>
    </w:rPr>
  </w:style>
  <w:style w:type="paragraph" w:customStyle="1" w:styleId="37">
    <w:name w:val="Абзац списка3"/>
    <w:basedOn w:val="a5"/>
    <w:rsid w:val="00FE555E"/>
    <w:pPr>
      <w:ind w:left="720"/>
      <w:jc w:val="left"/>
    </w:pPr>
    <w:rPr>
      <w:rFonts w:ascii="Book Antiqua" w:eastAsia="MS Mincho" w:hAnsi="Book Antiqua" w:cs="Book Antiqua"/>
      <w:sz w:val="24"/>
      <w:szCs w:val="24"/>
      <w:lang w:val="en-US" w:eastAsia="ja-JP"/>
    </w:rPr>
  </w:style>
  <w:style w:type="paragraph" w:customStyle="1" w:styleId="38">
    <w:name w:val="Рецензия3"/>
    <w:hidden/>
    <w:semiHidden/>
    <w:rsid w:val="00731286"/>
    <w:rPr>
      <w:rFonts w:ascii="Times New Roman" w:hAnsi="Times New Roman"/>
      <w:sz w:val="28"/>
      <w:szCs w:val="28"/>
      <w:lang w:eastAsia="en-US"/>
    </w:rPr>
  </w:style>
  <w:style w:type="paragraph" w:customStyle="1" w:styleId="25">
    <w:name w:val="Без интервала2"/>
    <w:rsid w:val="00495669"/>
    <w:pPr>
      <w:jc w:val="both"/>
    </w:pPr>
    <w:rPr>
      <w:rFonts w:ascii="Times New Roman" w:eastAsia="Times New Roman" w:hAnsi="Times New Roman"/>
      <w:sz w:val="28"/>
      <w:szCs w:val="28"/>
      <w:lang w:eastAsia="en-US"/>
    </w:rPr>
  </w:style>
  <w:style w:type="character" w:styleId="aff9">
    <w:name w:val="line number"/>
    <w:basedOn w:val="a6"/>
    <w:rsid w:val="009E1A1A"/>
    <w:rPr>
      <w:rFonts w:cs="Times New Roman"/>
    </w:rPr>
  </w:style>
  <w:style w:type="paragraph" w:customStyle="1" w:styleId="Tabletext">
    <w:name w:val="Table text"/>
    <w:basedOn w:val="a5"/>
    <w:rsid w:val="00427B46"/>
    <w:pPr>
      <w:adjustRightInd w:val="0"/>
      <w:jc w:val="left"/>
    </w:pPr>
    <w:rPr>
      <w:rFonts w:ascii="Book Antiqua" w:eastAsia="MS Mincho" w:hAnsi="Book Antiqua"/>
      <w:sz w:val="20"/>
      <w:szCs w:val="20"/>
      <w:lang w:eastAsia="ja-JP"/>
    </w:rPr>
  </w:style>
  <w:style w:type="paragraph" w:customStyle="1" w:styleId="43">
    <w:name w:val="Регламент4"/>
    <w:basedOn w:val="40"/>
    <w:rsid w:val="00427B46"/>
    <w:pPr>
      <w:keepNext w:val="0"/>
      <w:numPr>
        <w:ilvl w:val="3"/>
      </w:numPr>
      <w:tabs>
        <w:tab w:val="num" w:pos="720"/>
        <w:tab w:val="left" w:pos="992"/>
      </w:tabs>
      <w:spacing w:before="120" w:after="120"/>
      <w:ind w:left="720"/>
    </w:pPr>
    <w:rPr>
      <w:b w:val="0"/>
      <w:sz w:val="24"/>
    </w:rPr>
  </w:style>
  <w:style w:type="paragraph" w:styleId="affa">
    <w:name w:val="Plain Text"/>
    <w:basedOn w:val="a5"/>
    <w:link w:val="affb"/>
    <w:locked/>
    <w:rsid w:val="0086265E"/>
    <w:pPr>
      <w:jc w:val="left"/>
    </w:pPr>
    <w:rPr>
      <w:rFonts w:ascii="Consolas" w:eastAsia="Times New Roman" w:hAnsi="Consolas"/>
      <w:sz w:val="21"/>
      <w:szCs w:val="21"/>
    </w:rPr>
  </w:style>
  <w:style w:type="character" w:customStyle="1" w:styleId="affb">
    <w:name w:val="Текст Знак"/>
    <w:basedOn w:val="a6"/>
    <w:link w:val="affa"/>
    <w:locked/>
    <w:rsid w:val="0086265E"/>
    <w:rPr>
      <w:rFonts w:ascii="Consolas" w:eastAsia="Times New Roman" w:hAnsi="Consolas" w:cs="Times New Roman"/>
      <w:sz w:val="21"/>
      <w:szCs w:val="21"/>
      <w:lang w:eastAsia="en-US"/>
    </w:rPr>
  </w:style>
  <w:style w:type="paragraph" w:styleId="affc">
    <w:name w:val="caption"/>
    <w:aliases w:val="Title1,##,Заголовок таблицы1,Figure number,Название объекта Знак1,Название объекта Знак Знак,Название объекта Знак2 Знак Знак,Название объекта Знак Знак1 Знак Знак,Название объекта Знак1 Знак Знак Знак Знак,рисунок,МИ_Caption"/>
    <w:basedOn w:val="a5"/>
    <w:next w:val="a5"/>
    <w:link w:val="affd"/>
    <w:uiPriority w:val="35"/>
    <w:qFormat/>
    <w:locked/>
    <w:rsid w:val="0064155F"/>
    <w:pPr>
      <w:spacing w:before="100" w:beforeAutospacing="1" w:after="120"/>
      <w:jc w:val="right"/>
    </w:pPr>
    <w:rPr>
      <w:rFonts w:ascii="Arial" w:hAnsi="Arial"/>
      <w:bCs/>
      <w:i/>
      <w:sz w:val="20"/>
      <w:szCs w:val="18"/>
      <w:lang w:val="en-US"/>
    </w:rPr>
  </w:style>
  <w:style w:type="paragraph" w:styleId="affe">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5"/>
    <w:link w:val="afff"/>
    <w:uiPriority w:val="34"/>
    <w:qFormat/>
    <w:rsid w:val="0044075E"/>
    <w:pPr>
      <w:ind w:left="720"/>
      <w:jc w:val="left"/>
    </w:pPr>
    <w:rPr>
      <w:rFonts w:ascii="Book Antiqua" w:eastAsia="MS Mincho" w:hAnsi="Book Antiqua" w:cs="Book Antiqua"/>
      <w:sz w:val="24"/>
      <w:szCs w:val="24"/>
      <w:lang w:val="en-US" w:eastAsia="ja-JP"/>
    </w:rPr>
  </w:style>
  <w:style w:type="paragraph" w:styleId="afff0">
    <w:name w:val="Revision"/>
    <w:hidden/>
    <w:uiPriority w:val="99"/>
    <w:semiHidden/>
    <w:rsid w:val="0044075E"/>
    <w:rPr>
      <w:rFonts w:ascii="Times New Roman" w:eastAsia="Times New Roman" w:hAnsi="Times New Roman"/>
      <w:sz w:val="28"/>
      <w:szCs w:val="28"/>
      <w:lang w:eastAsia="en-US"/>
    </w:rPr>
  </w:style>
  <w:style w:type="paragraph" w:styleId="afff1">
    <w:name w:val="No Spacing"/>
    <w:uiPriority w:val="99"/>
    <w:qFormat/>
    <w:rsid w:val="0044075E"/>
    <w:pPr>
      <w:jc w:val="both"/>
    </w:pPr>
    <w:rPr>
      <w:rFonts w:ascii="Times New Roman" w:hAnsi="Times New Roman"/>
      <w:sz w:val="28"/>
      <w:szCs w:val="28"/>
      <w:lang w:eastAsia="en-US"/>
    </w:rPr>
  </w:style>
  <w:style w:type="paragraph" w:styleId="afff2">
    <w:name w:val="Block Text"/>
    <w:basedOn w:val="a5"/>
    <w:locked/>
    <w:rsid w:val="005E62B8"/>
    <w:pPr>
      <w:spacing w:line="260" w:lineRule="auto"/>
      <w:ind w:left="200" w:right="1400"/>
    </w:pPr>
    <w:rPr>
      <w:rFonts w:ascii="TimesETX" w:eastAsia="TimesETX" w:hAnsi="TimesETX"/>
      <w:szCs w:val="20"/>
      <w:lang w:eastAsia="ru-RU"/>
    </w:rPr>
  </w:style>
  <w:style w:type="paragraph" w:customStyle="1" w:styleId="19">
    <w:name w:val="Заглловок 1"/>
    <w:basedOn w:val="1a"/>
    <w:next w:val="1"/>
    <w:link w:val="1b"/>
    <w:qFormat/>
    <w:rsid w:val="00A11794"/>
    <w:pPr>
      <w:keepNext/>
      <w:keepLines/>
      <w:numPr>
        <w:numId w:val="0"/>
      </w:numPr>
      <w:jc w:val="center"/>
    </w:pPr>
    <w:rPr>
      <w:caps w:val="0"/>
      <w:sz w:val="24"/>
    </w:rPr>
  </w:style>
  <w:style w:type="paragraph" w:customStyle="1" w:styleId="2">
    <w:name w:val="Стиль2"/>
    <w:basedOn w:val="19"/>
    <w:link w:val="26"/>
    <w:qFormat/>
    <w:rsid w:val="00D21CB2"/>
    <w:pPr>
      <w:numPr>
        <w:numId w:val="4"/>
      </w:numPr>
      <w:textAlignment w:val="top"/>
    </w:pPr>
  </w:style>
  <w:style w:type="character" w:customStyle="1" w:styleId="1b">
    <w:name w:val="Заглловок 1 Знак"/>
    <w:basedOn w:val="a6"/>
    <w:link w:val="19"/>
    <w:rsid w:val="00DA21C2"/>
    <w:rPr>
      <w:rFonts w:ascii="Arial" w:eastAsiaTheme="majorEastAsia" w:hAnsi="Arial" w:cstheme="majorBidi"/>
      <w:b/>
      <w:sz w:val="24"/>
      <w:szCs w:val="32"/>
      <w:lang w:eastAsia="en-US"/>
    </w:rPr>
  </w:style>
  <w:style w:type="paragraph" w:customStyle="1" w:styleId="1c">
    <w:name w:val="попытка1"/>
    <w:basedOn w:val="af9"/>
    <w:link w:val="1Char"/>
    <w:uiPriority w:val="1"/>
    <w:qFormat/>
    <w:rsid w:val="004D6428"/>
    <w:pPr>
      <w:widowControl w:val="0"/>
      <w:kinsoku w:val="0"/>
      <w:overflowPunct w:val="0"/>
      <w:autoSpaceDE w:val="0"/>
      <w:autoSpaceDN w:val="0"/>
      <w:adjustRightInd w:val="0"/>
    </w:pPr>
    <w:rPr>
      <w:rFonts w:ascii="Arial" w:eastAsiaTheme="minorEastAsia" w:hAnsi="Arial" w:cs="Arial"/>
      <w:color w:val="000000" w:themeColor="text1"/>
      <w:sz w:val="24"/>
      <w:szCs w:val="24"/>
      <w:lang w:eastAsia="ru-RU"/>
    </w:rPr>
  </w:style>
  <w:style w:type="character" w:customStyle="1" w:styleId="26">
    <w:name w:val="Стиль2 Знак"/>
    <w:basedOn w:val="1b"/>
    <w:link w:val="2"/>
    <w:rsid w:val="00D21CB2"/>
    <w:rPr>
      <w:rFonts w:ascii="Arial" w:eastAsiaTheme="majorEastAsia" w:hAnsi="Arial" w:cstheme="majorBidi"/>
      <w:b/>
      <w:sz w:val="24"/>
      <w:szCs w:val="32"/>
      <w:lang w:eastAsia="en-US"/>
    </w:rPr>
  </w:style>
  <w:style w:type="paragraph" w:customStyle="1" w:styleId="27">
    <w:name w:val="попытка2"/>
    <w:basedOn w:val="20"/>
    <w:uiPriority w:val="1"/>
    <w:qFormat/>
    <w:rsid w:val="004D6428"/>
    <w:pPr>
      <w:widowControl w:val="0"/>
      <w:numPr>
        <w:ilvl w:val="0"/>
        <w:numId w:val="0"/>
      </w:numPr>
      <w:tabs>
        <w:tab w:val="left" w:pos="727"/>
      </w:tabs>
      <w:kinsoku w:val="0"/>
      <w:overflowPunct w:val="0"/>
      <w:autoSpaceDE w:val="0"/>
      <w:autoSpaceDN w:val="0"/>
      <w:adjustRightInd w:val="0"/>
      <w:spacing w:before="0" w:after="120"/>
    </w:pPr>
    <w:rPr>
      <w:rFonts w:ascii="Arial" w:eastAsiaTheme="minorEastAsia" w:hAnsi="Arial" w:cs="Arial"/>
      <w:b/>
      <w:bCs/>
      <w:caps/>
      <w:color w:val="365F91" w:themeColor="accent1" w:themeShade="BF"/>
      <w:kern w:val="0"/>
      <w:sz w:val="24"/>
      <w:szCs w:val="24"/>
      <w:lang w:eastAsia="ru-RU"/>
    </w:rPr>
  </w:style>
  <w:style w:type="paragraph" w:customStyle="1" w:styleId="afff3">
    <w:name w:val="ДЛЯ ТЕТЬЕГО УРОВН"/>
    <w:basedOn w:val="a5"/>
    <w:link w:val="Char"/>
    <w:uiPriority w:val="1"/>
    <w:rsid w:val="004D6428"/>
    <w:pPr>
      <w:widowControl w:val="0"/>
      <w:kinsoku w:val="0"/>
      <w:overflowPunct w:val="0"/>
      <w:autoSpaceDE w:val="0"/>
      <w:autoSpaceDN w:val="0"/>
      <w:adjustRightInd w:val="0"/>
      <w:spacing w:after="120"/>
    </w:pPr>
    <w:rPr>
      <w:rFonts w:ascii="Arial" w:eastAsiaTheme="minorEastAsia" w:hAnsi="Arial" w:cs="Arial"/>
      <w:color w:val="000000" w:themeColor="text1"/>
      <w:sz w:val="24"/>
      <w:szCs w:val="24"/>
      <w:lang w:eastAsia="ru-RU"/>
    </w:rPr>
  </w:style>
  <w:style w:type="character" w:customStyle="1" w:styleId="Char">
    <w:name w:val="ДЛЯ ТЕТЬЕГО УРОВН Char"/>
    <w:basedOn w:val="a6"/>
    <w:link w:val="afff3"/>
    <w:uiPriority w:val="1"/>
    <w:rsid w:val="004D6428"/>
    <w:rPr>
      <w:rFonts w:ascii="Arial" w:eastAsiaTheme="minorEastAsia" w:hAnsi="Arial" w:cs="Arial"/>
      <w:color w:val="000000" w:themeColor="text1"/>
      <w:sz w:val="24"/>
      <w:szCs w:val="24"/>
    </w:rPr>
  </w:style>
  <w:style w:type="paragraph" w:customStyle="1" w:styleId="a4">
    <w:name w:val="Булиты"/>
    <w:basedOn w:val="affe"/>
    <w:link w:val="Char0"/>
    <w:uiPriority w:val="1"/>
    <w:qFormat/>
    <w:rsid w:val="00BF22BB"/>
    <w:pPr>
      <w:widowControl w:val="0"/>
      <w:numPr>
        <w:numId w:val="6"/>
      </w:numPr>
      <w:autoSpaceDE w:val="0"/>
      <w:autoSpaceDN w:val="0"/>
      <w:adjustRightInd w:val="0"/>
      <w:spacing w:line="276" w:lineRule="auto"/>
      <w:jc w:val="both"/>
    </w:pPr>
    <w:rPr>
      <w:rFonts w:ascii="Arial" w:eastAsiaTheme="minorEastAsia" w:hAnsi="Arial" w:cs="Arial"/>
      <w:lang w:val="ru-RU" w:eastAsia="ru-RU"/>
    </w:rPr>
  </w:style>
  <w:style w:type="character" w:customStyle="1" w:styleId="Char0">
    <w:name w:val="Булиты Char"/>
    <w:basedOn w:val="a6"/>
    <w:link w:val="a4"/>
    <w:uiPriority w:val="1"/>
    <w:rsid w:val="00BF22BB"/>
    <w:rPr>
      <w:rFonts w:ascii="Arial" w:eastAsiaTheme="minorEastAsia" w:hAnsi="Arial" w:cs="Arial"/>
      <w:sz w:val="24"/>
      <w:szCs w:val="24"/>
    </w:rPr>
  </w:style>
  <w:style w:type="character" w:customStyle="1" w:styleId="1Char">
    <w:name w:val="попытка1 Char"/>
    <w:basedOn w:val="afa"/>
    <w:link w:val="1c"/>
    <w:uiPriority w:val="1"/>
    <w:rsid w:val="00A64BAF"/>
    <w:rPr>
      <w:rFonts w:ascii="Arial" w:eastAsiaTheme="minorEastAsia" w:hAnsi="Arial" w:cs="Arial"/>
      <w:color w:val="000000" w:themeColor="text1"/>
      <w:sz w:val="24"/>
      <w:szCs w:val="24"/>
      <w:lang w:eastAsia="en-US"/>
    </w:rPr>
  </w:style>
  <w:style w:type="character" w:customStyle="1" w:styleId="citation">
    <w:name w:val="citation"/>
    <w:basedOn w:val="a6"/>
    <w:rsid w:val="0001733D"/>
  </w:style>
  <w:style w:type="character" w:customStyle="1" w:styleId="nowrap1">
    <w:name w:val="nowrap1"/>
    <w:basedOn w:val="a6"/>
    <w:rsid w:val="0001733D"/>
  </w:style>
  <w:style w:type="character" w:customStyle="1" w:styleId="afff4">
    <w:name w:val="Подпись к таблице_"/>
    <w:basedOn w:val="a6"/>
    <w:link w:val="afff5"/>
    <w:rsid w:val="00712766"/>
    <w:rPr>
      <w:rFonts w:ascii="Arial Unicode MS" w:eastAsia="Arial Unicode MS" w:hAnsi="Arial Unicode MS" w:cs="Arial Unicode MS"/>
      <w:sz w:val="19"/>
      <w:szCs w:val="19"/>
      <w:shd w:val="clear" w:color="auto" w:fill="FFFFFF"/>
    </w:rPr>
  </w:style>
  <w:style w:type="paragraph" w:customStyle="1" w:styleId="afff5">
    <w:name w:val="Подпись к таблице"/>
    <w:basedOn w:val="a5"/>
    <w:link w:val="afff4"/>
    <w:rsid w:val="00712766"/>
    <w:pPr>
      <w:widowControl w:val="0"/>
      <w:shd w:val="clear" w:color="auto" w:fill="FFFFFF"/>
      <w:spacing w:after="60" w:line="0" w:lineRule="atLeast"/>
      <w:jc w:val="right"/>
    </w:pPr>
    <w:rPr>
      <w:rFonts w:ascii="Arial Unicode MS" w:eastAsia="Arial Unicode MS" w:hAnsi="Arial Unicode MS" w:cs="Arial Unicode MS"/>
      <w:sz w:val="19"/>
      <w:szCs w:val="19"/>
      <w:lang w:eastAsia="ru-RU"/>
    </w:rPr>
  </w:style>
  <w:style w:type="character" w:customStyle="1" w:styleId="afff6">
    <w:name w:val="Нумерованный текст Знак"/>
    <w:basedOn w:val="a6"/>
    <w:link w:val="a2"/>
    <w:locked/>
    <w:rsid w:val="0096216E"/>
    <w:rPr>
      <w:rFonts w:ascii="Tahoma" w:hAnsi="Tahoma" w:cs="Tahoma"/>
      <w:lang w:eastAsia="x-none"/>
    </w:rPr>
  </w:style>
  <w:style w:type="paragraph" w:customStyle="1" w:styleId="a2">
    <w:name w:val="Нумерованный текст"/>
    <w:basedOn w:val="a5"/>
    <w:link w:val="afff6"/>
    <w:rsid w:val="0096216E"/>
    <w:pPr>
      <w:numPr>
        <w:ilvl w:val="2"/>
        <w:numId w:val="7"/>
      </w:numPr>
      <w:spacing w:before="60" w:after="60"/>
      <w:ind w:left="567"/>
    </w:pPr>
    <w:rPr>
      <w:rFonts w:ascii="Tahoma" w:hAnsi="Tahoma" w:cs="Tahoma"/>
      <w:sz w:val="20"/>
      <w:szCs w:val="20"/>
      <w:lang w:eastAsia="x-none"/>
    </w:rPr>
  </w:style>
  <w:style w:type="character" w:customStyle="1" w:styleId="130">
    <w:name w:val="Стиль13 Знак"/>
    <w:basedOn w:val="a6"/>
    <w:link w:val="13"/>
    <w:locked/>
    <w:rsid w:val="0096216E"/>
    <w:rPr>
      <w:rFonts w:ascii="Tahoma" w:hAnsi="Tahoma" w:cs="Tahoma"/>
    </w:rPr>
  </w:style>
  <w:style w:type="paragraph" w:customStyle="1" w:styleId="13">
    <w:name w:val="Стиль13"/>
    <w:basedOn w:val="a5"/>
    <w:link w:val="130"/>
    <w:rsid w:val="0096216E"/>
    <w:pPr>
      <w:numPr>
        <w:ilvl w:val="1"/>
        <w:numId w:val="8"/>
      </w:numPr>
      <w:spacing w:before="120" w:after="120"/>
    </w:pPr>
    <w:rPr>
      <w:rFonts w:ascii="Tahoma" w:hAnsi="Tahoma" w:cs="Tahoma"/>
      <w:sz w:val="20"/>
      <w:szCs w:val="20"/>
      <w:lang w:eastAsia="ru-RU"/>
    </w:rPr>
  </w:style>
  <w:style w:type="paragraph" w:styleId="afff7">
    <w:name w:val="TOC Heading"/>
    <w:basedOn w:val="1"/>
    <w:next w:val="a5"/>
    <w:uiPriority w:val="39"/>
    <w:unhideWhenUsed/>
    <w:qFormat/>
    <w:rsid w:val="00E50413"/>
    <w:pPr>
      <w:keepLines/>
      <w:numPr>
        <w:numId w:val="0"/>
      </w:numPr>
      <w:spacing w:line="259" w:lineRule="auto"/>
      <w:jc w:val="left"/>
      <w:outlineLvl w:val="9"/>
    </w:pPr>
    <w:rPr>
      <w:rFonts w:asciiTheme="majorHAnsi" w:eastAsiaTheme="majorEastAsia" w:hAnsiTheme="majorHAnsi" w:cstheme="majorBidi"/>
      <w:color w:val="365F91" w:themeColor="accent1" w:themeShade="BF"/>
      <w:kern w:val="0"/>
      <w:sz w:val="32"/>
      <w:szCs w:val="32"/>
    </w:rPr>
  </w:style>
  <w:style w:type="character" w:customStyle="1" w:styleId="afff">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6"/>
    <w:link w:val="affe"/>
    <w:uiPriority w:val="34"/>
    <w:rsid w:val="005C6567"/>
    <w:rPr>
      <w:rFonts w:ascii="Book Antiqua" w:eastAsia="MS Mincho" w:hAnsi="Book Antiqua" w:cs="Book Antiqua"/>
      <w:sz w:val="24"/>
      <w:szCs w:val="24"/>
      <w:lang w:val="en-US" w:eastAsia="ja-JP"/>
    </w:rPr>
  </w:style>
  <w:style w:type="paragraph" w:customStyle="1" w:styleId="1a">
    <w:name w:val="Уровень 1"/>
    <w:basedOn w:val="1"/>
    <w:uiPriority w:val="1"/>
    <w:qFormat/>
    <w:rsid w:val="001C2F78"/>
    <w:pPr>
      <w:keepNext w:val="0"/>
      <w:widowControl w:val="0"/>
      <w:suppressAutoHyphens/>
      <w:spacing w:before="120" w:after="120" w:line="276" w:lineRule="auto"/>
      <w:ind w:left="1072" w:hanging="360"/>
      <w:jc w:val="both"/>
    </w:pPr>
    <w:rPr>
      <w:rFonts w:ascii="Arial" w:eastAsiaTheme="majorEastAsia" w:hAnsi="Arial" w:cstheme="majorBidi"/>
      <w:b/>
      <w:caps/>
      <w:kern w:val="0"/>
      <w:sz w:val="32"/>
      <w:szCs w:val="32"/>
      <w:lang w:eastAsia="en-US"/>
    </w:rPr>
  </w:style>
  <w:style w:type="paragraph" w:customStyle="1" w:styleId="28">
    <w:name w:val="Уровень 2"/>
    <w:basedOn w:val="20"/>
    <w:qFormat/>
    <w:rsid w:val="001C2F78"/>
    <w:pPr>
      <w:widowControl w:val="0"/>
      <w:suppressAutoHyphens/>
      <w:spacing w:before="160" w:after="120" w:line="276" w:lineRule="auto"/>
      <w:ind w:left="2141"/>
    </w:pPr>
    <w:rPr>
      <w:rFonts w:ascii="Arial" w:eastAsiaTheme="majorEastAsia" w:hAnsi="Arial" w:cstheme="majorBidi"/>
      <w:b/>
      <w:caps/>
      <w:kern w:val="0"/>
      <w:sz w:val="24"/>
      <w:szCs w:val="26"/>
    </w:rPr>
  </w:style>
  <w:style w:type="paragraph" w:customStyle="1" w:styleId="39">
    <w:name w:val="Уровень 3 нежирный"/>
    <w:basedOn w:val="a5"/>
    <w:link w:val="3Char"/>
    <w:qFormat/>
    <w:rsid w:val="001C2F78"/>
    <w:pPr>
      <w:widowControl w:val="0"/>
      <w:spacing w:after="240" w:line="276" w:lineRule="auto"/>
      <w:outlineLvl w:val="2"/>
    </w:pPr>
    <w:rPr>
      <w:rFonts w:ascii="Arial" w:eastAsiaTheme="majorEastAsia" w:hAnsi="Arial" w:cstheme="majorBidi"/>
      <w:sz w:val="24"/>
      <w:szCs w:val="24"/>
    </w:rPr>
  </w:style>
  <w:style w:type="character" w:customStyle="1" w:styleId="3Char">
    <w:name w:val="Уровень 3 нежирный Char"/>
    <w:basedOn w:val="a6"/>
    <w:link w:val="39"/>
    <w:rsid w:val="001C2F78"/>
    <w:rPr>
      <w:rFonts w:ascii="Arial" w:eastAsiaTheme="majorEastAsia" w:hAnsi="Arial" w:cstheme="majorBidi"/>
      <w:sz w:val="24"/>
      <w:szCs w:val="24"/>
      <w:lang w:eastAsia="en-US"/>
    </w:rPr>
  </w:style>
  <w:style w:type="paragraph" w:customStyle="1" w:styleId="afff8">
    <w:name w:val="Текст таблицы"/>
    <w:basedOn w:val="a5"/>
    <w:link w:val="afff9"/>
    <w:qFormat/>
    <w:rsid w:val="00DA21C2"/>
    <w:rPr>
      <w:rFonts w:ascii="Arial" w:hAnsi="Arial" w:cs="Arial"/>
      <w:sz w:val="20"/>
    </w:rPr>
  </w:style>
  <w:style w:type="paragraph" w:customStyle="1" w:styleId="afffa">
    <w:name w:val="название осн таблиц"/>
    <w:basedOn w:val="affc"/>
    <w:link w:val="afffb"/>
    <w:qFormat/>
    <w:rsid w:val="00E63E16"/>
    <w:pPr>
      <w:keepNext/>
      <w:spacing w:after="240" w:line="276" w:lineRule="auto"/>
      <w:ind w:firstLine="567"/>
    </w:pPr>
    <w:rPr>
      <w:rFonts w:cs="Arial"/>
      <w:bCs w:val="0"/>
      <w:sz w:val="24"/>
      <w:szCs w:val="24"/>
      <w:lang w:val="ru-RU" w:eastAsia="ru-RU"/>
    </w:rPr>
  </w:style>
  <w:style w:type="character" w:customStyle="1" w:styleId="afffb">
    <w:name w:val="название осн таблиц Знак"/>
    <w:basedOn w:val="a6"/>
    <w:link w:val="afffa"/>
    <w:rsid w:val="00E63E16"/>
    <w:rPr>
      <w:rFonts w:ascii="Arial" w:hAnsi="Arial" w:cs="Arial"/>
      <w:b/>
      <w:sz w:val="24"/>
      <w:szCs w:val="24"/>
    </w:rPr>
  </w:style>
  <w:style w:type="paragraph" w:customStyle="1" w:styleId="TableParagraph">
    <w:name w:val="Table Paragraph"/>
    <w:basedOn w:val="a5"/>
    <w:uiPriority w:val="1"/>
    <w:qFormat/>
    <w:rsid w:val="001901D3"/>
    <w:pPr>
      <w:widowControl w:val="0"/>
      <w:autoSpaceDE w:val="0"/>
      <w:autoSpaceDN w:val="0"/>
      <w:adjustRightInd w:val="0"/>
      <w:jc w:val="left"/>
    </w:pPr>
    <w:rPr>
      <w:rFonts w:ascii="Arial" w:eastAsiaTheme="minorEastAsia" w:hAnsi="Arial" w:cs="Arial"/>
      <w:sz w:val="24"/>
      <w:szCs w:val="24"/>
      <w:lang w:eastAsia="ru-RU"/>
    </w:rPr>
  </w:style>
  <w:style w:type="paragraph" w:customStyle="1" w:styleId="a3">
    <w:name w:val="СтильПавлов"/>
    <w:basedOn w:val="1"/>
    <w:rsid w:val="008A6FEF"/>
    <w:pPr>
      <w:widowControl w:val="0"/>
      <w:numPr>
        <w:numId w:val="10"/>
      </w:numPr>
      <w:spacing w:before="120" w:after="120" w:line="276" w:lineRule="auto"/>
      <w:jc w:val="both"/>
    </w:pPr>
    <w:rPr>
      <w:rFonts w:ascii="Arial" w:eastAsiaTheme="majorEastAsia" w:hAnsi="Arial" w:cs="Arial"/>
      <w:kern w:val="0"/>
      <w:szCs w:val="32"/>
    </w:rPr>
  </w:style>
  <w:style w:type="paragraph" w:customStyle="1" w:styleId="S1">
    <w:name w:val="S_Заголовок1_Прил_СписокН"/>
    <w:basedOn w:val="a5"/>
    <w:next w:val="a5"/>
    <w:rsid w:val="00BC730F"/>
    <w:pPr>
      <w:keepNext/>
      <w:pageBreakBefore/>
      <w:numPr>
        <w:numId w:val="11"/>
      </w:numPr>
      <w:outlineLvl w:val="1"/>
    </w:pPr>
    <w:rPr>
      <w:rFonts w:ascii="Arial" w:eastAsia="Times New Roman" w:hAnsi="Arial"/>
      <w:b/>
      <w:caps/>
      <w:sz w:val="24"/>
      <w:szCs w:val="24"/>
      <w:lang w:eastAsia="ru-RU"/>
    </w:rPr>
  </w:style>
  <w:style w:type="paragraph" w:customStyle="1" w:styleId="S2">
    <w:name w:val="S_Заголовок2_Прил_СписокН"/>
    <w:basedOn w:val="a5"/>
    <w:next w:val="a5"/>
    <w:rsid w:val="00BC730F"/>
    <w:pPr>
      <w:keepNext/>
      <w:keepLines/>
      <w:widowControl w:val="0"/>
      <w:numPr>
        <w:ilvl w:val="2"/>
        <w:numId w:val="11"/>
      </w:numPr>
      <w:tabs>
        <w:tab w:val="left" w:pos="720"/>
      </w:tabs>
      <w:jc w:val="left"/>
      <w:outlineLvl w:val="2"/>
    </w:pPr>
    <w:rPr>
      <w:rFonts w:ascii="Arial" w:eastAsia="Times New Roman" w:hAnsi="Arial"/>
      <w:b/>
      <w:caps/>
      <w:sz w:val="24"/>
      <w:szCs w:val="20"/>
      <w:lang w:eastAsia="ru-RU"/>
    </w:rPr>
  </w:style>
  <w:style w:type="character" w:customStyle="1" w:styleId="affd">
    <w:name w:val="Название объекта Знак"/>
    <w:aliases w:val="Title1 Знак,## Знак,Заголовок таблицы1 Знак,Figure number Знак,Название объекта Знак1 Знак,Название объекта Знак Знак Знак,Название объекта Знак2 Знак Знак Знак,Название объекта Знак Знак1 Знак Знак Знак,рисунок Знак"/>
    <w:link w:val="affc"/>
    <w:uiPriority w:val="35"/>
    <w:locked/>
    <w:rsid w:val="0064155F"/>
    <w:rPr>
      <w:rFonts w:ascii="Arial" w:hAnsi="Arial"/>
      <w:bCs/>
      <w:i/>
      <w:szCs w:val="18"/>
      <w:lang w:val="en-US" w:eastAsia="en-US"/>
    </w:rPr>
  </w:style>
  <w:style w:type="paragraph" w:customStyle="1" w:styleId="afffc">
    <w:name w:val="П_Таблица_Заголовок"/>
    <w:basedOn w:val="82"/>
    <w:link w:val="Char1"/>
    <w:qFormat/>
    <w:rsid w:val="003F218E"/>
    <w:pPr>
      <w:keepNext/>
      <w:jc w:val="right"/>
    </w:pPr>
    <w:rPr>
      <w:rFonts w:ascii="Arial" w:hAnsi="Arial" w:cs="Arial"/>
      <w:b/>
      <w:sz w:val="22"/>
      <w:szCs w:val="22"/>
      <w:lang w:eastAsia="en-US"/>
    </w:rPr>
  </w:style>
  <w:style w:type="character" w:customStyle="1" w:styleId="Char1">
    <w:name w:val="П_Таблица_Заголовок Char"/>
    <w:basedOn w:val="a6"/>
    <w:link w:val="afffc"/>
    <w:rsid w:val="003F218E"/>
    <w:rPr>
      <w:rFonts w:ascii="Arial" w:eastAsia="Times New Roman" w:hAnsi="Arial" w:cs="Arial"/>
      <w:b/>
      <w:sz w:val="22"/>
      <w:szCs w:val="22"/>
      <w:lang w:eastAsia="en-US"/>
    </w:rPr>
  </w:style>
  <w:style w:type="paragraph" w:customStyle="1" w:styleId="afffd">
    <w:name w:val="МИ_Текст"/>
    <w:basedOn w:val="a5"/>
    <w:link w:val="Char2"/>
    <w:qFormat/>
    <w:rsid w:val="003F218E"/>
    <w:pPr>
      <w:spacing w:after="120" w:line="276" w:lineRule="auto"/>
      <w:ind w:firstLine="709"/>
    </w:pPr>
    <w:rPr>
      <w:rFonts w:ascii="Meta Offc Pro" w:eastAsia="Times New Roman" w:hAnsi="Meta Offc Pro" w:cstheme="minorBidi"/>
      <w:sz w:val="24"/>
      <w:szCs w:val="22"/>
    </w:rPr>
  </w:style>
  <w:style w:type="character" w:customStyle="1" w:styleId="10TableContent1CharChar">
    <w:name w:val="10_Table_Content_1 Char Char"/>
    <w:link w:val="10TableContent1"/>
    <w:rsid w:val="003F218E"/>
    <w:rPr>
      <w:rFonts w:ascii="Arial" w:hAnsi="Arial"/>
      <w:lang w:val="en-GB"/>
    </w:rPr>
  </w:style>
  <w:style w:type="paragraph" w:customStyle="1" w:styleId="10TableContent1">
    <w:name w:val="10_Table_Content_1"/>
    <w:basedOn w:val="a5"/>
    <w:link w:val="10TableContent1CharChar"/>
    <w:rsid w:val="003F218E"/>
    <w:pPr>
      <w:spacing w:line="260" w:lineRule="exact"/>
      <w:jc w:val="left"/>
    </w:pPr>
    <w:rPr>
      <w:rFonts w:ascii="Arial" w:hAnsi="Arial"/>
      <w:sz w:val="20"/>
      <w:szCs w:val="20"/>
      <w:lang w:val="en-GB" w:eastAsia="ru-RU"/>
    </w:rPr>
  </w:style>
  <w:style w:type="character" w:customStyle="1" w:styleId="Char2">
    <w:name w:val="МИ_Текст Char"/>
    <w:basedOn w:val="a6"/>
    <w:link w:val="afffd"/>
    <w:rsid w:val="003F218E"/>
    <w:rPr>
      <w:rFonts w:ascii="Meta Offc Pro" w:eastAsia="Times New Roman" w:hAnsi="Meta Offc Pro" w:cstheme="minorBidi"/>
      <w:sz w:val="24"/>
      <w:szCs w:val="22"/>
      <w:lang w:eastAsia="en-US"/>
    </w:rPr>
  </w:style>
  <w:style w:type="paragraph" w:customStyle="1" w:styleId="30">
    <w:name w:val="ур 3 С"/>
    <w:basedOn w:val="39"/>
    <w:link w:val="3a"/>
    <w:qFormat/>
    <w:rsid w:val="00CE31AE"/>
    <w:pPr>
      <w:numPr>
        <w:ilvl w:val="2"/>
        <w:numId w:val="26"/>
      </w:numPr>
      <w:spacing w:before="120" w:after="120"/>
      <w:outlineLvl w:val="9"/>
    </w:pPr>
    <w:rPr>
      <w:rFonts w:cs="Arial"/>
    </w:rPr>
  </w:style>
  <w:style w:type="character" w:customStyle="1" w:styleId="3a">
    <w:name w:val="ур 3 С Знак"/>
    <w:basedOn w:val="a6"/>
    <w:link w:val="30"/>
    <w:rsid w:val="00CE31AE"/>
    <w:rPr>
      <w:rFonts w:ascii="Arial" w:eastAsiaTheme="majorEastAsia" w:hAnsi="Arial" w:cs="Arial"/>
      <w:sz w:val="24"/>
      <w:szCs w:val="24"/>
      <w:lang w:eastAsia="en-US"/>
    </w:rPr>
  </w:style>
  <w:style w:type="paragraph" w:customStyle="1" w:styleId="4">
    <w:name w:val="ур 4 С"/>
    <w:basedOn w:val="30"/>
    <w:link w:val="44"/>
    <w:qFormat/>
    <w:rsid w:val="004446C9"/>
    <w:pPr>
      <w:numPr>
        <w:ilvl w:val="3"/>
      </w:numPr>
      <w:ind w:left="1216"/>
    </w:pPr>
  </w:style>
  <w:style w:type="paragraph" w:customStyle="1" w:styleId="52">
    <w:name w:val="ур 5 С"/>
    <w:basedOn w:val="4"/>
    <w:qFormat/>
    <w:rsid w:val="00D03795"/>
    <w:pPr>
      <w:ind w:left="3228" w:hanging="1080"/>
      <w:outlineLvl w:val="4"/>
    </w:pPr>
  </w:style>
  <w:style w:type="character" w:customStyle="1" w:styleId="3b">
    <w:name w:val="Уровень 3 нежирный Знак"/>
    <w:basedOn w:val="a6"/>
    <w:rsid w:val="00C0075B"/>
    <w:rPr>
      <w:rFonts w:ascii="Arial" w:eastAsiaTheme="majorEastAsia" w:hAnsi="Arial" w:cstheme="majorBidi"/>
      <w:sz w:val="24"/>
      <w:szCs w:val="24"/>
      <w:lang w:eastAsia="en-US"/>
    </w:rPr>
  </w:style>
  <w:style w:type="character" w:customStyle="1" w:styleId="44">
    <w:name w:val="ур 4 С Знак"/>
    <w:basedOn w:val="3a"/>
    <w:link w:val="4"/>
    <w:rsid w:val="004446C9"/>
    <w:rPr>
      <w:rFonts w:ascii="Arial" w:eastAsiaTheme="majorEastAsia" w:hAnsi="Arial" w:cs="Arial"/>
      <w:sz w:val="24"/>
      <w:szCs w:val="24"/>
      <w:lang w:eastAsia="en-US"/>
    </w:rPr>
  </w:style>
  <w:style w:type="paragraph" w:customStyle="1" w:styleId="afffe">
    <w:name w:val="назв таблиц С"/>
    <w:basedOn w:val="a5"/>
    <w:link w:val="affff"/>
    <w:qFormat/>
    <w:rsid w:val="00565517"/>
    <w:pPr>
      <w:keepNext/>
      <w:keepLines/>
      <w:spacing w:before="100" w:beforeAutospacing="1" w:after="240" w:line="276" w:lineRule="auto"/>
      <w:ind w:firstLine="567"/>
      <w:jc w:val="right"/>
    </w:pPr>
    <w:rPr>
      <w:rFonts w:ascii="Arial" w:hAnsi="Arial" w:cs="Arial"/>
      <w:b/>
      <w:sz w:val="24"/>
      <w:szCs w:val="24"/>
      <w:lang w:eastAsia="ru-RU"/>
    </w:rPr>
  </w:style>
  <w:style w:type="character" w:customStyle="1" w:styleId="affff">
    <w:name w:val="назв таблиц С Знак"/>
    <w:basedOn w:val="a6"/>
    <w:link w:val="afffe"/>
    <w:rsid w:val="00565517"/>
    <w:rPr>
      <w:rFonts w:ascii="Arial" w:hAnsi="Arial" w:cs="Arial"/>
      <w:b/>
      <w:sz w:val="24"/>
      <w:szCs w:val="24"/>
    </w:rPr>
  </w:style>
  <w:style w:type="paragraph" w:customStyle="1" w:styleId="a1">
    <w:name w:val="для тетьег"/>
    <w:basedOn w:val="3"/>
    <w:link w:val="Char3"/>
    <w:uiPriority w:val="1"/>
    <w:qFormat/>
    <w:rsid w:val="00EA56F0"/>
    <w:pPr>
      <w:numPr>
        <w:ilvl w:val="2"/>
        <w:numId w:val="1"/>
      </w:numPr>
      <w:spacing w:before="0"/>
      <w:ind w:left="737" w:hanging="737"/>
    </w:pPr>
    <w:rPr>
      <w:b w:val="0"/>
      <w:caps/>
    </w:rPr>
  </w:style>
  <w:style w:type="character" w:customStyle="1" w:styleId="Char3">
    <w:name w:val="для тетьег Char"/>
    <w:basedOn w:val="a6"/>
    <w:link w:val="a1"/>
    <w:uiPriority w:val="1"/>
    <w:rsid w:val="00EA56F0"/>
    <w:rPr>
      <w:rFonts w:ascii="Arial" w:eastAsiaTheme="majorEastAsia" w:hAnsi="Arial" w:cstheme="majorBidi"/>
      <w:caps/>
      <w:sz w:val="24"/>
      <w:szCs w:val="24"/>
      <w:lang w:eastAsia="en-US"/>
    </w:rPr>
  </w:style>
  <w:style w:type="paragraph" w:customStyle="1" w:styleId="affff0">
    <w:name w:val="Четвертый"/>
    <w:basedOn w:val="a1"/>
    <w:qFormat/>
    <w:rsid w:val="00EA56F0"/>
    <w:pPr>
      <w:numPr>
        <w:ilvl w:val="0"/>
        <w:numId w:val="0"/>
      </w:numPr>
      <w:ind w:left="907" w:hanging="907"/>
    </w:pPr>
    <w:rPr>
      <w:noProof/>
    </w:rPr>
  </w:style>
  <w:style w:type="paragraph" w:customStyle="1" w:styleId="affff1">
    <w:name w:val="Заголовок таблицы"/>
    <w:basedOn w:val="a5"/>
    <w:link w:val="affff2"/>
    <w:qFormat/>
    <w:rsid w:val="006F2E3E"/>
    <w:pPr>
      <w:widowControl w:val="0"/>
      <w:jc w:val="center"/>
    </w:pPr>
    <w:rPr>
      <w:rFonts w:ascii="Arial" w:hAnsi="Arial" w:cs="Arial"/>
      <w:b/>
      <w:sz w:val="20"/>
    </w:rPr>
  </w:style>
  <w:style w:type="character" w:customStyle="1" w:styleId="affff2">
    <w:name w:val="Заголовок таблицы Знак"/>
    <w:basedOn w:val="a6"/>
    <w:link w:val="affff1"/>
    <w:rsid w:val="006F2E3E"/>
    <w:rPr>
      <w:rFonts w:ascii="Arial" w:hAnsi="Arial" w:cs="Arial"/>
      <w:b/>
      <w:szCs w:val="28"/>
      <w:lang w:eastAsia="en-US"/>
    </w:rPr>
  </w:style>
  <w:style w:type="character" w:customStyle="1" w:styleId="50">
    <w:name w:val="Заголовок 5 Знак"/>
    <w:aliases w:val="H5 Знак"/>
    <w:basedOn w:val="a6"/>
    <w:link w:val="5"/>
    <w:rsid w:val="00E52DA6"/>
    <w:rPr>
      <w:rFonts w:asciiTheme="majorHAnsi" w:eastAsiaTheme="majorEastAsia" w:hAnsiTheme="majorHAnsi" w:cstheme="majorBidi"/>
      <w:color w:val="365F91" w:themeColor="accent1" w:themeShade="BF"/>
      <w:sz w:val="24"/>
      <w:szCs w:val="28"/>
      <w:lang w:eastAsia="en-US"/>
    </w:rPr>
  </w:style>
  <w:style w:type="character" w:customStyle="1" w:styleId="70">
    <w:name w:val="Заголовок 7 Знак"/>
    <w:basedOn w:val="a6"/>
    <w:link w:val="7"/>
    <w:rsid w:val="00E52DA6"/>
    <w:rPr>
      <w:rFonts w:asciiTheme="majorHAnsi" w:eastAsiaTheme="majorEastAsia" w:hAnsiTheme="majorHAnsi" w:cstheme="majorBidi"/>
      <w:i/>
      <w:iCs/>
      <w:color w:val="243F60" w:themeColor="accent1" w:themeShade="7F"/>
      <w:sz w:val="24"/>
      <w:szCs w:val="28"/>
      <w:lang w:eastAsia="en-US"/>
    </w:rPr>
  </w:style>
  <w:style w:type="character" w:customStyle="1" w:styleId="80">
    <w:name w:val="Заголовок 8 Знак"/>
    <w:basedOn w:val="a6"/>
    <w:link w:val="8"/>
    <w:rsid w:val="00E52DA6"/>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6"/>
    <w:link w:val="9"/>
    <w:rsid w:val="00E52DA6"/>
    <w:rPr>
      <w:rFonts w:asciiTheme="majorHAnsi" w:eastAsiaTheme="majorEastAsia" w:hAnsiTheme="majorHAnsi" w:cstheme="majorBidi"/>
      <w:i/>
      <w:iCs/>
      <w:color w:val="272727" w:themeColor="text1" w:themeTint="D8"/>
      <w:sz w:val="21"/>
      <w:szCs w:val="21"/>
      <w:lang w:eastAsia="en-US"/>
    </w:rPr>
  </w:style>
  <w:style w:type="paragraph" w:customStyle="1" w:styleId="affff3">
    <w:name w:val="Обычный табл"/>
    <w:basedOn w:val="a5"/>
    <w:link w:val="affff4"/>
    <w:qFormat/>
    <w:rsid w:val="00CB4A34"/>
    <w:pPr>
      <w:spacing w:after="160" w:line="259" w:lineRule="auto"/>
    </w:pPr>
    <w:rPr>
      <w:rFonts w:ascii="Arial" w:eastAsia="Times New Roman" w:hAnsi="Arial" w:cs="Arial"/>
      <w:sz w:val="24"/>
      <w:szCs w:val="24"/>
    </w:rPr>
  </w:style>
  <w:style w:type="character" w:customStyle="1" w:styleId="affff4">
    <w:name w:val="Обычный табл Знак"/>
    <w:basedOn w:val="a6"/>
    <w:link w:val="affff3"/>
    <w:rsid w:val="00CB4A34"/>
    <w:rPr>
      <w:rFonts w:ascii="Arial" w:eastAsia="Times New Roman" w:hAnsi="Arial" w:cs="Arial"/>
      <w:sz w:val="24"/>
      <w:szCs w:val="24"/>
      <w:lang w:eastAsia="en-US"/>
    </w:rPr>
  </w:style>
  <w:style w:type="paragraph" w:customStyle="1" w:styleId="affff5">
    <w:name w:val="Название осн табл"/>
    <w:basedOn w:val="affc"/>
    <w:link w:val="affff6"/>
    <w:qFormat/>
    <w:rsid w:val="001C4414"/>
    <w:pPr>
      <w:keepNext/>
      <w:keepLines/>
      <w:spacing w:after="240" w:line="276" w:lineRule="auto"/>
      <w:ind w:firstLine="567"/>
    </w:pPr>
    <w:rPr>
      <w:rFonts w:cs="Arial"/>
      <w:bCs w:val="0"/>
      <w:sz w:val="24"/>
      <w:szCs w:val="24"/>
      <w:lang w:val="ru-RU" w:eastAsia="ru-RU"/>
    </w:rPr>
  </w:style>
  <w:style w:type="character" w:customStyle="1" w:styleId="affff6">
    <w:name w:val="Название осн табл Знак"/>
    <w:basedOn w:val="a6"/>
    <w:link w:val="affff5"/>
    <w:rsid w:val="001C4414"/>
    <w:rPr>
      <w:rFonts w:ascii="Arial" w:hAnsi="Arial" w:cs="Arial"/>
      <w:b/>
      <w:sz w:val="24"/>
      <w:szCs w:val="24"/>
    </w:rPr>
  </w:style>
  <w:style w:type="paragraph" w:customStyle="1" w:styleId="affff7">
    <w:name w:val="СТАЙЛ"/>
    <w:basedOn w:val="aff"/>
    <w:link w:val="affff8"/>
    <w:qFormat/>
    <w:rsid w:val="004A7F79"/>
    <w:pPr>
      <w:spacing w:before="120" w:after="120" w:line="276" w:lineRule="auto"/>
      <w:ind w:firstLine="567"/>
      <w:jc w:val="both"/>
    </w:pPr>
    <w:rPr>
      <w:rFonts w:ascii="Arial" w:hAnsi="Arial"/>
    </w:rPr>
  </w:style>
  <w:style w:type="paragraph" w:styleId="affff9">
    <w:name w:val="Subtitle"/>
    <w:basedOn w:val="a5"/>
    <w:next w:val="a5"/>
    <w:link w:val="affffa"/>
    <w:qFormat/>
    <w:rsid w:val="00BE128A"/>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f0">
    <w:name w:val="Обычный (веб) Знак"/>
    <w:basedOn w:val="a6"/>
    <w:link w:val="aff"/>
    <w:uiPriority w:val="99"/>
    <w:rsid w:val="00DA21C2"/>
    <w:rPr>
      <w:rFonts w:ascii="Times New Roman" w:eastAsia="Times New Roman" w:hAnsi="Times New Roman"/>
      <w:sz w:val="24"/>
      <w:szCs w:val="24"/>
    </w:rPr>
  </w:style>
  <w:style w:type="character" w:customStyle="1" w:styleId="affff8">
    <w:name w:val="СТАЙЛ Знак"/>
    <w:basedOn w:val="aff0"/>
    <w:link w:val="affff7"/>
    <w:rsid w:val="004A7F79"/>
    <w:rPr>
      <w:rFonts w:ascii="Arial" w:eastAsia="Times New Roman" w:hAnsi="Arial"/>
      <w:sz w:val="24"/>
      <w:szCs w:val="24"/>
    </w:rPr>
  </w:style>
  <w:style w:type="character" w:customStyle="1" w:styleId="affffa">
    <w:name w:val="Подзаголовок Знак"/>
    <w:basedOn w:val="a6"/>
    <w:link w:val="affff9"/>
    <w:rsid w:val="00BE128A"/>
    <w:rPr>
      <w:rFonts w:asciiTheme="minorHAnsi" w:eastAsiaTheme="minorEastAsia" w:hAnsiTheme="minorHAnsi" w:cstheme="minorBidi"/>
      <w:color w:val="5A5A5A" w:themeColor="text1" w:themeTint="A5"/>
      <w:spacing w:val="15"/>
      <w:sz w:val="22"/>
      <w:szCs w:val="22"/>
      <w:lang w:eastAsia="en-US"/>
    </w:rPr>
  </w:style>
  <w:style w:type="paragraph" w:customStyle="1" w:styleId="1d">
    <w:name w:val="обычный 1"/>
    <w:basedOn w:val="3"/>
    <w:qFormat/>
    <w:rsid w:val="00A56AE0"/>
    <w:pPr>
      <w:numPr>
        <w:numId w:val="0"/>
      </w:numPr>
      <w:spacing w:before="0" w:after="240" w:line="259" w:lineRule="auto"/>
      <w:ind w:left="1224" w:hanging="504"/>
    </w:pPr>
    <w:rPr>
      <w:b w:val="0"/>
    </w:rPr>
  </w:style>
  <w:style w:type="paragraph" w:styleId="affffb">
    <w:name w:val="Title"/>
    <w:basedOn w:val="a5"/>
    <w:next w:val="a5"/>
    <w:link w:val="affffc"/>
    <w:uiPriority w:val="10"/>
    <w:qFormat/>
    <w:rsid w:val="00927254"/>
    <w:pPr>
      <w:spacing w:after="240" w:line="276" w:lineRule="auto"/>
      <w:ind w:firstLine="567"/>
      <w:contextualSpacing/>
    </w:pPr>
    <w:rPr>
      <w:rFonts w:asciiTheme="majorHAnsi" w:eastAsiaTheme="majorEastAsia" w:hAnsiTheme="majorHAnsi" w:cstheme="majorBidi"/>
      <w:spacing w:val="-10"/>
      <w:kern w:val="28"/>
      <w:sz w:val="56"/>
      <w:szCs w:val="56"/>
    </w:rPr>
  </w:style>
  <w:style w:type="character" w:customStyle="1" w:styleId="affffc">
    <w:name w:val="Заголовок Знак"/>
    <w:basedOn w:val="a6"/>
    <w:link w:val="affffb"/>
    <w:uiPriority w:val="10"/>
    <w:rsid w:val="00927254"/>
    <w:rPr>
      <w:rFonts w:asciiTheme="majorHAnsi" w:eastAsiaTheme="majorEastAsia" w:hAnsiTheme="majorHAnsi" w:cstheme="majorBidi"/>
      <w:spacing w:val="-10"/>
      <w:kern w:val="28"/>
      <w:sz w:val="56"/>
      <w:szCs w:val="56"/>
      <w:lang w:eastAsia="en-US"/>
    </w:rPr>
  </w:style>
  <w:style w:type="paragraph" w:customStyle="1" w:styleId="a">
    <w:name w:val="Буллит табл"/>
    <w:basedOn w:val="afff8"/>
    <w:link w:val="affffd"/>
    <w:qFormat/>
    <w:rsid w:val="00667F04"/>
    <w:pPr>
      <w:numPr>
        <w:numId w:val="51"/>
      </w:numPr>
      <w:ind w:left="142" w:hanging="153"/>
    </w:pPr>
    <w:rPr>
      <w:rFonts w:eastAsiaTheme="minorEastAsia"/>
      <w:lang w:eastAsia="ru-RU"/>
    </w:rPr>
  </w:style>
  <w:style w:type="character" w:customStyle="1" w:styleId="afff9">
    <w:name w:val="Текст таблицы Знак"/>
    <w:basedOn w:val="a6"/>
    <w:link w:val="afff8"/>
    <w:rsid w:val="00667F04"/>
    <w:rPr>
      <w:rFonts w:ascii="Arial" w:hAnsi="Arial" w:cs="Arial"/>
      <w:szCs w:val="28"/>
      <w:lang w:eastAsia="en-US"/>
    </w:rPr>
  </w:style>
  <w:style w:type="character" w:customStyle="1" w:styleId="affffd">
    <w:name w:val="Буллит табл Знак"/>
    <w:basedOn w:val="afff9"/>
    <w:link w:val="a"/>
    <w:rsid w:val="00667F04"/>
    <w:rPr>
      <w:rFonts w:ascii="Arial" w:eastAsiaTheme="minorEastAsia" w:hAnsi="Arial" w:cs="Arial"/>
      <w:szCs w:val="28"/>
      <w:lang w:eastAsia="en-US"/>
    </w:rPr>
  </w:style>
  <w:style w:type="paragraph" w:customStyle="1" w:styleId="a0">
    <w:name w:val="Нумерация"/>
    <w:basedOn w:val="30"/>
    <w:link w:val="affffe"/>
    <w:qFormat/>
    <w:rsid w:val="006A0C64"/>
    <w:pPr>
      <w:numPr>
        <w:ilvl w:val="0"/>
        <w:numId w:val="55"/>
      </w:numPr>
    </w:pPr>
  </w:style>
  <w:style w:type="character" w:customStyle="1" w:styleId="affffe">
    <w:name w:val="Нумерация Знак"/>
    <w:basedOn w:val="3a"/>
    <w:link w:val="a0"/>
    <w:rsid w:val="006A0C64"/>
    <w:rPr>
      <w:rFonts w:ascii="Arial" w:eastAsiaTheme="majorEastAsia" w:hAnsi="Arial" w:cs="Arial"/>
      <w:sz w:val="24"/>
      <w:szCs w:val="24"/>
      <w:lang w:eastAsia="en-US"/>
    </w:rPr>
  </w:style>
  <w:style w:type="paragraph" w:customStyle="1" w:styleId="afffff">
    <w:name w:val="Стайл"/>
    <w:basedOn w:val="3"/>
    <w:link w:val="afffff0"/>
    <w:qFormat/>
    <w:rsid w:val="003A7106"/>
    <w:pPr>
      <w:numPr>
        <w:ilvl w:val="0"/>
        <w:numId w:val="0"/>
      </w:numPr>
      <w:tabs>
        <w:tab w:val="left" w:pos="1276"/>
      </w:tabs>
      <w:spacing w:before="0" w:after="0" w:line="312" w:lineRule="auto"/>
      <w:ind w:firstLine="567"/>
      <w:jc w:val="both"/>
    </w:pPr>
    <w:rPr>
      <w:rFonts w:eastAsia="Calibri"/>
      <w:b w:val="0"/>
      <w:kern w:val="0"/>
      <w:szCs w:val="20"/>
    </w:rPr>
  </w:style>
  <w:style w:type="character" w:customStyle="1" w:styleId="afffff0">
    <w:name w:val="Стайл Знак"/>
    <w:basedOn w:val="a6"/>
    <w:link w:val="afffff"/>
    <w:rsid w:val="003A7106"/>
    <w:rPr>
      <w:rFonts w:ascii="Arial" w:hAnsi="Arial" w:cs="Arial"/>
      <w:sz w:val="24"/>
      <w:lang w:eastAsia="en-US"/>
    </w:rPr>
  </w:style>
  <w:style w:type="paragraph" w:customStyle="1" w:styleId="29">
    <w:name w:val="Буллиты 2"/>
    <w:basedOn w:val="a4"/>
    <w:qFormat/>
    <w:rsid w:val="005050EC"/>
    <w:pPr>
      <w:numPr>
        <w:numId w:val="0"/>
      </w:numPr>
      <w:autoSpaceDE/>
      <w:autoSpaceDN/>
      <w:adjustRightInd/>
      <w:ind w:left="2149" w:hanging="360"/>
    </w:pPr>
    <w:rPr>
      <w:rFonts w:eastAsia="Times New Roman"/>
    </w:rPr>
  </w:style>
  <w:style w:type="paragraph" w:customStyle="1" w:styleId="H3">
    <w:name w:val="H3"/>
    <w:basedOn w:val="3"/>
    <w:link w:val="H30"/>
    <w:qFormat/>
    <w:rsid w:val="00453C67"/>
    <w:pPr>
      <w:keepNext/>
      <w:numPr>
        <w:ilvl w:val="0"/>
        <w:numId w:val="0"/>
      </w:numPr>
      <w:overflowPunct w:val="0"/>
      <w:autoSpaceDE w:val="0"/>
      <w:autoSpaceDN w:val="0"/>
      <w:adjustRightInd w:val="0"/>
      <w:spacing w:after="60" w:line="240" w:lineRule="auto"/>
      <w:ind w:firstLine="567"/>
      <w:jc w:val="both"/>
      <w:textAlignment w:val="baseline"/>
    </w:pPr>
  </w:style>
  <w:style w:type="character" w:customStyle="1" w:styleId="H30">
    <w:name w:val="H3 Знак"/>
    <w:basedOn w:val="31"/>
    <w:link w:val="H3"/>
    <w:rsid w:val="00453C67"/>
    <w:rPr>
      <w:rFonts w:ascii="Arial" w:eastAsia="Times New Roman" w:hAnsi="Arial" w:cs="Arial"/>
      <w:b/>
      <w:kern w:val="32"/>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86">
          <w:marLeft w:val="0"/>
          <w:marRight w:val="0"/>
          <w:marTop w:val="0"/>
          <w:marBottom w:val="0"/>
          <w:divBdr>
            <w:top w:val="none" w:sz="0" w:space="0" w:color="auto"/>
            <w:left w:val="none" w:sz="0" w:space="0" w:color="auto"/>
            <w:bottom w:val="none" w:sz="0" w:space="0" w:color="auto"/>
            <w:right w:val="none" w:sz="0" w:space="0" w:color="auto"/>
          </w:divBdr>
          <w:divsChild>
            <w:div w:id="48">
              <w:marLeft w:val="0"/>
              <w:marRight w:val="0"/>
              <w:marTop w:val="0"/>
              <w:marBottom w:val="0"/>
              <w:divBdr>
                <w:top w:val="none" w:sz="0" w:space="0" w:color="auto"/>
                <w:left w:val="none" w:sz="0" w:space="0" w:color="auto"/>
                <w:bottom w:val="none" w:sz="0" w:space="0" w:color="auto"/>
                <w:right w:val="none" w:sz="0" w:space="0" w:color="auto"/>
              </w:divBdr>
            </w:div>
            <w:div w:id="89">
              <w:marLeft w:val="0"/>
              <w:marRight w:val="0"/>
              <w:marTop w:val="0"/>
              <w:marBottom w:val="0"/>
              <w:divBdr>
                <w:top w:val="none" w:sz="0" w:space="0" w:color="auto"/>
                <w:left w:val="none" w:sz="0" w:space="0" w:color="auto"/>
                <w:bottom w:val="none" w:sz="0" w:space="0" w:color="auto"/>
                <w:right w:val="none" w:sz="0" w:space="0" w:color="auto"/>
              </w:divBdr>
            </w:div>
            <w:div w:id="98">
              <w:marLeft w:val="0"/>
              <w:marRight w:val="0"/>
              <w:marTop w:val="0"/>
              <w:marBottom w:val="0"/>
              <w:divBdr>
                <w:top w:val="none" w:sz="0" w:space="0" w:color="auto"/>
                <w:left w:val="none" w:sz="0" w:space="0" w:color="auto"/>
                <w:bottom w:val="none" w:sz="0" w:space="0" w:color="auto"/>
                <w:right w:val="none" w:sz="0" w:space="0" w:color="auto"/>
              </w:divBdr>
            </w:div>
            <w:div w:id="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55">
          <w:marLeft w:val="0"/>
          <w:marRight w:val="0"/>
          <w:marTop w:val="0"/>
          <w:marBottom w:val="0"/>
          <w:divBdr>
            <w:top w:val="none" w:sz="0" w:space="0" w:color="auto"/>
            <w:left w:val="none" w:sz="0" w:space="0" w:color="auto"/>
            <w:bottom w:val="none" w:sz="0" w:space="0" w:color="auto"/>
            <w:right w:val="none" w:sz="0" w:space="0" w:color="auto"/>
          </w:divBdr>
          <w:divsChild>
            <w:div w:id="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sChild>
        <w:div w:id="155">
          <w:marLeft w:val="0"/>
          <w:marRight w:val="0"/>
          <w:marTop w:val="0"/>
          <w:marBottom w:val="0"/>
          <w:divBdr>
            <w:top w:val="none" w:sz="0" w:space="0" w:color="auto"/>
            <w:left w:val="none" w:sz="0" w:space="0" w:color="auto"/>
            <w:bottom w:val="none" w:sz="0" w:space="0" w:color="auto"/>
            <w:right w:val="none" w:sz="0" w:space="0" w:color="auto"/>
          </w:divBdr>
        </w:div>
      </w:divsChild>
    </w:div>
    <w:div w:id="20">
      <w:marLeft w:val="0"/>
      <w:marRight w:val="0"/>
      <w:marTop w:val="0"/>
      <w:marBottom w:val="0"/>
      <w:divBdr>
        <w:top w:val="none" w:sz="0" w:space="0" w:color="auto"/>
        <w:left w:val="none" w:sz="0" w:space="0" w:color="auto"/>
        <w:bottom w:val="none" w:sz="0" w:space="0" w:color="auto"/>
        <w:right w:val="none" w:sz="0" w:space="0" w:color="auto"/>
      </w:divBdr>
      <w:divsChild>
        <w:div w:id="96">
          <w:marLeft w:val="0"/>
          <w:marRight w:val="0"/>
          <w:marTop w:val="0"/>
          <w:marBottom w:val="0"/>
          <w:divBdr>
            <w:top w:val="none" w:sz="0" w:space="0" w:color="auto"/>
            <w:left w:val="none" w:sz="0" w:space="0" w:color="auto"/>
            <w:bottom w:val="none" w:sz="0" w:space="0" w:color="auto"/>
            <w:right w:val="none" w:sz="0" w:space="0" w:color="auto"/>
          </w:divBdr>
          <w:divsChild>
            <w:div w:id="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sChild>
        <w:div w:id="119">
          <w:marLeft w:val="0"/>
          <w:marRight w:val="0"/>
          <w:marTop w:val="0"/>
          <w:marBottom w:val="0"/>
          <w:divBdr>
            <w:top w:val="none" w:sz="0" w:space="0" w:color="auto"/>
            <w:left w:val="none" w:sz="0" w:space="0" w:color="auto"/>
            <w:bottom w:val="none" w:sz="0" w:space="0" w:color="auto"/>
            <w:right w:val="none" w:sz="0" w:space="0" w:color="auto"/>
          </w:divBdr>
          <w:divsChild>
            <w:div w:id="59">
              <w:marLeft w:val="0"/>
              <w:marRight w:val="0"/>
              <w:marTop w:val="0"/>
              <w:marBottom w:val="0"/>
              <w:divBdr>
                <w:top w:val="none" w:sz="0" w:space="0" w:color="auto"/>
                <w:left w:val="none" w:sz="0" w:space="0" w:color="auto"/>
                <w:bottom w:val="none" w:sz="0" w:space="0" w:color="auto"/>
                <w:right w:val="none" w:sz="0" w:space="0" w:color="auto"/>
              </w:divBdr>
              <w:divsChild>
                <w:div w:id="99">
                  <w:marLeft w:val="0"/>
                  <w:marRight w:val="0"/>
                  <w:marTop w:val="0"/>
                  <w:marBottom w:val="0"/>
                  <w:divBdr>
                    <w:top w:val="single" w:sz="6" w:space="1" w:color="A6A6AA"/>
                    <w:left w:val="single" w:sz="6" w:space="0" w:color="A6A6AA"/>
                    <w:bottom w:val="single" w:sz="6" w:space="0" w:color="A6A6AA"/>
                    <w:right w:val="single" w:sz="6" w:space="0" w:color="A6A6AA"/>
                  </w:divBdr>
                  <w:divsChild>
                    <w:div w:id="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
      <w:marLeft w:val="0"/>
      <w:marRight w:val="0"/>
      <w:marTop w:val="0"/>
      <w:marBottom w:val="0"/>
      <w:divBdr>
        <w:top w:val="none" w:sz="0" w:space="0" w:color="auto"/>
        <w:left w:val="none" w:sz="0" w:space="0" w:color="auto"/>
        <w:bottom w:val="none" w:sz="0" w:space="0" w:color="auto"/>
        <w:right w:val="none" w:sz="0" w:space="0" w:color="auto"/>
      </w:divBdr>
      <w:divsChild>
        <w:div w:id="136">
          <w:marLeft w:val="0"/>
          <w:marRight w:val="0"/>
          <w:marTop w:val="0"/>
          <w:marBottom w:val="0"/>
          <w:divBdr>
            <w:top w:val="none" w:sz="0" w:space="0" w:color="auto"/>
            <w:left w:val="none" w:sz="0" w:space="0" w:color="auto"/>
            <w:bottom w:val="none" w:sz="0" w:space="0" w:color="auto"/>
            <w:right w:val="none" w:sz="0" w:space="0" w:color="auto"/>
          </w:divBdr>
          <w:divsChild>
            <w:div w:id="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
      <w:marLeft w:val="0"/>
      <w:marRight w:val="0"/>
      <w:marTop w:val="0"/>
      <w:marBottom w:val="0"/>
      <w:divBdr>
        <w:top w:val="none" w:sz="0" w:space="0" w:color="auto"/>
        <w:left w:val="none" w:sz="0" w:space="0" w:color="auto"/>
        <w:bottom w:val="none" w:sz="0" w:space="0" w:color="auto"/>
        <w:right w:val="none" w:sz="0" w:space="0" w:color="auto"/>
      </w:divBdr>
      <w:divsChild>
        <w:div w:id="151">
          <w:marLeft w:val="0"/>
          <w:marRight w:val="0"/>
          <w:marTop w:val="0"/>
          <w:marBottom w:val="0"/>
          <w:divBdr>
            <w:top w:val="none" w:sz="0" w:space="0" w:color="auto"/>
            <w:left w:val="none" w:sz="0" w:space="0" w:color="auto"/>
            <w:bottom w:val="none" w:sz="0" w:space="0" w:color="auto"/>
            <w:right w:val="none" w:sz="0" w:space="0" w:color="auto"/>
          </w:divBdr>
        </w:div>
      </w:divsChild>
    </w:div>
    <w:div w:id="30">
      <w:marLeft w:val="0"/>
      <w:marRight w:val="0"/>
      <w:marTop w:val="0"/>
      <w:marBottom w:val="0"/>
      <w:divBdr>
        <w:top w:val="none" w:sz="0" w:space="0" w:color="auto"/>
        <w:left w:val="none" w:sz="0" w:space="0" w:color="auto"/>
        <w:bottom w:val="none" w:sz="0" w:space="0" w:color="auto"/>
        <w:right w:val="none" w:sz="0" w:space="0" w:color="auto"/>
      </w:divBdr>
      <w:divsChild>
        <w:div w:id="91">
          <w:marLeft w:val="0"/>
          <w:marRight w:val="0"/>
          <w:marTop w:val="0"/>
          <w:marBottom w:val="0"/>
          <w:divBdr>
            <w:top w:val="none" w:sz="0" w:space="0" w:color="auto"/>
            <w:left w:val="none" w:sz="0" w:space="0" w:color="auto"/>
            <w:bottom w:val="none" w:sz="0" w:space="0" w:color="auto"/>
            <w:right w:val="none" w:sz="0" w:space="0" w:color="auto"/>
          </w:divBdr>
          <w:divsChild>
            <w:div w:id="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
      <w:marLeft w:val="0"/>
      <w:marRight w:val="0"/>
      <w:marTop w:val="0"/>
      <w:marBottom w:val="0"/>
      <w:divBdr>
        <w:top w:val="none" w:sz="0" w:space="0" w:color="auto"/>
        <w:left w:val="none" w:sz="0" w:space="0" w:color="auto"/>
        <w:bottom w:val="none" w:sz="0" w:space="0" w:color="auto"/>
        <w:right w:val="none" w:sz="0" w:space="0" w:color="auto"/>
      </w:divBdr>
      <w:divsChild>
        <w:div w:id="10">
          <w:marLeft w:val="0"/>
          <w:marRight w:val="0"/>
          <w:marTop w:val="0"/>
          <w:marBottom w:val="0"/>
          <w:divBdr>
            <w:top w:val="none" w:sz="0" w:space="0" w:color="auto"/>
            <w:left w:val="none" w:sz="0" w:space="0" w:color="auto"/>
            <w:bottom w:val="none" w:sz="0" w:space="0" w:color="auto"/>
            <w:right w:val="none" w:sz="0" w:space="0" w:color="auto"/>
          </w:divBdr>
        </w:div>
        <w:div w:id="57">
          <w:marLeft w:val="0"/>
          <w:marRight w:val="0"/>
          <w:marTop w:val="0"/>
          <w:marBottom w:val="0"/>
          <w:divBdr>
            <w:top w:val="none" w:sz="0" w:space="0" w:color="auto"/>
            <w:left w:val="none" w:sz="0" w:space="0" w:color="auto"/>
            <w:bottom w:val="none" w:sz="0" w:space="0" w:color="auto"/>
            <w:right w:val="none" w:sz="0" w:space="0" w:color="auto"/>
          </w:divBdr>
        </w:div>
        <w:div w:id="105">
          <w:marLeft w:val="0"/>
          <w:marRight w:val="0"/>
          <w:marTop w:val="0"/>
          <w:marBottom w:val="0"/>
          <w:divBdr>
            <w:top w:val="none" w:sz="0" w:space="0" w:color="auto"/>
            <w:left w:val="none" w:sz="0" w:space="0" w:color="auto"/>
            <w:bottom w:val="none" w:sz="0" w:space="0" w:color="auto"/>
            <w:right w:val="none" w:sz="0" w:space="0" w:color="auto"/>
          </w:divBdr>
        </w:div>
        <w:div w:id="122">
          <w:marLeft w:val="0"/>
          <w:marRight w:val="0"/>
          <w:marTop w:val="0"/>
          <w:marBottom w:val="0"/>
          <w:divBdr>
            <w:top w:val="none" w:sz="0" w:space="0" w:color="auto"/>
            <w:left w:val="none" w:sz="0" w:space="0" w:color="auto"/>
            <w:bottom w:val="none" w:sz="0" w:space="0" w:color="auto"/>
            <w:right w:val="none" w:sz="0" w:space="0" w:color="auto"/>
          </w:divBdr>
        </w:div>
        <w:div w:id="135">
          <w:marLeft w:val="0"/>
          <w:marRight w:val="0"/>
          <w:marTop w:val="0"/>
          <w:marBottom w:val="0"/>
          <w:divBdr>
            <w:top w:val="none" w:sz="0" w:space="0" w:color="auto"/>
            <w:left w:val="none" w:sz="0" w:space="0" w:color="auto"/>
            <w:bottom w:val="none" w:sz="0" w:space="0" w:color="auto"/>
            <w:right w:val="none" w:sz="0" w:space="0" w:color="auto"/>
          </w:divBdr>
        </w:div>
        <w:div w:id="182">
          <w:marLeft w:val="0"/>
          <w:marRight w:val="0"/>
          <w:marTop w:val="0"/>
          <w:marBottom w:val="0"/>
          <w:divBdr>
            <w:top w:val="none" w:sz="0" w:space="0" w:color="auto"/>
            <w:left w:val="none" w:sz="0" w:space="0" w:color="auto"/>
            <w:bottom w:val="none" w:sz="0" w:space="0" w:color="auto"/>
            <w:right w:val="none" w:sz="0" w:space="0" w:color="auto"/>
          </w:divBdr>
        </w:div>
      </w:divsChild>
    </w:div>
    <w:div w:id="33">
      <w:marLeft w:val="0"/>
      <w:marRight w:val="0"/>
      <w:marTop w:val="0"/>
      <w:marBottom w:val="0"/>
      <w:divBdr>
        <w:top w:val="none" w:sz="0" w:space="0" w:color="auto"/>
        <w:left w:val="none" w:sz="0" w:space="0" w:color="auto"/>
        <w:bottom w:val="none" w:sz="0" w:space="0" w:color="auto"/>
        <w:right w:val="none" w:sz="0" w:space="0" w:color="auto"/>
      </w:divBdr>
    </w:div>
    <w:div w:id="35">
      <w:marLeft w:val="0"/>
      <w:marRight w:val="0"/>
      <w:marTop w:val="0"/>
      <w:marBottom w:val="0"/>
      <w:divBdr>
        <w:top w:val="none" w:sz="0" w:space="0" w:color="auto"/>
        <w:left w:val="none" w:sz="0" w:space="0" w:color="auto"/>
        <w:bottom w:val="none" w:sz="0" w:space="0" w:color="auto"/>
        <w:right w:val="none" w:sz="0" w:space="0" w:color="auto"/>
      </w:divBdr>
      <w:divsChild>
        <w:div w:id="137">
          <w:marLeft w:val="994"/>
          <w:marRight w:val="0"/>
          <w:marTop w:val="0"/>
          <w:marBottom w:val="0"/>
          <w:divBdr>
            <w:top w:val="none" w:sz="0" w:space="0" w:color="auto"/>
            <w:left w:val="none" w:sz="0" w:space="0" w:color="auto"/>
            <w:bottom w:val="none" w:sz="0" w:space="0" w:color="auto"/>
            <w:right w:val="none" w:sz="0" w:space="0" w:color="auto"/>
          </w:divBdr>
        </w:div>
      </w:divsChild>
    </w:div>
    <w:div w:id="36">
      <w:marLeft w:val="0"/>
      <w:marRight w:val="0"/>
      <w:marTop w:val="0"/>
      <w:marBottom w:val="0"/>
      <w:divBdr>
        <w:top w:val="none" w:sz="0" w:space="0" w:color="auto"/>
        <w:left w:val="none" w:sz="0" w:space="0" w:color="auto"/>
        <w:bottom w:val="none" w:sz="0" w:space="0" w:color="auto"/>
        <w:right w:val="none" w:sz="0" w:space="0" w:color="auto"/>
      </w:divBdr>
    </w:div>
    <w:div w:id="37">
      <w:marLeft w:val="0"/>
      <w:marRight w:val="0"/>
      <w:marTop w:val="0"/>
      <w:marBottom w:val="0"/>
      <w:divBdr>
        <w:top w:val="none" w:sz="0" w:space="0" w:color="auto"/>
        <w:left w:val="none" w:sz="0" w:space="0" w:color="auto"/>
        <w:bottom w:val="none" w:sz="0" w:space="0" w:color="auto"/>
        <w:right w:val="none" w:sz="0" w:space="0" w:color="auto"/>
      </w:divBdr>
      <w:divsChild>
        <w:div w:id="64">
          <w:marLeft w:val="0"/>
          <w:marRight w:val="0"/>
          <w:marTop w:val="0"/>
          <w:marBottom w:val="0"/>
          <w:divBdr>
            <w:top w:val="none" w:sz="0" w:space="0" w:color="auto"/>
            <w:left w:val="none" w:sz="0" w:space="0" w:color="auto"/>
            <w:bottom w:val="none" w:sz="0" w:space="0" w:color="auto"/>
            <w:right w:val="none" w:sz="0" w:space="0" w:color="auto"/>
          </w:divBdr>
        </w:div>
      </w:divsChild>
    </w:div>
    <w:div w:id="39">
      <w:marLeft w:val="0"/>
      <w:marRight w:val="0"/>
      <w:marTop w:val="0"/>
      <w:marBottom w:val="0"/>
      <w:divBdr>
        <w:top w:val="none" w:sz="0" w:space="0" w:color="auto"/>
        <w:left w:val="none" w:sz="0" w:space="0" w:color="auto"/>
        <w:bottom w:val="none" w:sz="0" w:space="0" w:color="auto"/>
        <w:right w:val="none" w:sz="0" w:space="0" w:color="auto"/>
      </w:divBdr>
    </w:div>
    <w:div w:id="41">
      <w:marLeft w:val="0"/>
      <w:marRight w:val="0"/>
      <w:marTop w:val="0"/>
      <w:marBottom w:val="0"/>
      <w:divBdr>
        <w:top w:val="none" w:sz="0" w:space="0" w:color="auto"/>
        <w:left w:val="none" w:sz="0" w:space="0" w:color="auto"/>
        <w:bottom w:val="none" w:sz="0" w:space="0" w:color="auto"/>
        <w:right w:val="none" w:sz="0" w:space="0" w:color="auto"/>
      </w:divBdr>
    </w:div>
    <w:div w:id="42">
      <w:marLeft w:val="0"/>
      <w:marRight w:val="0"/>
      <w:marTop w:val="0"/>
      <w:marBottom w:val="0"/>
      <w:divBdr>
        <w:top w:val="none" w:sz="0" w:space="0" w:color="auto"/>
        <w:left w:val="none" w:sz="0" w:space="0" w:color="auto"/>
        <w:bottom w:val="none" w:sz="0" w:space="0" w:color="auto"/>
        <w:right w:val="none" w:sz="0" w:space="0" w:color="auto"/>
      </w:divBdr>
      <w:divsChild>
        <w:div w:id="18">
          <w:marLeft w:val="0"/>
          <w:marRight w:val="0"/>
          <w:marTop w:val="0"/>
          <w:marBottom w:val="0"/>
          <w:divBdr>
            <w:top w:val="none" w:sz="0" w:space="0" w:color="auto"/>
            <w:left w:val="none" w:sz="0" w:space="0" w:color="auto"/>
            <w:bottom w:val="none" w:sz="0" w:space="0" w:color="auto"/>
            <w:right w:val="none" w:sz="0" w:space="0" w:color="auto"/>
          </w:divBdr>
          <w:divsChild>
            <w:div w:id="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
      <w:marLeft w:val="0"/>
      <w:marRight w:val="0"/>
      <w:marTop w:val="0"/>
      <w:marBottom w:val="0"/>
      <w:divBdr>
        <w:top w:val="none" w:sz="0" w:space="0" w:color="auto"/>
        <w:left w:val="none" w:sz="0" w:space="0" w:color="auto"/>
        <w:bottom w:val="none" w:sz="0" w:space="0" w:color="auto"/>
        <w:right w:val="none" w:sz="0" w:space="0" w:color="auto"/>
      </w:divBdr>
      <w:divsChild>
        <w:div w:id="62">
          <w:marLeft w:val="0"/>
          <w:marRight w:val="0"/>
          <w:marTop w:val="0"/>
          <w:marBottom w:val="0"/>
          <w:divBdr>
            <w:top w:val="none" w:sz="0" w:space="0" w:color="auto"/>
            <w:left w:val="none" w:sz="0" w:space="0" w:color="auto"/>
            <w:bottom w:val="none" w:sz="0" w:space="0" w:color="auto"/>
            <w:right w:val="none" w:sz="0" w:space="0" w:color="auto"/>
          </w:divBdr>
        </w:div>
      </w:divsChild>
    </w:div>
    <w:div w:id="46">
      <w:marLeft w:val="0"/>
      <w:marRight w:val="0"/>
      <w:marTop w:val="0"/>
      <w:marBottom w:val="0"/>
      <w:divBdr>
        <w:top w:val="none" w:sz="0" w:space="0" w:color="auto"/>
        <w:left w:val="none" w:sz="0" w:space="0" w:color="auto"/>
        <w:bottom w:val="none" w:sz="0" w:space="0" w:color="auto"/>
        <w:right w:val="none" w:sz="0" w:space="0" w:color="auto"/>
      </w:divBdr>
      <w:divsChild>
        <w:div w:id="95">
          <w:marLeft w:val="0"/>
          <w:marRight w:val="0"/>
          <w:marTop w:val="0"/>
          <w:marBottom w:val="0"/>
          <w:divBdr>
            <w:top w:val="none" w:sz="0" w:space="0" w:color="auto"/>
            <w:left w:val="none" w:sz="0" w:space="0" w:color="auto"/>
            <w:bottom w:val="none" w:sz="0" w:space="0" w:color="auto"/>
            <w:right w:val="none" w:sz="0" w:space="0" w:color="auto"/>
          </w:divBdr>
        </w:div>
      </w:divsChild>
    </w:div>
    <w:div w:id="47">
      <w:marLeft w:val="0"/>
      <w:marRight w:val="0"/>
      <w:marTop w:val="0"/>
      <w:marBottom w:val="0"/>
      <w:divBdr>
        <w:top w:val="none" w:sz="0" w:space="0" w:color="auto"/>
        <w:left w:val="none" w:sz="0" w:space="0" w:color="auto"/>
        <w:bottom w:val="none" w:sz="0" w:space="0" w:color="auto"/>
        <w:right w:val="none" w:sz="0" w:space="0" w:color="auto"/>
      </w:divBdr>
    </w:div>
    <w:div w:id="49">
      <w:marLeft w:val="0"/>
      <w:marRight w:val="0"/>
      <w:marTop w:val="0"/>
      <w:marBottom w:val="0"/>
      <w:divBdr>
        <w:top w:val="none" w:sz="0" w:space="0" w:color="auto"/>
        <w:left w:val="none" w:sz="0" w:space="0" w:color="auto"/>
        <w:bottom w:val="none" w:sz="0" w:space="0" w:color="auto"/>
        <w:right w:val="none" w:sz="0" w:space="0" w:color="auto"/>
      </w:divBdr>
    </w:div>
    <w:div w:id="50">
      <w:marLeft w:val="0"/>
      <w:marRight w:val="0"/>
      <w:marTop w:val="0"/>
      <w:marBottom w:val="0"/>
      <w:divBdr>
        <w:top w:val="none" w:sz="0" w:space="0" w:color="auto"/>
        <w:left w:val="none" w:sz="0" w:space="0" w:color="auto"/>
        <w:bottom w:val="none" w:sz="0" w:space="0" w:color="auto"/>
        <w:right w:val="none" w:sz="0" w:space="0" w:color="auto"/>
      </w:divBdr>
    </w:div>
    <w:div w:id="54">
      <w:marLeft w:val="0"/>
      <w:marRight w:val="0"/>
      <w:marTop w:val="0"/>
      <w:marBottom w:val="0"/>
      <w:divBdr>
        <w:top w:val="none" w:sz="0" w:space="0" w:color="auto"/>
        <w:left w:val="none" w:sz="0" w:space="0" w:color="auto"/>
        <w:bottom w:val="none" w:sz="0" w:space="0" w:color="auto"/>
        <w:right w:val="none" w:sz="0" w:space="0" w:color="auto"/>
      </w:divBdr>
      <w:divsChild>
        <w:div w:id="175">
          <w:marLeft w:val="0"/>
          <w:marRight w:val="0"/>
          <w:marTop w:val="0"/>
          <w:marBottom w:val="0"/>
          <w:divBdr>
            <w:top w:val="none" w:sz="0" w:space="0" w:color="auto"/>
            <w:left w:val="none" w:sz="0" w:space="0" w:color="auto"/>
            <w:bottom w:val="none" w:sz="0" w:space="0" w:color="auto"/>
            <w:right w:val="none" w:sz="0" w:space="0" w:color="auto"/>
          </w:divBdr>
          <w:divsChild>
            <w:div w:id="79">
              <w:marLeft w:val="0"/>
              <w:marRight w:val="0"/>
              <w:marTop w:val="0"/>
              <w:marBottom w:val="0"/>
              <w:divBdr>
                <w:top w:val="none" w:sz="0" w:space="0" w:color="auto"/>
                <w:left w:val="none" w:sz="0" w:space="0" w:color="auto"/>
                <w:bottom w:val="none" w:sz="0" w:space="0" w:color="auto"/>
                <w:right w:val="none" w:sz="0" w:space="0" w:color="auto"/>
              </w:divBdr>
            </w:div>
            <w:div w:id="101">
              <w:marLeft w:val="0"/>
              <w:marRight w:val="0"/>
              <w:marTop w:val="0"/>
              <w:marBottom w:val="0"/>
              <w:divBdr>
                <w:top w:val="none" w:sz="0" w:space="0" w:color="auto"/>
                <w:left w:val="none" w:sz="0" w:space="0" w:color="auto"/>
                <w:bottom w:val="none" w:sz="0" w:space="0" w:color="auto"/>
                <w:right w:val="none" w:sz="0" w:space="0" w:color="auto"/>
              </w:divBdr>
            </w:div>
            <w:div w:id="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
      <w:marLeft w:val="0"/>
      <w:marRight w:val="0"/>
      <w:marTop w:val="0"/>
      <w:marBottom w:val="0"/>
      <w:divBdr>
        <w:top w:val="none" w:sz="0" w:space="0" w:color="auto"/>
        <w:left w:val="none" w:sz="0" w:space="0" w:color="auto"/>
        <w:bottom w:val="none" w:sz="0" w:space="0" w:color="auto"/>
        <w:right w:val="none" w:sz="0" w:space="0" w:color="auto"/>
      </w:divBdr>
      <w:divsChild>
        <w:div w:id="84">
          <w:marLeft w:val="0"/>
          <w:marRight w:val="0"/>
          <w:marTop w:val="0"/>
          <w:marBottom w:val="0"/>
          <w:divBdr>
            <w:top w:val="none" w:sz="0" w:space="0" w:color="auto"/>
            <w:left w:val="none" w:sz="0" w:space="0" w:color="auto"/>
            <w:bottom w:val="none" w:sz="0" w:space="0" w:color="auto"/>
            <w:right w:val="none" w:sz="0" w:space="0" w:color="auto"/>
          </w:divBdr>
          <w:divsChild>
            <w:div w:id="166">
              <w:marLeft w:val="0"/>
              <w:marRight w:val="0"/>
              <w:marTop w:val="0"/>
              <w:marBottom w:val="0"/>
              <w:divBdr>
                <w:top w:val="none" w:sz="0" w:space="0" w:color="auto"/>
                <w:left w:val="none" w:sz="0" w:space="0" w:color="auto"/>
                <w:bottom w:val="none" w:sz="0" w:space="0" w:color="auto"/>
                <w:right w:val="none" w:sz="0" w:space="0" w:color="auto"/>
              </w:divBdr>
              <w:divsChild>
                <w:div w:id="93">
                  <w:marLeft w:val="0"/>
                  <w:marRight w:val="0"/>
                  <w:marTop w:val="0"/>
                  <w:marBottom w:val="0"/>
                  <w:divBdr>
                    <w:top w:val="none" w:sz="0" w:space="0" w:color="auto"/>
                    <w:left w:val="none" w:sz="0" w:space="0" w:color="auto"/>
                    <w:bottom w:val="none" w:sz="0" w:space="0" w:color="auto"/>
                    <w:right w:val="none" w:sz="0" w:space="0" w:color="auto"/>
                  </w:divBdr>
                  <w:divsChild>
                    <w:div w:id="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
      <w:marLeft w:val="0"/>
      <w:marRight w:val="0"/>
      <w:marTop w:val="0"/>
      <w:marBottom w:val="0"/>
      <w:divBdr>
        <w:top w:val="none" w:sz="0" w:space="0" w:color="auto"/>
        <w:left w:val="none" w:sz="0" w:space="0" w:color="auto"/>
        <w:bottom w:val="none" w:sz="0" w:space="0" w:color="auto"/>
        <w:right w:val="none" w:sz="0" w:space="0" w:color="auto"/>
      </w:divBdr>
      <w:divsChild>
        <w:div w:id="22">
          <w:marLeft w:val="0"/>
          <w:marRight w:val="0"/>
          <w:marTop w:val="0"/>
          <w:marBottom w:val="0"/>
          <w:divBdr>
            <w:top w:val="none" w:sz="0" w:space="0" w:color="auto"/>
            <w:left w:val="none" w:sz="0" w:space="0" w:color="auto"/>
            <w:bottom w:val="none" w:sz="0" w:space="0" w:color="auto"/>
            <w:right w:val="none" w:sz="0" w:space="0" w:color="auto"/>
          </w:divBdr>
        </w:div>
      </w:divsChild>
    </w:div>
    <w:div w:id="61">
      <w:marLeft w:val="0"/>
      <w:marRight w:val="0"/>
      <w:marTop w:val="0"/>
      <w:marBottom w:val="0"/>
      <w:divBdr>
        <w:top w:val="none" w:sz="0" w:space="0" w:color="auto"/>
        <w:left w:val="none" w:sz="0" w:space="0" w:color="auto"/>
        <w:bottom w:val="none" w:sz="0" w:space="0" w:color="auto"/>
        <w:right w:val="none" w:sz="0" w:space="0" w:color="auto"/>
      </w:divBdr>
      <w:divsChild>
        <w:div w:id="92">
          <w:marLeft w:val="0"/>
          <w:marRight w:val="0"/>
          <w:marTop w:val="0"/>
          <w:marBottom w:val="0"/>
          <w:divBdr>
            <w:top w:val="none" w:sz="0" w:space="0" w:color="auto"/>
            <w:left w:val="none" w:sz="0" w:space="0" w:color="auto"/>
            <w:bottom w:val="none" w:sz="0" w:space="0" w:color="auto"/>
            <w:right w:val="none" w:sz="0" w:space="0" w:color="auto"/>
          </w:divBdr>
          <w:divsChild>
            <w:div w:id="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
      <w:marLeft w:val="0"/>
      <w:marRight w:val="0"/>
      <w:marTop w:val="0"/>
      <w:marBottom w:val="0"/>
      <w:divBdr>
        <w:top w:val="none" w:sz="0" w:space="0" w:color="auto"/>
        <w:left w:val="none" w:sz="0" w:space="0" w:color="auto"/>
        <w:bottom w:val="none" w:sz="0" w:space="0" w:color="auto"/>
        <w:right w:val="none" w:sz="0" w:space="0" w:color="auto"/>
      </w:divBdr>
      <w:divsChild>
        <w:div w:id="173">
          <w:marLeft w:val="0"/>
          <w:marRight w:val="0"/>
          <w:marTop w:val="0"/>
          <w:marBottom w:val="0"/>
          <w:divBdr>
            <w:top w:val="none" w:sz="0" w:space="0" w:color="auto"/>
            <w:left w:val="none" w:sz="0" w:space="0" w:color="auto"/>
            <w:bottom w:val="none" w:sz="0" w:space="0" w:color="auto"/>
            <w:right w:val="none" w:sz="0" w:space="0" w:color="auto"/>
          </w:divBdr>
          <w:divsChild>
            <w:div w:id="70">
              <w:marLeft w:val="0"/>
              <w:marRight w:val="0"/>
              <w:marTop w:val="0"/>
              <w:marBottom w:val="0"/>
              <w:divBdr>
                <w:top w:val="none" w:sz="0" w:space="0" w:color="auto"/>
                <w:left w:val="none" w:sz="0" w:space="0" w:color="auto"/>
                <w:bottom w:val="none" w:sz="0" w:space="0" w:color="auto"/>
                <w:right w:val="none" w:sz="0" w:space="0" w:color="auto"/>
              </w:divBdr>
              <w:divsChild>
                <w:div w:id="32">
                  <w:marLeft w:val="0"/>
                  <w:marRight w:val="0"/>
                  <w:marTop w:val="0"/>
                  <w:marBottom w:val="0"/>
                  <w:divBdr>
                    <w:top w:val="single" w:sz="6" w:space="1" w:color="A6A6AA"/>
                    <w:left w:val="single" w:sz="6" w:space="0" w:color="A6A6AA"/>
                    <w:bottom w:val="single" w:sz="6" w:space="0" w:color="A6A6AA"/>
                    <w:right w:val="single" w:sz="6" w:space="0" w:color="A6A6AA"/>
                  </w:divBdr>
                  <w:divsChild>
                    <w:div w:id="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
      <w:marLeft w:val="0"/>
      <w:marRight w:val="0"/>
      <w:marTop w:val="0"/>
      <w:marBottom w:val="0"/>
      <w:divBdr>
        <w:top w:val="none" w:sz="0" w:space="0" w:color="auto"/>
        <w:left w:val="none" w:sz="0" w:space="0" w:color="auto"/>
        <w:bottom w:val="none" w:sz="0" w:space="0" w:color="auto"/>
        <w:right w:val="none" w:sz="0" w:space="0" w:color="auto"/>
      </w:divBdr>
      <w:divsChild>
        <w:div w:id="12">
          <w:marLeft w:val="0"/>
          <w:marRight w:val="0"/>
          <w:marTop w:val="0"/>
          <w:marBottom w:val="0"/>
          <w:divBdr>
            <w:top w:val="none" w:sz="0" w:space="0" w:color="auto"/>
            <w:left w:val="none" w:sz="0" w:space="0" w:color="auto"/>
            <w:bottom w:val="none" w:sz="0" w:space="0" w:color="auto"/>
            <w:right w:val="none" w:sz="0" w:space="0" w:color="auto"/>
          </w:divBdr>
        </w:div>
      </w:divsChild>
    </w:div>
    <w:div w:id="66">
      <w:marLeft w:val="0"/>
      <w:marRight w:val="0"/>
      <w:marTop w:val="0"/>
      <w:marBottom w:val="0"/>
      <w:divBdr>
        <w:top w:val="none" w:sz="0" w:space="0" w:color="auto"/>
        <w:left w:val="none" w:sz="0" w:space="0" w:color="auto"/>
        <w:bottom w:val="none" w:sz="0" w:space="0" w:color="auto"/>
        <w:right w:val="none" w:sz="0" w:space="0" w:color="auto"/>
      </w:divBdr>
    </w:div>
    <w:div w:id="67">
      <w:marLeft w:val="0"/>
      <w:marRight w:val="0"/>
      <w:marTop w:val="0"/>
      <w:marBottom w:val="0"/>
      <w:divBdr>
        <w:top w:val="none" w:sz="0" w:space="0" w:color="auto"/>
        <w:left w:val="none" w:sz="0" w:space="0" w:color="auto"/>
        <w:bottom w:val="none" w:sz="0" w:space="0" w:color="auto"/>
        <w:right w:val="none" w:sz="0" w:space="0" w:color="auto"/>
      </w:divBdr>
      <w:divsChild>
        <w:div w:id="34">
          <w:marLeft w:val="0"/>
          <w:marRight w:val="0"/>
          <w:marTop w:val="0"/>
          <w:marBottom w:val="0"/>
          <w:divBdr>
            <w:top w:val="none" w:sz="0" w:space="0" w:color="auto"/>
            <w:left w:val="none" w:sz="0" w:space="0" w:color="auto"/>
            <w:bottom w:val="none" w:sz="0" w:space="0" w:color="auto"/>
            <w:right w:val="none" w:sz="0" w:space="0" w:color="auto"/>
          </w:divBdr>
          <w:divsChild>
            <w:div w:id="118">
              <w:marLeft w:val="0"/>
              <w:marRight w:val="0"/>
              <w:marTop w:val="0"/>
              <w:marBottom w:val="0"/>
              <w:divBdr>
                <w:top w:val="none" w:sz="0" w:space="0" w:color="auto"/>
                <w:left w:val="none" w:sz="0" w:space="0" w:color="auto"/>
                <w:bottom w:val="none" w:sz="0" w:space="0" w:color="auto"/>
                <w:right w:val="none" w:sz="0" w:space="0" w:color="auto"/>
              </w:divBdr>
              <w:divsChild>
                <w:div w:id="131">
                  <w:marLeft w:val="0"/>
                  <w:marRight w:val="0"/>
                  <w:marTop w:val="0"/>
                  <w:marBottom w:val="0"/>
                  <w:divBdr>
                    <w:top w:val="single" w:sz="6" w:space="1" w:color="A6A6AA"/>
                    <w:left w:val="single" w:sz="6" w:space="0" w:color="A6A6AA"/>
                    <w:bottom w:val="single" w:sz="6" w:space="0" w:color="A6A6AA"/>
                    <w:right w:val="single" w:sz="6" w:space="0" w:color="A6A6AA"/>
                  </w:divBdr>
                  <w:divsChild>
                    <w:div w:id="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
      <w:marLeft w:val="0"/>
      <w:marRight w:val="0"/>
      <w:marTop w:val="0"/>
      <w:marBottom w:val="0"/>
      <w:divBdr>
        <w:top w:val="none" w:sz="0" w:space="0" w:color="auto"/>
        <w:left w:val="none" w:sz="0" w:space="0" w:color="auto"/>
        <w:bottom w:val="none" w:sz="0" w:space="0" w:color="auto"/>
        <w:right w:val="none" w:sz="0" w:space="0" w:color="auto"/>
      </w:divBdr>
      <w:divsChild>
        <w:div w:id="169">
          <w:marLeft w:val="0"/>
          <w:marRight w:val="0"/>
          <w:marTop w:val="0"/>
          <w:marBottom w:val="0"/>
          <w:divBdr>
            <w:top w:val="none" w:sz="0" w:space="0" w:color="auto"/>
            <w:left w:val="none" w:sz="0" w:space="0" w:color="auto"/>
            <w:bottom w:val="none" w:sz="0" w:space="0" w:color="auto"/>
            <w:right w:val="none" w:sz="0" w:space="0" w:color="auto"/>
          </w:divBdr>
        </w:div>
      </w:divsChild>
    </w:div>
    <w:div w:id="69">
      <w:marLeft w:val="0"/>
      <w:marRight w:val="0"/>
      <w:marTop w:val="0"/>
      <w:marBottom w:val="0"/>
      <w:divBdr>
        <w:top w:val="none" w:sz="0" w:space="0" w:color="auto"/>
        <w:left w:val="none" w:sz="0" w:space="0" w:color="auto"/>
        <w:bottom w:val="none" w:sz="0" w:space="0" w:color="auto"/>
        <w:right w:val="none" w:sz="0" w:space="0" w:color="auto"/>
      </w:divBdr>
    </w:div>
    <w:div w:id="72">
      <w:marLeft w:val="0"/>
      <w:marRight w:val="0"/>
      <w:marTop w:val="0"/>
      <w:marBottom w:val="0"/>
      <w:divBdr>
        <w:top w:val="none" w:sz="0" w:space="0" w:color="auto"/>
        <w:left w:val="none" w:sz="0" w:space="0" w:color="auto"/>
        <w:bottom w:val="none" w:sz="0" w:space="0" w:color="auto"/>
        <w:right w:val="none" w:sz="0" w:space="0" w:color="auto"/>
      </w:divBdr>
    </w:div>
    <w:div w:id="73">
      <w:marLeft w:val="0"/>
      <w:marRight w:val="0"/>
      <w:marTop w:val="0"/>
      <w:marBottom w:val="0"/>
      <w:divBdr>
        <w:top w:val="none" w:sz="0" w:space="0" w:color="auto"/>
        <w:left w:val="none" w:sz="0" w:space="0" w:color="auto"/>
        <w:bottom w:val="none" w:sz="0" w:space="0" w:color="auto"/>
        <w:right w:val="none" w:sz="0" w:space="0" w:color="auto"/>
      </w:divBdr>
    </w:div>
    <w:div w:id="74">
      <w:marLeft w:val="0"/>
      <w:marRight w:val="0"/>
      <w:marTop w:val="0"/>
      <w:marBottom w:val="0"/>
      <w:divBdr>
        <w:top w:val="none" w:sz="0" w:space="0" w:color="auto"/>
        <w:left w:val="none" w:sz="0" w:space="0" w:color="auto"/>
        <w:bottom w:val="none" w:sz="0" w:space="0" w:color="auto"/>
        <w:right w:val="none" w:sz="0" w:space="0" w:color="auto"/>
      </w:divBdr>
    </w:div>
    <w:div w:id="75">
      <w:marLeft w:val="0"/>
      <w:marRight w:val="0"/>
      <w:marTop w:val="0"/>
      <w:marBottom w:val="0"/>
      <w:divBdr>
        <w:top w:val="none" w:sz="0" w:space="0" w:color="auto"/>
        <w:left w:val="none" w:sz="0" w:space="0" w:color="auto"/>
        <w:bottom w:val="none" w:sz="0" w:space="0" w:color="auto"/>
        <w:right w:val="none" w:sz="0" w:space="0" w:color="auto"/>
      </w:divBdr>
    </w:div>
    <w:div w:id="76">
      <w:marLeft w:val="0"/>
      <w:marRight w:val="0"/>
      <w:marTop w:val="0"/>
      <w:marBottom w:val="0"/>
      <w:divBdr>
        <w:top w:val="none" w:sz="0" w:space="0" w:color="auto"/>
        <w:left w:val="none" w:sz="0" w:space="0" w:color="auto"/>
        <w:bottom w:val="none" w:sz="0" w:space="0" w:color="auto"/>
        <w:right w:val="none" w:sz="0" w:space="0" w:color="auto"/>
      </w:divBdr>
    </w:div>
    <w:div w:id="77">
      <w:marLeft w:val="0"/>
      <w:marRight w:val="0"/>
      <w:marTop w:val="0"/>
      <w:marBottom w:val="0"/>
      <w:divBdr>
        <w:top w:val="none" w:sz="0" w:space="0" w:color="auto"/>
        <w:left w:val="none" w:sz="0" w:space="0" w:color="auto"/>
        <w:bottom w:val="none" w:sz="0" w:space="0" w:color="auto"/>
        <w:right w:val="none" w:sz="0" w:space="0" w:color="auto"/>
      </w:divBdr>
    </w:div>
    <w:div w:id="81">
      <w:marLeft w:val="0"/>
      <w:marRight w:val="0"/>
      <w:marTop w:val="0"/>
      <w:marBottom w:val="0"/>
      <w:divBdr>
        <w:top w:val="none" w:sz="0" w:space="0" w:color="auto"/>
        <w:left w:val="none" w:sz="0" w:space="0" w:color="auto"/>
        <w:bottom w:val="none" w:sz="0" w:space="0" w:color="auto"/>
        <w:right w:val="none" w:sz="0" w:space="0" w:color="auto"/>
      </w:divBdr>
    </w:div>
    <w:div w:id="83">
      <w:marLeft w:val="0"/>
      <w:marRight w:val="0"/>
      <w:marTop w:val="0"/>
      <w:marBottom w:val="0"/>
      <w:divBdr>
        <w:top w:val="none" w:sz="0" w:space="0" w:color="auto"/>
        <w:left w:val="none" w:sz="0" w:space="0" w:color="auto"/>
        <w:bottom w:val="none" w:sz="0" w:space="0" w:color="auto"/>
        <w:right w:val="none" w:sz="0" w:space="0" w:color="auto"/>
      </w:divBdr>
      <w:divsChild>
        <w:div w:id="71">
          <w:marLeft w:val="0"/>
          <w:marRight w:val="0"/>
          <w:marTop w:val="0"/>
          <w:marBottom w:val="0"/>
          <w:divBdr>
            <w:top w:val="none" w:sz="0" w:space="0" w:color="auto"/>
            <w:left w:val="none" w:sz="0" w:space="0" w:color="auto"/>
            <w:bottom w:val="none" w:sz="0" w:space="0" w:color="auto"/>
            <w:right w:val="none" w:sz="0" w:space="0" w:color="auto"/>
          </w:divBdr>
          <w:divsChild>
            <w:div w:id="24">
              <w:marLeft w:val="0"/>
              <w:marRight w:val="0"/>
              <w:marTop w:val="0"/>
              <w:marBottom w:val="0"/>
              <w:divBdr>
                <w:top w:val="none" w:sz="0" w:space="0" w:color="auto"/>
                <w:left w:val="none" w:sz="0" w:space="0" w:color="auto"/>
                <w:bottom w:val="none" w:sz="0" w:space="0" w:color="auto"/>
                <w:right w:val="none" w:sz="0" w:space="0" w:color="auto"/>
              </w:divBdr>
              <w:divsChild>
                <w:div w:id="124">
                  <w:marLeft w:val="-4950"/>
                  <w:marRight w:val="0"/>
                  <w:marTop w:val="0"/>
                  <w:marBottom w:val="0"/>
                  <w:divBdr>
                    <w:top w:val="none" w:sz="0" w:space="0" w:color="auto"/>
                    <w:left w:val="none" w:sz="0" w:space="0" w:color="auto"/>
                    <w:bottom w:val="none" w:sz="0" w:space="0" w:color="auto"/>
                    <w:right w:val="none" w:sz="0" w:space="0" w:color="auto"/>
                  </w:divBdr>
                  <w:divsChild>
                    <w:div w:id="58">
                      <w:marLeft w:val="49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
      <w:marLeft w:val="0"/>
      <w:marRight w:val="0"/>
      <w:marTop w:val="0"/>
      <w:marBottom w:val="0"/>
      <w:divBdr>
        <w:top w:val="none" w:sz="0" w:space="0" w:color="auto"/>
        <w:left w:val="none" w:sz="0" w:space="0" w:color="auto"/>
        <w:bottom w:val="none" w:sz="0" w:space="0" w:color="auto"/>
        <w:right w:val="none" w:sz="0" w:space="0" w:color="auto"/>
      </w:divBdr>
    </w:div>
    <w:div w:id="90">
      <w:marLeft w:val="0"/>
      <w:marRight w:val="0"/>
      <w:marTop w:val="0"/>
      <w:marBottom w:val="0"/>
      <w:divBdr>
        <w:top w:val="none" w:sz="0" w:space="0" w:color="auto"/>
        <w:left w:val="none" w:sz="0" w:space="0" w:color="auto"/>
        <w:bottom w:val="none" w:sz="0" w:space="0" w:color="auto"/>
        <w:right w:val="none" w:sz="0" w:space="0" w:color="auto"/>
      </w:divBdr>
      <w:divsChild>
        <w:div w:id="157">
          <w:marLeft w:val="0"/>
          <w:marRight w:val="0"/>
          <w:marTop w:val="0"/>
          <w:marBottom w:val="0"/>
          <w:divBdr>
            <w:top w:val="none" w:sz="0" w:space="0" w:color="auto"/>
            <w:left w:val="none" w:sz="0" w:space="0" w:color="auto"/>
            <w:bottom w:val="none" w:sz="0" w:space="0" w:color="auto"/>
            <w:right w:val="none" w:sz="0" w:space="0" w:color="auto"/>
          </w:divBdr>
        </w:div>
      </w:divsChild>
    </w:div>
    <w:div w:id="100">
      <w:marLeft w:val="0"/>
      <w:marRight w:val="0"/>
      <w:marTop w:val="0"/>
      <w:marBottom w:val="0"/>
      <w:divBdr>
        <w:top w:val="none" w:sz="0" w:space="0" w:color="auto"/>
        <w:left w:val="none" w:sz="0" w:space="0" w:color="auto"/>
        <w:bottom w:val="none" w:sz="0" w:space="0" w:color="auto"/>
        <w:right w:val="none" w:sz="0" w:space="0" w:color="auto"/>
      </w:divBdr>
    </w:div>
    <w:div w:id="102">
      <w:marLeft w:val="0"/>
      <w:marRight w:val="0"/>
      <w:marTop w:val="0"/>
      <w:marBottom w:val="0"/>
      <w:divBdr>
        <w:top w:val="none" w:sz="0" w:space="0" w:color="auto"/>
        <w:left w:val="none" w:sz="0" w:space="0" w:color="auto"/>
        <w:bottom w:val="none" w:sz="0" w:space="0" w:color="auto"/>
        <w:right w:val="none" w:sz="0" w:space="0" w:color="auto"/>
      </w:divBdr>
      <w:divsChild>
        <w:div w:id="27">
          <w:marLeft w:val="0"/>
          <w:marRight w:val="0"/>
          <w:marTop w:val="0"/>
          <w:marBottom w:val="0"/>
          <w:divBdr>
            <w:top w:val="none" w:sz="0" w:space="0" w:color="auto"/>
            <w:left w:val="none" w:sz="0" w:space="0" w:color="auto"/>
            <w:bottom w:val="none" w:sz="0" w:space="0" w:color="auto"/>
            <w:right w:val="none" w:sz="0" w:space="0" w:color="auto"/>
          </w:divBdr>
          <w:divsChild>
            <w:div w:id="88">
              <w:marLeft w:val="0"/>
              <w:marRight w:val="0"/>
              <w:marTop w:val="0"/>
              <w:marBottom w:val="0"/>
              <w:divBdr>
                <w:top w:val="none" w:sz="0" w:space="0" w:color="auto"/>
                <w:left w:val="none" w:sz="0" w:space="0" w:color="auto"/>
                <w:bottom w:val="none" w:sz="0" w:space="0" w:color="auto"/>
                <w:right w:val="none" w:sz="0" w:space="0" w:color="auto"/>
              </w:divBdr>
            </w:div>
            <w:div w:id="97">
              <w:marLeft w:val="0"/>
              <w:marRight w:val="0"/>
              <w:marTop w:val="0"/>
              <w:marBottom w:val="0"/>
              <w:divBdr>
                <w:top w:val="none" w:sz="0" w:space="0" w:color="auto"/>
                <w:left w:val="none" w:sz="0" w:space="0" w:color="auto"/>
                <w:bottom w:val="none" w:sz="0" w:space="0" w:color="auto"/>
                <w:right w:val="none" w:sz="0" w:space="0" w:color="auto"/>
              </w:divBdr>
            </w:div>
            <w:div w:id="139">
              <w:marLeft w:val="0"/>
              <w:marRight w:val="0"/>
              <w:marTop w:val="0"/>
              <w:marBottom w:val="0"/>
              <w:divBdr>
                <w:top w:val="none" w:sz="0" w:space="0" w:color="auto"/>
                <w:left w:val="none" w:sz="0" w:space="0" w:color="auto"/>
                <w:bottom w:val="none" w:sz="0" w:space="0" w:color="auto"/>
                <w:right w:val="none" w:sz="0" w:space="0" w:color="auto"/>
              </w:divBdr>
            </w:div>
            <w:div w:id="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
      <w:marLeft w:val="0"/>
      <w:marRight w:val="0"/>
      <w:marTop w:val="0"/>
      <w:marBottom w:val="0"/>
      <w:divBdr>
        <w:top w:val="none" w:sz="0" w:space="0" w:color="auto"/>
        <w:left w:val="none" w:sz="0" w:space="0" w:color="auto"/>
        <w:bottom w:val="none" w:sz="0" w:space="0" w:color="auto"/>
        <w:right w:val="none" w:sz="0" w:space="0" w:color="auto"/>
      </w:divBdr>
    </w:div>
    <w:div w:id="104">
      <w:marLeft w:val="0"/>
      <w:marRight w:val="0"/>
      <w:marTop w:val="0"/>
      <w:marBottom w:val="0"/>
      <w:divBdr>
        <w:top w:val="none" w:sz="0" w:space="0" w:color="auto"/>
        <w:left w:val="none" w:sz="0" w:space="0" w:color="auto"/>
        <w:bottom w:val="none" w:sz="0" w:space="0" w:color="auto"/>
        <w:right w:val="none" w:sz="0" w:space="0" w:color="auto"/>
      </w:divBdr>
    </w:div>
    <w:div w:id="106">
      <w:marLeft w:val="0"/>
      <w:marRight w:val="0"/>
      <w:marTop w:val="0"/>
      <w:marBottom w:val="0"/>
      <w:divBdr>
        <w:top w:val="none" w:sz="0" w:space="0" w:color="auto"/>
        <w:left w:val="none" w:sz="0" w:space="0" w:color="auto"/>
        <w:bottom w:val="none" w:sz="0" w:space="0" w:color="auto"/>
        <w:right w:val="none" w:sz="0" w:space="0" w:color="auto"/>
      </w:divBdr>
    </w:div>
    <w:div w:id="107">
      <w:marLeft w:val="0"/>
      <w:marRight w:val="0"/>
      <w:marTop w:val="0"/>
      <w:marBottom w:val="0"/>
      <w:divBdr>
        <w:top w:val="none" w:sz="0" w:space="0" w:color="auto"/>
        <w:left w:val="none" w:sz="0" w:space="0" w:color="auto"/>
        <w:bottom w:val="none" w:sz="0" w:space="0" w:color="auto"/>
        <w:right w:val="none" w:sz="0" w:space="0" w:color="auto"/>
      </w:divBdr>
    </w:div>
    <w:div w:id="108">
      <w:marLeft w:val="0"/>
      <w:marRight w:val="0"/>
      <w:marTop w:val="0"/>
      <w:marBottom w:val="0"/>
      <w:divBdr>
        <w:top w:val="none" w:sz="0" w:space="0" w:color="auto"/>
        <w:left w:val="none" w:sz="0" w:space="0" w:color="auto"/>
        <w:bottom w:val="none" w:sz="0" w:space="0" w:color="auto"/>
        <w:right w:val="none" w:sz="0" w:space="0" w:color="auto"/>
      </w:divBdr>
      <w:divsChild>
        <w:div w:id="52">
          <w:marLeft w:val="0"/>
          <w:marRight w:val="0"/>
          <w:marTop w:val="0"/>
          <w:marBottom w:val="0"/>
          <w:divBdr>
            <w:top w:val="none" w:sz="0" w:space="0" w:color="auto"/>
            <w:left w:val="none" w:sz="0" w:space="0" w:color="auto"/>
            <w:bottom w:val="none" w:sz="0" w:space="0" w:color="auto"/>
            <w:right w:val="none" w:sz="0" w:space="0" w:color="auto"/>
          </w:divBdr>
        </w:div>
      </w:divsChild>
    </w:div>
    <w:div w:id="109">
      <w:marLeft w:val="0"/>
      <w:marRight w:val="0"/>
      <w:marTop w:val="0"/>
      <w:marBottom w:val="0"/>
      <w:divBdr>
        <w:top w:val="none" w:sz="0" w:space="0" w:color="auto"/>
        <w:left w:val="none" w:sz="0" w:space="0" w:color="auto"/>
        <w:bottom w:val="none" w:sz="0" w:space="0" w:color="auto"/>
        <w:right w:val="none" w:sz="0" w:space="0" w:color="auto"/>
      </w:divBdr>
    </w:div>
    <w:div w:id="110">
      <w:marLeft w:val="0"/>
      <w:marRight w:val="0"/>
      <w:marTop w:val="0"/>
      <w:marBottom w:val="0"/>
      <w:divBdr>
        <w:top w:val="none" w:sz="0" w:space="0" w:color="auto"/>
        <w:left w:val="none" w:sz="0" w:space="0" w:color="auto"/>
        <w:bottom w:val="none" w:sz="0" w:space="0" w:color="auto"/>
        <w:right w:val="none" w:sz="0" w:space="0" w:color="auto"/>
      </w:divBdr>
      <w:divsChild>
        <w:div w:id="178">
          <w:marLeft w:val="0"/>
          <w:marRight w:val="0"/>
          <w:marTop w:val="0"/>
          <w:marBottom w:val="0"/>
          <w:divBdr>
            <w:top w:val="none" w:sz="0" w:space="0" w:color="auto"/>
            <w:left w:val="none" w:sz="0" w:space="0" w:color="auto"/>
            <w:bottom w:val="none" w:sz="0" w:space="0" w:color="auto"/>
            <w:right w:val="none" w:sz="0" w:space="0" w:color="auto"/>
          </w:divBdr>
        </w:div>
      </w:divsChild>
    </w:div>
    <w:div w:id="114">
      <w:marLeft w:val="0"/>
      <w:marRight w:val="0"/>
      <w:marTop w:val="0"/>
      <w:marBottom w:val="0"/>
      <w:divBdr>
        <w:top w:val="none" w:sz="0" w:space="0" w:color="auto"/>
        <w:left w:val="none" w:sz="0" w:space="0" w:color="auto"/>
        <w:bottom w:val="none" w:sz="0" w:space="0" w:color="auto"/>
        <w:right w:val="none" w:sz="0" w:space="0" w:color="auto"/>
      </w:divBdr>
      <w:divsChild>
        <w:div w:id="40">
          <w:marLeft w:val="0"/>
          <w:marRight w:val="0"/>
          <w:marTop w:val="0"/>
          <w:marBottom w:val="0"/>
          <w:divBdr>
            <w:top w:val="none" w:sz="0" w:space="0" w:color="auto"/>
            <w:left w:val="none" w:sz="0" w:space="0" w:color="auto"/>
            <w:bottom w:val="none" w:sz="0" w:space="0" w:color="auto"/>
            <w:right w:val="none" w:sz="0" w:space="0" w:color="auto"/>
          </w:divBdr>
        </w:div>
      </w:divsChild>
    </w:div>
    <w:div w:id="115">
      <w:marLeft w:val="0"/>
      <w:marRight w:val="0"/>
      <w:marTop w:val="0"/>
      <w:marBottom w:val="0"/>
      <w:divBdr>
        <w:top w:val="none" w:sz="0" w:space="0" w:color="auto"/>
        <w:left w:val="none" w:sz="0" w:space="0" w:color="auto"/>
        <w:bottom w:val="none" w:sz="0" w:space="0" w:color="auto"/>
        <w:right w:val="none" w:sz="0" w:space="0" w:color="auto"/>
      </w:divBdr>
      <w:divsChild>
        <w:div w:id="82">
          <w:marLeft w:val="360"/>
          <w:marRight w:val="0"/>
          <w:marTop w:val="0"/>
          <w:marBottom w:val="0"/>
          <w:divBdr>
            <w:top w:val="none" w:sz="0" w:space="0" w:color="auto"/>
            <w:left w:val="none" w:sz="0" w:space="0" w:color="auto"/>
            <w:bottom w:val="none" w:sz="0" w:space="0" w:color="auto"/>
            <w:right w:val="none" w:sz="0" w:space="0" w:color="auto"/>
          </w:divBdr>
        </w:div>
        <w:div w:id="113">
          <w:marLeft w:val="360"/>
          <w:marRight w:val="0"/>
          <w:marTop w:val="0"/>
          <w:marBottom w:val="0"/>
          <w:divBdr>
            <w:top w:val="none" w:sz="0" w:space="0" w:color="auto"/>
            <w:left w:val="none" w:sz="0" w:space="0" w:color="auto"/>
            <w:bottom w:val="none" w:sz="0" w:space="0" w:color="auto"/>
            <w:right w:val="none" w:sz="0" w:space="0" w:color="auto"/>
          </w:divBdr>
        </w:div>
        <w:div w:id="125">
          <w:marLeft w:val="360"/>
          <w:marRight w:val="0"/>
          <w:marTop w:val="0"/>
          <w:marBottom w:val="0"/>
          <w:divBdr>
            <w:top w:val="none" w:sz="0" w:space="0" w:color="auto"/>
            <w:left w:val="none" w:sz="0" w:space="0" w:color="auto"/>
            <w:bottom w:val="none" w:sz="0" w:space="0" w:color="auto"/>
            <w:right w:val="none" w:sz="0" w:space="0" w:color="auto"/>
          </w:divBdr>
        </w:div>
      </w:divsChild>
    </w:div>
    <w:div w:id="116">
      <w:marLeft w:val="0"/>
      <w:marRight w:val="0"/>
      <w:marTop w:val="0"/>
      <w:marBottom w:val="0"/>
      <w:divBdr>
        <w:top w:val="none" w:sz="0" w:space="0" w:color="auto"/>
        <w:left w:val="none" w:sz="0" w:space="0" w:color="auto"/>
        <w:bottom w:val="none" w:sz="0" w:space="0" w:color="auto"/>
        <w:right w:val="none" w:sz="0" w:space="0" w:color="auto"/>
      </w:divBdr>
    </w:div>
    <w:div w:id="117">
      <w:marLeft w:val="0"/>
      <w:marRight w:val="0"/>
      <w:marTop w:val="0"/>
      <w:marBottom w:val="0"/>
      <w:divBdr>
        <w:top w:val="none" w:sz="0" w:space="0" w:color="auto"/>
        <w:left w:val="none" w:sz="0" w:space="0" w:color="auto"/>
        <w:bottom w:val="none" w:sz="0" w:space="0" w:color="auto"/>
        <w:right w:val="none" w:sz="0" w:space="0" w:color="auto"/>
      </w:divBdr>
    </w:div>
    <w:div w:id="121">
      <w:marLeft w:val="0"/>
      <w:marRight w:val="0"/>
      <w:marTop w:val="0"/>
      <w:marBottom w:val="0"/>
      <w:divBdr>
        <w:top w:val="none" w:sz="0" w:space="0" w:color="auto"/>
        <w:left w:val="none" w:sz="0" w:space="0" w:color="auto"/>
        <w:bottom w:val="none" w:sz="0" w:space="0" w:color="auto"/>
        <w:right w:val="none" w:sz="0" w:space="0" w:color="auto"/>
      </w:divBdr>
      <w:divsChild>
        <w:div w:id="167">
          <w:marLeft w:val="0"/>
          <w:marRight w:val="0"/>
          <w:marTop w:val="0"/>
          <w:marBottom w:val="0"/>
          <w:divBdr>
            <w:top w:val="none" w:sz="0" w:space="0" w:color="auto"/>
            <w:left w:val="none" w:sz="0" w:space="0" w:color="auto"/>
            <w:bottom w:val="none" w:sz="0" w:space="0" w:color="auto"/>
            <w:right w:val="none" w:sz="0" w:space="0" w:color="auto"/>
          </w:divBdr>
        </w:div>
      </w:divsChild>
    </w:div>
    <w:div w:id="127">
      <w:marLeft w:val="0"/>
      <w:marRight w:val="0"/>
      <w:marTop w:val="0"/>
      <w:marBottom w:val="0"/>
      <w:divBdr>
        <w:top w:val="none" w:sz="0" w:space="0" w:color="auto"/>
        <w:left w:val="none" w:sz="0" w:space="0" w:color="auto"/>
        <w:bottom w:val="none" w:sz="0" w:space="0" w:color="auto"/>
        <w:right w:val="none" w:sz="0" w:space="0" w:color="auto"/>
      </w:divBdr>
      <w:divsChild>
        <w:div w:id="111">
          <w:marLeft w:val="0"/>
          <w:marRight w:val="0"/>
          <w:marTop w:val="0"/>
          <w:marBottom w:val="0"/>
          <w:divBdr>
            <w:top w:val="none" w:sz="0" w:space="0" w:color="auto"/>
            <w:left w:val="none" w:sz="0" w:space="0" w:color="auto"/>
            <w:bottom w:val="none" w:sz="0" w:space="0" w:color="auto"/>
            <w:right w:val="none" w:sz="0" w:space="0" w:color="auto"/>
          </w:divBdr>
        </w:div>
      </w:divsChild>
    </w:div>
    <w:div w:id="128">
      <w:marLeft w:val="0"/>
      <w:marRight w:val="0"/>
      <w:marTop w:val="0"/>
      <w:marBottom w:val="0"/>
      <w:divBdr>
        <w:top w:val="none" w:sz="0" w:space="0" w:color="auto"/>
        <w:left w:val="none" w:sz="0" w:space="0" w:color="auto"/>
        <w:bottom w:val="none" w:sz="0" w:space="0" w:color="auto"/>
        <w:right w:val="none" w:sz="0" w:space="0" w:color="auto"/>
      </w:divBdr>
    </w:div>
    <w:div w:id="129">
      <w:marLeft w:val="0"/>
      <w:marRight w:val="0"/>
      <w:marTop w:val="0"/>
      <w:marBottom w:val="0"/>
      <w:divBdr>
        <w:top w:val="none" w:sz="0" w:space="0" w:color="auto"/>
        <w:left w:val="none" w:sz="0" w:space="0" w:color="auto"/>
        <w:bottom w:val="none" w:sz="0" w:space="0" w:color="auto"/>
        <w:right w:val="none" w:sz="0" w:space="0" w:color="auto"/>
      </w:divBdr>
    </w:div>
    <w:div w:id="130">
      <w:marLeft w:val="0"/>
      <w:marRight w:val="0"/>
      <w:marTop w:val="0"/>
      <w:marBottom w:val="0"/>
      <w:divBdr>
        <w:top w:val="none" w:sz="0" w:space="0" w:color="auto"/>
        <w:left w:val="none" w:sz="0" w:space="0" w:color="auto"/>
        <w:bottom w:val="none" w:sz="0" w:space="0" w:color="auto"/>
        <w:right w:val="none" w:sz="0" w:space="0" w:color="auto"/>
      </w:divBdr>
      <w:divsChild>
        <w:div w:id="179">
          <w:marLeft w:val="0"/>
          <w:marRight w:val="0"/>
          <w:marTop w:val="0"/>
          <w:marBottom w:val="0"/>
          <w:divBdr>
            <w:top w:val="none" w:sz="0" w:space="0" w:color="auto"/>
            <w:left w:val="none" w:sz="0" w:space="0" w:color="auto"/>
            <w:bottom w:val="none" w:sz="0" w:space="0" w:color="auto"/>
            <w:right w:val="none" w:sz="0" w:space="0" w:color="auto"/>
          </w:divBdr>
          <w:divsChild>
            <w:div w:id="112">
              <w:marLeft w:val="0"/>
              <w:marRight w:val="0"/>
              <w:marTop w:val="0"/>
              <w:marBottom w:val="0"/>
              <w:divBdr>
                <w:top w:val="none" w:sz="0" w:space="0" w:color="auto"/>
                <w:left w:val="none" w:sz="0" w:space="0" w:color="auto"/>
                <w:bottom w:val="none" w:sz="0" w:space="0" w:color="auto"/>
                <w:right w:val="none" w:sz="0" w:space="0" w:color="auto"/>
              </w:divBdr>
              <w:divsChild>
                <w:div w:id="172">
                  <w:marLeft w:val="0"/>
                  <w:marRight w:val="0"/>
                  <w:marTop w:val="0"/>
                  <w:marBottom w:val="0"/>
                  <w:divBdr>
                    <w:top w:val="single" w:sz="6" w:space="1" w:color="A6A6AA"/>
                    <w:left w:val="single" w:sz="6" w:space="0" w:color="A6A6AA"/>
                    <w:bottom w:val="single" w:sz="6" w:space="0" w:color="A6A6AA"/>
                    <w:right w:val="single" w:sz="6" w:space="0" w:color="A6A6AA"/>
                  </w:divBdr>
                  <w:divsChild>
                    <w:div w:id="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
      <w:marLeft w:val="0"/>
      <w:marRight w:val="0"/>
      <w:marTop w:val="0"/>
      <w:marBottom w:val="0"/>
      <w:divBdr>
        <w:top w:val="none" w:sz="0" w:space="0" w:color="auto"/>
        <w:left w:val="none" w:sz="0" w:space="0" w:color="auto"/>
        <w:bottom w:val="none" w:sz="0" w:space="0" w:color="auto"/>
        <w:right w:val="none" w:sz="0" w:space="0" w:color="auto"/>
      </w:divBdr>
    </w:div>
    <w:div w:id="134">
      <w:marLeft w:val="0"/>
      <w:marRight w:val="0"/>
      <w:marTop w:val="0"/>
      <w:marBottom w:val="0"/>
      <w:divBdr>
        <w:top w:val="none" w:sz="0" w:space="0" w:color="auto"/>
        <w:left w:val="none" w:sz="0" w:space="0" w:color="auto"/>
        <w:bottom w:val="none" w:sz="0" w:space="0" w:color="auto"/>
        <w:right w:val="none" w:sz="0" w:space="0" w:color="auto"/>
      </w:divBdr>
    </w:div>
    <w:div w:id="141">
      <w:marLeft w:val="0"/>
      <w:marRight w:val="0"/>
      <w:marTop w:val="0"/>
      <w:marBottom w:val="0"/>
      <w:divBdr>
        <w:top w:val="none" w:sz="0" w:space="0" w:color="auto"/>
        <w:left w:val="none" w:sz="0" w:space="0" w:color="auto"/>
        <w:bottom w:val="none" w:sz="0" w:space="0" w:color="auto"/>
        <w:right w:val="none" w:sz="0" w:space="0" w:color="auto"/>
      </w:divBdr>
      <w:divsChild>
        <w:div w:id="123">
          <w:marLeft w:val="0"/>
          <w:marRight w:val="0"/>
          <w:marTop w:val="0"/>
          <w:marBottom w:val="0"/>
          <w:divBdr>
            <w:top w:val="none" w:sz="0" w:space="0" w:color="auto"/>
            <w:left w:val="none" w:sz="0" w:space="0" w:color="auto"/>
            <w:bottom w:val="none" w:sz="0" w:space="0" w:color="auto"/>
            <w:right w:val="none" w:sz="0" w:space="0" w:color="auto"/>
          </w:divBdr>
          <w:divsChild>
            <w:div w:id="28">
              <w:marLeft w:val="0"/>
              <w:marRight w:val="0"/>
              <w:marTop w:val="0"/>
              <w:marBottom w:val="0"/>
              <w:divBdr>
                <w:top w:val="none" w:sz="0" w:space="0" w:color="auto"/>
                <w:left w:val="none" w:sz="0" w:space="0" w:color="auto"/>
                <w:bottom w:val="none" w:sz="0" w:space="0" w:color="auto"/>
                <w:right w:val="none" w:sz="0" w:space="0" w:color="auto"/>
              </w:divBdr>
              <w:divsChild>
                <w:div w:id="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
      <w:marLeft w:val="0"/>
      <w:marRight w:val="0"/>
      <w:marTop w:val="0"/>
      <w:marBottom w:val="0"/>
      <w:divBdr>
        <w:top w:val="none" w:sz="0" w:space="0" w:color="auto"/>
        <w:left w:val="none" w:sz="0" w:space="0" w:color="auto"/>
        <w:bottom w:val="none" w:sz="0" w:space="0" w:color="auto"/>
        <w:right w:val="none" w:sz="0" w:space="0" w:color="auto"/>
      </w:divBdr>
    </w:div>
    <w:div w:id="143">
      <w:marLeft w:val="0"/>
      <w:marRight w:val="0"/>
      <w:marTop w:val="0"/>
      <w:marBottom w:val="0"/>
      <w:divBdr>
        <w:top w:val="none" w:sz="0" w:space="0" w:color="auto"/>
        <w:left w:val="none" w:sz="0" w:space="0" w:color="auto"/>
        <w:bottom w:val="none" w:sz="0" w:space="0" w:color="auto"/>
        <w:right w:val="none" w:sz="0" w:space="0" w:color="auto"/>
      </w:divBdr>
    </w:div>
    <w:div w:id="144">
      <w:marLeft w:val="0"/>
      <w:marRight w:val="0"/>
      <w:marTop w:val="0"/>
      <w:marBottom w:val="0"/>
      <w:divBdr>
        <w:top w:val="none" w:sz="0" w:space="0" w:color="auto"/>
        <w:left w:val="none" w:sz="0" w:space="0" w:color="auto"/>
        <w:bottom w:val="none" w:sz="0" w:space="0" w:color="auto"/>
        <w:right w:val="none" w:sz="0" w:space="0" w:color="auto"/>
      </w:divBdr>
    </w:div>
    <w:div w:id="145">
      <w:marLeft w:val="0"/>
      <w:marRight w:val="0"/>
      <w:marTop w:val="0"/>
      <w:marBottom w:val="0"/>
      <w:divBdr>
        <w:top w:val="none" w:sz="0" w:space="0" w:color="auto"/>
        <w:left w:val="none" w:sz="0" w:space="0" w:color="auto"/>
        <w:bottom w:val="none" w:sz="0" w:space="0" w:color="auto"/>
        <w:right w:val="none" w:sz="0" w:space="0" w:color="auto"/>
      </w:divBdr>
    </w:div>
    <w:div w:id="146">
      <w:marLeft w:val="0"/>
      <w:marRight w:val="0"/>
      <w:marTop w:val="0"/>
      <w:marBottom w:val="0"/>
      <w:divBdr>
        <w:top w:val="none" w:sz="0" w:space="0" w:color="auto"/>
        <w:left w:val="none" w:sz="0" w:space="0" w:color="auto"/>
        <w:bottom w:val="none" w:sz="0" w:space="0" w:color="auto"/>
        <w:right w:val="none" w:sz="0" w:space="0" w:color="auto"/>
      </w:divBdr>
    </w:div>
    <w:div w:id="148">
      <w:marLeft w:val="0"/>
      <w:marRight w:val="0"/>
      <w:marTop w:val="0"/>
      <w:marBottom w:val="0"/>
      <w:divBdr>
        <w:top w:val="none" w:sz="0" w:space="0" w:color="auto"/>
        <w:left w:val="none" w:sz="0" w:space="0" w:color="auto"/>
        <w:bottom w:val="none" w:sz="0" w:space="0" w:color="auto"/>
        <w:right w:val="none" w:sz="0" w:space="0" w:color="auto"/>
      </w:divBdr>
      <w:divsChild>
        <w:div w:id="126">
          <w:marLeft w:val="0"/>
          <w:marRight w:val="0"/>
          <w:marTop w:val="0"/>
          <w:marBottom w:val="0"/>
          <w:divBdr>
            <w:top w:val="none" w:sz="0" w:space="0" w:color="auto"/>
            <w:left w:val="none" w:sz="0" w:space="0" w:color="auto"/>
            <w:bottom w:val="none" w:sz="0" w:space="0" w:color="auto"/>
            <w:right w:val="none" w:sz="0" w:space="0" w:color="auto"/>
          </w:divBdr>
        </w:div>
      </w:divsChild>
    </w:div>
    <w:div w:id="149">
      <w:marLeft w:val="0"/>
      <w:marRight w:val="0"/>
      <w:marTop w:val="0"/>
      <w:marBottom w:val="0"/>
      <w:divBdr>
        <w:top w:val="none" w:sz="0" w:space="0" w:color="auto"/>
        <w:left w:val="none" w:sz="0" w:space="0" w:color="auto"/>
        <w:bottom w:val="none" w:sz="0" w:space="0" w:color="auto"/>
        <w:right w:val="none" w:sz="0" w:space="0" w:color="auto"/>
      </w:divBdr>
      <w:divsChild>
        <w:div w:id="164">
          <w:marLeft w:val="0"/>
          <w:marRight w:val="0"/>
          <w:marTop w:val="0"/>
          <w:marBottom w:val="0"/>
          <w:divBdr>
            <w:top w:val="none" w:sz="0" w:space="0" w:color="auto"/>
            <w:left w:val="none" w:sz="0" w:space="0" w:color="auto"/>
            <w:bottom w:val="none" w:sz="0" w:space="0" w:color="auto"/>
            <w:right w:val="none" w:sz="0" w:space="0" w:color="auto"/>
          </w:divBdr>
          <w:divsChild>
            <w:div w:id="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
      <w:marLeft w:val="0"/>
      <w:marRight w:val="0"/>
      <w:marTop w:val="0"/>
      <w:marBottom w:val="0"/>
      <w:divBdr>
        <w:top w:val="none" w:sz="0" w:space="0" w:color="auto"/>
        <w:left w:val="none" w:sz="0" w:space="0" w:color="auto"/>
        <w:bottom w:val="none" w:sz="0" w:space="0" w:color="auto"/>
        <w:right w:val="none" w:sz="0" w:space="0" w:color="auto"/>
      </w:divBdr>
    </w:div>
    <w:div w:id="153">
      <w:marLeft w:val="0"/>
      <w:marRight w:val="0"/>
      <w:marTop w:val="0"/>
      <w:marBottom w:val="0"/>
      <w:divBdr>
        <w:top w:val="none" w:sz="0" w:space="0" w:color="auto"/>
        <w:left w:val="none" w:sz="0" w:space="0" w:color="auto"/>
        <w:bottom w:val="none" w:sz="0" w:space="0" w:color="auto"/>
        <w:right w:val="none" w:sz="0" w:space="0" w:color="auto"/>
      </w:divBdr>
    </w:div>
    <w:div w:id="156">
      <w:marLeft w:val="0"/>
      <w:marRight w:val="0"/>
      <w:marTop w:val="0"/>
      <w:marBottom w:val="0"/>
      <w:divBdr>
        <w:top w:val="none" w:sz="0" w:space="0" w:color="auto"/>
        <w:left w:val="none" w:sz="0" w:space="0" w:color="auto"/>
        <w:bottom w:val="none" w:sz="0" w:space="0" w:color="auto"/>
        <w:right w:val="none" w:sz="0" w:space="0" w:color="auto"/>
      </w:divBdr>
      <w:divsChild>
        <w:div w:id="80">
          <w:marLeft w:val="0"/>
          <w:marRight w:val="0"/>
          <w:marTop w:val="0"/>
          <w:marBottom w:val="0"/>
          <w:divBdr>
            <w:top w:val="none" w:sz="0" w:space="0" w:color="auto"/>
            <w:left w:val="none" w:sz="0" w:space="0" w:color="auto"/>
            <w:bottom w:val="none" w:sz="0" w:space="0" w:color="auto"/>
            <w:right w:val="none" w:sz="0" w:space="0" w:color="auto"/>
          </w:divBdr>
        </w:div>
      </w:divsChild>
    </w:div>
    <w:div w:id="160">
      <w:marLeft w:val="0"/>
      <w:marRight w:val="0"/>
      <w:marTop w:val="0"/>
      <w:marBottom w:val="0"/>
      <w:divBdr>
        <w:top w:val="none" w:sz="0" w:space="0" w:color="auto"/>
        <w:left w:val="none" w:sz="0" w:space="0" w:color="auto"/>
        <w:bottom w:val="none" w:sz="0" w:space="0" w:color="auto"/>
        <w:right w:val="none" w:sz="0" w:space="0" w:color="auto"/>
      </w:divBdr>
      <w:divsChild>
        <w:div w:id="120">
          <w:marLeft w:val="0"/>
          <w:marRight w:val="0"/>
          <w:marTop w:val="0"/>
          <w:marBottom w:val="0"/>
          <w:divBdr>
            <w:top w:val="none" w:sz="0" w:space="0" w:color="auto"/>
            <w:left w:val="none" w:sz="0" w:space="0" w:color="auto"/>
            <w:bottom w:val="none" w:sz="0" w:space="0" w:color="auto"/>
            <w:right w:val="none" w:sz="0" w:space="0" w:color="auto"/>
          </w:divBdr>
        </w:div>
      </w:divsChild>
    </w:div>
    <w:div w:id="161">
      <w:marLeft w:val="0"/>
      <w:marRight w:val="0"/>
      <w:marTop w:val="0"/>
      <w:marBottom w:val="0"/>
      <w:divBdr>
        <w:top w:val="none" w:sz="0" w:space="0" w:color="auto"/>
        <w:left w:val="none" w:sz="0" w:space="0" w:color="auto"/>
        <w:bottom w:val="none" w:sz="0" w:space="0" w:color="auto"/>
        <w:right w:val="none" w:sz="0" w:space="0" w:color="auto"/>
      </w:divBdr>
    </w:div>
    <w:div w:id="165">
      <w:marLeft w:val="0"/>
      <w:marRight w:val="0"/>
      <w:marTop w:val="0"/>
      <w:marBottom w:val="0"/>
      <w:divBdr>
        <w:top w:val="none" w:sz="0" w:space="0" w:color="auto"/>
        <w:left w:val="none" w:sz="0" w:space="0" w:color="auto"/>
        <w:bottom w:val="none" w:sz="0" w:space="0" w:color="auto"/>
        <w:right w:val="none" w:sz="0" w:space="0" w:color="auto"/>
      </w:divBdr>
      <w:divsChild>
        <w:div w:id="53">
          <w:marLeft w:val="0"/>
          <w:marRight w:val="0"/>
          <w:marTop w:val="0"/>
          <w:marBottom w:val="0"/>
          <w:divBdr>
            <w:top w:val="none" w:sz="0" w:space="0" w:color="auto"/>
            <w:left w:val="none" w:sz="0" w:space="0" w:color="auto"/>
            <w:bottom w:val="none" w:sz="0" w:space="0" w:color="auto"/>
            <w:right w:val="none" w:sz="0" w:space="0" w:color="auto"/>
          </w:divBdr>
        </w:div>
      </w:divsChild>
    </w:div>
    <w:div w:id="168">
      <w:marLeft w:val="0"/>
      <w:marRight w:val="0"/>
      <w:marTop w:val="0"/>
      <w:marBottom w:val="0"/>
      <w:divBdr>
        <w:top w:val="none" w:sz="0" w:space="0" w:color="auto"/>
        <w:left w:val="none" w:sz="0" w:space="0" w:color="auto"/>
        <w:bottom w:val="none" w:sz="0" w:space="0" w:color="auto"/>
        <w:right w:val="none" w:sz="0" w:space="0" w:color="auto"/>
      </w:divBdr>
    </w:div>
    <w:div w:id="170">
      <w:marLeft w:val="0"/>
      <w:marRight w:val="0"/>
      <w:marTop w:val="0"/>
      <w:marBottom w:val="0"/>
      <w:divBdr>
        <w:top w:val="none" w:sz="0" w:space="0" w:color="auto"/>
        <w:left w:val="none" w:sz="0" w:space="0" w:color="auto"/>
        <w:bottom w:val="none" w:sz="0" w:space="0" w:color="auto"/>
        <w:right w:val="none" w:sz="0" w:space="0" w:color="auto"/>
      </w:divBdr>
    </w:div>
    <w:div w:id="171">
      <w:marLeft w:val="0"/>
      <w:marRight w:val="0"/>
      <w:marTop w:val="0"/>
      <w:marBottom w:val="0"/>
      <w:divBdr>
        <w:top w:val="none" w:sz="0" w:space="0" w:color="auto"/>
        <w:left w:val="none" w:sz="0" w:space="0" w:color="auto"/>
        <w:bottom w:val="none" w:sz="0" w:space="0" w:color="auto"/>
        <w:right w:val="none" w:sz="0" w:space="0" w:color="auto"/>
      </w:divBdr>
      <w:divsChild>
        <w:div w:id="44">
          <w:marLeft w:val="0"/>
          <w:marRight w:val="0"/>
          <w:marTop w:val="0"/>
          <w:marBottom w:val="0"/>
          <w:divBdr>
            <w:top w:val="none" w:sz="0" w:space="0" w:color="auto"/>
            <w:left w:val="none" w:sz="0" w:space="0" w:color="auto"/>
            <w:bottom w:val="none" w:sz="0" w:space="0" w:color="auto"/>
            <w:right w:val="none" w:sz="0" w:space="0" w:color="auto"/>
          </w:divBdr>
          <w:divsChild>
            <w:div w:id="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
      <w:marLeft w:val="0"/>
      <w:marRight w:val="0"/>
      <w:marTop w:val="0"/>
      <w:marBottom w:val="0"/>
      <w:divBdr>
        <w:top w:val="none" w:sz="0" w:space="0" w:color="auto"/>
        <w:left w:val="none" w:sz="0" w:space="0" w:color="auto"/>
        <w:bottom w:val="none" w:sz="0" w:space="0" w:color="auto"/>
        <w:right w:val="none" w:sz="0" w:space="0" w:color="auto"/>
      </w:divBdr>
    </w:div>
    <w:div w:id="176">
      <w:marLeft w:val="0"/>
      <w:marRight w:val="0"/>
      <w:marTop w:val="0"/>
      <w:marBottom w:val="0"/>
      <w:divBdr>
        <w:top w:val="none" w:sz="0" w:space="0" w:color="auto"/>
        <w:left w:val="none" w:sz="0" w:space="0" w:color="auto"/>
        <w:bottom w:val="none" w:sz="0" w:space="0" w:color="auto"/>
        <w:right w:val="none" w:sz="0" w:space="0" w:color="auto"/>
      </w:divBdr>
      <w:divsChild>
        <w:div w:id="154">
          <w:marLeft w:val="0"/>
          <w:marRight w:val="0"/>
          <w:marTop w:val="0"/>
          <w:marBottom w:val="0"/>
          <w:divBdr>
            <w:top w:val="none" w:sz="0" w:space="0" w:color="auto"/>
            <w:left w:val="none" w:sz="0" w:space="0" w:color="auto"/>
            <w:bottom w:val="none" w:sz="0" w:space="0" w:color="auto"/>
            <w:right w:val="none" w:sz="0" w:space="0" w:color="auto"/>
          </w:divBdr>
          <w:divsChild>
            <w:div w:id="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
      <w:marLeft w:val="0"/>
      <w:marRight w:val="0"/>
      <w:marTop w:val="0"/>
      <w:marBottom w:val="0"/>
      <w:divBdr>
        <w:top w:val="none" w:sz="0" w:space="0" w:color="auto"/>
        <w:left w:val="none" w:sz="0" w:space="0" w:color="auto"/>
        <w:bottom w:val="none" w:sz="0" w:space="0" w:color="auto"/>
        <w:right w:val="none" w:sz="0" w:space="0" w:color="auto"/>
      </w:divBdr>
      <w:divsChild>
        <w:div w:id="152">
          <w:marLeft w:val="0"/>
          <w:marRight w:val="0"/>
          <w:marTop w:val="0"/>
          <w:marBottom w:val="0"/>
          <w:divBdr>
            <w:top w:val="none" w:sz="0" w:space="0" w:color="auto"/>
            <w:left w:val="none" w:sz="0" w:space="0" w:color="auto"/>
            <w:bottom w:val="none" w:sz="0" w:space="0" w:color="auto"/>
            <w:right w:val="none" w:sz="0" w:space="0" w:color="auto"/>
          </w:divBdr>
          <w:divsChild>
            <w:div w:id="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
      <w:marLeft w:val="0"/>
      <w:marRight w:val="0"/>
      <w:marTop w:val="0"/>
      <w:marBottom w:val="0"/>
      <w:divBdr>
        <w:top w:val="none" w:sz="0" w:space="0" w:color="auto"/>
        <w:left w:val="none" w:sz="0" w:space="0" w:color="auto"/>
        <w:bottom w:val="none" w:sz="0" w:space="0" w:color="auto"/>
        <w:right w:val="none" w:sz="0" w:space="0" w:color="auto"/>
      </w:divBdr>
    </w:div>
    <w:div w:id="185">
      <w:marLeft w:val="0"/>
      <w:marRight w:val="0"/>
      <w:marTop w:val="0"/>
      <w:marBottom w:val="0"/>
      <w:divBdr>
        <w:top w:val="none" w:sz="0" w:space="0" w:color="auto"/>
        <w:left w:val="none" w:sz="0" w:space="0" w:color="auto"/>
        <w:bottom w:val="none" w:sz="0" w:space="0" w:color="auto"/>
        <w:right w:val="none" w:sz="0" w:space="0" w:color="auto"/>
      </w:divBdr>
    </w:div>
    <w:div w:id="186">
      <w:marLeft w:val="0"/>
      <w:marRight w:val="0"/>
      <w:marTop w:val="0"/>
      <w:marBottom w:val="0"/>
      <w:divBdr>
        <w:top w:val="none" w:sz="0" w:space="0" w:color="auto"/>
        <w:left w:val="none" w:sz="0" w:space="0" w:color="auto"/>
        <w:bottom w:val="none" w:sz="0" w:space="0" w:color="auto"/>
        <w:right w:val="none" w:sz="0" w:space="0" w:color="auto"/>
      </w:divBdr>
    </w:div>
    <w:div w:id="187">
      <w:marLeft w:val="0"/>
      <w:marRight w:val="0"/>
      <w:marTop w:val="0"/>
      <w:marBottom w:val="0"/>
      <w:divBdr>
        <w:top w:val="none" w:sz="0" w:space="0" w:color="auto"/>
        <w:left w:val="none" w:sz="0" w:space="0" w:color="auto"/>
        <w:bottom w:val="none" w:sz="0" w:space="0" w:color="auto"/>
        <w:right w:val="none" w:sz="0" w:space="0" w:color="auto"/>
      </w:divBdr>
    </w:div>
    <w:div w:id="188">
      <w:marLeft w:val="0"/>
      <w:marRight w:val="0"/>
      <w:marTop w:val="0"/>
      <w:marBottom w:val="0"/>
      <w:divBdr>
        <w:top w:val="none" w:sz="0" w:space="0" w:color="auto"/>
        <w:left w:val="none" w:sz="0" w:space="0" w:color="auto"/>
        <w:bottom w:val="none" w:sz="0" w:space="0" w:color="auto"/>
        <w:right w:val="none" w:sz="0" w:space="0" w:color="auto"/>
      </w:divBdr>
    </w:div>
    <w:div w:id="166216633">
      <w:bodyDiv w:val="1"/>
      <w:marLeft w:val="0"/>
      <w:marRight w:val="0"/>
      <w:marTop w:val="0"/>
      <w:marBottom w:val="0"/>
      <w:divBdr>
        <w:top w:val="none" w:sz="0" w:space="0" w:color="auto"/>
        <w:left w:val="none" w:sz="0" w:space="0" w:color="auto"/>
        <w:bottom w:val="none" w:sz="0" w:space="0" w:color="auto"/>
        <w:right w:val="none" w:sz="0" w:space="0" w:color="auto"/>
      </w:divBdr>
    </w:div>
    <w:div w:id="241449977">
      <w:bodyDiv w:val="1"/>
      <w:marLeft w:val="0"/>
      <w:marRight w:val="0"/>
      <w:marTop w:val="0"/>
      <w:marBottom w:val="0"/>
      <w:divBdr>
        <w:top w:val="none" w:sz="0" w:space="0" w:color="auto"/>
        <w:left w:val="none" w:sz="0" w:space="0" w:color="auto"/>
        <w:bottom w:val="none" w:sz="0" w:space="0" w:color="auto"/>
        <w:right w:val="none" w:sz="0" w:space="0" w:color="auto"/>
      </w:divBdr>
    </w:div>
    <w:div w:id="286860431">
      <w:bodyDiv w:val="1"/>
      <w:marLeft w:val="0"/>
      <w:marRight w:val="0"/>
      <w:marTop w:val="0"/>
      <w:marBottom w:val="0"/>
      <w:divBdr>
        <w:top w:val="none" w:sz="0" w:space="0" w:color="auto"/>
        <w:left w:val="none" w:sz="0" w:space="0" w:color="auto"/>
        <w:bottom w:val="none" w:sz="0" w:space="0" w:color="auto"/>
        <w:right w:val="none" w:sz="0" w:space="0" w:color="auto"/>
      </w:divBdr>
    </w:div>
    <w:div w:id="293295978">
      <w:bodyDiv w:val="1"/>
      <w:marLeft w:val="0"/>
      <w:marRight w:val="0"/>
      <w:marTop w:val="0"/>
      <w:marBottom w:val="0"/>
      <w:divBdr>
        <w:top w:val="none" w:sz="0" w:space="0" w:color="auto"/>
        <w:left w:val="none" w:sz="0" w:space="0" w:color="auto"/>
        <w:bottom w:val="none" w:sz="0" w:space="0" w:color="auto"/>
        <w:right w:val="none" w:sz="0" w:space="0" w:color="auto"/>
      </w:divBdr>
    </w:div>
    <w:div w:id="325595306">
      <w:bodyDiv w:val="1"/>
      <w:marLeft w:val="0"/>
      <w:marRight w:val="0"/>
      <w:marTop w:val="0"/>
      <w:marBottom w:val="0"/>
      <w:divBdr>
        <w:top w:val="none" w:sz="0" w:space="0" w:color="auto"/>
        <w:left w:val="none" w:sz="0" w:space="0" w:color="auto"/>
        <w:bottom w:val="none" w:sz="0" w:space="0" w:color="auto"/>
        <w:right w:val="none" w:sz="0" w:space="0" w:color="auto"/>
      </w:divBdr>
    </w:div>
    <w:div w:id="386341386">
      <w:bodyDiv w:val="1"/>
      <w:marLeft w:val="0"/>
      <w:marRight w:val="0"/>
      <w:marTop w:val="0"/>
      <w:marBottom w:val="0"/>
      <w:divBdr>
        <w:top w:val="none" w:sz="0" w:space="0" w:color="auto"/>
        <w:left w:val="none" w:sz="0" w:space="0" w:color="auto"/>
        <w:bottom w:val="none" w:sz="0" w:space="0" w:color="auto"/>
        <w:right w:val="none" w:sz="0" w:space="0" w:color="auto"/>
      </w:divBdr>
    </w:div>
    <w:div w:id="415903152">
      <w:bodyDiv w:val="1"/>
      <w:marLeft w:val="0"/>
      <w:marRight w:val="0"/>
      <w:marTop w:val="0"/>
      <w:marBottom w:val="0"/>
      <w:divBdr>
        <w:top w:val="none" w:sz="0" w:space="0" w:color="auto"/>
        <w:left w:val="none" w:sz="0" w:space="0" w:color="auto"/>
        <w:bottom w:val="none" w:sz="0" w:space="0" w:color="auto"/>
        <w:right w:val="none" w:sz="0" w:space="0" w:color="auto"/>
      </w:divBdr>
    </w:div>
    <w:div w:id="458452162">
      <w:bodyDiv w:val="1"/>
      <w:marLeft w:val="0"/>
      <w:marRight w:val="0"/>
      <w:marTop w:val="0"/>
      <w:marBottom w:val="0"/>
      <w:divBdr>
        <w:top w:val="none" w:sz="0" w:space="0" w:color="auto"/>
        <w:left w:val="none" w:sz="0" w:space="0" w:color="auto"/>
        <w:bottom w:val="none" w:sz="0" w:space="0" w:color="auto"/>
        <w:right w:val="none" w:sz="0" w:space="0" w:color="auto"/>
      </w:divBdr>
    </w:div>
    <w:div w:id="583075311">
      <w:bodyDiv w:val="1"/>
      <w:marLeft w:val="0"/>
      <w:marRight w:val="0"/>
      <w:marTop w:val="0"/>
      <w:marBottom w:val="0"/>
      <w:divBdr>
        <w:top w:val="none" w:sz="0" w:space="0" w:color="auto"/>
        <w:left w:val="none" w:sz="0" w:space="0" w:color="auto"/>
        <w:bottom w:val="none" w:sz="0" w:space="0" w:color="auto"/>
        <w:right w:val="none" w:sz="0" w:space="0" w:color="auto"/>
      </w:divBdr>
    </w:div>
    <w:div w:id="634530629">
      <w:bodyDiv w:val="1"/>
      <w:marLeft w:val="0"/>
      <w:marRight w:val="0"/>
      <w:marTop w:val="0"/>
      <w:marBottom w:val="0"/>
      <w:divBdr>
        <w:top w:val="none" w:sz="0" w:space="0" w:color="auto"/>
        <w:left w:val="none" w:sz="0" w:space="0" w:color="auto"/>
        <w:bottom w:val="none" w:sz="0" w:space="0" w:color="auto"/>
        <w:right w:val="none" w:sz="0" w:space="0" w:color="auto"/>
      </w:divBdr>
    </w:div>
    <w:div w:id="667293355">
      <w:bodyDiv w:val="1"/>
      <w:marLeft w:val="0"/>
      <w:marRight w:val="0"/>
      <w:marTop w:val="0"/>
      <w:marBottom w:val="0"/>
      <w:divBdr>
        <w:top w:val="none" w:sz="0" w:space="0" w:color="auto"/>
        <w:left w:val="none" w:sz="0" w:space="0" w:color="auto"/>
        <w:bottom w:val="none" w:sz="0" w:space="0" w:color="auto"/>
        <w:right w:val="none" w:sz="0" w:space="0" w:color="auto"/>
      </w:divBdr>
      <w:divsChild>
        <w:div w:id="409934487">
          <w:marLeft w:val="0"/>
          <w:marRight w:val="0"/>
          <w:marTop w:val="0"/>
          <w:marBottom w:val="0"/>
          <w:divBdr>
            <w:top w:val="none" w:sz="0" w:space="0" w:color="auto"/>
            <w:left w:val="none" w:sz="0" w:space="0" w:color="auto"/>
            <w:bottom w:val="none" w:sz="0" w:space="0" w:color="auto"/>
            <w:right w:val="none" w:sz="0" w:space="0" w:color="auto"/>
          </w:divBdr>
          <w:divsChild>
            <w:div w:id="1995717143">
              <w:marLeft w:val="0"/>
              <w:marRight w:val="0"/>
              <w:marTop w:val="0"/>
              <w:marBottom w:val="0"/>
              <w:divBdr>
                <w:top w:val="none" w:sz="0" w:space="0" w:color="auto"/>
                <w:left w:val="none" w:sz="0" w:space="0" w:color="auto"/>
                <w:bottom w:val="none" w:sz="0" w:space="0" w:color="auto"/>
                <w:right w:val="none" w:sz="0" w:space="0" w:color="auto"/>
              </w:divBdr>
              <w:divsChild>
                <w:div w:id="19814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186036">
      <w:bodyDiv w:val="1"/>
      <w:marLeft w:val="0"/>
      <w:marRight w:val="0"/>
      <w:marTop w:val="0"/>
      <w:marBottom w:val="0"/>
      <w:divBdr>
        <w:top w:val="none" w:sz="0" w:space="0" w:color="auto"/>
        <w:left w:val="none" w:sz="0" w:space="0" w:color="auto"/>
        <w:bottom w:val="none" w:sz="0" w:space="0" w:color="auto"/>
        <w:right w:val="none" w:sz="0" w:space="0" w:color="auto"/>
      </w:divBdr>
    </w:div>
    <w:div w:id="732388987">
      <w:bodyDiv w:val="1"/>
      <w:marLeft w:val="0"/>
      <w:marRight w:val="0"/>
      <w:marTop w:val="0"/>
      <w:marBottom w:val="0"/>
      <w:divBdr>
        <w:top w:val="none" w:sz="0" w:space="0" w:color="auto"/>
        <w:left w:val="none" w:sz="0" w:space="0" w:color="auto"/>
        <w:bottom w:val="none" w:sz="0" w:space="0" w:color="auto"/>
        <w:right w:val="none" w:sz="0" w:space="0" w:color="auto"/>
      </w:divBdr>
    </w:div>
    <w:div w:id="748617750">
      <w:bodyDiv w:val="1"/>
      <w:marLeft w:val="0"/>
      <w:marRight w:val="0"/>
      <w:marTop w:val="0"/>
      <w:marBottom w:val="0"/>
      <w:divBdr>
        <w:top w:val="none" w:sz="0" w:space="0" w:color="auto"/>
        <w:left w:val="none" w:sz="0" w:space="0" w:color="auto"/>
        <w:bottom w:val="none" w:sz="0" w:space="0" w:color="auto"/>
        <w:right w:val="none" w:sz="0" w:space="0" w:color="auto"/>
      </w:divBdr>
    </w:div>
    <w:div w:id="838273548">
      <w:bodyDiv w:val="1"/>
      <w:marLeft w:val="0"/>
      <w:marRight w:val="0"/>
      <w:marTop w:val="0"/>
      <w:marBottom w:val="0"/>
      <w:divBdr>
        <w:top w:val="none" w:sz="0" w:space="0" w:color="auto"/>
        <w:left w:val="none" w:sz="0" w:space="0" w:color="auto"/>
        <w:bottom w:val="none" w:sz="0" w:space="0" w:color="auto"/>
        <w:right w:val="none" w:sz="0" w:space="0" w:color="auto"/>
      </w:divBdr>
    </w:div>
    <w:div w:id="890770850">
      <w:bodyDiv w:val="1"/>
      <w:marLeft w:val="0"/>
      <w:marRight w:val="0"/>
      <w:marTop w:val="0"/>
      <w:marBottom w:val="0"/>
      <w:divBdr>
        <w:top w:val="none" w:sz="0" w:space="0" w:color="auto"/>
        <w:left w:val="none" w:sz="0" w:space="0" w:color="auto"/>
        <w:bottom w:val="none" w:sz="0" w:space="0" w:color="auto"/>
        <w:right w:val="none" w:sz="0" w:space="0" w:color="auto"/>
      </w:divBdr>
    </w:div>
    <w:div w:id="982394478">
      <w:bodyDiv w:val="1"/>
      <w:marLeft w:val="0"/>
      <w:marRight w:val="0"/>
      <w:marTop w:val="0"/>
      <w:marBottom w:val="0"/>
      <w:divBdr>
        <w:top w:val="none" w:sz="0" w:space="0" w:color="auto"/>
        <w:left w:val="none" w:sz="0" w:space="0" w:color="auto"/>
        <w:bottom w:val="none" w:sz="0" w:space="0" w:color="auto"/>
        <w:right w:val="none" w:sz="0" w:space="0" w:color="auto"/>
      </w:divBdr>
    </w:div>
    <w:div w:id="994070871">
      <w:bodyDiv w:val="1"/>
      <w:marLeft w:val="0"/>
      <w:marRight w:val="0"/>
      <w:marTop w:val="0"/>
      <w:marBottom w:val="0"/>
      <w:divBdr>
        <w:top w:val="none" w:sz="0" w:space="0" w:color="auto"/>
        <w:left w:val="none" w:sz="0" w:space="0" w:color="auto"/>
        <w:bottom w:val="none" w:sz="0" w:space="0" w:color="auto"/>
        <w:right w:val="none" w:sz="0" w:space="0" w:color="auto"/>
      </w:divBdr>
    </w:div>
    <w:div w:id="1005746312">
      <w:bodyDiv w:val="1"/>
      <w:marLeft w:val="0"/>
      <w:marRight w:val="0"/>
      <w:marTop w:val="0"/>
      <w:marBottom w:val="0"/>
      <w:divBdr>
        <w:top w:val="none" w:sz="0" w:space="0" w:color="auto"/>
        <w:left w:val="none" w:sz="0" w:space="0" w:color="auto"/>
        <w:bottom w:val="none" w:sz="0" w:space="0" w:color="auto"/>
        <w:right w:val="none" w:sz="0" w:space="0" w:color="auto"/>
      </w:divBdr>
    </w:div>
    <w:div w:id="1069570115">
      <w:bodyDiv w:val="1"/>
      <w:marLeft w:val="0"/>
      <w:marRight w:val="0"/>
      <w:marTop w:val="0"/>
      <w:marBottom w:val="0"/>
      <w:divBdr>
        <w:top w:val="none" w:sz="0" w:space="0" w:color="auto"/>
        <w:left w:val="none" w:sz="0" w:space="0" w:color="auto"/>
        <w:bottom w:val="none" w:sz="0" w:space="0" w:color="auto"/>
        <w:right w:val="none" w:sz="0" w:space="0" w:color="auto"/>
      </w:divBdr>
    </w:div>
    <w:div w:id="1118060160">
      <w:bodyDiv w:val="1"/>
      <w:marLeft w:val="0"/>
      <w:marRight w:val="0"/>
      <w:marTop w:val="0"/>
      <w:marBottom w:val="0"/>
      <w:divBdr>
        <w:top w:val="none" w:sz="0" w:space="0" w:color="auto"/>
        <w:left w:val="none" w:sz="0" w:space="0" w:color="auto"/>
        <w:bottom w:val="none" w:sz="0" w:space="0" w:color="auto"/>
        <w:right w:val="none" w:sz="0" w:space="0" w:color="auto"/>
      </w:divBdr>
    </w:div>
    <w:div w:id="1227304350">
      <w:bodyDiv w:val="1"/>
      <w:marLeft w:val="0"/>
      <w:marRight w:val="0"/>
      <w:marTop w:val="0"/>
      <w:marBottom w:val="0"/>
      <w:divBdr>
        <w:top w:val="none" w:sz="0" w:space="0" w:color="auto"/>
        <w:left w:val="none" w:sz="0" w:space="0" w:color="auto"/>
        <w:bottom w:val="none" w:sz="0" w:space="0" w:color="auto"/>
        <w:right w:val="none" w:sz="0" w:space="0" w:color="auto"/>
      </w:divBdr>
    </w:div>
    <w:div w:id="1227566711">
      <w:bodyDiv w:val="1"/>
      <w:marLeft w:val="0"/>
      <w:marRight w:val="0"/>
      <w:marTop w:val="0"/>
      <w:marBottom w:val="0"/>
      <w:divBdr>
        <w:top w:val="none" w:sz="0" w:space="0" w:color="auto"/>
        <w:left w:val="none" w:sz="0" w:space="0" w:color="auto"/>
        <w:bottom w:val="none" w:sz="0" w:space="0" w:color="auto"/>
        <w:right w:val="none" w:sz="0" w:space="0" w:color="auto"/>
      </w:divBdr>
    </w:div>
    <w:div w:id="1353990784">
      <w:marLeft w:val="0"/>
      <w:marRight w:val="0"/>
      <w:marTop w:val="0"/>
      <w:marBottom w:val="0"/>
      <w:divBdr>
        <w:top w:val="none" w:sz="0" w:space="0" w:color="auto"/>
        <w:left w:val="none" w:sz="0" w:space="0" w:color="auto"/>
        <w:bottom w:val="none" w:sz="0" w:space="0" w:color="auto"/>
        <w:right w:val="none" w:sz="0" w:space="0" w:color="auto"/>
      </w:divBdr>
      <w:divsChild>
        <w:div w:id="1353990862">
          <w:marLeft w:val="0"/>
          <w:marRight w:val="0"/>
          <w:marTop w:val="0"/>
          <w:marBottom w:val="0"/>
          <w:divBdr>
            <w:top w:val="none" w:sz="0" w:space="0" w:color="auto"/>
            <w:left w:val="none" w:sz="0" w:space="0" w:color="auto"/>
            <w:bottom w:val="none" w:sz="0" w:space="0" w:color="auto"/>
            <w:right w:val="none" w:sz="0" w:space="0" w:color="auto"/>
          </w:divBdr>
          <w:divsChild>
            <w:div w:id="1353990824">
              <w:marLeft w:val="0"/>
              <w:marRight w:val="0"/>
              <w:marTop w:val="0"/>
              <w:marBottom w:val="0"/>
              <w:divBdr>
                <w:top w:val="none" w:sz="0" w:space="0" w:color="auto"/>
                <w:left w:val="none" w:sz="0" w:space="0" w:color="auto"/>
                <w:bottom w:val="none" w:sz="0" w:space="0" w:color="auto"/>
                <w:right w:val="none" w:sz="0" w:space="0" w:color="auto"/>
              </w:divBdr>
            </w:div>
            <w:div w:id="1353990865">
              <w:marLeft w:val="0"/>
              <w:marRight w:val="0"/>
              <w:marTop w:val="0"/>
              <w:marBottom w:val="0"/>
              <w:divBdr>
                <w:top w:val="none" w:sz="0" w:space="0" w:color="auto"/>
                <w:left w:val="none" w:sz="0" w:space="0" w:color="auto"/>
                <w:bottom w:val="none" w:sz="0" w:space="0" w:color="auto"/>
                <w:right w:val="none" w:sz="0" w:space="0" w:color="auto"/>
              </w:divBdr>
            </w:div>
            <w:div w:id="1353990874">
              <w:marLeft w:val="0"/>
              <w:marRight w:val="0"/>
              <w:marTop w:val="0"/>
              <w:marBottom w:val="0"/>
              <w:divBdr>
                <w:top w:val="none" w:sz="0" w:space="0" w:color="auto"/>
                <w:left w:val="none" w:sz="0" w:space="0" w:color="auto"/>
                <w:bottom w:val="none" w:sz="0" w:space="0" w:color="auto"/>
                <w:right w:val="none" w:sz="0" w:space="0" w:color="auto"/>
              </w:divBdr>
            </w:div>
            <w:div w:id="13539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785">
      <w:marLeft w:val="0"/>
      <w:marRight w:val="0"/>
      <w:marTop w:val="0"/>
      <w:marBottom w:val="0"/>
      <w:divBdr>
        <w:top w:val="none" w:sz="0" w:space="0" w:color="auto"/>
        <w:left w:val="none" w:sz="0" w:space="0" w:color="auto"/>
        <w:bottom w:val="none" w:sz="0" w:space="0" w:color="auto"/>
        <w:right w:val="none" w:sz="0" w:space="0" w:color="auto"/>
      </w:divBdr>
    </w:div>
    <w:div w:id="1353990787">
      <w:marLeft w:val="0"/>
      <w:marRight w:val="0"/>
      <w:marTop w:val="0"/>
      <w:marBottom w:val="0"/>
      <w:divBdr>
        <w:top w:val="none" w:sz="0" w:space="0" w:color="auto"/>
        <w:left w:val="none" w:sz="0" w:space="0" w:color="auto"/>
        <w:bottom w:val="none" w:sz="0" w:space="0" w:color="auto"/>
        <w:right w:val="none" w:sz="0" w:space="0" w:color="auto"/>
      </w:divBdr>
    </w:div>
    <w:div w:id="1353990789">
      <w:marLeft w:val="0"/>
      <w:marRight w:val="0"/>
      <w:marTop w:val="0"/>
      <w:marBottom w:val="0"/>
      <w:divBdr>
        <w:top w:val="none" w:sz="0" w:space="0" w:color="auto"/>
        <w:left w:val="none" w:sz="0" w:space="0" w:color="auto"/>
        <w:bottom w:val="none" w:sz="0" w:space="0" w:color="auto"/>
        <w:right w:val="none" w:sz="0" w:space="0" w:color="auto"/>
      </w:divBdr>
    </w:div>
    <w:div w:id="1353990790">
      <w:marLeft w:val="0"/>
      <w:marRight w:val="0"/>
      <w:marTop w:val="0"/>
      <w:marBottom w:val="0"/>
      <w:divBdr>
        <w:top w:val="none" w:sz="0" w:space="0" w:color="auto"/>
        <w:left w:val="none" w:sz="0" w:space="0" w:color="auto"/>
        <w:bottom w:val="none" w:sz="0" w:space="0" w:color="auto"/>
        <w:right w:val="none" w:sz="0" w:space="0" w:color="auto"/>
      </w:divBdr>
      <w:divsChild>
        <w:div w:id="1353990831">
          <w:marLeft w:val="0"/>
          <w:marRight w:val="0"/>
          <w:marTop w:val="0"/>
          <w:marBottom w:val="0"/>
          <w:divBdr>
            <w:top w:val="none" w:sz="0" w:space="0" w:color="auto"/>
            <w:left w:val="none" w:sz="0" w:space="0" w:color="auto"/>
            <w:bottom w:val="none" w:sz="0" w:space="0" w:color="auto"/>
            <w:right w:val="none" w:sz="0" w:space="0" w:color="auto"/>
          </w:divBdr>
          <w:divsChild>
            <w:div w:id="135399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792">
      <w:marLeft w:val="0"/>
      <w:marRight w:val="0"/>
      <w:marTop w:val="0"/>
      <w:marBottom w:val="0"/>
      <w:divBdr>
        <w:top w:val="none" w:sz="0" w:space="0" w:color="auto"/>
        <w:left w:val="none" w:sz="0" w:space="0" w:color="auto"/>
        <w:bottom w:val="none" w:sz="0" w:space="0" w:color="auto"/>
        <w:right w:val="none" w:sz="0" w:space="0" w:color="auto"/>
      </w:divBdr>
    </w:div>
    <w:div w:id="1353990793">
      <w:marLeft w:val="0"/>
      <w:marRight w:val="0"/>
      <w:marTop w:val="0"/>
      <w:marBottom w:val="0"/>
      <w:divBdr>
        <w:top w:val="none" w:sz="0" w:space="0" w:color="auto"/>
        <w:left w:val="none" w:sz="0" w:space="0" w:color="auto"/>
        <w:bottom w:val="none" w:sz="0" w:space="0" w:color="auto"/>
        <w:right w:val="none" w:sz="0" w:space="0" w:color="auto"/>
      </w:divBdr>
    </w:div>
    <w:div w:id="1353990795">
      <w:marLeft w:val="0"/>
      <w:marRight w:val="0"/>
      <w:marTop w:val="0"/>
      <w:marBottom w:val="0"/>
      <w:divBdr>
        <w:top w:val="none" w:sz="0" w:space="0" w:color="auto"/>
        <w:left w:val="none" w:sz="0" w:space="0" w:color="auto"/>
        <w:bottom w:val="none" w:sz="0" w:space="0" w:color="auto"/>
        <w:right w:val="none" w:sz="0" w:space="0" w:color="auto"/>
      </w:divBdr>
      <w:divsChild>
        <w:div w:id="1353990931">
          <w:marLeft w:val="0"/>
          <w:marRight w:val="0"/>
          <w:marTop w:val="0"/>
          <w:marBottom w:val="0"/>
          <w:divBdr>
            <w:top w:val="none" w:sz="0" w:space="0" w:color="auto"/>
            <w:left w:val="none" w:sz="0" w:space="0" w:color="auto"/>
            <w:bottom w:val="none" w:sz="0" w:space="0" w:color="auto"/>
            <w:right w:val="none" w:sz="0" w:space="0" w:color="auto"/>
          </w:divBdr>
        </w:div>
      </w:divsChild>
    </w:div>
    <w:div w:id="1353990796">
      <w:marLeft w:val="0"/>
      <w:marRight w:val="0"/>
      <w:marTop w:val="0"/>
      <w:marBottom w:val="0"/>
      <w:divBdr>
        <w:top w:val="none" w:sz="0" w:space="0" w:color="auto"/>
        <w:left w:val="none" w:sz="0" w:space="0" w:color="auto"/>
        <w:bottom w:val="none" w:sz="0" w:space="0" w:color="auto"/>
        <w:right w:val="none" w:sz="0" w:space="0" w:color="auto"/>
      </w:divBdr>
      <w:divsChild>
        <w:div w:id="1353990872">
          <w:marLeft w:val="0"/>
          <w:marRight w:val="0"/>
          <w:marTop w:val="0"/>
          <w:marBottom w:val="0"/>
          <w:divBdr>
            <w:top w:val="none" w:sz="0" w:space="0" w:color="auto"/>
            <w:left w:val="none" w:sz="0" w:space="0" w:color="auto"/>
            <w:bottom w:val="none" w:sz="0" w:space="0" w:color="auto"/>
            <w:right w:val="none" w:sz="0" w:space="0" w:color="auto"/>
          </w:divBdr>
          <w:divsChild>
            <w:div w:id="13539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797">
      <w:marLeft w:val="0"/>
      <w:marRight w:val="0"/>
      <w:marTop w:val="0"/>
      <w:marBottom w:val="0"/>
      <w:divBdr>
        <w:top w:val="none" w:sz="0" w:space="0" w:color="auto"/>
        <w:left w:val="none" w:sz="0" w:space="0" w:color="auto"/>
        <w:bottom w:val="none" w:sz="0" w:space="0" w:color="auto"/>
        <w:right w:val="none" w:sz="0" w:space="0" w:color="auto"/>
      </w:divBdr>
    </w:div>
    <w:div w:id="1353990799">
      <w:marLeft w:val="0"/>
      <w:marRight w:val="0"/>
      <w:marTop w:val="0"/>
      <w:marBottom w:val="0"/>
      <w:divBdr>
        <w:top w:val="none" w:sz="0" w:space="0" w:color="auto"/>
        <w:left w:val="none" w:sz="0" w:space="0" w:color="auto"/>
        <w:bottom w:val="none" w:sz="0" w:space="0" w:color="auto"/>
        <w:right w:val="none" w:sz="0" w:space="0" w:color="auto"/>
      </w:divBdr>
      <w:divsChild>
        <w:div w:id="1353990895">
          <w:marLeft w:val="0"/>
          <w:marRight w:val="0"/>
          <w:marTop w:val="0"/>
          <w:marBottom w:val="0"/>
          <w:divBdr>
            <w:top w:val="none" w:sz="0" w:space="0" w:color="auto"/>
            <w:left w:val="none" w:sz="0" w:space="0" w:color="auto"/>
            <w:bottom w:val="none" w:sz="0" w:space="0" w:color="auto"/>
            <w:right w:val="none" w:sz="0" w:space="0" w:color="auto"/>
          </w:divBdr>
          <w:divsChild>
            <w:div w:id="1353990835">
              <w:marLeft w:val="0"/>
              <w:marRight w:val="0"/>
              <w:marTop w:val="0"/>
              <w:marBottom w:val="0"/>
              <w:divBdr>
                <w:top w:val="none" w:sz="0" w:space="0" w:color="auto"/>
                <w:left w:val="none" w:sz="0" w:space="0" w:color="auto"/>
                <w:bottom w:val="none" w:sz="0" w:space="0" w:color="auto"/>
                <w:right w:val="none" w:sz="0" w:space="0" w:color="auto"/>
              </w:divBdr>
              <w:divsChild>
                <w:div w:id="1353990875">
                  <w:marLeft w:val="0"/>
                  <w:marRight w:val="0"/>
                  <w:marTop w:val="0"/>
                  <w:marBottom w:val="0"/>
                  <w:divBdr>
                    <w:top w:val="single" w:sz="6" w:space="1" w:color="A6A6AA"/>
                    <w:left w:val="single" w:sz="6" w:space="0" w:color="A6A6AA"/>
                    <w:bottom w:val="single" w:sz="6" w:space="0" w:color="A6A6AA"/>
                    <w:right w:val="single" w:sz="6" w:space="0" w:color="A6A6AA"/>
                  </w:divBdr>
                  <w:divsChild>
                    <w:div w:id="135399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801">
      <w:marLeft w:val="0"/>
      <w:marRight w:val="0"/>
      <w:marTop w:val="0"/>
      <w:marBottom w:val="0"/>
      <w:divBdr>
        <w:top w:val="none" w:sz="0" w:space="0" w:color="auto"/>
        <w:left w:val="none" w:sz="0" w:space="0" w:color="auto"/>
        <w:bottom w:val="none" w:sz="0" w:space="0" w:color="auto"/>
        <w:right w:val="none" w:sz="0" w:space="0" w:color="auto"/>
      </w:divBdr>
      <w:divsChild>
        <w:div w:id="1353990912">
          <w:marLeft w:val="0"/>
          <w:marRight w:val="0"/>
          <w:marTop w:val="0"/>
          <w:marBottom w:val="0"/>
          <w:divBdr>
            <w:top w:val="none" w:sz="0" w:space="0" w:color="auto"/>
            <w:left w:val="none" w:sz="0" w:space="0" w:color="auto"/>
            <w:bottom w:val="none" w:sz="0" w:space="0" w:color="auto"/>
            <w:right w:val="none" w:sz="0" w:space="0" w:color="auto"/>
          </w:divBdr>
          <w:divsChild>
            <w:div w:id="135399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02">
      <w:marLeft w:val="0"/>
      <w:marRight w:val="0"/>
      <w:marTop w:val="0"/>
      <w:marBottom w:val="0"/>
      <w:divBdr>
        <w:top w:val="none" w:sz="0" w:space="0" w:color="auto"/>
        <w:left w:val="none" w:sz="0" w:space="0" w:color="auto"/>
        <w:bottom w:val="none" w:sz="0" w:space="0" w:color="auto"/>
        <w:right w:val="none" w:sz="0" w:space="0" w:color="auto"/>
      </w:divBdr>
      <w:divsChild>
        <w:div w:id="1353990927">
          <w:marLeft w:val="0"/>
          <w:marRight w:val="0"/>
          <w:marTop w:val="0"/>
          <w:marBottom w:val="0"/>
          <w:divBdr>
            <w:top w:val="none" w:sz="0" w:space="0" w:color="auto"/>
            <w:left w:val="none" w:sz="0" w:space="0" w:color="auto"/>
            <w:bottom w:val="none" w:sz="0" w:space="0" w:color="auto"/>
            <w:right w:val="none" w:sz="0" w:space="0" w:color="auto"/>
          </w:divBdr>
        </w:div>
      </w:divsChild>
    </w:div>
    <w:div w:id="1353990806">
      <w:marLeft w:val="0"/>
      <w:marRight w:val="0"/>
      <w:marTop w:val="0"/>
      <w:marBottom w:val="0"/>
      <w:divBdr>
        <w:top w:val="none" w:sz="0" w:space="0" w:color="auto"/>
        <w:left w:val="none" w:sz="0" w:space="0" w:color="auto"/>
        <w:bottom w:val="none" w:sz="0" w:space="0" w:color="auto"/>
        <w:right w:val="none" w:sz="0" w:space="0" w:color="auto"/>
      </w:divBdr>
      <w:divsChild>
        <w:div w:id="1353990867">
          <w:marLeft w:val="0"/>
          <w:marRight w:val="0"/>
          <w:marTop w:val="0"/>
          <w:marBottom w:val="0"/>
          <w:divBdr>
            <w:top w:val="none" w:sz="0" w:space="0" w:color="auto"/>
            <w:left w:val="none" w:sz="0" w:space="0" w:color="auto"/>
            <w:bottom w:val="none" w:sz="0" w:space="0" w:color="auto"/>
            <w:right w:val="none" w:sz="0" w:space="0" w:color="auto"/>
          </w:divBdr>
          <w:divsChild>
            <w:div w:id="135399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07">
      <w:marLeft w:val="0"/>
      <w:marRight w:val="0"/>
      <w:marTop w:val="0"/>
      <w:marBottom w:val="0"/>
      <w:divBdr>
        <w:top w:val="none" w:sz="0" w:space="0" w:color="auto"/>
        <w:left w:val="none" w:sz="0" w:space="0" w:color="auto"/>
        <w:bottom w:val="none" w:sz="0" w:space="0" w:color="auto"/>
        <w:right w:val="none" w:sz="0" w:space="0" w:color="auto"/>
      </w:divBdr>
      <w:divsChild>
        <w:div w:id="1353990786">
          <w:marLeft w:val="0"/>
          <w:marRight w:val="0"/>
          <w:marTop w:val="0"/>
          <w:marBottom w:val="0"/>
          <w:divBdr>
            <w:top w:val="none" w:sz="0" w:space="0" w:color="auto"/>
            <w:left w:val="none" w:sz="0" w:space="0" w:color="auto"/>
            <w:bottom w:val="none" w:sz="0" w:space="0" w:color="auto"/>
            <w:right w:val="none" w:sz="0" w:space="0" w:color="auto"/>
          </w:divBdr>
        </w:div>
        <w:div w:id="1353990833">
          <w:marLeft w:val="0"/>
          <w:marRight w:val="0"/>
          <w:marTop w:val="0"/>
          <w:marBottom w:val="0"/>
          <w:divBdr>
            <w:top w:val="none" w:sz="0" w:space="0" w:color="auto"/>
            <w:left w:val="none" w:sz="0" w:space="0" w:color="auto"/>
            <w:bottom w:val="none" w:sz="0" w:space="0" w:color="auto"/>
            <w:right w:val="none" w:sz="0" w:space="0" w:color="auto"/>
          </w:divBdr>
        </w:div>
        <w:div w:id="1353990881">
          <w:marLeft w:val="0"/>
          <w:marRight w:val="0"/>
          <w:marTop w:val="0"/>
          <w:marBottom w:val="0"/>
          <w:divBdr>
            <w:top w:val="none" w:sz="0" w:space="0" w:color="auto"/>
            <w:left w:val="none" w:sz="0" w:space="0" w:color="auto"/>
            <w:bottom w:val="none" w:sz="0" w:space="0" w:color="auto"/>
            <w:right w:val="none" w:sz="0" w:space="0" w:color="auto"/>
          </w:divBdr>
        </w:div>
        <w:div w:id="1353990898">
          <w:marLeft w:val="0"/>
          <w:marRight w:val="0"/>
          <w:marTop w:val="0"/>
          <w:marBottom w:val="0"/>
          <w:divBdr>
            <w:top w:val="none" w:sz="0" w:space="0" w:color="auto"/>
            <w:left w:val="none" w:sz="0" w:space="0" w:color="auto"/>
            <w:bottom w:val="none" w:sz="0" w:space="0" w:color="auto"/>
            <w:right w:val="none" w:sz="0" w:space="0" w:color="auto"/>
          </w:divBdr>
        </w:div>
        <w:div w:id="1353990911">
          <w:marLeft w:val="0"/>
          <w:marRight w:val="0"/>
          <w:marTop w:val="0"/>
          <w:marBottom w:val="0"/>
          <w:divBdr>
            <w:top w:val="none" w:sz="0" w:space="0" w:color="auto"/>
            <w:left w:val="none" w:sz="0" w:space="0" w:color="auto"/>
            <w:bottom w:val="none" w:sz="0" w:space="0" w:color="auto"/>
            <w:right w:val="none" w:sz="0" w:space="0" w:color="auto"/>
          </w:divBdr>
        </w:div>
        <w:div w:id="1353990958">
          <w:marLeft w:val="0"/>
          <w:marRight w:val="0"/>
          <w:marTop w:val="0"/>
          <w:marBottom w:val="0"/>
          <w:divBdr>
            <w:top w:val="none" w:sz="0" w:space="0" w:color="auto"/>
            <w:left w:val="none" w:sz="0" w:space="0" w:color="auto"/>
            <w:bottom w:val="none" w:sz="0" w:space="0" w:color="auto"/>
            <w:right w:val="none" w:sz="0" w:space="0" w:color="auto"/>
          </w:divBdr>
        </w:div>
      </w:divsChild>
    </w:div>
    <w:div w:id="1353990809">
      <w:marLeft w:val="0"/>
      <w:marRight w:val="0"/>
      <w:marTop w:val="0"/>
      <w:marBottom w:val="0"/>
      <w:divBdr>
        <w:top w:val="none" w:sz="0" w:space="0" w:color="auto"/>
        <w:left w:val="none" w:sz="0" w:space="0" w:color="auto"/>
        <w:bottom w:val="none" w:sz="0" w:space="0" w:color="auto"/>
        <w:right w:val="none" w:sz="0" w:space="0" w:color="auto"/>
      </w:divBdr>
    </w:div>
    <w:div w:id="1353990811">
      <w:marLeft w:val="0"/>
      <w:marRight w:val="0"/>
      <w:marTop w:val="0"/>
      <w:marBottom w:val="0"/>
      <w:divBdr>
        <w:top w:val="none" w:sz="0" w:space="0" w:color="auto"/>
        <w:left w:val="none" w:sz="0" w:space="0" w:color="auto"/>
        <w:bottom w:val="none" w:sz="0" w:space="0" w:color="auto"/>
        <w:right w:val="none" w:sz="0" w:space="0" w:color="auto"/>
      </w:divBdr>
      <w:divsChild>
        <w:div w:id="1353990913">
          <w:marLeft w:val="994"/>
          <w:marRight w:val="0"/>
          <w:marTop w:val="0"/>
          <w:marBottom w:val="0"/>
          <w:divBdr>
            <w:top w:val="none" w:sz="0" w:space="0" w:color="auto"/>
            <w:left w:val="none" w:sz="0" w:space="0" w:color="auto"/>
            <w:bottom w:val="none" w:sz="0" w:space="0" w:color="auto"/>
            <w:right w:val="none" w:sz="0" w:space="0" w:color="auto"/>
          </w:divBdr>
        </w:div>
      </w:divsChild>
    </w:div>
    <w:div w:id="1353990812">
      <w:marLeft w:val="0"/>
      <w:marRight w:val="0"/>
      <w:marTop w:val="0"/>
      <w:marBottom w:val="0"/>
      <w:divBdr>
        <w:top w:val="none" w:sz="0" w:space="0" w:color="auto"/>
        <w:left w:val="none" w:sz="0" w:space="0" w:color="auto"/>
        <w:bottom w:val="none" w:sz="0" w:space="0" w:color="auto"/>
        <w:right w:val="none" w:sz="0" w:space="0" w:color="auto"/>
      </w:divBdr>
    </w:div>
    <w:div w:id="1353990813">
      <w:marLeft w:val="0"/>
      <w:marRight w:val="0"/>
      <w:marTop w:val="0"/>
      <w:marBottom w:val="0"/>
      <w:divBdr>
        <w:top w:val="none" w:sz="0" w:space="0" w:color="auto"/>
        <w:left w:val="none" w:sz="0" w:space="0" w:color="auto"/>
        <w:bottom w:val="none" w:sz="0" w:space="0" w:color="auto"/>
        <w:right w:val="none" w:sz="0" w:space="0" w:color="auto"/>
      </w:divBdr>
      <w:divsChild>
        <w:div w:id="1353990840">
          <w:marLeft w:val="0"/>
          <w:marRight w:val="0"/>
          <w:marTop w:val="0"/>
          <w:marBottom w:val="0"/>
          <w:divBdr>
            <w:top w:val="none" w:sz="0" w:space="0" w:color="auto"/>
            <w:left w:val="none" w:sz="0" w:space="0" w:color="auto"/>
            <w:bottom w:val="none" w:sz="0" w:space="0" w:color="auto"/>
            <w:right w:val="none" w:sz="0" w:space="0" w:color="auto"/>
          </w:divBdr>
        </w:div>
      </w:divsChild>
    </w:div>
    <w:div w:id="1353990815">
      <w:marLeft w:val="0"/>
      <w:marRight w:val="0"/>
      <w:marTop w:val="0"/>
      <w:marBottom w:val="0"/>
      <w:divBdr>
        <w:top w:val="none" w:sz="0" w:space="0" w:color="auto"/>
        <w:left w:val="none" w:sz="0" w:space="0" w:color="auto"/>
        <w:bottom w:val="none" w:sz="0" w:space="0" w:color="auto"/>
        <w:right w:val="none" w:sz="0" w:space="0" w:color="auto"/>
      </w:divBdr>
    </w:div>
    <w:div w:id="1353990817">
      <w:marLeft w:val="0"/>
      <w:marRight w:val="0"/>
      <w:marTop w:val="0"/>
      <w:marBottom w:val="0"/>
      <w:divBdr>
        <w:top w:val="none" w:sz="0" w:space="0" w:color="auto"/>
        <w:left w:val="none" w:sz="0" w:space="0" w:color="auto"/>
        <w:bottom w:val="none" w:sz="0" w:space="0" w:color="auto"/>
        <w:right w:val="none" w:sz="0" w:space="0" w:color="auto"/>
      </w:divBdr>
    </w:div>
    <w:div w:id="1353990818">
      <w:marLeft w:val="0"/>
      <w:marRight w:val="0"/>
      <w:marTop w:val="0"/>
      <w:marBottom w:val="0"/>
      <w:divBdr>
        <w:top w:val="none" w:sz="0" w:space="0" w:color="auto"/>
        <w:left w:val="none" w:sz="0" w:space="0" w:color="auto"/>
        <w:bottom w:val="none" w:sz="0" w:space="0" w:color="auto"/>
        <w:right w:val="none" w:sz="0" w:space="0" w:color="auto"/>
      </w:divBdr>
      <w:divsChild>
        <w:div w:id="1353990794">
          <w:marLeft w:val="0"/>
          <w:marRight w:val="0"/>
          <w:marTop w:val="0"/>
          <w:marBottom w:val="0"/>
          <w:divBdr>
            <w:top w:val="none" w:sz="0" w:space="0" w:color="auto"/>
            <w:left w:val="none" w:sz="0" w:space="0" w:color="auto"/>
            <w:bottom w:val="none" w:sz="0" w:space="0" w:color="auto"/>
            <w:right w:val="none" w:sz="0" w:space="0" w:color="auto"/>
          </w:divBdr>
          <w:divsChild>
            <w:div w:id="135399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19">
      <w:marLeft w:val="0"/>
      <w:marRight w:val="0"/>
      <w:marTop w:val="0"/>
      <w:marBottom w:val="0"/>
      <w:divBdr>
        <w:top w:val="none" w:sz="0" w:space="0" w:color="auto"/>
        <w:left w:val="none" w:sz="0" w:space="0" w:color="auto"/>
        <w:bottom w:val="none" w:sz="0" w:space="0" w:color="auto"/>
        <w:right w:val="none" w:sz="0" w:space="0" w:color="auto"/>
      </w:divBdr>
      <w:divsChild>
        <w:div w:id="1353990838">
          <w:marLeft w:val="0"/>
          <w:marRight w:val="0"/>
          <w:marTop w:val="0"/>
          <w:marBottom w:val="0"/>
          <w:divBdr>
            <w:top w:val="none" w:sz="0" w:space="0" w:color="auto"/>
            <w:left w:val="none" w:sz="0" w:space="0" w:color="auto"/>
            <w:bottom w:val="none" w:sz="0" w:space="0" w:color="auto"/>
            <w:right w:val="none" w:sz="0" w:space="0" w:color="auto"/>
          </w:divBdr>
        </w:div>
      </w:divsChild>
    </w:div>
    <w:div w:id="1353990822">
      <w:marLeft w:val="0"/>
      <w:marRight w:val="0"/>
      <w:marTop w:val="0"/>
      <w:marBottom w:val="0"/>
      <w:divBdr>
        <w:top w:val="none" w:sz="0" w:space="0" w:color="auto"/>
        <w:left w:val="none" w:sz="0" w:space="0" w:color="auto"/>
        <w:bottom w:val="none" w:sz="0" w:space="0" w:color="auto"/>
        <w:right w:val="none" w:sz="0" w:space="0" w:color="auto"/>
      </w:divBdr>
      <w:divsChild>
        <w:div w:id="1353990871">
          <w:marLeft w:val="0"/>
          <w:marRight w:val="0"/>
          <w:marTop w:val="0"/>
          <w:marBottom w:val="0"/>
          <w:divBdr>
            <w:top w:val="none" w:sz="0" w:space="0" w:color="auto"/>
            <w:left w:val="none" w:sz="0" w:space="0" w:color="auto"/>
            <w:bottom w:val="none" w:sz="0" w:space="0" w:color="auto"/>
            <w:right w:val="none" w:sz="0" w:space="0" w:color="auto"/>
          </w:divBdr>
        </w:div>
      </w:divsChild>
    </w:div>
    <w:div w:id="1353990823">
      <w:marLeft w:val="0"/>
      <w:marRight w:val="0"/>
      <w:marTop w:val="0"/>
      <w:marBottom w:val="0"/>
      <w:divBdr>
        <w:top w:val="none" w:sz="0" w:space="0" w:color="auto"/>
        <w:left w:val="none" w:sz="0" w:space="0" w:color="auto"/>
        <w:bottom w:val="none" w:sz="0" w:space="0" w:color="auto"/>
        <w:right w:val="none" w:sz="0" w:space="0" w:color="auto"/>
      </w:divBdr>
    </w:div>
    <w:div w:id="1353990825">
      <w:marLeft w:val="0"/>
      <w:marRight w:val="0"/>
      <w:marTop w:val="0"/>
      <w:marBottom w:val="0"/>
      <w:divBdr>
        <w:top w:val="none" w:sz="0" w:space="0" w:color="auto"/>
        <w:left w:val="none" w:sz="0" w:space="0" w:color="auto"/>
        <w:bottom w:val="none" w:sz="0" w:space="0" w:color="auto"/>
        <w:right w:val="none" w:sz="0" w:space="0" w:color="auto"/>
      </w:divBdr>
    </w:div>
    <w:div w:id="1353990826">
      <w:marLeft w:val="0"/>
      <w:marRight w:val="0"/>
      <w:marTop w:val="0"/>
      <w:marBottom w:val="0"/>
      <w:divBdr>
        <w:top w:val="none" w:sz="0" w:space="0" w:color="auto"/>
        <w:left w:val="none" w:sz="0" w:space="0" w:color="auto"/>
        <w:bottom w:val="none" w:sz="0" w:space="0" w:color="auto"/>
        <w:right w:val="none" w:sz="0" w:space="0" w:color="auto"/>
      </w:divBdr>
    </w:div>
    <w:div w:id="1353990830">
      <w:marLeft w:val="0"/>
      <w:marRight w:val="0"/>
      <w:marTop w:val="0"/>
      <w:marBottom w:val="0"/>
      <w:divBdr>
        <w:top w:val="none" w:sz="0" w:space="0" w:color="auto"/>
        <w:left w:val="none" w:sz="0" w:space="0" w:color="auto"/>
        <w:bottom w:val="none" w:sz="0" w:space="0" w:color="auto"/>
        <w:right w:val="none" w:sz="0" w:space="0" w:color="auto"/>
      </w:divBdr>
      <w:divsChild>
        <w:div w:id="1353990951">
          <w:marLeft w:val="0"/>
          <w:marRight w:val="0"/>
          <w:marTop w:val="0"/>
          <w:marBottom w:val="0"/>
          <w:divBdr>
            <w:top w:val="none" w:sz="0" w:space="0" w:color="auto"/>
            <w:left w:val="none" w:sz="0" w:space="0" w:color="auto"/>
            <w:bottom w:val="none" w:sz="0" w:space="0" w:color="auto"/>
            <w:right w:val="none" w:sz="0" w:space="0" w:color="auto"/>
          </w:divBdr>
          <w:divsChild>
            <w:div w:id="1353990855">
              <w:marLeft w:val="0"/>
              <w:marRight w:val="0"/>
              <w:marTop w:val="0"/>
              <w:marBottom w:val="0"/>
              <w:divBdr>
                <w:top w:val="none" w:sz="0" w:space="0" w:color="auto"/>
                <w:left w:val="none" w:sz="0" w:space="0" w:color="auto"/>
                <w:bottom w:val="none" w:sz="0" w:space="0" w:color="auto"/>
                <w:right w:val="none" w:sz="0" w:space="0" w:color="auto"/>
              </w:divBdr>
            </w:div>
            <w:div w:id="1353990877">
              <w:marLeft w:val="0"/>
              <w:marRight w:val="0"/>
              <w:marTop w:val="0"/>
              <w:marBottom w:val="0"/>
              <w:divBdr>
                <w:top w:val="none" w:sz="0" w:space="0" w:color="auto"/>
                <w:left w:val="none" w:sz="0" w:space="0" w:color="auto"/>
                <w:bottom w:val="none" w:sz="0" w:space="0" w:color="auto"/>
                <w:right w:val="none" w:sz="0" w:space="0" w:color="auto"/>
              </w:divBdr>
            </w:div>
            <w:div w:id="135399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32">
      <w:marLeft w:val="0"/>
      <w:marRight w:val="0"/>
      <w:marTop w:val="0"/>
      <w:marBottom w:val="0"/>
      <w:divBdr>
        <w:top w:val="none" w:sz="0" w:space="0" w:color="auto"/>
        <w:left w:val="none" w:sz="0" w:space="0" w:color="auto"/>
        <w:bottom w:val="none" w:sz="0" w:space="0" w:color="auto"/>
        <w:right w:val="none" w:sz="0" w:space="0" w:color="auto"/>
      </w:divBdr>
      <w:divsChild>
        <w:div w:id="1353990860">
          <w:marLeft w:val="0"/>
          <w:marRight w:val="0"/>
          <w:marTop w:val="0"/>
          <w:marBottom w:val="0"/>
          <w:divBdr>
            <w:top w:val="none" w:sz="0" w:space="0" w:color="auto"/>
            <w:left w:val="none" w:sz="0" w:space="0" w:color="auto"/>
            <w:bottom w:val="none" w:sz="0" w:space="0" w:color="auto"/>
            <w:right w:val="none" w:sz="0" w:space="0" w:color="auto"/>
          </w:divBdr>
          <w:divsChild>
            <w:div w:id="1353990942">
              <w:marLeft w:val="0"/>
              <w:marRight w:val="0"/>
              <w:marTop w:val="0"/>
              <w:marBottom w:val="0"/>
              <w:divBdr>
                <w:top w:val="none" w:sz="0" w:space="0" w:color="auto"/>
                <w:left w:val="none" w:sz="0" w:space="0" w:color="auto"/>
                <w:bottom w:val="none" w:sz="0" w:space="0" w:color="auto"/>
                <w:right w:val="none" w:sz="0" w:space="0" w:color="auto"/>
              </w:divBdr>
              <w:divsChild>
                <w:div w:id="1353990869">
                  <w:marLeft w:val="0"/>
                  <w:marRight w:val="0"/>
                  <w:marTop w:val="0"/>
                  <w:marBottom w:val="0"/>
                  <w:divBdr>
                    <w:top w:val="none" w:sz="0" w:space="0" w:color="auto"/>
                    <w:left w:val="none" w:sz="0" w:space="0" w:color="auto"/>
                    <w:bottom w:val="none" w:sz="0" w:space="0" w:color="auto"/>
                    <w:right w:val="none" w:sz="0" w:space="0" w:color="auto"/>
                  </w:divBdr>
                  <w:divsChild>
                    <w:div w:id="13539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836">
      <w:marLeft w:val="0"/>
      <w:marRight w:val="0"/>
      <w:marTop w:val="0"/>
      <w:marBottom w:val="0"/>
      <w:divBdr>
        <w:top w:val="none" w:sz="0" w:space="0" w:color="auto"/>
        <w:left w:val="none" w:sz="0" w:space="0" w:color="auto"/>
        <w:bottom w:val="none" w:sz="0" w:space="0" w:color="auto"/>
        <w:right w:val="none" w:sz="0" w:space="0" w:color="auto"/>
      </w:divBdr>
      <w:divsChild>
        <w:div w:id="1353990798">
          <w:marLeft w:val="0"/>
          <w:marRight w:val="0"/>
          <w:marTop w:val="0"/>
          <w:marBottom w:val="0"/>
          <w:divBdr>
            <w:top w:val="none" w:sz="0" w:space="0" w:color="auto"/>
            <w:left w:val="none" w:sz="0" w:space="0" w:color="auto"/>
            <w:bottom w:val="none" w:sz="0" w:space="0" w:color="auto"/>
            <w:right w:val="none" w:sz="0" w:space="0" w:color="auto"/>
          </w:divBdr>
        </w:div>
      </w:divsChild>
    </w:div>
    <w:div w:id="1353990837">
      <w:marLeft w:val="0"/>
      <w:marRight w:val="0"/>
      <w:marTop w:val="0"/>
      <w:marBottom w:val="0"/>
      <w:divBdr>
        <w:top w:val="none" w:sz="0" w:space="0" w:color="auto"/>
        <w:left w:val="none" w:sz="0" w:space="0" w:color="auto"/>
        <w:bottom w:val="none" w:sz="0" w:space="0" w:color="auto"/>
        <w:right w:val="none" w:sz="0" w:space="0" w:color="auto"/>
      </w:divBdr>
      <w:divsChild>
        <w:div w:id="1353990868">
          <w:marLeft w:val="0"/>
          <w:marRight w:val="0"/>
          <w:marTop w:val="0"/>
          <w:marBottom w:val="0"/>
          <w:divBdr>
            <w:top w:val="none" w:sz="0" w:space="0" w:color="auto"/>
            <w:left w:val="none" w:sz="0" w:space="0" w:color="auto"/>
            <w:bottom w:val="none" w:sz="0" w:space="0" w:color="auto"/>
            <w:right w:val="none" w:sz="0" w:space="0" w:color="auto"/>
          </w:divBdr>
          <w:divsChild>
            <w:div w:id="135399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39">
      <w:marLeft w:val="0"/>
      <w:marRight w:val="0"/>
      <w:marTop w:val="0"/>
      <w:marBottom w:val="0"/>
      <w:divBdr>
        <w:top w:val="none" w:sz="0" w:space="0" w:color="auto"/>
        <w:left w:val="none" w:sz="0" w:space="0" w:color="auto"/>
        <w:bottom w:val="none" w:sz="0" w:space="0" w:color="auto"/>
        <w:right w:val="none" w:sz="0" w:space="0" w:color="auto"/>
      </w:divBdr>
      <w:divsChild>
        <w:div w:id="1353990949">
          <w:marLeft w:val="0"/>
          <w:marRight w:val="0"/>
          <w:marTop w:val="0"/>
          <w:marBottom w:val="0"/>
          <w:divBdr>
            <w:top w:val="none" w:sz="0" w:space="0" w:color="auto"/>
            <w:left w:val="none" w:sz="0" w:space="0" w:color="auto"/>
            <w:bottom w:val="none" w:sz="0" w:space="0" w:color="auto"/>
            <w:right w:val="none" w:sz="0" w:space="0" w:color="auto"/>
          </w:divBdr>
          <w:divsChild>
            <w:div w:id="1353990846">
              <w:marLeft w:val="0"/>
              <w:marRight w:val="0"/>
              <w:marTop w:val="0"/>
              <w:marBottom w:val="0"/>
              <w:divBdr>
                <w:top w:val="none" w:sz="0" w:space="0" w:color="auto"/>
                <w:left w:val="none" w:sz="0" w:space="0" w:color="auto"/>
                <w:bottom w:val="none" w:sz="0" w:space="0" w:color="auto"/>
                <w:right w:val="none" w:sz="0" w:space="0" w:color="auto"/>
              </w:divBdr>
              <w:divsChild>
                <w:div w:id="1353990808">
                  <w:marLeft w:val="0"/>
                  <w:marRight w:val="0"/>
                  <w:marTop w:val="0"/>
                  <w:marBottom w:val="0"/>
                  <w:divBdr>
                    <w:top w:val="single" w:sz="6" w:space="1" w:color="A6A6AA"/>
                    <w:left w:val="single" w:sz="6" w:space="0" w:color="A6A6AA"/>
                    <w:bottom w:val="single" w:sz="6" w:space="0" w:color="A6A6AA"/>
                    <w:right w:val="single" w:sz="6" w:space="0" w:color="A6A6AA"/>
                  </w:divBdr>
                  <w:divsChild>
                    <w:div w:id="135399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841">
      <w:marLeft w:val="0"/>
      <w:marRight w:val="0"/>
      <w:marTop w:val="0"/>
      <w:marBottom w:val="0"/>
      <w:divBdr>
        <w:top w:val="none" w:sz="0" w:space="0" w:color="auto"/>
        <w:left w:val="none" w:sz="0" w:space="0" w:color="auto"/>
        <w:bottom w:val="none" w:sz="0" w:space="0" w:color="auto"/>
        <w:right w:val="none" w:sz="0" w:space="0" w:color="auto"/>
      </w:divBdr>
      <w:divsChild>
        <w:div w:id="1353990788">
          <w:marLeft w:val="0"/>
          <w:marRight w:val="0"/>
          <w:marTop w:val="0"/>
          <w:marBottom w:val="0"/>
          <w:divBdr>
            <w:top w:val="none" w:sz="0" w:space="0" w:color="auto"/>
            <w:left w:val="none" w:sz="0" w:space="0" w:color="auto"/>
            <w:bottom w:val="none" w:sz="0" w:space="0" w:color="auto"/>
            <w:right w:val="none" w:sz="0" w:space="0" w:color="auto"/>
          </w:divBdr>
        </w:div>
      </w:divsChild>
    </w:div>
    <w:div w:id="1353990842">
      <w:marLeft w:val="0"/>
      <w:marRight w:val="0"/>
      <w:marTop w:val="0"/>
      <w:marBottom w:val="0"/>
      <w:divBdr>
        <w:top w:val="none" w:sz="0" w:space="0" w:color="auto"/>
        <w:left w:val="none" w:sz="0" w:space="0" w:color="auto"/>
        <w:bottom w:val="none" w:sz="0" w:space="0" w:color="auto"/>
        <w:right w:val="none" w:sz="0" w:space="0" w:color="auto"/>
      </w:divBdr>
    </w:div>
    <w:div w:id="1353990843">
      <w:marLeft w:val="0"/>
      <w:marRight w:val="0"/>
      <w:marTop w:val="0"/>
      <w:marBottom w:val="0"/>
      <w:divBdr>
        <w:top w:val="none" w:sz="0" w:space="0" w:color="auto"/>
        <w:left w:val="none" w:sz="0" w:space="0" w:color="auto"/>
        <w:bottom w:val="none" w:sz="0" w:space="0" w:color="auto"/>
        <w:right w:val="none" w:sz="0" w:space="0" w:color="auto"/>
      </w:divBdr>
      <w:divsChild>
        <w:div w:id="1353990810">
          <w:marLeft w:val="0"/>
          <w:marRight w:val="0"/>
          <w:marTop w:val="0"/>
          <w:marBottom w:val="0"/>
          <w:divBdr>
            <w:top w:val="none" w:sz="0" w:space="0" w:color="auto"/>
            <w:left w:val="none" w:sz="0" w:space="0" w:color="auto"/>
            <w:bottom w:val="none" w:sz="0" w:space="0" w:color="auto"/>
            <w:right w:val="none" w:sz="0" w:space="0" w:color="auto"/>
          </w:divBdr>
          <w:divsChild>
            <w:div w:id="1353990894">
              <w:marLeft w:val="0"/>
              <w:marRight w:val="0"/>
              <w:marTop w:val="0"/>
              <w:marBottom w:val="0"/>
              <w:divBdr>
                <w:top w:val="none" w:sz="0" w:space="0" w:color="auto"/>
                <w:left w:val="none" w:sz="0" w:space="0" w:color="auto"/>
                <w:bottom w:val="none" w:sz="0" w:space="0" w:color="auto"/>
                <w:right w:val="none" w:sz="0" w:space="0" w:color="auto"/>
              </w:divBdr>
              <w:divsChild>
                <w:div w:id="1353990907">
                  <w:marLeft w:val="0"/>
                  <w:marRight w:val="0"/>
                  <w:marTop w:val="0"/>
                  <w:marBottom w:val="0"/>
                  <w:divBdr>
                    <w:top w:val="single" w:sz="6" w:space="1" w:color="A6A6AA"/>
                    <w:left w:val="single" w:sz="6" w:space="0" w:color="A6A6AA"/>
                    <w:bottom w:val="single" w:sz="6" w:space="0" w:color="A6A6AA"/>
                    <w:right w:val="single" w:sz="6" w:space="0" w:color="A6A6AA"/>
                  </w:divBdr>
                  <w:divsChild>
                    <w:div w:id="13539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844">
      <w:marLeft w:val="0"/>
      <w:marRight w:val="0"/>
      <w:marTop w:val="0"/>
      <w:marBottom w:val="0"/>
      <w:divBdr>
        <w:top w:val="none" w:sz="0" w:space="0" w:color="auto"/>
        <w:left w:val="none" w:sz="0" w:space="0" w:color="auto"/>
        <w:bottom w:val="none" w:sz="0" w:space="0" w:color="auto"/>
        <w:right w:val="none" w:sz="0" w:space="0" w:color="auto"/>
      </w:divBdr>
      <w:divsChild>
        <w:div w:id="1353990945">
          <w:marLeft w:val="0"/>
          <w:marRight w:val="0"/>
          <w:marTop w:val="0"/>
          <w:marBottom w:val="0"/>
          <w:divBdr>
            <w:top w:val="none" w:sz="0" w:space="0" w:color="auto"/>
            <w:left w:val="none" w:sz="0" w:space="0" w:color="auto"/>
            <w:bottom w:val="none" w:sz="0" w:space="0" w:color="auto"/>
            <w:right w:val="none" w:sz="0" w:space="0" w:color="auto"/>
          </w:divBdr>
        </w:div>
      </w:divsChild>
    </w:div>
    <w:div w:id="1353990845">
      <w:marLeft w:val="0"/>
      <w:marRight w:val="0"/>
      <w:marTop w:val="0"/>
      <w:marBottom w:val="0"/>
      <w:divBdr>
        <w:top w:val="none" w:sz="0" w:space="0" w:color="auto"/>
        <w:left w:val="none" w:sz="0" w:space="0" w:color="auto"/>
        <w:bottom w:val="none" w:sz="0" w:space="0" w:color="auto"/>
        <w:right w:val="none" w:sz="0" w:space="0" w:color="auto"/>
      </w:divBdr>
    </w:div>
    <w:div w:id="1353990848">
      <w:marLeft w:val="0"/>
      <w:marRight w:val="0"/>
      <w:marTop w:val="0"/>
      <w:marBottom w:val="0"/>
      <w:divBdr>
        <w:top w:val="none" w:sz="0" w:space="0" w:color="auto"/>
        <w:left w:val="none" w:sz="0" w:space="0" w:color="auto"/>
        <w:bottom w:val="none" w:sz="0" w:space="0" w:color="auto"/>
        <w:right w:val="none" w:sz="0" w:space="0" w:color="auto"/>
      </w:divBdr>
    </w:div>
    <w:div w:id="1353990849">
      <w:marLeft w:val="0"/>
      <w:marRight w:val="0"/>
      <w:marTop w:val="0"/>
      <w:marBottom w:val="0"/>
      <w:divBdr>
        <w:top w:val="none" w:sz="0" w:space="0" w:color="auto"/>
        <w:left w:val="none" w:sz="0" w:space="0" w:color="auto"/>
        <w:bottom w:val="none" w:sz="0" w:space="0" w:color="auto"/>
        <w:right w:val="none" w:sz="0" w:space="0" w:color="auto"/>
      </w:divBdr>
    </w:div>
    <w:div w:id="1353990850">
      <w:marLeft w:val="0"/>
      <w:marRight w:val="0"/>
      <w:marTop w:val="0"/>
      <w:marBottom w:val="0"/>
      <w:divBdr>
        <w:top w:val="none" w:sz="0" w:space="0" w:color="auto"/>
        <w:left w:val="none" w:sz="0" w:space="0" w:color="auto"/>
        <w:bottom w:val="none" w:sz="0" w:space="0" w:color="auto"/>
        <w:right w:val="none" w:sz="0" w:space="0" w:color="auto"/>
      </w:divBdr>
    </w:div>
    <w:div w:id="1353990851">
      <w:marLeft w:val="0"/>
      <w:marRight w:val="0"/>
      <w:marTop w:val="0"/>
      <w:marBottom w:val="0"/>
      <w:divBdr>
        <w:top w:val="none" w:sz="0" w:space="0" w:color="auto"/>
        <w:left w:val="none" w:sz="0" w:space="0" w:color="auto"/>
        <w:bottom w:val="none" w:sz="0" w:space="0" w:color="auto"/>
        <w:right w:val="none" w:sz="0" w:space="0" w:color="auto"/>
      </w:divBdr>
    </w:div>
    <w:div w:id="1353990852">
      <w:marLeft w:val="0"/>
      <w:marRight w:val="0"/>
      <w:marTop w:val="0"/>
      <w:marBottom w:val="0"/>
      <w:divBdr>
        <w:top w:val="none" w:sz="0" w:space="0" w:color="auto"/>
        <w:left w:val="none" w:sz="0" w:space="0" w:color="auto"/>
        <w:bottom w:val="none" w:sz="0" w:space="0" w:color="auto"/>
        <w:right w:val="none" w:sz="0" w:space="0" w:color="auto"/>
      </w:divBdr>
    </w:div>
    <w:div w:id="1353990853">
      <w:marLeft w:val="0"/>
      <w:marRight w:val="0"/>
      <w:marTop w:val="0"/>
      <w:marBottom w:val="0"/>
      <w:divBdr>
        <w:top w:val="none" w:sz="0" w:space="0" w:color="auto"/>
        <w:left w:val="none" w:sz="0" w:space="0" w:color="auto"/>
        <w:bottom w:val="none" w:sz="0" w:space="0" w:color="auto"/>
        <w:right w:val="none" w:sz="0" w:space="0" w:color="auto"/>
      </w:divBdr>
    </w:div>
    <w:div w:id="1353990857">
      <w:marLeft w:val="0"/>
      <w:marRight w:val="0"/>
      <w:marTop w:val="0"/>
      <w:marBottom w:val="0"/>
      <w:divBdr>
        <w:top w:val="none" w:sz="0" w:space="0" w:color="auto"/>
        <w:left w:val="none" w:sz="0" w:space="0" w:color="auto"/>
        <w:bottom w:val="none" w:sz="0" w:space="0" w:color="auto"/>
        <w:right w:val="none" w:sz="0" w:space="0" w:color="auto"/>
      </w:divBdr>
    </w:div>
    <w:div w:id="1353990859">
      <w:marLeft w:val="0"/>
      <w:marRight w:val="0"/>
      <w:marTop w:val="0"/>
      <w:marBottom w:val="0"/>
      <w:divBdr>
        <w:top w:val="none" w:sz="0" w:space="0" w:color="auto"/>
        <w:left w:val="none" w:sz="0" w:space="0" w:color="auto"/>
        <w:bottom w:val="none" w:sz="0" w:space="0" w:color="auto"/>
        <w:right w:val="none" w:sz="0" w:space="0" w:color="auto"/>
      </w:divBdr>
      <w:divsChild>
        <w:div w:id="1353990847">
          <w:marLeft w:val="0"/>
          <w:marRight w:val="0"/>
          <w:marTop w:val="0"/>
          <w:marBottom w:val="0"/>
          <w:divBdr>
            <w:top w:val="none" w:sz="0" w:space="0" w:color="auto"/>
            <w:left w:val="none" w:sz="0" w:space="0" w:color="auto"/>
            <w:bottom w:val="none" w:sz="0" w:space="0" w:color="auto"/>
            <w:right w:val="none" w:sz="0" w:space="0" w:color="auto"/>
          </w:divBdr>
          <w:divsChild>
            <w:div w:id="1353990800">
              <w:marLeft w:val="0"/>
              <w:marRight w:val="0"/>
              <w:marTop w:val="0"/>
              <w:marBottom w:val="0"/>
              <w:divBdr>
                <w:top w:val="none" w:sz="0" w:space="0" w:color="auto"/>
                <w:left w:val="none" w:sz="0" w:space="0" w:color="auto"/>
                <w:bottom w:val="none" w:sz="0" w:space="0" w:color="auto"/>
                <w:right w:val="none" w:sz="0" w:space="0" w:color="auto"/>
              </w:divBdr>
              <w:divsChild>
                <w:div w:id="1353990900">
                  <w:marLeft w:val="-4950"/>
                  <w:marRight w:val="0"/>
                  <w:marTop w:val="0"/>
                  <w:marBottom w:val="0"/>
                  <w:divBdr>
                    <w:top w:val="none" w:sz="0" w:space="0" w:color="auto"/>
                    <w:left w:val="none" w:sz="0" w:space="0" w:color="auto"/>
                    <w:bottom w:val="none" w:sz="0" w:space="0" w:color="auto"/>
                    <w:right w:val="none" w:sz="0" w:space="0" w:color="auto"/>
                  </w:divBdr>
                  <w:divsChild>
                    <w:div w:id="1353990834">
                      <w:marLeft w:val="49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863">
      <w:marLeft w:val="0"/>
      <w:marRight w:val="0"/>
      <w:marTop w:val="0"/>
      <w:marBottom w:val="0"/>
      <w:divBdr>
        <w:top w:val="none" w:sz="0" w:space="0" w:color="auto"/>
        <w:left w:val="none" w:sz="0" w:space="0" w:color="auto"/>
        <w:bottom w:val="none" w:sz="0" w:space="0" w:color="auto"/>
        <w:right w:val="none" w:sz="0" w:space="0" w:color="auto"/>
      </w:divBdr>
    </w:div>
    <w:div w:id="1353990866">
      <w:marLeft w:val="0"/>
      <w:marRight w:val="0"/>
      <w:marTop w:val="0"/>
      <w:marBottom w:val="0"/>
      <w:divBdr>
        <w:top w:val="none" w:sz="0" w:space="0" w:color="auto"/>
        <w:left w:val="none" w:sz="0" w:space="0" w:color="auto"/>
        <w:bottom w:val="none" w:sz="0" w:space="0" w:color="auto"/>
        <w:right w:val="none" w:sz="0" w:space="0" w:color="auto"/>
      </w:divBdr>
      <w:divsChild>
        <w:div w:id="1353990933">
          <w:marLeft w:val="0"/>
          <w:marRight w:val="0"/>
          <w:marTop w:val="0"/>
          <w:marBottom w:val="0"/>
          <w:divBdr>
            <w:top w:val="none" w:sz="0" w:space="0" w:color="auto"/>
            <w:left w:val="none" w:sz="0" w:space="0" w:color="auto"/>
            <w:bottom w:val="none" w:sz="0" w:space="0" w:color="auto"/>
            <w:right w:val="none" w:sz="0" w:space="0" w:color="auto"/>
          </w:divBdr>
        </w:div>
      </w:divsChild>
    </w:div>
    <w:div w:id="1353990876">
      <w:marLeft w:val="0"/>
      <w:marRight w:val="0"/>
      <w:marTop w:val="0"/>
      <w:marBottom w:val="0"/>
      <w:divBdr>
        <w:top w:val="none" w:sz="0" w:space="0" w:color="auto"/>
        <w:left w:val="none" w:sz="0" w:space="0" w:color="auto"/>
        <w:bottom w:val="none" w:sz="0" w:space="0" w:color="auto"/>
        <w:right w:val="none" w:sz="0" w:space="0" w:color="auto"/>
      </w:divBdr>
    </w:div>
    <w:div w:id="1353990878">
      <w:marLeft w:val="0"/>
      <w:marRight w:val="0"/>
      <w:marTop w:val="0"/>
      <w:marBottom w:val="0"/>
      <w:divBdr>
        <w:top w:val="none" w:sz="0" w:space="0" w:color="auto"/>
        <w:left w:val="none" w:sz="0" w:space="0" w:color="auto"/>
        <w:bottom w:val="none" w:sz="0" w:space="0" w:color="auto"/>
        <w:right w:val="none" w:sz="0" w:space="0" w:color="auto"/>
      </w:divBdr>
      <w:divsChild>
        <w:div w:id="1353990803">
          <w:marLeft w:val="0"/>
          <w:marRight w:val="0"/>
          <w:marTop w:val="0"/>
          <w:marBottom w:val="0"/>
          <w:divBdr>
            <w:top w:val="none" w:sz="0" w:space="0" w:color="auto"/>
            <w:left w:val="none" w:sz="0" w:space="0" w:color="auto"/>
            <w:bottom w:val="none" w:sz="0" w:space="0" w:color="auto"/>
            <w:right w:val="none" w:sz="0" w:space="0" w:color="auto"/>
          </w:divBdr>
          <w:divsChild>
            <w:div w:id="1353990864">
              <w:marLeft w:val="0"/>
              <w:marRight w:val="0"/>
              <w:marTop w:val="0"/>
              <w:marBottom w:val="0"/>
              <w:divBdr>
                <w:top w:val="none" w:sz="0" w:space="0" w:color="auto"/>
                <w:left w:val="none" w:sz="0" w:space="0" w:color="auto"/>
                <w:bottom w:val="none" w:sz="0" w:space="0" w:color="auto"/>
                <w:right w:val="none" w:sz="0" w:space="0" w:color="auto"/>
              </w:divBdr>
            </w:div>
            <w:div w:id="1353990873">
              <w:marLeft w:val="0"/>
              <w:marRight w:val="0"/>
              <w:marTop w:val="0"/>
              <w:marBottom w:val="0"/>
              <w:divBdr>
                <w:top w:val="none" w:sz="0" w:space="0" w:color="auto"/>
                <w:left w:val="none" w:sz="0" w:space="0" w:color="auto"/>
                <w:bottom w:val="none" w:sz="0" w:space="0" w:color="auto"/>
                <w:right w:val="none" w:sz="0" w:space="0" w:color="auto"/>
              </w:divBdr>
            </w:div>
            <w:div w:id="1353990915">
              <w:marLeft w:val="0"/>
              <w:marRight w:val="0"/>
              <w:marTop w:val="0"/>
              <w:marBottom w:val="0"/>
              <w:divBdr>
                <w:top w:val="none" w:sz="0" w:space="0" w:color="auto"/>
                <w:left w:val="none" w:sz="0" w:space="0" w:color="auto"/>
                <w:bottom w:val="none" w:sz="0" w:space="0" w:color="auto"/>
                <w:right w:val="none" w:sz="0" w:space="0" w:color="auto"/>
              </w:divBdr>
            </w:div>
            <w:div w:id="13539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879">
      <w:marLeft w:val="0"/>
      <w:marRight w:val="0"/>
      <w:marTop w:val="0"/>
      <w:marBottom w:val="0"/>
      <w:divBdr>
        <w:top w:val="none" w:sz="0" w:space="0" w:color="auto"/>
        <w:left w:val="none" w:sz="0" w:space="0" w:color="auto"/>
        <w:bottom w:val="none" w:sz="0" w:space="0" w:color="auto"/>
        <w:right w:val="none" w:sz="0" w:space="0" w:color="auto"/>
      </w:divBdr>
    </w:div>
    <w:div w:id="1353990880">
      <w:marLeft w:val="0"/>
      <w:marRight w:val="0"/>
      <w:marTop w:val="0"/>
      <w:marBottom w:val="0"/>
      <w:divBdr>
        <w:top w:val="none" w:sz="0" w:space="0" w:color="auto"/>
        <w:left w:val="none" w:sz="0" w:space="0" w:color="auto"/>
        <w:bottom w:val="none" w:sz="0" w:space="0" w:color="auto"/>
        <w:right w:val="none" w:sz="0" w:space="0" w:color="auto"/>
      </w:divBdr>
    </w:div>
    <w:div w:id="1353990882">
      <w:marLeft w:val="0"/>
      <w:marRight w:val="0"/>
      <w:marTop w:val="0"/>
      <w:marBottom w:val="0"/>
      <w:divBdr>
        <w:top w:val="none" w:sz="0" w:space="0" w:color="auto"/>
        <w:left w:val="none" w:sz="0" w:space="0" w:color="auto"/>
        <w:bottom w:val="none" w:sz="0" w:space="0" w:color="auto"/>
        <w:right w:val="none" w:sz="0" w:space="0" w:color="auto"/>
      </w:divBdr>
    </w:div>
    <w:div w:id="1353990883">
      <w:marLeft w:val="0"/>
      <w:marRight w:val="0"/>
      <w:marTop w:val="0"/>
      <w:marBottom w:val="0"/>
      <w:divBdr>
        <w:top w:val="none" w:sz="0" w:space="0" w:color="auto"/>
        <w:left w:val="none" w:sz="0" w:space="0" w:color="auto"/>
        <w:bottom w:val="none" w:sz="0" w:space="0" w:color="auto"/>
        <w:right w:val="none" w:sz="0" w:space="0" w:color="auto"/>
      </w:divBdr>
    </w:div>
    <w:div w:id="1353990884">
      <w:marLeft w:val="0"/>
      <w:marRight w:val="0"/>
      <w:marTop w:val="0"/>
      <w:marBottom w:val="0"/>
      <w:divBdr>
        <w:top w:val="none" w:sz="0" w:space="0" w:color="auto"/>
        <w:left w:val="none" w:sz="0" w:space="0" w:color="auto"/>
        <w:bottom w:val="none" w:sz="0" w:space="0" w:color="auto"/>
        <w:right w:val="none" w:sz="0" w:space="0" w:color="auto"/>
      </w:divBdr>
      <w:divsChild>
        <w:div w:id="1353990828">
          <w:marLeft w:val="0"/>
          <w:marRight w:val="0"/>
          <w:marTop w:val="0"/>
          <w:marBottom w:val="0"/>
          <w:divBdr>
            <w:top w:val="none" w:sz="0" w:space="0" w:color="auto"/>
            <w:left w:val="none" w:sz="0" w:space="0" w:color="auto"/>
            <w:bottom w:val="none" w:sz="0" w:space="0" w:color="auto"/>
            <w:right w:val="none" w:sz="0" w:space="0" w:color="auto"/>
          </w:divBdr>
        </w:div>
      </w:divsChild>
    </w:div>
    <w:div w:id="1353990885">
      <w:marLeft w:val="0"/>
      <w:marRight w:val="0"/>
      <w:marTop w:val="0"/>
      <w:marBottom w:val="0"/>
      <w:divBdr>
        <w:top w:val="none" w:sz="0" w:space="0" w:color="auto"/>
        <w:left w:val="none" w:sz="0" w:space="0" w:color="auto"/>
        <w:bottom w:val="none" w:sz="0" w:space="0" w:color="auto"/>
        <w:right w:val="none" w:sz="0" w:space="0" w:color="auto"/>
      </w:divBdr>
    </w:div>
    <w:div w:id="1353990886">
      <w:marLeft w:val="0"/>
      <w:marRight w:val="0"/>
      <w:marTop w:val="0"/>
      <w:marBottom w:val="0"/>
      <w:divBdr>
        <w:top w:val="none" w:sz="0" w:space="0" w:color="auto"/>
        <w:left w:val="none" w:sz="0" w:space="0" w:color="auto"/>
        <w:bottom w:val="none" w:sz="0" w:space="0" w:color="auto"/>
        <w:right w:val="none" w:sz="0" w:space="0" w:color="auto"/>
      </w:divBdr>
      <w:divsChild>
        <w:div w:id="1353990954">
          <w:marLeft w:val="0"/>
          <w:marRight w:val="0"/>
          <w:marTop w:val="0"/>
          <w:marBottom w:val="0"/>
          <w:divBdr>
            <w:top w:val="none" w:sz="0" w:space="0" w:color="auto"/>
            <w:left w:val="none" w:sz="0" w:space="0" w:color="auto"/>
            <w:bottom w:val="none" w:sz="0" w:space="0" w:color="auto"/>
            <w:right w:val="none" w:sz="0" w:space="0" w:color="auto"/>
          </w:divBdr>
        </w:div>
      </w:divsChild>
    </w:div>
    <w:div w:id="1353990890">
      <w:marLeft w:val="0"/>
      <w:marRight w:val="0"/>
      <w:marTop w:val="0"/>
      <w:marBottom w:val="0"/>
      <w:divBdr>
        <w:top w:val="none" w:sz="0" w:space="0" w:color="auto"/>
        <w:left w:val="none" w:sz="0" w:space="0" w:color="auto"/>
        <w:bottom w:val="none" w:sz="0" w:space="0" w:color="auto"/>
        <w:right w:val="none" w:sz="0" w:space="0" w:color="auto"/>
      </w:divBdr>
      <w:divsChild>
        <w:div w:id="1353990816">
          <w:marLeft w:val="0"/>
          <w:marRight w:val="0"/>
          <w:marTop w:val="0"/>
          <w:marBottom w:val="0"/>
          <w:divBdr>
            <w:top w:val="none" w:sz="0" w:space="0" w:color="auto"/>
            <w:left w:val="none" w:sz="0" w:space="0" w:color="auto"/>
            <w:bottom w:val="none" w:sz="0" w:space="0" w:color="auto"/>
            <w:right w:val="none" w:sz="0" w:space="0" w:color="auto"/>
          </w:divBdr>
        </w:div>
      </w:divsChild>
    </w:div>
    <w:div w:id="1353990891">
      <w:marLeft w:val="0"/>
      <w:marRight w:val="0"/>
      <w:marTop w:val="0"/>
      <w:marBottom w:val="0"/>
      <w:divBdr>
        <w:top w:val="none" w:sz="0" w:space="0" w:color="auto"/>
        <w:left w:val="none" w:sz="0" w:space="0" w:color="auto"/>
        <w:bottom w:val="none" w:sz="0" w:space="0" w:color="auto"/>
        <w:right w:val="none" w:sz="0" w:space="0" w:color="auto"/>
      </w:divBdr>
      <w:divsChild>
        <w:div w:id="1353990858">
          <w:marLeft w:val="360"/>
          <w:marRight w:val="0"/>
          <w:marTop w:val="0"/>
          <w:marBottom w:val="0"/>
          <w:divBdr>
            <w:top w:val="none" w:sz="0" w:space="0" w:color="auto"/>
            <w:left w:val="none" w:sz="0" w:space="0" w:color="auto"/>
            <w:bottom w:val="none" w:sz="0" w:space="0" w:color="auto"/>
            <w:right w:val="none" w:sz="0" w:space="0" w:color="auto"/>
          </w:divBdr>
        </w:div>
        <w:div w:id="1353990889">
          <w:marLeft w:val="360"/>
          <w:marRight w:val="0"/>
          <w:marTop w:val="0"/>
          <w:marBottom w:val="0"/>
          <w:divBdr>
            <w:top w:val="none" w:sz="0" w:space="0" w:color="auto"/>
            <w:left w:val="none" w:sz="0" w:space="0" w:color="auto"/>
            <w:bottom w:val="none" w:sz="0" w:space="0" w:color="auto"/>
            <w:right w:val="none" w:sz="0" w:space="0" w:color="auto"/>
          </w:divBdr>
        </w:div>
        <w:div w:id="1353990901">
          <w:marLeft w:val="360"/>
          <w:marRight w:val="0"/>
          <w:marTop w:val="0"/>
          <w:marBottom w:val="0"/>
          <w:divBdr>
            <w:top w:val="none" w:sz="0" w:space="0" w:color="auto"/>
            <w:left w:val="none" w:sz="0" w:space="0" w:color="auto"/>
            <w:bottom w:val="none" w:sz="0" w:space="0" w:color="auto"/>
            <w:right w:val="none" w:sz="0" w:space="0" w:color="auto"/>
          </w:divBdr>
        </w:div>
      </w:divsChild>
    </w:div>
    <w:div w:id="1353990892">
      <w:marLeft w:val="0"/>
      <w:marRight w:val="0"/>
      <w:marTop w:val="0"/>
      <w:marBottom w:val="0"/>
      <w:divBdr>
        <w:top w:val="none" w:sz="0" w:space="0" w:color="auto"/>
        <w:left w:val="none" w:sz="0" w:space="0" w:color="auto"/>
        <w:bottom w:val="none" w:sz="0" w:space="0" w:color="auto"/>
        <w:right w:val="none" w:sz="0" w:space="0" w:color="auto"/>
      </w:divBdr>
    </w:div>
    <w:div w:id="1353990893">
      <w:marLeft w:val="0"/>
      <w:marRight w:val="0"/>
      <w:marTop w:val="0"/>
      <w:marBottom w:val="0"/>
      <w:divBdr>
        <w:top w:val="none" w:sz="0" w:space="0" w:color="auto"/>
        <w:left w:val="none" w:sz="0" w:space="0" w:color="auto"/>
        <w:bottom w:val="none" w:sz="0" w:space="0" w:color="auto"/>
        <w:right w:val="none" w:sz="0" w:space="0" w:color="auto"/>
      </w:divBdr>
    </w:div>
    <w:div w:id="1353990897">
      <w:marLeft w:val="0"/>
      <w:marRight w:val="0"/>
      <w:marTop w:val="0"/>
      <w:marBottom w:val="0"/>
      <w:divBdr>
        <w:top w:val="none" w:sz="0" w:space="0" w:color="auto"/>
        <w:left w:val="none" w:sz="0" w:space="0" w:color="auto"/>
        <w:bottom w:val="none" w:sz="0" w:space="0" w:color="auto"/>
        <w:right w:val="none" w:sz="0" w:space="0" w:color="auto"/>
      </w:divBdr>
      <w:divsChild>
        <w:div w:id="1353990943">
          <w:marLeft w:val="0"/>
          <w:marRight w:val="0"/>
          <w:marTop w:val="0"/>
          <w:marBottom w:val="0"/>
          <w:divBdr>
            <w:top w:val="none" w:sz="0" w:space="0" w:color="auto"/>
            <w:left w:val="none" w:sz="0" w:space="0" w:color="auto"/>
            <w:bottom w:val="none" w:sz="0" w:space="0" w:color="auto"/>
            <w:right w:val="none" w:sz="0" w:space="0" w:color="auto"/>
          </w:divBdr>
        </w:div>
      </w:divsChild>
    </w:div>
    <w:div w:id="1353990903">
      <w:marLeft w:val="0"/>
      <w:marRight w:val="0"/>
      <w:marTop w:val="0"/>
      <w:marBottom w:val="0"/>
      <w:divBdr>
        <w:top w:val="none" w:sz="0" w:space="0" w:color="auto"/>
        <w:left w:val="none" w:sz="0" w:space="0" w:color="auto"/>
        <w:bottom w:val="none" w:sz="0" w:space="0" w:color="auto"/>
        <w:right w:val="none" w:sz="0" w:space="0" w:color="auto"/>
      </w:divBdr>
      <w:divsChild>
        <w:div w:id="1353990887">
          <w:marLeft w:val="0"/>
          <w:marRight w:val="0"/>
          <w:marTop w:val="0"/>
          <w:marBottom w:val="0"/>
          <w:divBdr>
            <w:top w:val="none" w:sz="0" w:space="0" w:color="auto"/>
            <w:left w:val="none" w:sz="0" w:space="0" w:color="auto"/>
            <w:bottom w:val="none" w:sz="0" w:space="0" w:color="auto"/>
            <w:right w:val="none" w:sz="0" w:space="0" w:color="auto"/>
          </w:divBdr>
        </w:div>
      </w:divsChild>
    </w:div>
    <w:div w:id="1353990904">
      <w:marLeft w:val="0"/>
      <w:marRight w:val="0"/>
      <w:marTop w:val="0"/>
      <w:marBottom w:val="0"/>
      <w:divBdr>
        <w:top w:val="none" w:sz="0" w:space="0" w:color="auto"/>
        <w:left w:val="none" w:sz="0" w:space="0" w:color="auto"/>
        <w:bottom w:val="none" w:sz="0" w:space="0" w:color="auto"/>
        <w:right w:val="none" w:sz="0" w:space="0" w:color="auto"/>
      </w:divBdr>
    </w:div>
    <w:div w:id="1353990905">
      <w:marLeft w:val="0"/>
      <w:marRight w:val="0"/>
      <w:marTop w:val="0"/>
      <w:marBottom w:val="0"/>
      <w:divBdr>
        <w:top w:val="none" w:sz="0" w:space="0" w:color="auto"/>
        <w:left w:val="none" w:sz="0" w:space="0" w:color="auto"/>
        <w:bottom w:val="none" w:sz="0" w:space="0" w:color="auto"/>
        <w:right w:val="none" w:sz="0" w:space="0" w:color="auto"/>
      </w:divBdr>
    </w:div>
    <w:div w:id="1353990906">
      <w:marLeft w:val="0"/>
      <w:marRight w:val="0"/>
      <w:marTop w:val="0"/>
      <w:marBottom w:val="0"/>
      <w:divBdr>
        <w:top w:val="none" w:sz="0" w:space="0" w:color="auto"/>
        <w:left w:val="none" w:sz="0" w:space="0" w:color="auto"/>
        <w:bottom w:val="none" w:sz="0" w:space="0" w:color="auto"/>
        <w:right w:val="none" w:sz="0" w:space="0" w:color="auto"/>
      </w:divBdr>
      <w:divsChild>
        <w:div w:id="1353990955">
          <w:marLeft w:val="0"/>
          <w:marRight w:val="0"/>
          <w:marTop w:val="0"/>
          <w:marBottom w:val="0"/>
          <w:divBdr>
            <w:top w:val="none" w:sz="0" w:space="0" w:color="auto"/>
            <w:left w:val="none" w:sz="0" w:space="0" w:color="auto"/>
            <w:bottom w:val="none" w:sz="0" w:space="0" w:color="auto"/>
            <w:right w:val="none" w:sz="0" w:space="0" w:color="auto"/>
          </w:divBdr>
          <w:divsChild>
            <w:div w:id="1353990888">
              <w:marLeft w:val="0"/>
              <w:marRight w:val="0"/>
              <w:marTop w:val="0"/>
              <w:marBottom w:val="0"/>
              <w:divBdr>
                <w:top w:val="none" w:sz="0" w:space="0" w:color="auto"/>
                <w:left w:val="none" w:sz="0" w:space="0" w:color="auto"/>
                <w:bottom w:val="none" w:sz="0" w:space="0" w:color="auto"/>
                <w:right w:val="none" w:sz="0" w:space="0" w:color="auto"/>
              </w:divBdr>
              <w:divsChild>
                <w:div w:id="1353990948">
                  <w:marLeft w:val="0"/>
                  <w:marRight w:val="0"/>
                  <w:marTop w:val="0"/>
                  <w:marBottom w:val="0"/>
                  <w:divBdr>
                    <w:top w:val="single" w:sz="6" w:space="1" w:color="A6A6AA"/>
                    <w:left w:val="single" w:sz="6" w:space="0" w:color="A6A6AA"/>
                    <w:bottom w:val="single" w:sz="6" w:space="0" w:color="A6A6AA"/>
                    <w:right w:val="single" w:sz="6" w:space="0" w:color="A6A6AA"/>
                  </w:divBdr>
                  <w:divsChild>
                    <w:div w:id="1353990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0908">
      <w:marLeft w:val="0"/>
      <w:marRight w:val="0"/>
      <w:marTop w:val="0"/>
      <w:marBottom w:val="0"/>
      <w:divBdr>
        <w:top w:val="none" w:sz="0" w:space="0" w:color="auto"/>
        <w:left w:val="none" w:sz="0" w:space="0" w:color="auto"/>
        <w:bottom w:val="none" w:sz="0" w:space="0" w:color="auto"/>
        <w:right w:val="none" w:sz="0" w:space="0" w:color="auto"/>
      </w:divBdr>
    </w:div>
    <w:div w:id="1353990910">
      <w:marLeft w:val="0"/>
      <w:marRight w:val="0"/>
      <w:marTop w:val="0"/>
      <w:marBottom w:val="0"/>
      <w:divBdr>
        <w:top w:val="none" w:sz="0" w:space="0" w:color="auto"/>
        <w:left w:val="none" w:sz="0" w:space="0" w:color="auto"/>
        <w:bottom w:val="none" w:sz="0" w:space="0" w:color="auto"/>
        <w:right w:val="none" w:sz="0" w:space="0" w:color="auto"/>
      </w:divBdr>
    </w:div>
    <w:div w:id="1353990917">
      <w:marLeft w:val="0"/>
      <w:marRight w:val="0"/>
      <w:marTop w:val="0"/>
      <w:marBottom w:val="0"/>
      <w:divBdr>
        <w:top w:val="none" w:sz="0" w:space="0" w:color="auto"/>
        <w:left w:val="none" w:sz="0" w:space="0" w:color="auto"/>
        <w:bottom w:val="none" w:sz="0" w:space="0" w:color="auto"/>
        <w:right w:val="none" w:sz="0" w:space="0" w:color="auto"/>
      </w:divBdr>
      <w:divsChild>
        <w:div w:id="1353990899">
          <w:marLeft w:val="0"/>
          <w:marRight w:val="0"/>
          <w:marTop w:val="0"/>
          <w:marBottom w:val="0"/>
          <w:divBdr>
            <w:top w:val="none" w:sz="0" w:space="0" w:color="auto"/>
            <w:left w:val="none" w:sz="0" w:space="0" w:color="auto"/>
            <w:bottom w:val="none" w:sz="0" w:space="0" w:color="auto"/>
            <w:right w:val="none" w:sz="0" w:space="0" w:color="auto"/>
          </w:divBdr>
          <w:divsChild>
            <w:div w:id="1353990804">
              <w:marLeft w:val="0"/>
              <w:marRight w:val="0"/>
              <w:marTop w:val="0"/>
              <w:marBottom w:val="0"/>
              <w:divBdr>
                <w:top w:val="none" w:sz="0" w:space="0" w:color="auto"/>
                <w:left w:val="none" w:sz="0" w:space="0" w:color="auto"/>
                <w:bottom w:val="none" w:sz="0" w:space="0" w:color="auto"/>
                <w:right w:val="none" w:sz="0" w:space="0" w:color="auto"/>
              </w:divBdr>
              <w:divsChild>
                <w:div w:id="135399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0918">
      <w:marLeft w:val="0"/>
      <w:marRight w:val="0"/>
      <w:marTop w:val="0"/>
      <w:marBottom w:val="0"/>
      <w:divBdr>
        <w:top w:val="none" w:sz="0" w:space="0" w:color="auto"/>
        <w:left w:val="none" w:sz="0" w:space="0" w:color="auto"/>
        <w:bottom w:val="none" w:sz="0" w:space="0" w:color="auto"/>
        <w:right w:val="none" w:sz="0" w:space="0" w:color="auto"/>
      </w:divBdr>
    </w:div>
    <w:div w:id="1353990919">
      <w:marLeft w:val="0"/>
      <w:marRight w:val="0"/>
      <w:marTop w:val="0"/>
      <w:marBottom w:val="0"/>
      <w:divBdr>
        <w:top w:val="none" w:sz="0" w:space="0" w:color="auto"/>
        <w:left w:val="none" w:sz="0" w:space="0" w:color="auto"/>
        <w:bottom w:val="none" w:sz="0" w:space="0" w:color="auto"/>
        <w:right w:val="none" w:sz="0" w:space="0" w:color="auto"/>
      </w:divBdr>
    </w:div>
    <w:div w:id="1353990920">
      <w:marLeft w:val="0"/>
      <w:marRight w:val="0"/>
      <w:marTop w:val="0"/>
      <w:marBottom w:val="0"/>
      <w:divBdr>
        <w:top w:val="none" w:sz="0" w:space="0" w:color="auto"/>
        <w:left w:val="none" w:sz="0" w:space="0" w:color="auto"/>
        <w:bottom w:val="none" w:sz="0" w:space="0" w:color="auto"/>
        <w:right w:val="none" w:sz="0" w:space="0" w:color="auto"/>
      </w:divBdr>
    </w:div>
    <w:div w:id="1353990921">
      <w:marLeft w:val="0"/>
      <w:marRight w:val="0"/>
      <w:marTop w:val="0"/>
      <w:marBottom w:val="0"/>
      <w:divBdr>
        <w:top w:val="none" w:sz="0" w:space="0" w:color="auto"/>
        <w:left w:val="none" w:sz="0" w:space="0" w:color="auto"/>
        <w:bottom w:val="none" w:sz="0" w:space="0" w:color="auto"/>
        <w:right w:val="none" w:sz="0" w:space="0" w:color="auto"/>
      </w:divBdr>
    </w:div>
    <w:div w:id="1353990922">
      <w:marLeft w:val="0"/>
      <w:marRight w:val="0"/>
      <w:marTop w:val="0"/>
      <w:marBottom w:val="0"/>
      <w:divBdr>
        <w:top w:val="none" w:sz="0" w:space="0" w:color="auto"/>
        <w:left w:val="none" w:sz="0" w:space="0" w:color="auto"/>
        <w:bottom w:val="none" w:sz="0" w:space="0" w:color="auto"/>
        <w:right w:val="none" w:sz="0" w:space="0" w:color="auto"/>
      </w:divBdr>
    </w:div>
    <w:div w:id="1353990924">
      <w:marLeft w:val="0"/>
      <w:marRight w:val="0"/>
      <w:marTop w:val="0"/>
      <w:marBottom w:val="0"/>
      <w:divBdr>
        <w:top w:val="none" w:sz="0" w:space="0" w:color="auto"/>
        <w:left w:val="none" w:sz="0" w:space="0" w:color="auto"/>
        <w:bottom w:val="none" w:sz="0" w:space="0" w:color="auto"/>
        <w:right w:val="none" w:sz="0" w:space="0" w:color="auto"/>
      </w:divBdr>
      <w:divsChild>
        <w:div w:id="1353990902">
          <w:marLeft w:val="0"/>
          <w:marRight w:val="0"/>
          <w:marTop w:val="0"/>
          <w:marBottom w:val="0"/>
          <w:divBdr>
            <w:top w:val="none" w:sz="0" w:space="0" w:color="auto"/>
            <w:left w:val="none" w:sz="0" w:space="0" w:color="auto"/>
            <w:bottom w:val="none" w:sz="0" w:space="0" w:color="auto"/>
            <w:right w:val="none" w:sz="0" w:space="0" w:color="auto"/>
          </w:divBdr>
        </w:div>
      </w:divsChild>
    </w:div>
    <w:div w:id="1353990925">
      <w:marLeft w:val="0"/>
      <w:marRight w:val="0"/>
      <w:marTop w:val="0"/>
      <w:marBottom w:val="0"/>
      <w:divBdr>
        <w:top w:val="none" w:sz="0" w:space="0" w:color="auto"/>
        <w:left w:val="none" w:sz="0" w:space="0" w:color="auto"/>
        <w:bottom w:val="none" w:sz="0" w:space="0" w:color="auto"/>
        <w:right w:val="none" w:sz="0" w:space="0" w:color="auto"/>
      </w:divBdr>
      <w:divsChild>
        <w:div w:id="1353990940">
          <w:marLeft w:val="0"/>
          <w:marRight w:val="0"/>
          <w:marTop w:val="0"/>
          <w:marBottom w:val="0"/>
          <w:divBdr>
            <w:top w:val="none" w:sz="0" w:space="0" w:color="auto"/>
            <w:left w:val="none" w:sz="0" w:space="0" w:color="auto"/>
            <w:bottom w:val="none" w:sz="0" w:space="0" w:color="auto"/>
            <w:right w:val="none" w:sz="0" w:space="0" w:color="auto"/>
          </w:divBdr>
          <w:divsChild>
            <w:div w:id="135399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926">
      <w:marLeft w:val="0"/>
      <w:marRight w:val="0"/>
      <w:marTop w:val="0"/>
      <w:marBottom w:val="0"/>
      <w:divBdr>
        <w:top w:val="none" w:sz="0" w:space="0" w:color="auto"/>
        <w:left w:val="none" w:sz="0" w:space="0" w:color="auto"/>
        <w:bottom w:val="none" w:sz="0" w:space="0" w:color="auto"/>
        <w:right w:val="none" w:sz="0" w:space="0" w:color="auto"/>
      </w:divBdr>
    </w:div>
    <w:div w:id="1353990929">
      <w:marLeft w:val="0"/>
      <w:marRight w:val="0"/>
      <w:marTop w:val="0"/>
      <w:marBottom w:val="0"/>
      <w:divBdr>
        <w:top w:val="none" w:sz="0" w:space="0" w:color="auto"/>
        <w:left w:val="none" w:sz="0" w:space="0" w:color="auto"/>
        <w:bottom w:val="none" w:sz="0" w:space="0" w:color="auto"/>
        <w:right w:val="none" w:sz="0" w:space="0" w:color="auto"/>
      </w:divBdr>
    </w:div>
    <w:div w:id="1353990932">
      <w:marLeft w:val="0"/>
      <w:marRight w:val="0"/>
      <w:marTop w:val="0"/>
      <w:marBottom w:val="0"/>
      <w:divBdr>
        <w:top w:val="none" w:sz="0" w:space="0" w:color="auto"/>
        <w:left w:val="none" w:sz="0" w:space="0" w:color="auto"/>
        <w:bottom w:val="none" w:sz="0" w:space="0" w:color="auto"/>
        <w:right w:val="none" w:sz="0" w:space="0" w:color="auto"/>
      </w:divBdr>
      <w:divsChild>
        <w:div w:id="1353990856">
          <w:marLeft w:val="0"/>
          <w:marRight w:val="0"/>
          <w:marTop w:val="0"/>
          <w:marBottom w:val="0"/>
          <w:divBdr>
            <w:top w:val="none" w:sz="0" w:space="0" w:color="auto"/>
            <w:left w:val="none" w:sz="0" w:space="0" w:color="auto"/>
            <w:bottom w:val="none" w:sz="0" w:space="0" w:color="auto"/>
            <w:right w:val="none" w:sz="0" w:space="0" w:color="auto"/>
          </w:divBdr>
        </w:div>
      </w:divsChild>
    </w:div>
    <w:div w:id="1353990936">
      <w:marLeft w:val="0"/>
      <w:marRight w:val="0"/>
      <w:marTop w:val="0"/>
      <w:marBottom w:val="0"/>
      <w:divBdr>
        <w:top w:val="none" w:sz="0" w:space="0" w:color="auto"/>
        <w:left w:val="none" w:sz="0" w:space="0" w:color="auto"/>
        <w:bottom w:val="none" w:sz="0" w:space="0" w:color="auto"/>
        <w:right w:val="none" w:sz="0" w:space="0" w:color="auto"/>
      </w:divBdr>
      <w:divsChild>
        <w:div w:id="1353990896">
          <w:marLeft w:val="0"/>
          <w:marRight w:val="0"/>
          <w:marTop w:val="0"/>
          <w:marBottom w:val="0"/>
          <w:divBdr>
            <w:top w:val="none" w:sz="0" w:space="0" w:color="auto"/>
            <w:left w:val="none" w:sz="0" w:space="0" w:color="auto"/>
            <w:bottom w:val="none" w:sz="0" w:space="0" w:color="auto"/>
            <w:right w:val="none" w:sz="0" w:space="0" w:color="auto"/>
          </w:divBdr>
        </w:div>
      </w:divsChild>
    </w:div>
    <w:div w:id="1353990937">
      <w:marLeft w:val="0"/>
      <w:marRight w:val="0"/>
      <w:marTop w:val="0"/>
      <w:marBottom w:val="0"/>
      <w:divBdr>
        <w:top w:val="none" w:sz="0" w:space="0" w:color="auto"/>
        <w:left w:val="none" w:sz="0" w:space="0" w:color="auto"/>
        <w:bottom w:val="none" w:sz="0" w:space="0" w:color="auto"/>
        <w:right w:val="none" w:sz="0" w:space="0" w:color="auto"/>
      </w:divBdr>
    </w:div>
    <w:div w:id="1353990941">
      <w:marLeft w:val="0"/>
      <w:marRight w:val="0"/>
      <w:marTop w:val="0"/>
      <w:marBottom w:val="0"/>
      <w:divBdr>
        <w:top w:val="none" w:sz="0" w:space="0" w:color="auto"/>
        <w:left w:val="none" w:sz="0" w:space="0" w:color="auto"/>
        <w:bottom w:val="none" w:sz="0" w:space="0" w:color="auto"/>
        <w:right w:val="none" w:sz="0" w:space="0" w:color="auto"/>
      </w:divBdr>
      <w:divsChild>
        <w:div w:id="1353990829">
          <w:marLeft w:val="0"/>
          <w:marRight w:val="0"/>
          <w:marTop w:val="0"/>
          <w:marBottom w:val="0"/>
          <w:divBdr>
            <w:top w:val="none" w:sz="0" w:space="0" w:color="auto"/>
            <w:left w:val="none" w:sz="0" w:space="0" w:color="auto"/>
            <w:bottom w:val="none" w:sz="0" w:space="0" w:color="auto"/>
            <w:right w:val="none" w:sz="0" w:space="0" w:color="auto"/>
          </w:divBdr>
        </w:div>
      </w:divsChild>
    </w:div>
    <w:div w:id="1353990944">
      <w:marLeft w:val="0"/>
      <w:marRight w:val="0"/>
      <w:marTop w:val="0"/>
      <w:marBottom w:val="0"/>
      <w:divBdr>
        <w:top w:val="none" w:sz="0" w:space="0" w:color="auto"/>
        <w:left w:val="none" w:sz="0" w:space="0" w:color="auto"/>
        <w:bottom w:val="none" w:sz="0" w:space="0" w:color="auto"/>
        <w:right w:val="none" w:sz="0" w:space="0" w:color="auto"/>
      </w:divBdr>
    </w:div>
    <w:div w:id="1353990946">
      <w:marLeft w:val="0"/>
      <w:marRight w:val="0"/>
      <w:marTop w:val="0"/>
      <w:marBottom w:val="0"/>
      <w:divBdr>
        <w:top w:val="none" w:sz="0" w:space="0" w:color="auto"/>
        <w:left w:val="none" w:sz="0" w:space="0" w:color="auto"/>
        <w:bottom w:val="none" w:sz="0" w:space="0" w:color="auto"/>
        <w:right w:val="none" w:sz="0" w:space="0" w:color="auto"/>
      </w:divBdr>
    </w:div>
    <w:div w:id="1353990947">
      <w:marLeft w:val="0"/>
      <w:marRight w:val="0"/>
      <w:marTop w:val="0"/>
      <w:marBottom w:val="0"/>
      <w:divBdr>
        <w:top w:val="none" w:sz="0" w:space="0" w:color="auto"/>
        <w:left w:val="none" w:sz="0" w:space="0" w:color="auto"/>
        <w:bottom w:val="none" w:sz="0" w:space="0" w:color="auto"/>
        <w:right w:val="none" w:sz="0" w:space="0" w:color="auto"/>
      </w:divBdr>
      <w:divsChild>
        <w:div w:id="1353990820">
          <w:marLeft w:val="0"/>
          <w:marRight w:val="0"/>
          <w:marTop w:val="0"/>
          <w:marBottom w:val="0"/>
          <w:divBdr>
            <w:top w:val="none" w:sz="0" w:space="0" w:color="auto"/>
            <w:left w:val="none" w:sz="0" w:space="0" w:color="auto"/>
            <w:bottom w:val="none" w:sz="0" w:space="0" w:color="auto"/>
            <w:right w:val="none" w:sz="0" w:space="0" w:color="auto"/>
          </w:divBdr>
          <w:divsChild>
            <w:div w:id="135399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950">
      <w:marLeft w:val="0"/>
      <w:marRight w:val="0"/>
      <w:marTop w:val="0"/>
      <w:marBottom w:val="0"/>
      <w:divBdr>
        <w:top w:val="none" w:sz="0" w:space="0" w:color="auto"/>
        <w:left w:val="none" w:sz="0" w:space="0" w:color="auto"/>
        <w:bottom w:val="none" w:sz="0" w:space="0" w:color="auto"/>
        <w:right w:val="none" w:sz="0" w:space="0" w:color="auto"/>
      </w:divBdr>
    </w:div>
    <w:div w:id="1353990952">
      <w:marLeft w:val="0"/>
      <w:marRight w:val="0"/>
      <w:marTop w:val="0"/>
      <w:marBottom w:val="0"/>
      <w:divBdr>
        <w:top w:val="none" w:sz="0" w:space="0" w:color="auto"/>
        <w:left w:val="none" w:sz="0" w:space="0" w:color="auto"/>
        <w:bottom w:val="none" w:sz="0" w:space="0" w:color="auto"/>
        <w:right w:val="none" w:sz="0" w:space="0" w:color="auto"/>
      </w:divBdr>
      <w:divsChild>
        <w:div w:id="1353990930">
          <w:marLeft w:val="0"/>
          <w:marRight w:val="0"/>
          <w:marTop w:val="0"/>
          <w:marBottom w:val="0"/>
          <w:divBdr>
            <w:top w:val="none" w:sz="0" w:space="0" w:color="auto"/>
            <w:left w:val="none" w:sz="0" w:space="0" w:color="auto"/>
            <w:bottom w:val="none" w:sz="0" w:space="0" w:color="auto"/>
            <w:right w:val="none" w:sz="0" w:space="0" w:color="auto"/>
          </w:divBdr>
          <w:divsChild>
            <w:div w:id="13539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956">
      <w:marLeft w:val="0"/>
      <w:marRight w:val="0"/>
      <w:marTop w:val="0"/>
      <w:marBottom w:val="0"/>
      <w:divBdr>
        <w:top w:val="none" w:sz="0" w:space="0" w:color="auto"/>
        <w:left w:val="none" w:sz="0" w:space="0" w:color="auto"/>
        <w:bottom w:val="none" w:sz="0" w:space="0" w:color="auto"/>
        <w:right w:val="none" w:sz="0" w:space="0" w:color="auto"/>
      </w:divBdr>
      <w:divsChild>
        <w:div w:id="1353990928">
          <w:marLeft w:val="0"/>
          <w:marRight w:val="0"/>
          <w:marTop w:val="0"/>
          <w:marBottom w:val="0"/>
          <w:divBdr>
            <w:top w:val="none" w:sz="0" w:space="0" w:color="auto"/>
            <w:left w:val="none" w:sz="0" w:space="0" w:color="auto"/>
            <w:bottom w:val="none" w:sz="0" w:space="0" w:color="auto"/>
            <w:right w:val="none" w:sz="0" w:space="0" w:color="auto"/>
          </w:divBdr>
          <w:divsChild>
            <w:div w:id="13539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0960">
      <w:marLeft w:val="0"/>
      <w:marRight w:val="0"/>
      <w:marTop w:val="0"/>
      <w:marBottom w:val="0"/>
      <w:divBdr>
        <w:top w:val="none" w:sz="0" w:space="0" w:color="auto"/>
        <w:left w:val="none" w:sz="0" w:space="0" w:color="auto"/>
        <w:bottom w:val="none" w:sz="0" w:space="0" w:color="auto"/>
        <w:right w:val="none" w:sz="0" w:space="0" w:color="auto"/>
      </w:divBdr>
    </w:div>
    <w:div w:id="1353990961">
      <w:marLeft w:val="0"/>
      <w:marRight w:val="0"/>
      <w:marTop w:val="0"/>
      <w:marBottom w:val="0"/>
      <w:divBdr>
        <w:top w:val="none" w:sz="0" w:space="0" w:color="auto"/>
        <w:left w:val="none" w:sz="0" w:space="0" w:color="auto"/>
        <w:bottom w:val="none" w:sz="0" w:space="0" w:color="auto"/>
        <w:right w:val="none" w:sz="0" w:space="0" w:color="auto"/>
      </w:divBdr>
    </w:div>
    <w:div w:id="1404374881">
      <w:bodyDiv w:val="1"/>
      <w:marLeft w:val="0"/>
      <w:marRight w:val="0"/>
      <w:marTop w:val="0"/>
      <w:marBottom w:val="0"/>
      <w:divBdr>
        <w:top w:val="none" w:sz="0" w:space="0" w:color="auto"/>
        <w:left w:val="none" w:sz="0" w:space="0" w:color="auto"/>
        <w:bottom w:val="none" w:sz="0" w:space="0" w:color="auto"/>
        <w:right w:val="none" w:sz="0" w:space="0" w:color="auto"/>
      </w:divBdr>
    </w:div>
    <w:div w:id="1405102198">
      <w:bodyDiv w:val="1"/>
      <w:marLeft w:val="0"/>
      <w:marRight w:val="0"/>
      <w:marTop w:val="0"/>
      <w:marBottom w:val="0"/>
      <w:divBdr>
        <w:top w:val="none" w:sz="0" w:space="0" w:color="auto"/>
        <w:left w:val="none" w:sz="0" w:space="0" w:color="auto"/>
        <w:bottom w:val="none" w:sz="0" w:space="0" w:color="auto"/>
        <w:right w:val="none" w:sz="0" w:space="0" w:color="auto"/>
      </w:divBdr>
    </w:div>
    <w:div w:id="1461611070">
      <w:bodyDiv w:val="1"/>
      <w:marLeft w:val="0"/>
      <w:marRight w:val="0"/>
      <w:marTop w:val="0"/>
      <w:marBottom w:val="0"/>
      <w:divBdr>
        <w:top w:val="none" w:sz="0" w:space="0" w:color="auto"/>
        <w:left w:val="none" w:sz="0" w:space="0" w:color="auto"/>
        <w:bottom w:val="none" w:sz="0" w:space="0" w:color="auto"/>
        <w:right w:val="none" w:sz="0" w:space="0" w:color="auto"/>
      </w:divBdr>
    </w:div>
    <w:div w:id="1558198399">
      <w:bodyDiv w:val="1"/>
      <w:marLeft w:val="0"/>
      <w:marRight w:val="0"/>
      <w:marTop w:val="150"/>
      <w:marBottom w:val="0"/>
      <w:divBdr>
        <w:top w:val="none" w:sz="0" w:space="0" w:color="auto"/>
        <w:left w:val="none" w:sz="0" w:space="0" w:color="auto"/>
        <w:bottom w:val="none" w:sz="0" w:space="0" w:color="auto"/>
        <w:right w:val="none" w:sz="0" w:space="0" w:color="auto"/>
      </w:divBdr>
      <w:divsChild>
        <w:div w:id="951981520">
          <w:marLeft w:val="0"/>
          <w:marRight w:val="0"/>
          <w:marTop w:val="0"/>
          <w:marBottom w:val="0"/>
          <w:divBdr>
            <w:top w:val="none" w:sz="0" w:space="0" w:color="auto"/>
            <w:left w:val="none" w:sz="0" w:space="0" w:color="auto"/>
            <w:bottom w:val="none" w:sz="0" w:space="0" w:color="auto"/>
            <w:right w:val="none" w:sz="0" w:space="0" w:color="auto"/>
          </w:divBdr>
          <w:divsChild>
            <w:div w:id="1098020166">
              <w:marLeft w:val="0"/>
              <w:marRight w:val="0"/>
              <w:marTop w:val="0"/>
              <w:marBottom w:val="0"/>
              <w:divBdr>
                <w:top w:val="none" w:sz="0" w:space="0" w:color="auto"/>
                <w:left w:val="none" w:sz="0" w:space="0" w:color="auto"/>
                <w:bottom w:val="none" w:sz="0" w:space="0" w:color="auto"/>
                <w:right w:val="none" w:sz="0" w:space="0" w:color="auto"/>
              </w:divBdr>
              <w:divsChild>
                <w:div w:id="849223664">
                  <w:marLeft w:val="0"/>
                  <w:marRight w:val="0"/>
                  <w:marTop w:val="0"/>
                  <w:marBottom w:val="0"/>
                  <w:divBdr>
                    <w:top w:val="none" w:sz="0" w:space="0" w:color="auto"/>
                    <w:left w:val="none" w:sz="0" w:space="0" w:color="auto"/>
                    <w:bottom w:val="none" w:sz="0" w:space="0" w:color="auto"/>
                    <w:right w:val="none" w:sz="0" w:space="0" w:color="auto"/>
                  </w:divBdr>
                  <w:divsChild>
                    <w:div w:id="675764578">
                      <w:marLeft w:val="0"/>
                      <w:marRight w:val="0"/>
                      <w:marTop w:val="0"/>
                      <w:marBottom w:val="0"/>
                      <w:divBdr>
                        <w:top w:val="none" w:sz="0" w:space="0" w:color="auto"/>
                        <w:left w:val="none" w:sz="0" w:space="0" w:color="auto"/>
                        <w:bottom w:val="none" w:sz="0" w:space="0" w:color="auto"/>
                        <w:right w:val="none" w:sz="0" w:space="0" w:color="auto"/>
                      </w:divBdr>
                      <w:divsChild>
                        <w:div w:id="47037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215181">
      <w:bodyDiv w:val="1"/>
      <w:marLeft w:val="0"/>
      <w:marRight w:val="0"/>
      <w:marTop w:val="0"/>
      <w:marBottom w:val="0"/>
      <w:divBdr>
        <w:top w:val="none" w:sz="0" w:space="0" w:color="auto"/>
        <w:left w:val="none" w:sz="0" w:space="0" w:color="auto"/>
        <w:bottom w:val="none" w:sz="0" w:space="0" w:color="auto"/>
        <w:right w:val="none" w:sz="0" w:space="0" w:color="auto"/>
      </w:divBdr>
    </w:div>
    <w:div w:id="1686205961">
      <w:bodyDiv w:val="1"/>
      <w:marLeft w:val="0"/>
      <w:marRight w:val="0"/>
      <w:marTop w:val="0"/>
      <w:marBottom w:val="0"/>
      <w:divBdr>
        <w:top w:val="none" w:sz="0" w:space="0" w:color="auto"/>
        <w:left w:val="none" w:sz="0" w:space="0" w:color="auto"/>
        <w:bottom w:val="none" w:sz="0" w:space="0" w:color="auto"/>
        <w:right w:val="none" w:sz="0" w:space="0" w:color="auto"/>
      </w:divBdr>
    </w:div>
    <w:div w:id="1735615223">
      <w:bodyDiv w:val="1"/>
      <w:marLeft w:val="0"/>
      <w:marRight w:val="0"/>
      <w:marTop w:val="0"/>
      <w:marBottom w:val="0"/>
      <w:divBdr>
        <w:top w:val="none" w:sz="0" w:space="0" w:color="auto"/>
        <w:left w:val="none" w:sz="0" w:space="0" w:color="auto"/>
        <w:bottom w:val="none" w:sz="0" w:space="0" w:color="auto"/>
        <w:right w:val="none" w:sz="0" w:space="0" w:color="auto"/>
      </w:divBdr>
    </w:div>
    <w:div w:id="1750230208">
      <w:bodyDiv w:val="1"/>
      <w:marLeft w:val="0"/>
      <w:marRight w:val="0"/>
      <w:marTop w:val="0"/>
      <w:marBottom w:val="0"/>
      <w:divBdr>
        <w:top w:val="none" w:sz="0" w:space="0" w:color="auto"/>
        <w:left w:val="none" w:sz="0" w:space="0" w:color="auto"/>
        <w:bottom w:val="none" w:sz="0" w:space="0" w:color="auto"/>
        <w:right w:val="none" w:sz="0" w:space="0" w:color="auto"/>
      </w:divBdr>
    </w:div>
    <w:div w:id="1798602572">
      <w:bodyDiv w:val="1"/>
      <w:marLeft w:val="0"/>
      <w:marRight w:val="0"/>
      <w:marTop w:val="0"/>
      <w:marBottom w:val="0"/>
      <w:divBdr>
        <w:top w:val="none" w:sz="0" w:space="0" w:color="auto"/>
        <w:left w:val="none" w:sz="0" w:space="0" w:color="auto"/>
        <w:bottom w:val="none" w:sz="0" w:space="0" w:color="auto"/>
        <w:right w:val="none" w:sz="0" w:space="0" w:color="auto"/>
      </w:divBdr>
    </w:div>
    <w:div w:id="1860779822">
      <w:bodyDiv w:val="1"/>
      <w:marLeft w:val="0"/>
      <w:marRight w:val="0"/>
      <w:marTop w:val="0"/>
      <w:marBottom w:val="0"/>
      <w:divBdr>
        <w:top w:val="none" w:sz="0" w:space="0" w:color="auto"/>
        <w:left w:val="none" w:sz="0" w:space="0" w:color="auto"/>
        <w:bottom w:val="none" w:sz="0" w:space="0" w:color="auto"/>
        <w:right w:val="none" w:sz="0" w:space="0" w:color="auto"/>
      </w:divBdr>
    </w:div>
    <w:div w:id="1877809296">
      <w:bodyDiv w:val="1"/>
      <w:marLeft w:val="0"/>
      <w:marRight w:val="0"/>
      <w:marTop w:val="0"/>
      <w:marBottom w:val="0"/>
      <w:divBdr>
        <w:top w:val="none" w:sz="0" w:space="0" w:color="auto"/>
        <w:left w:val="none" w:sz="0" w:space="0" w:color="auto"/>
        <w:bottom w:val="none" w:sz="0" w:space="0" w:color="auto"/>
        <w:right w:val="none" w:sz="0" w:space="0" w:color="auto"/>
      </w:divBdr>
    </w:div>
    <w:div w:id="1977367288">
      <w:bodyDiv w:val="1"/>
      <w:marLeft w:val="0"/>
      <w:marRight w:val="0"/>
      <w:marTop w:val="0"/>
      <w:marBottom w:val="0"/>
      <w:divBdr>
        <w:top w:val="none" w:sz="0" w:space="0" w:color="auto"/>
        <w:left w:val="none" w:sz="0" w:space="0" w:color="auto"/>
        <w:bottom w:val="none" w:sz="0" w:space="0" w:color="auto"/>
        <w:right w:val="none" w:sz="0" w:space="0" w:color="auto"/>
      </w:divBdr>
    </w:div>
    <w:div w:id="21233036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webSettings" Target="webSettings.xml"/><Relationship Id="rId18" Type="http://schemas.openxmlformats.org/officeDocument/2006/relationships/header" Target="header2.xml"/><Relationship Id="rId26"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image" Target="media/image2.emf"/><Relationship Id="rId7" Type="http://schemas.openxmlformats.org/officeDocument/2006/relationships/customXml" Target="../customXml/item7.xml"/><Relationship Id="rId12" Type="http://schemas.openxmlformats.org/officeDocument/2006/relationships/settings" Target="settings.xml"/><Relationship Id="rId17" Type="http://schemas.openxmlformats.org/officeDocument/2006/relationships/footer" Target="footer1.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tyles" Target="styles.xml"/><Relationship Id="rId24" Type="http://schemas.openxmlformats.org/officeDocument/2006/relationships/image" Target="media/image4.png"/><Relationship Id="rId5" Type="http://schemas.openxmlformats.org/officeDocument/2006/relationships/customXml" Target="../customXml/item5.xml"/><Relationship Id="rId15" Type="http://schemas.openxmlformats.org/officeDocument/2006/relationships/endnotes" Target="endnotes.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numbering" Target="numbering.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footnotes" Target="footnotes.xml"/><Relationship Id="rId22" Type="http://schemas.openxmlformats.org/officeDocument/2006/relationships/header" Target="header5.xml"/><Relationship Id="rId27"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9184E63-6B2D-49F3-A868-C586CA433850}">
  <we:reference id="wa104099688" version="1.3.0.0" store="ru-R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4222E5E8D38F148AFA37D0626406C33" ma:contentTypeVersion="0" ma:contentTypeDescription="Create a new document." ma:contentTypeScope="" ma:versionID="3e4dd28f7fc6ff8734da38ec9ec51551">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795E65-FFAA-474E-972D-747AC4B4DF9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C88A54F-BC20-4205-BF4E-DDE2240791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5D7B2D5-63F5-4949-AA1B-8901FA5565F1}">
  <ds:schemaRefs>
    <ds:schemaRef ds:uri="http://schemas.microsoft.com/sharepoint/v3/contenttype/forms"/>
  </ds:schemaRefs>
</ds:datastoreItem>
</file>

<file path=customXml/itemProps4.xml><?xml version="1.0" encoding="utf-8"?>
<ds:datastoreItem xmlns:ds="http://schemas.openxmlformats.org/officeDocument/2006/customXml" ds:itemID="{611D2C0C-897D-4114-B9EE-F1D1B74DECD5}">
  <ds:schemaRefs>
    <ds:schemaRef ds:uri="http://schemas.openxmlformats.org/officeDocument/2006/bibliography"/>
  </ds:schemaRefs>
</ds:datastoreItem>
</file>

<file path=customXml/itemProps5.xml><?xml version="1.0" encoding="utf-8"?>
<ds:datastoreItem xmlns:ds="http://schemas.openxmlformats.org/officeDocument/2006/customXml" ds:itemID="{0B38763F-6F18-4BDE-A0B1-084766AE5F28}">
  <ds:schemaRefs>
    <ds:schemaRef ds:uri="http://schemas.openxmlformats.org/officeDocument/2006/bibliography"/>
  </ds:schemaRefs>
</ds:datastoreItem>
</file>

<file path=customXml/itemProps6.xml><?xml version="1.0" encoding="utf-8"?>
<ds:datastoreItem xmlns:ds="http://schemas.openxmlformats.org/officeDocument/2006/customXml" ds:itemID="{AF9BCB03-3BCC-4279-8E8A-05B631A05FB3}">
  <ds:schemaRefs>
    <ds:schemaRef ds:uri="http://schemas.openxmlformats.org/officeDocument/2006/bibliography"/>
  </ds:schemaRefs>
</ds:datastoreItem>
</file>

<file path=customXml/itemProps7.xml><?xml version="1.0" encoding="utf-8"?>
<ds:datastoreItem xmlns:ds="http://schemas.openxmlformats.org/officeDocument/2006/customXml" ds:itemID="{999B8B2E-C86C-4EC0-9479-311EF7CA9C50}">
  <ds:schemaRefs>
    <ds:schemaRef ds:uri="http://schemas.openxmlformats.org/officeDocument/2006/bibliography"/>
  </ds:schemaRefs>
</ds:datastoreItem>
</file>

<file path=customXml/itemProps8.xml><?xml version="1.0" encoding="utf-8"?>
<ds:datastoreItem xmlns:ds="http://schemas.openxmlformats.org/officeDocument/2006/customXml" ds:itemID="{1F318A36-BF2D-4634-ADEB-CEA151FDA5FC}">
  <ds:schemaRefs>
    <ds:schemaRef ds:uri="http://schemas.openxmlformats.org/officeDocument/2006/bibliography"/>
  </ds:schemaRefs>
</ds:datastoreItem>
</file>

<file path=customXml/itemProps9.xml><?xml version="1.0" encoding="utf-8"?>
<ds:datastoreItem xmlns:ds="http://schemas.openxmlformats.org/officeDocument/2006/customXml" ds:itemID="{C5879F6E-DE3E-4CC8-B7C2-5EE6528E57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62</Pages>
  <Words>20935</Words>
  <Characters>119334</Characters>
  <Application>Microsoft Office Word</Application>
  <DocSecurity>0</DocSecurity>
  <Lines>994</Lines>
  <Paragraphs>279</Paragraphs>
  <ScaleCrop>false</ScaleCrop>
  <HeadingPairs>
    <vt:vector size="2" baseType="variant">
      <vt:variant>
        <vt:lpstr>Название</vt:lpstr>
      </vt:variant>
      <vt:variant>
        <vt:i4>1</vt:i4>
      </vt:variant>
    </vt:vector>
  </HeadingPairs>
  <TitlesOfParts>
    <vt:vector size="1" baseType="lpstr">
      <vt:lpstr/>
    </vt:vector>
  </TitlesOfParts>
  <Company>PolusGold</Company>
  <LinksUpToDate>false</LinksUpToDate>
  <CharactersWithSpaces>139990</CharactersWithSpaces>
  <SharedDoc>false</SharedDoc>
  <HLinks>
    <vt:vector size="132" baseType="variant">
      <vt:variant>
        <vt:i4>2031677</vt:i4>
      </vt:variant>
      <vt:variant>
        <vt:i4>128</vt:i4>
      </vt:variant>
      <vt:variant>
        <vt:i4>0</vt:i4>
      </vt:variant>
      <vt:variant>
        <vt:i4>5</vt:i4>
      </vt:variant>
      <vt:variant>
        <vt:lpwstr/>
      </vt:variant>
      <vt:variant>
        <vt:lpwstr>_Toc342399562</vt:lpwstr>
      </vt:variant>
      <vt:variant>
        <vt:i4>2031677</vt:i4>
      </vt:variant>
      <vt:variant>
        <vt:i4>122</vt:i4>
      </vt:variant>
      <vt:variant>
        <vt:i4>0</vt:i4>
      </vt:variant>
      <vt:variant>
        <vt:i4>5</vt:i4>
      </vt:variant>
      <vt:variant>
        <vt:lpwstr/>
      </vt:variant>
      <vt:variant>
        <vt:lpwstr>_Toc342399561</vt:lpwstr>
      </vt:variant>
      <vt:variant>
        <vt:i4>2031677</vt:i4>
      </vt:variant>
      <vt:variant>
        <vt:i4>116</vt:i4>
      </vt:variant>
      <vt:variant>
        <vt:i4>0</vt:i4>
      </vt:variant>
      <vt:variant>
        <vt:i4>5</vt:i4>
      </vt:variant>
      <vt:variant>
        <vt:lpwstr/>
      </vt:variant>
      <vt:variant>
        <vt:lpwstr>_Toc342399560</vt:lpwstr>
      </vt:variant>
      <vt:variant>
        <vt:i4>1835069</vt:i4>
      </vt:variant>
      <vt:variant>
        <vt:i4>110</vt:i4>
      </vt:variant>
      <vt:variant>
        <vt:i4>0</vt:i4>
      </vt:variant>
      <vt:variant>
        <vt:i4>5</vt:i4>
      </vt:variant>
      <vt:variant>
        <vt:lpwstr/>
      </vt:variant>
      <vt:variant>
        <vt:lpwstr>_Toc342399559</vt:lpwstr>
      </vt:variant>
      <vt:variant>
        <vt:i4>1835069</vt:i4>
      </vt:variant>
      <vt:variant>
        <vt:i4>104</vt:i4>
      </vt:variant>
      <vt:variant>
        <vt:i4>0</vt:i4>
      </vt:variant>
      <vt:variant>
        <vt:i4>5</vt:i4>
      </vt:variant>
      <vt:variant>
        <vt:lpwstr/>
      </vt:variant>
      <vt:variant>
        <vt:lpwstr>_Toc342399558</vt:lpwstr>
      </vt:variant>
      <vt:variant>
        <vt:i4>1835069</vt:i4>
      </vt:variant>
      <vt:variant>
        <vt:i4>98</vt:i4>
      </vt:variant>
      <vt:variant>
        <vt:i4>0</vt:i4>
      </vt:variant>
      <vt:variant>
        <vt:i4>5</vt:i4>
      </vt:variant>
      <vt:variant>
        <vt:lpwstr/>
      </vt:variant>
      <vt:variant>
        <vt:lpwstr>_Toc342399557</vt:lpwstr>
      </vt:variant>
      <vt:variant>
        <vt:i4>1835069</vt:i4>
      </vt:variant>
      <vt:variant>
        <vt:i4>92</vt:i4>
      </vt:variant>
      <vt:variant>
        <vt:i4>0</vt:i4>
      </vt:variant>
      <vt:variant>
        <vt:i4>5</vt:i4>
      </vt:variant>
      <vt:variant>
        <vt:lpwstr/>
      </vt:variant>
      <vt:variant>
        <vt:lpwstr>_Toc342399556</vt:lpwstr>
      </vt:variant>
      <vt:variant>
        <vt:i4>1835069</vt:i4>
      </vt:variant>
      <vt:variant>
        <vt:i4>86</vt:i4>
      </vt:variant>
      <vt:variant>
        <vt:i4>0</vt:i4>
      </vt:variant>
      <vt:variant>
        <vt:i4>5</vt:i4>
      </vt:variant>
      <vt:variant>
        <vt:lpwstr/>
      </vt:variant>
      <vt:variant>
        <vt:lpwstr>_Toc342399555</vt:lpwstr>
      </vt:variant>
      <vt:variant>
        <vt:i4>1835069</vt:i4>
      </vt:variant>
      <vt:variant>
        <vt:i4>80</vt:i4>
      </vt:variant>
      <vt:variant>
        <vt:i4>0</vt:i4>
      </vt:variant>
      <vt:variant>
        <vt:i4>5</vt:i4>
      </vt:variant>
      <vt:variant>
        <vt:lpwstr/>
      </vt:variant>
      <vt:variant>
        <vt:lpwstr>_Toc342399554</vt:lpwstr>
      </vt:variant>
      <vt:variant>
        <vt:i4>1835069</vt:i4>
      </vt:variant>
      <vt:variant>
        <vt:i4>74</vt:i4>
      </vt:variant>
      <vt:variant>
        <vt:i4>0</vt:i4>
      </vt:variant>
      <vt:variant>
        <vt:i4>5</vt:i4>
      </vt:variant>
      <vt:variant>
        <vt:lpwstr/>
      </vt:variant>
      <vt:variant>
        <vt:lpwstr>_Toc342399553</vt:lpwstr>
      </vt:variant>
      <vt:variant>
        <vt:i4>1835069</vt:i4>
      </vt:variant>
      <vt:variant>
        <vt:i4>68</vt:i4>
      </vt:variant>
      <vt:variant>
        <vt:i4>0</vt:i4>
      </vt:variant>
      <vt:variant>
        <vt:i4>5</vt:i4>
      </vt:variant>
      <vt:variant>
        <vt:lpwstr/>
      </vt:variant>
      <vt:variant>
        <vt:lpwstr>_Toc342399552</vt:lpwstr>
      </vt:variant>
      <vt:variant>
        <vt:i4>1835069</vt:i4>
      </vt:variant>
      <vt:variant>
        <vt:i4>62</vt:i4>
      </vt:variant>
      <vt:variant>
        <vt:i4>0</vt:i4>
      </vt:variant>
      <vt:variant>
        <vt:i4>5</vt:i4>
      </vt:variant>
      <vt:variant>
        <vt:lpwstr/>
      </vt:variant>
      <vt:variant>
        <vt:lpwstr>_Toc342399551</vt:lpwstr>
      </vt:variant>
      <vt:variant>
        <vt:i4>1835069</vt:i4>
      </vt:variant>
      <vt:variant>
        <vt:i4>56</vt:i4>
      </vt:variant>
      <vt:variant>
        <vt:i4>0</vt:i4>
      </vt:variant>
      <vt:variant>
        <vt:i4>5</vt:i4>
      </vt:variant>
      <vt:variant>
        <vt:lpwstr/>
      </vt:variant>
      <vt:variant>
        <vt:lpwstr>_Toc342399550</vt:lpwstr>
      </vt:variant>
      <vt:variant>
        <vt:i4>1900605</vt:i4>
      </vt:variant>
      <vt:variant>
        <vt:i4>50</vt:i4>
      </vt:variant>
      <vt:variant>
        <vt:i4>0</vt:i4>
      </vt:variant>
      <vt:variant>
        <vt:i4>5</vt:i4>
      </vt:variant>
      <vt:variant>
        <vt:lpwstr/>
      </vt:variant>
      <vt:variant>
        <vt:lpwstr>_Toc342399549</vt:lpwstr>
      </vt:variant>
      <vt:variant>
        <vt:i4>1900605</vt:i4>
      </vt:variant>
      <vt:variant>
        <vt:i4>44</vt:i4>
      </vt:variant>
      <vt:variant>
        <vt:i4>0</vt:i4>
      </vt:variant>
      <vt:variant>
        <vt:i4>5</vt:i4>
      </vt:variant>
      <vt:variant>
        <vt:lpwstr/>
      </vt:variant>
      <vt:variant>
        <vt:lpwstr>_Toc342399548</vt:lpwstr>
      </vt:variant>
      <vt:variant>
        <vt:i4>1900605</vt:i4>
      </vt:variant>
      <vt:variant>
        <vt:i4>38</vt:i4>
      </vt:variant>
      <vt:variant>
        <vt:i4>0</vt:i4>
      </vt:variant>
      <vt:variant>
        <vt:i4>5</vt:i4>
      </vt:variant>
      <vt:variant>
        <vt:lpwstr/>
      </vt:variant>
      <vt:variant>
        <vt:lpwstr>_Toc342399547</vt:lpwstr>
      </vt:variant>
      <vt:variant>
        <vt:i4>1900605</vt:i4>
      </vt:variant>
      <vt:variant>
        <vt:i4>32</vt:i4>
      </vt:variant>
      <vt:variant>
        <vt:i4>0</vt:i4>
      </vt:variant>
      <vt:variant>
        <vt:i4>5</vt:i4>
      </vt:variant>
      <vt:variant>
        <vt:lpwstr/>
      </vt:variant>
      <vt:variant>
        <vt:lpwstr>_Toc342399546</vt:lpwstr>
      </vt:variant>
      <vt:variant>
        <vt:i4>1900605</vt:i4>
      </vt:variant>
      <vt:variant>
        <vt:i4>26</vt:i4>
      </vt:variant>
      <vt:variant>
        <vt:i4>0</vt:i4>
      </vt:variant>
      <vt:variant>
        <vt:i4>5</vt:i4>
      </vt:variant>
      <vt:variant>
        <vt:lpwstr/>
      </vt:variant>
      <vt:variant>
        <vt:lpwstr>_Toc342399545</vt:lpwstr>
      </vt:variant>
      <vt:variant>
        <vt:i4>1900605</vt:i4>
      </vt:variant>
      <vt:variant>
        <vt:i4>20</vt:i4>
      </vt:variant>
      <vt:variant>
        <vt:i4>0</vt:i4>
      </vt:variant>
      <vt:variant>
        <vt:i4>5</vt:i4>
      </vt:variant>
      <vt:variant>
        <vt:lpwstr/>
      </vt:variant>
      <vt:variant>
        <vt:lpwstr>_Toc342399544</vt:lpwstr>
      </vt:variant>
      <vt:variant>
        <vt:i4>1900605</vt:i4>
      </vt:variant>
      <vt:variant>
        <vt:i4>14</vt:i4>
      </vt:variant>
      <vt:variant>
        <vt:i4>0</vt:i4>
      </vt:variant>
      <vt:variant>
        <vt:i4>5</vt:i4>
      </vt:variant>
      <vt:variant>
        <vt:lpwstr/>
      </vt:variant>
      <vt:variant>
        <vt:lpwstr>_Toc342399543</vt:lpwstr>
      </vt:variant>
      <vt:variant>
        <vt:i4>1900605</vt:i4>
      </vt:variant>
      <vt:variant>
        <vt:i4>8</vt:i4>
      </vt:variant>
      <vt:variant>
        <vt:i4>0</vt:i4>
      </vt:variant>
      <vt:variant>
        <vt:i4>5</vt:i4>
      </vt:variant>
      <vt:variant>
        <vt:lpwstr/>
      </vt:variant>
      <vt:variant>
        <vt:lpwstr>_Toc342399542</vt:lpwstr>
      </vt:variant>
      <vt:variant>
        <vt:i4>1900605</vt:i4>
      </vt:variant>
      <vt:variant>
        <vt:i4>2</vt:i4>
      </vt:variant>
      <vt:variant>
        <vt:i4>0</vt:i4>
      </vt:variant>
      <vt:variant>
        <vt:i4>5</vt:i4>
      </vt:variant>
      <vt:variant>
        <vt:lpwstr/>
      </vt:variant>
      <vt:variant>
        <vt:lpwstr>_Toc342399541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Ибатуллин Ильназ Ирекович</dc:creator>
  <cp:keywords/>
  <dc:description/>
  <cp:lastModifiedBy>Шевелев Александр Николаевич</cp:lastModifiedBy>
  <cp:revision>16</cp:revision>
  <cp:lastPrinted>2017-05-24T08:24:00Z</cp:lastPrinted>
  <dcterms:created xsi:type="dcterms:W3CDTF">2021-08-31T05:58:00Z</dcterms:created>
  <dcterms:modified xsi:type="dcterms:W3CDTF">2021-08-31T12:54:00Z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0x01010074222E5E8D38F148AFA37D0626406C33</vt:lpwstr>
  </property>
</Properties>
</file>