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B78C0" w14:textId="77777777" w:rsidR="00F66ECE" w:rsidRPr="00A33FEF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F66ECE">
      <w:pPr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960FDF">
      <w:pPr>
        <w:jc w:val="center"/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60D03F70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CD470D">
      <w:pPr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77777777" w:rsidR="00AC7379" w:rsidRPr="00AC7379" w:rsidRDefault="00AC7379" w:rsidP="007A6F0E">
      <w:pPr>
        <w:jc w:val="center"/>
        <w:rPr>
          <w:rFonts w:ascii="Arial" w:hAnsi="Arial" w:cs="Arial"/>
          <w:b/>
          <w:sz w:val="36"/>
          <w:szCs w:val="36"/>
        </w:rPr>
      </w:pPr>
      <w:r w:rsidRPr="00AC7379">
        <w:rPr>
          <w:rFonts w:ascii="Arial" w:hAnsi="Arial" w:cs="Arial"/>
          <w:b/>
          <w:sz w:val="36"/>
          <w:szCs w:val="36"/>
        </w:rPr>
        <w:t>Памятка</w:t>
      </w:r>
    </w:p>
    <w:p w14:paraId="73A61004" w14:textId="0BD58FD1" w:rsidR="00AC7379" w:rsidRDefault="00AC7379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7C1DF781" w14:textId="454733DE" w:rsidR="00916FAB" w:rsidRPr="006859F6" w:rsidRDefault="003904DB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3904DB">
        <w:rPr>
          <w:rFonts w:ascii="Arial" w:hAnsi="Arial" w:cs="Arial"/>
          <w:b/>
          <w:sz w:val="32"/>
          <w:szCs w:val="32"/>
        </w:rPr>
        <w:t xml:space="preserve">Разовые услуги и прочие работы, не относящиеся к </w:t>
      </w:r>
      <w:proofErr w:type="spellStart"/>
      <w:r w:rsidRPr="003904DB">
        <w:rPr>
          <w:rFonts w:ascii="Arial" w:hAnsi="Arial" w:cs="Arial"/>
          <w:b/>
          <w:sz w:val="32"/>
          <w:szCs w:val="32"/>
        </w:rPr>
        <w:t>ТОиР</w:t>
      </w:r>
      <w:proofErr w:type="spellEnd"/>
      <w:r w:rsidR="00AC7379"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2A723ABE" w14:textId="77777777" w:rsidR="000F6264" w:rsidRPr="006859F6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7B445E91" w14:textId="77777777" w:rsidR="00F66ECE" w:rsidRPr="006859F6" w:rsidRDefault="00F66ECE" w:rsidP="00CD470D">
      <w:pPr>
        <w:rPr>
          <w:rFonts w:ascii="Arial" w:hAnsi="Arial" w:cs="Arial"/>
        </w:rPr>
      </w:pPr>
    </w:p>
    <w:p w14:paraId="08ECCED3" w14:textId="77777777" w:rsidR="002E67E7" w:rsidRPr="006859F6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C728B9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724AA1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6060D9C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B6D0F36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1ED7372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D729450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B087DE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2595971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8C91F64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6C602EA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56A9EB4" w14:textId="77777777" w:rsidR="00175B15" w:rsidRPr="006859F6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57351C" w14:textId="5DE848D9" w:rsidR="008F456C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33F9DA3" w14:textId="123361A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834F4A4" w14:textId="23B1F43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CF1A5FB" w14:textId="242595B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0EE71C4" w14:textId="593A3339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BE481" w14:textId="72BB447B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219528B" w14:textId="0678A0F4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CC37340" w14:textId="2D810A7F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A7C6388" w14:textId="692BAC1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B76D8C9" w14:textId="77777777" w:rsidR="00AC7379" w:rsidRPr="006859F6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A9D45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D44E4C6" w14:textId="1DD5A5CD" w:rsidR="00AC7379" w:rsidRDefault="00057246" w:rsidP="00AC7379">
      <w:pPr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202</w:t>
      </w:r>
      <w:r w:rsidR="00AC7379">
        <w:rPr>
          <w:rFonts w:ascii="Arial" w:hAnsi="Arial" w:cs="Arial"/>
          <w:b/>
          <w:sz w:val="22"/>
        </w:rPr>
        <w:t>4</w:t>
      </w:r>
      <w:r w:rsidR="00AC7379">
        <w:rPr>
          <w:rFonts w:ascii="Arial" w:hAnsi="Arial" w:cs="Arial"/>
          <w:b/>
          <w:sz w:val="20"/>
        </w:rPr>
        <w:br w:type="page"/>
      </w:r>
    </w:p>
    <w:p w14:paraId="2752217B" w14:textId="77777777" w:rsidR="004F2700" w:rsidRPr="006859F6" w:rsidRDefault="004F2700" w:rsidP="00A54A51">
      <w:pPr>
        <w:pStyle w:val="a8"/>
        <w:keepNext/>
        <w:jc w:val="right"/>
        <w:rPr>
          <w:rFonts w:ascii="Arial" w:hAnsi="Arial" w:cs="Arial"/>
          <w:b/>
          <w:sz w:val="20"/>
        </w:rPr>
      </w:pPr>
    </w:p>
    <w:bookmarkStart w:id="4" w:name="_Toc171681006" w:displacedByCustomXml="next"/>
    <w:bookmarkStart w:id="5" w:name="_Toc512271224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4C94FDD4" w14:textId="77777777" w:rsidR="00B778C7" w:rsidRPr="006859F6" w:rsidRDefault="00B778C7" w:rsidP="008A476B">
          <w:pPr>
            <w:pStyle w:val="1"/>
            <w:numPr>
              <w:ilvl w:val="0"/>
              <w:numId w:val="0"/>
            </w:numPr>
          </w:pPr>
          <w:r w:rsidRPr="006859F6">
            <w:t>Оглавление</w:t>
          </w:r>
          <w:bookmarkEnd w:id="5"/>
          <w:bookmarkEnd w:id="4"/>
        </w:p>
        <w:p w14:paraId="065CC787" w14:textId="1F11FFEF" w:rsidR="00F24B17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6859F6">
            <w:fldChar w:fldCharType="begin"/>
          </w:r>
          <w:r w:rsidRPr="006859F6">
            <w:instrText xml:space="preserve"> TOC \o "1-3" \h \z \u </w:instrText>
          </w:r>
          <w:r w:rsidRPr="006859F6">
            <w:fldChar w:fldCharType="separate"/>
          </w:r>
          <w:hyperlink w:anchor="_Toc171681006" w:history="1">
            <w:r w:rsidR="00F24B17" w:rsidRPr="00B57508">
              <w:rPr>
                <w:rStyle w:val="a9"/>
              </w:rPr>
              <w:t>Оглавление</w:t>
            </w:r>
            <w:r w:rsidR="00F24B17">
              <w:rPr>
                <w:webHidden/>
              </w:rPr>
              <w:tab/>
            </w:r>
            <w:r w:rsidR="00F24B17">
              <w:rPr>
                <w:webHidden/>
              </w:rPr>
              <w:fldChar w:fldCharType="begin"/>
            </w:r>
            <w:r w:rsidR="00F24B17">
              <w:rPr>
                <w:webHidden/>
              </w:rPr>
              <w:instrText xml:space="preserve"> PAGEREF _Toc171681006 \h </w:instrText>
            </w:r>
            <w:r w:rsidR="00F24B17">
              <w:rPr>
                <w:webHidden/>
              </w:rPr>
            </w:r>
            <w:r w:rsidR="00F24B17">
              <w:rPr>
                <w:webHidden/>
              </w:rPr>
              <w:fldChar w:fldCharType="separate"/>
            </w:r>
            <w:r w:rsidR="00F24B17">
              <w:rPr>
                <w:webHidden/>
              </w:rPr>
              <w:t>2</w:t>
            </w:r>
            <w:r w:rsidR="00F24B17">
              <w:rPr>
                <w:webHidden/>
              </w:rPr>
              <w:fldChar w:fldCharType="end"/>
            </w:r>
          </w:hyperlink>
        </w:p>
        <w:p w14:paraId="305F44C2" w14:textId="721E04B3" w:rsidR="00F24B17" w:rsidRDefault="00331385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71681007" w:history="1">
            <w:r w:rsidR="00F24B17" w:rsidRPr="00B57508">
              <w:rPr>
                <w:rStyle w:val="a9"/>
                <w:rFonts w:eastAsiaTheme="majorEastAsia"/>
              </w:rPr>
              <w:t>1.</w:t>
            </w:r>
            <w:r w:rsidR="00F24B17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/>
              </w:rPr>
              <w:t>Выбор данных по закрытию</w:t>
            </w:r>
            <w:r w:rsidR="00F24B17">
              <w:rPr>
                <w:webHidden/>
              </w:rPr>
              <w:tab/>
            </w:r>
            <w:r w:rsidR="00F24B17">
              <w:rPr>
                <w:webHidden/>
              </w:rPr>
              <w:fldChar w:fldCharType="begin"/>
            </w:r>
            <w:r w:rsidR="00F24B17">
              <w:rPr>
                <w:webHidden/>
              </w:rPr>
              <w:instrText xml:space="preserve"> PAGEREF _Toc171681007 \h </w:instrText>
            </w:r>
            <w:r w:rsidR="00F24B17">
              <w:rPr>
                <w:webHidden/>
              </w:rPr>
            </w:r>
            <w:r w:rsidR="00F24B17">
              <w:rPr>
                <w:webHidden/>
              </w:rPr>
              <w:fldChar w:fldCharType="separate"/>
            </w:r>
            <w:r w:rsidR="00F24B17">
              <w:rPr>
                <w:webHidden/>
              </w:rPr>
              <w:t>3</w:t>
            </w:r>
            <w:r w:rsidR="00F24B17">
              <w:rPr>
                <w:webHidden/>
              </w:rPr>
              <w:fldChar w:fldCharType="end"/>
            </w:r>
          </w:hyperlink>
        </w:p>
        <w:p w14:paraId="51DDA197" w14:textId="51A830D2" w:rsidR="00F24B17" w:rsidRDefault="00331385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08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1.1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Статус отражения факта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_Toc171681008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4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3E8CF2E6" w14:textId="78975B6D" w:rsidR="00F24B17" w:rsidRDefault="00331385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09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1.2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Статус периода проводок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_Toc171681009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6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404F419D" w14:textId="44F6D401" w:rsidR="00F24B17" w:rsidRDefault="00331385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10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1.3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Статус приемки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_Toc171681010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7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3B94F8A1" w14:textId="23F57B8C" w:rsidR="00F24B17" w:rsidRDefault="00331385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71681011" w:history="1">
            <w:r w:rsidR="00F24B17" w:rsidRPr="00B57508">
              <w:rPr>
                <w:rStyle w:val="a9"/>
                <w:rFonts w:eastAsiaTheme="majorEastAsia"/>
              </w:rPr>
              <w:t>2.</w:t>
            </w:r>
            <w:r w:rsidR="00F24B17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/>
              </w:rPr>
              <w:t>Сценарии контроля закрытия</w:t>
            </w:r>
            <w:r w:rsidR="00F24B17">
              <w:rPr>
                <w:webHidden/>
              </w:rPr>
              <w:tab/>
            </w:r>
            <w:r w:rsidR="00F24B17">
              <w:rPr>
                <w:webHidden/>
              </w:rPr>
              <w:fldChar w:fldCharType="begin"/>
            </w:r>
            <w:r w:rsidR="00F24B17">
              <w:rPr>
                <w:webHidden/>
              </w:rPr>
              <w:instrText xml:space="preserve"> PAGEREF _Toc171681011 \h </w:instrText>
            </w:r>
            <w:r w:rsidR="00F24B17">
              <w:rPr>
                <w:webHidden/>
              </w:rPr>
            </w:r>
            <w:r w:rsidR="00F24B17">
              <w:rPr>
                <w:webHidden/>
              </w:rPr>
              <w:fldChar w:fldCharType="separate"/>
            </w:r>
            <w:r w:rsidR="00F24B17">
              <w:rPr>
                <w:webHidden/>
              </w:rPr>
              <w:t>10</w:t>
            </w:r>
            <w:r w:rsidR="00F24B17">
              <w:rPr>
                <w:webHidden/>
              </w:rPr>
              <w:fldChar w:fldCharType="end"/>
            </w:r>
          </w:hyperlink>
        </w:p>
        <w:p w14:paraId="5D131519" w14:textId="4E19F3C5" w:rsidR="00F24B17" w:rsidRDefault="00331385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12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2.1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Техник по учету и вводу данных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_Toc171681012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10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401D4D67" w14:textId="66C0680B" w:rsidR="00F24B17" w:rsidRDefault="00331385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13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2.2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Планировщик ТОиР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_Toc171681013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13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3F2F42C8" w14:textId="53AFBEEF" w:rsidR="00F24B17" w:rsidRDefault="00331385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14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2.3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Специалист службы заказчика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_Toc171681014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15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1F250F6B" w14:textId="66DB4E6E" w:rsidR="009F5EA5" w:rsidRPr="006859F6" w:rsidRDefault="00B778C7" w:rsidP="00895A65">
          <w:pPr>
            <w:rPr>
              <w:rFonts w:ascii="Arial" w:hAnsi="Arial" w:cs="Arial"/>
            </w:rPr>
          </w:pPr>
          <w:r w:rsidRPr="006859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BCD33D7" w14:textId="77777777" w:rsidR="009F5EA5" w:rsidRPr="006859F6" w:rsidRDefault="009F5EA5" w:rsidP="00895A65">
      <w:pPr>
        <w:rPr>
          <w:rFonts w:ascii="Arial" w:hAnsi="Arial" w:cs="Arial"/>
        </w:rPr>
      </w:pPr>
    </w:p>
    <w:p w14:paraId="3A4AB33F" w14:textId="77777777" w:rsidR="00252D72" w:rsidRPr="006859F6" w:rsidRDefault="00252D72" w:rsidP="00895A65">
      <w:pPr>
        <w:rPr>
          <w:rFonts w:ascii="Arial" w:hAnsi="Arial" w:cs="Arial"/>
        </w:rPr>
        <w:sectPr w:rsidR="00252D72" w:rsidRPr="006859F6" w:rsidSect="0093064F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</w:p>
    <w:p w14:paraId="7AE8D3DA" w14:textId="2B431EC8" w:rsidR="00AC7379" w:rsidRDefault="00407FF2" w:rsidP="008A476B">
      <w:pPr>
        <w:pStyle w:val="1"/>
        <w:rPr>
          <w:rFonts w:eastAsiaTheme="majorEastAsia"/>
        </w:rPr>
      </w:pPr>
      <w:r>
        <w:rPr>
          <w:rFonts w:eastAsiaTheme="majorEastAsia"/>
        </w:rPr>
        <w:lastRenderedPageBreak/>
        <w:t>Разовые услуги</w:t>
      </w:r>
    </w:p>
    <w:p w14:paraId="06B3B1E1" w14:textId="37DD76AE" w:rsidR="004C7FD3" w:rsidRDefault="004C7FD3" w:rsidP="004C7EC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К разовым услугам относятся </w:t>
      </w:r>
      <w:r>
        <w:rPr>
          <w:rFonts w:ascii="Arial" w:hAnsi="Arial" w:cs="Arial"/>
        </w:rPr>
        <w:t>работ</w:t>
      </w:r>
      <w:r>
        <w:rPr>
          <w:rFonts w:ascii="Arial" w:hAnsi="Arial" w:cs="Arial"/>
        </w:rPr>
        <w:t>ы</w:t>
      </w:r>
      <w:r>
        <w:rPr>
          <w:rFonts w:ascii="Arial" w:hAnsi="Arial" w:cs="Arial"/>
        </w:rPr>
        <w:t>, выполняемы</w:t>
      </w:r>
      <w:r>
        <w:rPr>
          <w:rFonts w:ascii="Arial" w:hAnsi="Arial" w:cs="Arial"/>
        </w:rPr>
        <w:t>е</w:t>
      </w:r>
      <w:r>
        <w:rPr>
          <w:rFonts w:ascii="Arial" w:hAnsi="Arial" w:cs="Arial"/>
        </w:rPr>
        <w:t xml:space="preserve"> силами АО «Развитие» вне основного договора по обслуживанию активов производственной БЕ</w:t>
      </w:r>
      <w:r>
        <w:rPr>
          <w:rFonts w:ascii="Arial" w:hAnsi="Arial" w:cs="Arial"/>
        </w:rPr>
        <w:t>. Учет таких работ, а также выставление выручки по выполненным работам производственной БЕ</w:t>
      </w:r>
      <w:r w:rsidR="00DE01D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выполняется </w:t>
      </w:r>
      <w:r w:rsidR="00DE01D4">
        <w:rPr>
          <w:rFonts w:ascii="Arial" w:hAnsi="Arial" w:cs="Arial"/>
        </w:rPr>
        <w:t>отдельно</w:t>
      </w:r>
      <w:r w:rsidR="00DE01D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в разрезе каждого Заказа ТОРО. </w:t>
      </w:r>
      <w:r>
        <w:rPr>
          <w:rFonts w:ascii="Arial" w:hAnsi="Arial" w:cs="Arial"/>
        </w:rPr>
        <w:t xml:space="preserve"> </w:t>
      </w:r>
    </w:p>
    <w:p w14:paraId="7E1B55EE" w14:textId="6CCA2913" w:rsidR="00B611B8" w:rsidRDefault="00407FF2" w:rsidP="00B611B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Особенности планирования в Заказе ТОРО</w:t>
      </w:r>
    </w:p>
    <w:p w14:paraId="0C0F08C9" w14:textId="64E53802" w:rsidR="000831CC" w:rsidRPr="003316C8" w:rsidRDefault="004C7FD3" w:rsidP="004C7EC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DE01D4">
        <w:rPr>
          <w:rFonts w:ascii="Arial" w:hAnsi="Arial" w:cs="Arial"/>
        </w:rPr>
        <w:t xml:space="preserve">ланирование разовых работ в Заказе ТОРО выполняется на </w:t>
      </w:r>
      <w:r w:rsidR="005E3307">
        <w:rPr>
          <w:rFonts w:ascii="Arial" w:hAnsi="Arial" w:cs="Arial"/>
        </w:rPr>
        <w:t>зак</w:t>
      </w:r>
      <w:r w:rsidR="00DE01D4">
        <w:rPr>
          <w:rFonts w:ascii="Arial" w:hAnsi="Arial" w:cs="Arial"/>
        </w:rPr>
        <w:t xml:space="preserve">ладке «Компоненты». </w:t>
      </w:r>
      <w:r w:rsidR="003316C8">
        <w:rPr>
          <w:rFonts w:ascii="Arial" w:hAnsi="Arial" w:cs="Arial"/>
        </w:rPr>
        <w:t>Необходимо указать</w:t>
      </w:r>
      <w:r w:rsidR="00DE01D4">
        <w:rPr>
          <w:rFonts w:ascii="Arial" w:hAnsi="Arial" w:cs="Arial"/>
        </w:rPr>
        <w:t xml:space="preserve"> код ЕК МТР</w:t>
      </w:r>
      <w:r w:rsidR="003316C8">
        <w:rPr>
          <w:rFonts w:ascii="Arial" w:hAnsi="Arial" w:cs="Arial"/>
        </w:rPr>
        <w:t xml:space="preserve"> относящийся к разовой услуги:</w:t>
      </w:r>
    </w:p>
    <w:p w14:paraId="33AF1734" w14:textId="6A8C9548" w:rsidR="00A22002" w:rsidRDefault="003316C8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drawing>
          <wp:inline distT="0" distB="0" distL="0" distR="0" wp14:anchorId="7D960E8A" wp14:editId="5089FB55">
            <wp:extent cx="6477000" cy="24688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E7EA" w14:textId="4C390100" w:rsidR="003316C8" w:rsidRDefault="003316C8" w:rsidP="004C7EC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Для каждой разовой услуги в справочнике заводится отдельная основная запись материала (ОЗМ).</w:t>
      </w:r>
      <w:r>
        <w:rPr>
          <w:rFonts w:ascii="Arial" w:hAnsi="Arial" w:cs="Arial"/>
        </w:rPr>
        <w:t xml:space="preserve"> Для проверки, что услуга является разовой, выполните переход на бухгалтерский ракурс материала:</w:t>
      </w:r>
    </w:p>
    <w:p w14:paraId="15753E74" w14:textId="77777777" w:rsidR="004C7EC4" w:rsidRDefault="005910ED" w:rsidP="003316C8">
      <w:pPr>
        <w:spacing w:after="200" w:line="276" w:lineRule="auto"/>
        <w:jc w:val="left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19FC20C5" wp14:editId="192C3FD9">
            <wp:extent cx="6477000" cy="3848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F012" w14:textId="5E882C60" w:rsidR="004C7EC4" w:rsidRDefault="005910ED" w:rsidP="004C7EC4">
      <w:pPr>
        <w:pStyle w:val="S0"/>
        <w:spacing w:line="360" w:lineRule="auto"/>
        <w:ind w:firstLine="360"/>
        <w:rPr>
          <w:rFonts w:ascii="Arial" w:hAnsi="Arial" w:cs="Arial"/>
        </w:rPr>
      </w:pPr>
      <w:r w:rsidRPr="004C7EC4">
        <w:rPr>
          <w:rFonts w:ascii="Arial" w:hAnsi="Arial" w:cs="Arial"/>
        </w:rPr>
        <w:t>Для разовых услуг определен отдельный класс оценки «3202 – Разовые услуги по ремонту»:</w:t>
      </w:r>
    </w:p>
    <w:p w14:paraId="7EB347ED" w14:textId="3F60229E" w:rsidR="005910ED" w:rsidRDefault="005910ED" w:rsidP="003316C8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drawing>
          <wp:inline distT="0" distB="0" distL="0" distR="0" wp14:anchorId="33EEC1A4" wp14:editId="69BC718D">
            <wp:extent cx="6477000" cy="34899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17706" w14:textId="429DEE1E" w:rsidR="005910ED" w:rsidRDefault="005910ED" w:rsidP="004C7EC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E8673B">
        <w:rPr>
          <w:rFonts w:ascii="Arial" w:hAnsi="Arial" w:cs="Arial"/>
        </w:rPr>
        <w:t>ри планировании разовых услуг в Заказе ТОРО реализована проверка, что может быть запланирована только одна разовая услуга</w:t>
      </w:r>
      <w:r w:rsidR="00AC2F6D">
        <w:rPr>
          <w:rFonts w:ascii="Arial" w:hAnsi="Arial" w:cs="Arial"/>
        </w:rPr>
        <w:t xml:space="preserve">. При попытке сохранения Заказа ТОРО с </w:t>
      </w:r>
      <w:r w:rsidR="00AC2F6D">
        <w:rPr>
          <w:rFonts w:ascii="Arial" w:hAnsi="Arial" w:cs="Arial"/>
        </w:rPr>
        <w:lastRenderedPageBreak/>
        <w:t>несколькими разовыми услугами выводится сообщение об ошибке:</w:t>
      </w:r>
    </w:p>
    <w:p w14:paraId="70964C88" w14:textId="511B7BD0" w:rsidR="00AC2F6D" w:rsidRDefault="00AC2F6D" w:rsidP="003316C8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drawing>
          <wp:inline distT="0" distB="0" distL="0" distR="0" wp14:anchorId="19777D7D" wp14:editId="311015A7">
            <wp:extent cx="3230880" cy="2667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B768" w14:textId="4F145945" w:rsidR="00850126" w:rsidRDefault="00407FF2" w:rsidP="00850126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Автоматическое определение правила расчета</w:t>
      </w:r>
    </w:p>
    <w:p w14:paraId="5AB17FFC" w14:textId="5976EFC5" w:rsidR="00850126" w:rsidRDefault="00850126" w:rsidP="004C7EC4">
      <w:pPr>
        <w:pStyle w:val="S0"/>
        <w:spacing w:line="360" w:lineRule="auto"/>
        <w:ind w:firstLine="360"/>
        <w:rPr>
          <w:rFonts w:ascii="Arial" w:hAnsi="Arial" w:cs="Arial"/>
        </w:rPr>
      </w:pPr>
      <w:r w:rsidRPr="00850126">
        <w:rPr>
          <w:rFonts w:ascii="Arial" w:hAnsi="Arial" w:cs="Arial"/>
        </w:rPr>
        <w:t>При</w:t>
      </w:r>
      <w:r>
        <w:rPr>
          <w:rFonts w:ascii="Arial" w:hAnsi="Arial" w:cs="Arial"/>
        </w:rPr>
        <w:t xml:space="preserve"> выполнении технического закрытия заказа ТОРО</w:t>
      </w:r>
      <w:r w:rsidR="009154CE">
        <w:rPr>
          <w:rFonts w:ascii="Arial" w:hAnsi="Arial" w:cs="Arial"/>
        </w:rPr>
        <w:t xml:space="preserve"> с разовой услугой в </w:t>
      </w:r>
      <w:r>
        <w:rPr>
          <w:rFonts w:ascii="Arial" w:hAnsi="Arial" w:cs="Arial"/>
        </w:rPr>
        <w:t>системе выполняется автоматическое определение правила расчета на внутренний заказ контроллинга в разрезе БЕ заказчика и выставляемой разовой услуги:</w:t>
      </w:r>
    </w:p>
    <w:p w14:paraId="42D93F4B" w14:textId="518C6B2D" w:rsidR="009154CE" w:rsidRDefault="009154CE" w:rsidP="00850126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drawing>
          <wp:inline distT="0" distB="0" distL="0" distR="0" wp14:anchorId="6E3E6C57" wp14:editId="13F8F99B">
            <wp:extent cx="6477000" cy="2438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2888" w14:textId="3CC455AF" w:rsidR="00A22002" w:rsidRDefault="00407FF2" w:rsidP="00A22002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Информация по разовым услугам в 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IW</w:t>
      </w:r>
      <w:r w:rsidRPr="00407FF2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38/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IW</w:t>
      </w:r>
      <w:r w:rsidRPr="00407FF2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39</w:t>
      </w:r>
    </w:p>
    <w:p w14:paraId="48804FC3" w14:textId="58B07B1B" w:rsidR="00407FF2" w:rsidRDefault="009154CE" w:rsidP="004C7EC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В транзакции </w:t>
      </w:r>
      <w:r w:rsidRPr="004C7EC4">
        <w:rPr>
          <w:rFonts w:ascii="Arial" w:hAnsi="Arial" w:cs="Arial"/>
        </w:rPr>
        <w:t>IW</w:t>
      </w:r>
      <w:r w:rsidRPr="00944E74">
        <w:rPr>
          <w:rFonts w:ascii="Arial" w:hAnsi="Arial" w:cs="Arial"/>
        </w:rPr>
        <w:t>38/</w:t>
      </w:r>
      <w:r w:rsidRPr="004C7EC4">
        <w:rPr>
          <w:rFonts w:ascii="Arial" w:hAnsi="Arial" w:cs="Arial"/>
        </w:rPr>
        <w:t>IW</w:t>
      </w:r>
      <w:r w:rsidRPr="00944E74">
        <w:rPr>
          <w:rFonts w:ascii="Arial" w:hAnsi="Arial" w:cs="Arial"/>
        </w:rPr>
        <w:t xml:space="preserve">39 </w:t>
      </w:r>
      <w:r w:rsidR="00944E74">
        <w:rPr>
          <w:rFonts w:ascii="Arial" w:hAnsi="Arial" w:cs="Arial"/>
        </w:rPr>
        <w:t>для поиска заказов с разовой услугой укажите на селекционном экране параметр «Есть разовая услуга»:</w:t>
      </w:r>
    </w:p>
    <w:p w14:paraId="056FA0A4" w14:textId="01930139" w:rsidR="00944E74" w:rsidRPr="009154CE" w:rsidRDefault="00944E74" w:rsidP="0019329F">
      <w:pPr>
        <w:pStyle w:val="S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6B85C76" wp14:editId="7ECFB656">
            <wp:extent cx="6477000" cy="16687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B9CC6" w14:textId="21194FA2" w:rsidR="009154CE" w:rsidRDefault="00944E74" w:rsidP="004C7EC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 запуске транзакции в табличную часть отчета попадут только заказы с разовой услугой. Дополнительно в поле «</w:t>
      </w:r>
      <w:r w:rsidR="00B1130F">
        <w:rPr>
          <w:rFonts w:ascii="Arial" w:hAnsi="Arial" w:cs="Arial"/>
        </w:rPr>
        <w:t>Признак «</w:t>
      </w:r>
      <w:r>
        <w:rPr>
          <w:rFonts w:ascii="Arial" w:hAnsi="Arial" w:cs="Arial"/>
        </w:rPr>
        <w:t>Есть разовая услуга»</w:t>
      </w:r>
      <w:r w:rsidR="00B1130F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 для заказов отображается признак «</w:t>
      </w:r>
      <w:r w:rsidRPr="004C7EC4">
        <w:rPr>
          <w:rFonts w:ascii="Arial" w:hAnsi="Arial" w:cs="Arial"/>
        </w:rPr>
        <w:t>X</w:t>
      </w:r>
      <w:r>
        <w:rPr>
          <w:rFonts w:ascii="Arial" w:hAnsi="Arial" w:cs="Arial"/>
        </w:rPr>
        <w:t>»:</w:t>
      </w:r>
    </w:p>
    <w:p w14:paraId="62944F01" w14:textId="6ED1BDAE" w:rsidR="00944E74" w:rsidRPr="00944E74" w:rsidRDefault="00944E74" w:rsidP="0019329F">
      <w:pPr>
        <w:pStyle w:val="S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1189A68" wp14:editId="4843DF13">
            <wp:extent cx="6469380" cy="229362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5EF0" w14:textId="7E701F50" w:rsidR="00407FF2" w:rsidRDefault="00407FF2" w:rsidP="00407FF2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Вывод данных в Пульт по выручке (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ZMM</w:t>
      </w:r>
      <w:r w:rsidRPr="00407FF2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_370)</w:t>
      </w:r>
    </w:p>
    <w:p w14:paraId="55FA444E" w14:textId="22A55EE1" w:rsidR="00944E74" w:rsidRDefault="00944E74" w:rsidP="004C7EC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В транзакции «</w:t>
      </w:r>
      <w:r w:rsidRPr="004C7EC4">
        <w:rPr>
          <w:rFonts w:ascii="Arial" w:hAnsi="Arial" w:cs="Arial"/>
        </w:rPr>
        <w:t>ZMM</w:t>
      </w:r>
      <w:r w:rsidRPr="00944E74">
        <w:rPr>
          <w:rFonts w:ascii="Arial" w:hAnsi="Arial" w:cs="Arial"/>
        </w:rPr>
        <w:t xml:space="preserve">_370 – </w:t>
      </w:r>
      <w:r>
        <w:rPr>
          <w:rFonts w:ascii="Arial" w:hAnsi="Arial" w:cs="Arial"/>
        </w:rPr>
        <w:t>Пульт по выручке» для поиска заказов с разовой услугой выполнить анализ по полю «</w:t>
      </w:r>
      <w:r w:rsidR="00B1130F">
        <w:rPr>
          <w:rFonts w:ascii="Arial" w:hAnsi="Arial" w:cs="Arial"/>
        </w:rPr>
        <w:t>Признак «Есть разовая услуга»</w:t>
      </w:r>
      <w:r>
        <w:rPr>
          <w:rFonts w:ascii="Arial" w:hAnsi="Arial" w:cs="Arial"/>
        </w:rPr>
        <w:t>»</w:t>
      </w:r>
      <w:r w:rsidR="00B1130F">
        <w:rPr>
          <w:rFonts w:ascii="Arial" w:hAnsi="Arial" w:cs="Arial"/>
        </w:rPr>
        <w:t>:</w:t>
      </w:r>
    </w:p>
    <w:p w14:paraId="59069696" w14:textId="77777777" w:rsidR="00B1130F" w:rsidRDefault="00944E74" w:rsidP="0019329F">
      <w:pPr>
        <w:pStyle w:val="S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72D58F4" wp14:editId="31BF45FB">
            <wp:extent cx="6477000" cy="23850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7189" w14:textId="7C5C62B0" w:rsidR="00B06C26" w:rsidRDefault="00B1130F" w:rsidP="004C7EC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В поле «Код разовой услуги» для всех ресурсов заказа выводится уникальный код услуги, которая будет выставлена заказчику.</w:t>
      </w:r>
      <w:r w:rsidR="00B06C26">
        <w:rPr>
          <w:rFonts w:ascii="Arial" w:hAnsi="Arial" w:cs="Arial"/>
        </w:rPr>
        <w:br w:type="page"/>
      </w:r>
    </w:p>
    <w:p w14:paraId="76D3E1AA" w14:textId="77777777" w:rsidR="00B06C26" w:rsidRPr="008167CE" w:rsidRDefault="00B06C26" w:rsidP="00B06C26">
      <w:pPr>
        <w:pStyle w:val="S0"/>
        <w:spacing w:line="360" w:lineRule="auto"/>
        <w:ind w:left="720"/>
        <w:rPr>
          <w:rFonts w:ascii="Arial" w:hAnsi="Arial" w:cs="Arial"/>
        </w:rPr>
      </w:pPr>
    </w:p>
    <w:p w14:paraId="435775BB" w14:textId="6EA0E407" w:rsidR="00AC7379" w:rsidRDefault="00407FF2" w:rsidP="008A476B">
      <w:pPr>
        <w:pStyle w:val="1"/>
        <w:rPr>
          <w:rFonts w:eastAsiaTheme="majorEastAsia"/>
        </w:rPr>
      </w:pPr>
      <w:r>
        <w:rPr>
          <w:rFonts w:eastAsiaTheme="majorEastAsia"/>
        </w:rPr>
        <w:t>Прочие работы, не относящиеся к ТОиР</w:t>
      </w:r>
    </w:p>
    <w:p w14:paraId="1C71F0B9" w14:textId="699F4538" w:rsidR="004C7EC4" w:rsidRDefault="00BB049B" w:rsidP="004C7EC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Прочие работы, не относящиеся к </w:t>
      </w:r>
      <w:proofErr w:type="spellStart"/>
      <w:r>
        <w:rPr>
          <w:rFonts w:ascii="Arial" w:hAnsi="Arial" w:cs="Arial"/>
        </w:rPr>
        <w:t>ТОиР</w:t>
      </w:r>
      <w:proofErr w:type="spellEnd"/>
      <w:r w:rsidR="005E3307">
        <w:rPr>
          <w:rFonts w:ascii="Arial" w:hAnsi="Arial" w:cs="Arial"/>
        </w:rPr>
        <w:t>, которые выполняются силами АО «Развитие» для производственной БЕ, связаны с оказанием услуг в рамках проектной деятельности</w:t>
      </w:r>
      <w:r w:rsidR="004C7EC4">
        <w:rPr>
          <w:rFonts w:ascii="Arial" w:hAnsi="Arial" w:cs="Arial"/>
        </w:rPr>
        <w:t xml:space="preserve">.  </w:t>
      </w:r>
    </w:p>
    <w:p w14:paraId="6F1144A8" w14:textId="5F473B87" w:rsidR="007B3368" w:rsidRDefault="00407FF2" w:rsidP="007B336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Особенности планирования в Заказе ТОРО</w:t>
      </w:r>
    </w:p>
    <w:p w14:paraId="3B57DD51" w14:textId="4A5E9AD7" w:rsidR="005E3307" w:rsidRPr="003316C8" w:rsidRDefault="005E3307" w:rsidP="005E330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При планировании прочих работ в Заказе ТОРО необходимо указать ссылку на СПП </w:t>
      </w:r>
      <w:r w:rsidR="00055F23">
        <w:rPr>
          <w:rFonts w:ascii="Arial" w:hAnsi="Arial" w:cs="Arial"/>
        </w:rPr>
        <w:t xml:space="preserve">элемент </w:t>
      </w:r>
      <w:r>
        <w:rPr>
          <w:rFonts w:ascii="Arial" w:hAnsi="Arial" w:cs="Arial"/>
        </w:rPr>
        <w:t>проекта заказчика на закладке «Расширение» (вкладка «Дополнительные данные»):</w:t>
      </w:r>
    </w:p>
    <w:p w14:paraId="34D23029" w14:textId="2FFFE0A0" w:rsidR="005E3307" w:rsidRDefault="005E3307" w:rsidP="005E3307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drawing>
          <wp:inline distT="0" distB="0" distL="0" distR="0" wp14:anchorId="12DBC623" wp14:editId="6D613AFE">
            <wp:extent cx="6477000" cy="2583180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92608" w14:textId="7B14DAE5" w:rsidR="005E3307" w:rsidRDefault="005E3307" w:rsidP="00055F23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Вид заказа ТОРО, а также Вид работ ТОРО, для которых доступен экран «Инвестиционный проект (СПП)» определяется настройками системы.</w:t>
      </w:r>
      <w:r w:rsidR="00055F23">
        <w:rPr>
          <w:rFonts w:ascii="Arial" w:hAnsi="Arial" w:cs="Arial"/>
        </w:rPr>
        <w:t xml:space="preserve"> Текущие ограничения в настройке:</w:t>
      </w:r>
    </w:p>
    <w:p w14:paraId="11FC7BA0" w14:textId="60BE9E4A" w:rsidR="00055F23" w:rsidRPr="00055F23" w:rsidRDefault="00055F23" w:rsidP="00055F23">
      <w:pPr>
        <w:pStyle w:val="afa"/>
        <w:numPr>
          <w:ilvl w:val="0"/>
          <w:numId w:val="39"/>
        </w:numPr>
        <w:spacing w:line="276" w:lineRule="auto"/>
        <w:jc w:val="left"/>
        <w:rPr>
          <w:rFonts w:ascii="Arial" w:hAnsi="Arial" w:cs="Arial"/>
        </w:rPr>
      </w:pPr>
      <w:r w:rsidRPr="00055F23">
        <w:rPr>
          <w:rFonts w:ascii="Arial" w:hAnsi="Arial" w:cs="Arial"/>
        </w:rPr>
        <w:t xml:space="preserve">Вид заказа – </w:t>
      </w:r>
      <w:r w:rsidRPr="00055F23">
        <w:rPr>
          <w:rFonts w:ascii="Arial" w:hAnsi="Arial" w:cs="Arial"/>
          <w:lang w:val="en-US"/>
        </w:rPr>
        <w:t>APRO</w:t>
      </w:r>
      <w:r>
        <w:rPr>
          <w:rFonts w:ascii="Arial" w:hAnsi="Arial" w:cs="Arial"/>
        </w:rPr>
        <w:t>;</w:t>
      </w:r>
    </w:p>
    <w:p w14:paraId="00F583CC" w14:textId="5839FFBD" w:rsidR="00055F23" w:rsidRDefault="00055F23" w:rsidP="00055F23">
      <w:pPr>
        <w:pStyle w:val="afa"/>
        <w:numPr>
          <w:ilvl w:val="0"/>
          <w:numId w:val="39"/>
        </w:numPr>
        <w:spacing w:line="276" w:lineRule="auto"/>
        <w:jc w:val="left"/>
        <w:rPr>
          <w:rFonts w:ascii="Arial" w:hAnsi="Arial" w:cs="Arial"/>
        </w:rPr>
      </w:pPr>
      <w:r w:rsidRPr="00055F23">
        <w:rPr>
          <w:rFonts w:ascii="Arial" w:hAnsi="Arial" w:cs="Arial"/>
        </w:rPr>
        <w:t xml:space="preserve">Вид работ ТОРО </w:t>
      </w:r>
      <w:r>
        <w:rPr>
          <w:rFonts w:ascii="Arial" w:hAnsi="Arial" w:cs="Arial"/>
        </w:rPr>
        <w:t>–</w:t>
      </w:r>
      <w:r w:rsidRPr="00055F23">
        <w:rPr>
          <w:rFonts w:ascii="Arial" w:hAnsi="Arial" w:cs="Arial"/>
        </w:rPr>
        <w:t xml:space="preserve"> СМР</w:t>
      </w:r>
      <w:r>
        <w:rPr>
          <w:rFonts w:ascii="Arial" w:hAnsi="Arial" w:cs="Arial"/>
        </w:rPr>
        <w:t>.</w:t>
      </w:r>
    </w:p>
    <w:p w14:paraId="18F48C04" w14:textId="05D5189A" w:rsidR="00FA4164" w:rsidRDefault="00FA4164" w:rsidP="00FA4164">
      <w:pPr>
        <w:pStyle w:val="afa"/>
        <w:spacing w:line="276" w:lineRule="auto"/>
        <w:ind w:left="720"/>
        <w:jc w:val="left"/>
        <w:rPr>
          <w:rFonts w:ascii="Arial" w:hAnsi="Arial" w:cs="Arial"/>
        </w:rPr>
      </w:pPr>
    </w:p>
    <w:p w14:paraId="5B1D7814" w14:textId="435398EF" w:rsidR="00FA4164" w:rsidRDefault="00FA4164" w:rsidP="00FA416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При согласовании заказа ТОРО </w:t>
      </w:r>
      <w:r w:rsidR="00A435CA">
        <w:rPr>
          <w:rFonts w:ascii="Arial" w:hAnsi="Arial" w:cs="Arial"/>
        </w:rPr>
        <w:t xml:space="preserve">статусом, определенным настройкой, </w:t>
      </w:r>
      <w:r>
        <w:rPr>
          <w:rFonts w:ascii="Arial" w:hAnsi="Arial" w:cs="Arial"/>
        </w:rPr>
        <w:t>с данными знач</w:t>
      </w:r>
      <w:r w:rsidR="00A435CA">
        <w:rPr>
          <w:rFonts w:ascii="Arial" w:hAnsi="Arial" w:cs="Arial"/>
        </w:rPr>
        <w:t xml:space="preserve">ениями вида заказа и вида работ, </w:t>
      </w:r>
      <w:r>
        <w:rPr>
          <w:rFonts w:ascii="Arial" w:hAnsi="Arial" w:cs="Arial"/>
        </w:rPr>
        <w:t>выполняется контроль обязательности ссылки на СПП элемент проекта заказчика</w:t>
      </w:r>
      <w:r w:rsidR="00A435CA">
        <w:rPr>
          <w:rFonts w:ascii="Arial" w:hAnsi="Arial" w:cs="Arial"/>
        </w:rPr>
        <w:t>. Если поле не заполнено, то выводится сообщение об ошибке</w:t>
      </w:r>
      <w:r>
        <w:rPr>
          <w:rFonts w:ascii="Arial" w:hAnsi="Arial" w:cs="Arial"/>
        </w:rPr>
        <w:t>:</w:t>
      </w:r>
    </w:p>
    <w:p w14:paraId="787FCD46" w14:textId="47892DD2" w:rsidR="00FA4164" w:rsidRDefault="00846B25" w:rsidP="00FA416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3F94D9B" wp14:editId="6B08EA0A">
            <wp:extent cx="4312920" cy="22098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35CA">
        <w:rPr>
          <w:rFonts w:ascii="Arial" w:hAnsi="Arial" w:cs="Arial"/>
        </w:rPr>
        <w:t>.</w:t>
      </w:r>
    </w:p>
    <w:p w14:paraId="224DBDEF" w14:textId="77777777" w:rsidR="00386006" w:rsidRDefault="00386006" w:rsidP="00386006">
      <w:pPr>
        <w:pStyle w:val="S0"/>
        <w:spacing w:before="240"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 указании СПП элемента вручную, либо при выборе с использованием средства поиска выполняются следующие проверки:</w:t>
      </w:r>
    </w:p>
    <w:p w14:paraId="1B7C3698" w14:textId="77777777" w:rsidR="00386006" w:rsidRDefault="00386006" w:rsidP="00386006">
      <w:pPr>
        <w:pStyle w:val="afa"/>
        <w:numPr>
          <w:ilvl w:val="0"/>
          <w:numId w:val="39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СПП элемент существует в системе;</w:t>
      </w:r>
    </w:p>
    <w:p w14:paraId="0747249D" w14:textId="77777777" w:rsidR="00386006" w:rsidRDefault="00386006" w:rsidP="00386006">
      <w:pPr>
        <w:pStyle w:val="afa"/>
        <w:numPr>
          <w:ilvl w:val="0"/>
          <w:numId w:val="39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Балансовая единица СПП элемента соответствует БЕ заказчика в заказе;</w:t>
      </w:r>
    </w:p>
    <w:p w14:paraId="4F5441C6" w14:textId="77777777" w:rsidR="00386006" w:rsidRDefault="00386006" w:rsidP="00386006">
      <w:pPr>
        <w:pStyle w:val="afa"/>
        <w:numPr>
          <w:ilvl w:val="0"/>
          <w:numId w:val="39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Вид проекта в СПП элементе относится к проектам ОКС (разрешенные виды проекта определены настройкой);</w:t>
      </w:r>
    </w:p>
    <w:p w14:paraId="6E6C1F3F" w14:textId="77777777" w:rsidR="00386006" w:rsidRPr="00055F23" w:rsidRDefault="00386006" w:rsidP="00386006">
      <w:pPr>
        <w:pStyle w:val="afa"/>
        <w:numPr>
          <w:ilvl w:val="0"/>
          <w:numId w:val="39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Системный статус СПП элемента является разрешенным (разрешенные статусы определены настройкой).</w:t>
      </w:r>
    </w:p>
    <w:p w14:paraId="74AF9B77" w14:textId="4ECF402A" w:rsidR="00A435CA" w:rsidRDefault="00A435CA" w:rsidP="00386006">
      <w:pPr>
        <w:pStyle w:val="S0"/>
        <w:spacing w:before="240"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Если для указанных вида заказа и вида работ ТОРО работы выполняются не для проекта заказчика, то на экране «Инвестиционный проект (СПП)» необходимо указать признак «Инвестиционный проект не требуется»:</w:t>
      </w:r>
    </w:p>
    <w:p w14:paraId="519FC8B7" w14:textId="0E3F19FC" w:rsidR="00A435CA" w:rsidRDefault="00386006" w:rsidP="00386006">
      <w:pPr>
        <w:spacing w:after="200" w:line="276" w:lineRule="auto"/>
        <w:jc w:val="left"/>
        <w:rPr>
          <w:rFonts w:ascii="Arial" w:hAnsi="Arial" w:cs="Arial"/>
          <w:noProof/>
          <w:lang w:eastAsia="ru-RU"/>
        </w:rPr>
      </w:pPr>
      <w:r>
        <w:rPr>
          <w:rFonts w:ascii="Arial" w:hAnsi="Arial" w:cs="Arial"/>
          <w:noProof/>
          <w:lang w:eastAsia="ru-RU"/>
        </w:rPr>
        <w:drawing>
          <wp:inline distT="0" distB="0" distL="0" distR="0" wp14:anchorId="5A7C5381" wp14:editId="2EE7D0B9">
            <wp:extent cx="6477000" cy="26898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C093" w14:textId="63F1CC66" w:rsidR="00407FF2" w:rsidRDefault="00407FF2" w:rsidP="00407FF2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Информация по 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прочим работам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в 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IW</w:t>
      </w:r>
      <w:r w:rsidRPr="00407FF2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38/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IW</w:t>
      </w:r>
      <w:r w:rsidRPr="00407FF2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39</w:t>
      </w:r>
    </w:p>
    <w:p w14:paraId="5AF6633E" w14:textId="4E065D6C" w:rsidR="00C5289D" w:rsidRDefault="00C5289D" w:rsidP="00C5289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В транзакции </w:t>
      </w:r>
      <w:r w:rsidRPr="004C7EC4">
        <w:rPr>
          <w:rFonts w:ascii="Arial" w:hAnsi="Arial" w:cs="Arial"/>
        </w:rPr>
        <w:t>IW</w:t>
      </w:r>
      <w:r w:rsidRPr="00944E74">
        <w:rPr>
          <w:rFonts w:ascii="Arial" w:hAnsi="Arial" w:cs="Arial"/>
        </w:rPr>
        <w:t>38/</w:t>
      </w:r>
      <w:r w:rsidRPr="004C7EC4">
        <w:rPr>
          <w:rFonts w:ascii="Arial" w:hAnsi="Arial" w:cs="Arial"/>
        </w:rPr>
        <w:t>IW</w:t>
      </w:r>
      <w:r w:rsidRPr="00944E74">
        <w:rPr>
          <w:rFonts w:ascii="Arial" w:hAnsi="Arial" w:cs="Arial"/>
        </w:rPr>
        <w:t xml:space="preserve">39 </w:t>
      </w:r>
      <w:r>
        <w:rPr>
          <w:rFonts w:ascii="Arial" w:hAnsi="Arial" w:cs="Arial"/>
        </w:rPr>
        <w:t xml:space="preserve">для поиска заказов </w:t>
      </w:r>
      <w:r>
        <w:rPr>
          <w:rFonts w:ascii="Arial" w:hAnsi="Arial" w:cs="Arial"/>
        </w:rPr>
        <w:t>по прочим работам для проектов заказчика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выполните анализ по полю «Инвестиционный проект (СПП)»:</w:t>
      </w:r>
    </w:p>
    <w:p w14:paraId="394A26C1" w14:textId="5106080D" w:rsidR="00C5289D" w:rsidRPr="009154CE" w:rsidRDefault="00C5289D" w:rsidP="00C5289D">
      <w:pPr>
        <w:pStyle w:val="S0"/>
        <w:rPr>
          <w:rFonts w:ascii="Arial" w:hAnsi="Arial" w:cs="Arial"/>
        </w:rPr>
      </w:pPr>
    </w:p>
    <w:p w14:paraId="3C699146" w14:textId="1896DC63" w:rsidR="00C5289D" w:rsidRPr="00944E74" w:rsidRDefault="00C5289D" w:rsidP="00C5289D">
      <w:pPr>
        <w:pStyle w:val="S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05FCD96" wp14:editId="04179AB6">
            <wp:extent cx="6469380" cy="2331720"/>
            <wp:effectExtent l="0" t="0" r="762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5312" w14:textId="7FAE506B" w:rsidR="00C5289D" w:rsidRPr="00C5289D" w:rsidRDefault="00C5289D" w:rsidP="00C5289D">
      <w:pPr>
        <w:pStyle w:val="S0"/>
        <w:spacing w:before="240"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заказов, у которых установлен признак Инвестиционный проект не требуется» в </w:t>
      </w:r>
      <w:r>
        <w:rPr>
          <w:rFonts w:ascii="Arial" w:hAnsi="Arial" w:cs="Arial"/>
        </w:rPr>
        <w:lastRenderedPageBreak/>
        <w:t>одноименном поле выводится соответствующих индикатор - «</w:t>
      </w:r>
      <w:r>
        <w:rPr>
          <w:rFonts w:ascii="Arial" w:hAnsi="Arial" w:cs="Arial"/>
          <w:lang w:val="en-US"/>
        </w:rPr>
        <w:t>X</w:t>
      </w:r>
      <w:r>
        <w:rPr>
          <w:rFonts w:ascii="Arial" w:hAnsi="Arial" w:cs="Arial"/>
        </w:rPr>
        <w:t>».</w:t>
      </w:r>
    </w:p>
    <w:p w14:paraId="1F52CB1C" w14:textId="42400EB7" w:rsidR="00A22002" w:rsidRDefault="00407FF2" w:rsidP="00E837F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Вывод данных в Пульт по выручке (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ZMM</w:t>
      </w:r>
      <w:r w:rsidRPr="00407FF2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_370)</w:t>
      </w:r>
    </w:p>
    <w:p w14:paraId="781B2469" w14:textId="13D46BAB" w:rsidR="00A22002" w:rsidRDefault="00A22002" w:rsidP="00A22002">
      <w:pPr>
        <w:rPr>
          <w:rFonts w:eastAsiaTheme="majorEastAsia"/>
        </w:rPr>
      </w:pPr>
    </w:p>
    <w:bookmarkEnd w:id="0"/>
    <w:bookmarkEnd w:id="1"/>
    <w:bookmarkEnd w:id="2"/>
    <w:bookmarkEnd w:id="3"/>
    <w:p w14:paraId="0D3AFCAF" w14:textId="721F6824" w:rsidR="00C5289D" w:rsidRDefault="00C5289D" w:rsidP="00C5289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В транзакции «</w:t>
      </w:r>
      <w:r w:rsidRPr="004C7EC4">
        <w:rPr>
          <w:rFonts w:ascii="Arial" w:hAnsi="Arial" w:cs="Arial"/>
        </w:rPr>
        <w:t>ZMM</w:t>
      </w:r>
      <w:r w:rsidRPr="00944E74">
        <w:rPr>
          <w:rFonts w:ascii="Arial" w:hAnsi="Arial" w:cs="Arial"/>
        </w:rPr>
        <w:t xml:space="preserve">_370 – </w:t>
      </w:r>
      <w:r>
        <w:rPr>
          <w:rFonts w:ascii="Arial" w:hAnsi="Arial" w:cs="Arial"/>
        </w:rPr>
        <w:t xml:space="preserve">Пульт по выручке» </w:t>
      </w:r>
      <w:r w:rsidR="001E5F27">
        <w:rPr>
          <w:rFonts w:ascii="Arial" w:hAnsi="Arial" w:cs="Arial"/>
        </w:rPr>
        <w:t xml:space="preserve">для </w:t>
      </w:r>
      <w:r>
        <w:rPr>
          <w:rFonts w:ascii="Arial" w:hAnsi="Arial" w:cs="Arial"/>
        </w:rPr>
        <w:t xml:space="preserve">заказов с </w:t>
      </w:r>
      <w:r w:rsidR="001E5F27">
        <w:rPr>
          <w:rFonts w:ascii="Arial" w:hAnsi="Arial" w:cs="Arial"/>
        </w:rPr>
        <w:t>прочими работами для проектов заказчика</w:t>
      </w:r>
      <w:r>
        <w:rPr>
          <w:rFonts w:ascii="Arial" w:hAnsi="Arial" w:cs="Arial"/>
        </w:rPr>
        <w:t xml:space="preserve"> </w:t>
      </w:r>
      <w:r w:rsidR="001E5F27">
        <w:rPr>
          <w:rFonts w:ascii="Arial" w:hAnsi="Arial" w:cs="Arial"/>
        </w:rPr>
        <w:t xml:space="preserve">выводится информация с СПП элементом в поле </w:t>
      </w:r>
      <w:r>
        <w:rPr>
          <w:rFonts w:ascii="Arial" w:hAnsi="Arial" w:cs="Arial"/>
        </w:rPr>
        <w:t>«</w:t>
      </w:r>
      <w:r w:rsidR="001E5F27">
        <w:rPr>
          <w:rFonts w:ascii="Arial" w:hAnsi="Arial" w:cs="Arial"/>
        </w:rPr>
        <w:t>Инвестиционный проект (СПП)</w:t>
      </w:r>
      <w:r>
        <w:rPr>
          <w:rFonts w:ascii="Arial" w:hAnsi="Arial" w:cs="Arial"/>
        </w:rPr>
        <w:t>»</w:t>
      </w:r>
      <w:r w:rsidR="001E5F27">
        <w:rPr>
          <w:rFonts w:ascii="Arial" w:hAnsi="Arial" w:cs="Arial"/>
        </w:rPr>
        <w:t xml:space="preserve"> для всех строк с ресурсами</w:t>
      </w:r>
      <w:bookmarkStart w:id="6" w:name="_GoBack"/>
      <w:bookmarkEnd w:id="6"/>
      <w:r>
        <w:rPr>
          <w:rFonts w:ascii="Arial" w:hAnsi="Arial" w:cs="Arial"/>
        </w:rPr>
        <w:t>:</w:t>
      </w:r>
    </w:p>
    <w:p w14:paraId="2AFC7096" w14:textId="3417F2F9" w:rsidR="00C5289D" w:rsidRDefault="001E5F27" w:rsidP="00C5289D">
      <w:pPr>
        <w:pStyle w:val="S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C62E732" wp14:editId="0620D1A9">
            <wp:extent cx="6477000" cy="2377440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4019" w14:textId="77777777" w:rsidR="0028053A" w:rsidRPr="0000712E" w:rsidRDefault="0028053A" w:rsidP="0028053A">
      <w:pPr>
        <w:pStyle w:val="S0"/>
        <w:spacing w:before="240" w:line="360" w:lineRule="auto"/>
        <w:ind w:left="360"/>
        <w:rPr>
          <w:rFonts w:ascii="Arial" w:hAnsi="Arial" w:cs="Arial"/>
        </w:rPr>
      </w:pPr>
    </w:p>
    <w:sectPr w:rsidR="0028053A" w:rsidRPr="0000712E" w:rsidSect="0093064F">
      <w:headerReference w:type="default" r:id="rId28"/>
      <w:headerReference w:type="first" r:id="rId29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9A543C0" w16cex:dateUtc="2024-03-20T08:15:00Z"/>
  <w16cex:commentExtensible w16cex:durableId="29A54403" w16cex:dateUtc="2024-03-20T08:16:00Z"/>
  <w16cex:commentExtensible w16cex:durableId="29A54541" w16cex:dateUtc="2024-03-20T08:21:00Z"/>
  <w16cex:commentExtensible w16cex:durableId="29A5462F" w16cex:dateUtc="2024-03-20T08:25:00Z"/>
  <w16cex:commentExtensible w16cex:durableId="29A545D7" w16cex:dateUtc="2024-03-20T08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7E0348" w16cid:durableId="29A543C0"/>
  <w16cid:commentId w16cid:paraId="2C6CF300" w16cid:durableId="29A54403"/>
  <w16cid:commentId w16cid:paraId="27F08B93" w16cid:durableId="29A54541"/>
  <w16cid:commentId w16cid:paraId="4DE96911" w16cid:durableId="29A5462F"/>
  <w16cid:commentId w16cid:paraId="3A8267A4" w16cid:durableId="29A545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6FEA74" w14:textId="77777777" w:rsidR="00331385" w:rsidRDefault="00331385" w:rsidP="006C0925">
      <w:r>
        <w:separator/>
      </w:r>
    </w:p>
  </w:endnote>
  <w:endnote w:type="continuationSeparator" w:id="0">
    <w:p w14:paraId="4F4AC169" w14:textId="77777777" w:rsidR="00331385" w:rsidRDefault="00331385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261132"/>
      <w:docPartObj>
        <w:docPartGallery w:val="Page Numbers (Bottom of Page)"/>
        <w:docPartUnique/>
      </w:docPartObj>
    </w:sdtPr>
    <w:sdtEndPr/>
    <w:sdtContent>
      <w:p w14:paraId="1F530C85" w14:textId="08EBADA7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5F27">
          <w:rPr>
            <w:noProof/>
          </w:rPr>
          <w:t>8</w:t>
        </w:r>
        <w:r>
          <w:fldChar w:fldCharType="end"/>
        </w:r>
      </w:p>
    </w:sdtContent>
  </w:sdt>
  <w:p w14:paraId="5013FDF1" w14:textId="77777777" w:rsidR="00152D5D" w:rsidRDefault="00152D5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291088"/>
      <w:docPartObj>
        <w:docPartGallery w:val="Page Numbers (Bottom of Page)"/>
        <w:docPartUnique/>
      </w:docPartObj>
    </w:sdtPr>
    <w:sdtEndPr/>
    <w:sdtContent>
      <w:p w14:paraId="4AACC61C" w14:textId="226C3CA4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289D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152D5D" w:rsidRDefault="00152D5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06CE0B" w14:textId="77777777" w:rsidR="00331385" w:rsidRDefault="00331385" w:rsidP="006C0925">
      <w:r>
        <w:separator/>
      </w:r>
    </w:p>
  </w:footnote>
  <w:footnote w:type="continuationSeparator" w:id="0">
    <w:p w14:paraId="25B9F4FC" w14:textId="77777777" w:rsidR="00331385" w:rsidRDefault="00331385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3BA88" w14:textId="77777777" w:rsidR="00152D5D" w:rsidRDefault="00152D5D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16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152D5D" w:rsidRDefault="00152D5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152D5D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152D5D" w:rsidRDefault="00152D5D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25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168F9" w14:textId="04CA0030" w:rsidR="00152D5D" w:rsidRPr="004B722C" w:rsidRDefault="00152D5D" w:rsidP="003904DB">
          <w:pPr>
            <w:pStyle w:val="InR1"/>
          </w:pPr>
          <w:r>
            <w:t>Памятка «</w:t>
          </w:r>
          <w:r w:rsidR="003904DB">
            <w:t xml:space="preserve">Разовые услуги и прочие работы, не относящиеся к </w:t>
          </w:r>
          <w:proofErr w:type="spellStart"/>
          <w:r w:rsidR="003904DB">
            <w:t>ТОиР</w:t>
          </w:r>
          <w:proofErr w:type="spellEnd"/>
          <w:r>
            <w:t>»</w:t>
          </w:r>
        </w:p>
      </w:tc>
    </w:tr>
    <w:tr w:rsidR="00152D5D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152D5D" w:rsidRDefault="00152D5D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152D5D" w:rsidRPr="000B5B67" w:rsidRDefault="00152D5D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152D5D" w:rsidRDefault="00152D5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152D5D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152D5D" w:rsidRDefault="00152D5D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6C41F6ED" w:rsidR="00152D5D" w:rsidRPr="00916FAB" w:rsidRDefault="00152D5D" w:rsidP="003904DB">
          <w:pPr>
            <w:pStyle w:val="InR1"/>
          </w:pPr>
          <w:r w:rsidRPr="00ED5F4A">
            <w:t>Памятка «</w:t>
          </w:r>
          <w:r w:rsidR="003904DB">
            <w:t xml:space="preserve">Разовые услуги и прочие работы, не относящиеся к </w:t>
          </w:r>
          <w:proofErr w:type="spellStart"/>
          <w:r w:rsidR="003904DB">
            <w:t>ТОиР</w:t>
          </w:r>
          <w:proofErr w:type="spellEnd"/>
          <w:r w:rsidRPr="00ED5F4A">
            <w:t>»</w:t>
          </w:r>
        </w:p>
      </w:tc>
    </w:tr>
    <w:tr w:rsidR="00152D5D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152D5D" w:rsidRDefault="00152D5D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152D5D" w:rsidRPr="000B5B67" w:rsidRDefault="00152D5D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152D5D" w:rsidRDefault="00152D5D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152D5D" w14:paraId="6D2624F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8642F00" w14:textId="77777777" w:rsidR="00152D5D" w:rsidRDefault="00152D5D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60382F3" wp14:editId="0FC383AA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66BB5B2" w14:textId="77777777" w:rsidR="00152D5D" w:rsidRPr="00916FAB" w:rsidRDefault="00152D5D" w:rsidP="003904DB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960FDF">
            <w:t>ERP PM17.01.</w:t>
          </w:r>
          <w:r>
            <w:t>Р</w:t>
          </w:r>
          <w:r w:rsidRPr="00960FDF">
            <w:t>асширение стандартного отчета «</w:t>
          </w:r>
          <w:r>
            <w:t>С</w:t>
          </w:r>
          <w:r w:rsidRPr="00960FDF">
            <w:t xml:space="preserve">писок единиц </w:t>
          </w:r>
          <w:proofErr w:type="spellStart"/>
          <w:r w:rsidRPr="00960FDF">
            <w:t>обрудования</w:t>
          </w:r>
          <w:proofErr w:type="spellEnd"/>
          <w:r w:rsidRPr="00960FDF">
            <w:t xml:space="preserve">» для анализа необходимости изменения </w:t>
          </w:r>
          <w:r>
            <w:t>НСИ</w:t>
          </w:r>
        </w:p>
      </w:tc>
    </w:tr>
    <w:tr w:rsidR="00152D5D" w:rsidRPr="00DB4B2F" w14:paraId="6AB2DB9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64CD27" w14:textId="77777777" w:rsidR="00152D5D" w:rsidRDefault="00152D5D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51F3EA4" w14:textId="77777777" w:rsidR="00152D5D" w:rsidRPr="000B5B67" w:rsidRDefault="00152D5D" w:rsidP="00B307BD">
          <w:pPr>
            <w:jc w:val="center"/>
            <w:rPr>
              <w:b/>
              <w:bCs/>
            </w:rPr>
          </w:pPr>
        </w:p>
      </w:tc>
    </w:tr>
  </w:tbl>
  <w:p w14:paraId="6A9F0AAB" w14:textId="77777777" w:rsidR="00152D5D" w:rsidRDefault="00152D5D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B07827"/>
    <w:multiLevelType w:val="hybridMultilevel"/>
    <w:tmpl w:val="A8F2D0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4B22FF"/>
    <w:multiLevelType w:val="hybridMultilevel"/>
    <w:tmpl w:val="A1083A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C6C1D"/>
    <w:multiLevelType w:val="hybridMultilevel"/>
    <w:tmpl w:val="B70A6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C49207F"/>
    <w:multiLevelType w:val="hybridMultilevel"/>
    <w:tmpl w:val="CB201F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B612CC"/>
    <w:multiLevelType w:val="multilevel"/>
    <w:tmpl w:val="F560250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9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C182B"/>
    <w:multiLevelType w:val="hybridMultilevel"/>
    <w:tmpl w:val="E08ABED8"/>
    <w:lvl w:ilvl="0" w:tplc="4BAEA69C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1" w15:restartNumberingAfterBreak="0">
    <w:nsid w:val="386940B4"/>
    <w:multiLevelType w:val="hybridMultilevel"/>
    <w:tmpl w:val="D28825C6"/>
    <w:lvl w:ilvl="0" w:tplc="041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399A0BE7"/>
    <w:multiLevelType w:val="hybridMultilevel"/>
    <w:tmpl w:val="C12A1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3F1C50AC"/>
    <w:multiLevelType w:val="hybridMultilevel"/>
    <w:tmpl w:val="54940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52497"/>
    <w:multiLevelType w:val="hybridMultilevel"/>
    <w:tmpl w:val="99BA2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DC66FD"/>
    <w:multiLevelType w:val="hybridMultilevel"/>
    <w:tmpl w:val="9A960B3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41DC632D"/>
    <w:multiLevelType w:val="hybridMultilevel"/>
    <w:tmpl w:val="EF703B0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D946A92"/>
    <w:multiLevelType w:val="hybridMultilevel"/>
    <w:tmpl w:val="57D4B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792DDC"/>
    <w:multiLevelType w:val="hybridMultilevel"/>
    <w:tmpl w:val="34421AF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D5423D1"/>
    <w:multiLevelType w:val="hybridMultilevel"/>
    <w:tmpl w:val="5FF488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E1E7B41"/>
    <w:multiLevelType w:val="hybridMultilevel"/>
    <w:tmpl w:val="6248E2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6268713E"/>
    <w:multiLevelType w:val="hybridMultilevel"/>
    <w:tmpl w:val="56E03C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91775DE"/>
    <w:multiLevelType w:val="hybridMultilevel"/>
    <w:tmpl w:val="36C48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43D60"/>
    <w:multiLevelType w:val="hybridMultilevel"/>
    <w:tmpl w:val="B8BEF7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166916"/>
    <w:multiLevelType w:val="hybridMultilevel"/>
    <w:tmpl w:val="A14A000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0F319D"/>
    <w:multiLevelType w:val="hybridMultilevel"/>
    <w:tmpl w:val="1F3CC18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3" w15:restartNumberingAfterBreak="0">
    <w:nsid w:val="6EE63590"/>
    <w:multiLevelType w:val="hybridMultilevel"/>
    <w:tmpl w:val="2500B82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A5C20"/>
    <w:multiLevelType w:val="hybridMultilevel"/>
    <w:tmpl w:val="F3628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71ED4ED4"/>
    <w:multiLevelType w:val="hybridMultilevel"/>
    <w:tmpl w:val="E4DEC2A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0679D5"/>
    <w:multiLevelType w:val="hybridMultilevel"/>
    <w:tmpl w:val="47EA2D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4355BFC"/>
    <w:multiLevelType w:val="hybridMultilevel"/>
    <w:tmpl w:val="4D7631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31"/>
  </w:num>
  <w:num w:numId="2">
    <w:abstractNumId w:val="38"/>
  </w:num>
  <w:num w:numId="3">
    <w:abstractNumId w:val="18"/>
  </w:num>
  <w:num w:numId="4">
    <w:abstractNumId w:val="21"/>
  </w:num>
  <w:num w:numId="5">
    <w:abstractNumId w:val="1"/>
  </w:num>
  <w:num w:numId="6">
    <w:abstractNumId w:val="6"/>
  </w:num>
  <w:num w:numId="7">
    <w:abstractNumId w:val="32"/>
  </w:num>
  <w:num w:numId="8">
    <w:abstractNumId w:val="0"/>
  </w:num>
  <w:num w:numId="9">
    <w:abstractNumId w:val="13"/>
  </w:num>
  <w:num w:numId="10">
    <w:abstractNumId w:val="22"/>
  </w:num>
  <w:num w:numId="11">
    <w:abstractNumId w:val="25"/>
  </w:num>
  <w:num w:numId="12">
    <w:abstractNumId w:val="9"/>
  </w:num>
  <w:num w:numId="13">
    <w:abstractNumId w:val="2"/>
  </w:num>
  <w:num w:numId="14">
    <w:abstractNumId w:val="8"/>
  </w:num>
  <w:num w:numId="15">
    <w:abstractNumId w:val="15"/>
  </w:num>
  <w:num w:numId="16">
    <w:abstractNumId w:val="12"/>
  </w:num>
  <w:num w:numId="17">
    <w:abstractNumId w:val="14"/>
  </w:num>
  <w:num w:numId="18">
    <w:abstractNumId w:val="10"/>
  </w:num>
  <w:num w:numId="19">
    <w:abstractNumId w:val="3"/>
  </w:num>
  <w:num w:numId="20">
    <w:abstractNumId w:val="16"/>
  </w:num>
  <w:num w:numId="21">
    <w:abstractNumId w:val="7"/>
  </w:num>
  <w:num w:numId="22">
    <w:abstractNumId w:val="5"/>
  </w:num>
  <w:num w:numId="23">
    <w:abstractNumId w:val="28"/>
  </w:num>
  <w:num w:numId="24">
    <w:abstractNumId w:val="4"/>
  </w:num>
  <w:num w:numId="25">
    <w:abstractNumId w:val="29"/>
  </w:num>
  <w:num w:numId="26">
    <w:abstractNumId w:val="24"/>
  </w:num>
  <w:num w:numId="27">
    <w:abstractNumId w:val="34"/>
  </w:num>
  <w:num w:numId="28">
    <w:abstractNumId w:val="26"/>
  </w:num>
  <w:num w:numId="29">
    <w:abstractNumId w:val="11"/>
  </w:num>
  <w:num w:numId="30">
    <w:abstractNumId w:val="17"/>
  </w:num>
  <w:num w:numId="31">
    <w:abstractNumId w:val="33"/>
  </w:num>
  <w:num w:numId="32">
    <w:abstractNumId w:val="20"/>
  </w:num>
  <w:num w:numId="33">
    <w:abstractNumId w:val="35"/>
  </w:num>
  <w:num w:numId="34">
    <w:abstractNumId w:val="30"/>
  </w:num>
  <w:num w:numId="35">
    <w:abstractNumId w:val="27"/>
  </w:num>
  <w:num w:numId="36">
    <w:abstractNumId w:val="23"/>
  </w:num>
  <w:num w:numId="37">
    <w:abstractNumId w:val="36"/>
  </w:num>
  <w:num w:numId="38">
    <w:abstractNumId w:val="37"/>
  </w:num>
  <w:num w:numId="39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2E6A"/>
    <w:rsid w:val="00003305"/>
    <w:rsid w:val="00005384"/>
    <w:rsid w:val="00005612"/>
    <w:rsid w:val="0000712E"/>
    <w:rsid w:val="000109A4"/>
    <w:rsid w:val="00013D76"/>
    <w:rsid w:val="00015AC2"/>
    <w:rsid w:val="00016279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5F23"/>
    <w:rsid w:val="00056222"/>
    <w:rsid w:val="00057246"/>
    <w:rsid w:val="00060BBA"/>
    <w:rsid w:val="000620A5"/>
    <w:rsid w:val="000624BC"/>
    <w:rsid w:val="000629A8"/>
    <w:rsid w:val="00062D77"/>
    <w:rsid w:val="0006381E"/>
    <w:rsid w:val="00065486"/>
    <w:rsid w:val="00066BCF"/>
    <w:rsid w:val="000702A3"/>
    <w:rsid w:val="00070870"/>
    <w:rsid w:val="0007301A"/>
    <w:rsid w:val="00073E1A"/>
    <w:rsid w:val="00075240"/>
    <w:rsid w:val="0007749E"/>
    <w:rsid w:val="0008085E"/>
    <w:rsid w:val="000809AB"/>
    <w:rsid w:val="000831CC"/>
    <w:rsid w:val="000835BA"/>
    <w:rsid w:val="000835FE"/>
    <w:rsid w:val="00083D7C"/>
    <w:rsid w:val="0008427D"/>
    <w:rsid w:val="000904D2"/>
    <w:rsid w:val="000908CE"/>
    <w:rsid w:val="00090FD1"/>
    <w:rsid w:val="00092EBC"/>
    <w:rsid w:val="0009329E"/>
    <w:rsid w:val="000938D9"/>
    <w:rsid w:val="00093915"/>
    <w:rsid w:val="00093962"/>
    <w:rsid w:val="00093BE4"/>
    <w:rsid w:val="00095EE1"/>
    <w:rsid w:val="000967F0"/>
    <w:rsid w:val="00097EE4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40A"/>
    <w:rsid w:val="000C1453"/>
    <w:rsid w:val="000C4834"/>
    <w:rsid w:val="000C7C82"/>
    <w:rsid w:val="000D01FE"/>
    <w:rsid w:val="000D77AA"/>
    <w:rsid w:val="000E29B5"/>
    <w:rsid w:val="000E490E"/>
    <w:rsid w:val="000E4C6C"/>
    <w:rsid w:val="000E4F0E"/>
    <w:rsid w:val="000E62EF"/>
    <w:rsid w:val="000E72A2"/>
    <w:rsid w:val="000F06F3"/>
    <w:rsid w:val="000F15F5"/>
    <w:rsid w:val="000F18F7"/>
    <w:rsid w:val="000F290B"/>
    <w:rsid w:val="000F2FA9"/>
    <w:rsid w:val="000F4678"/>
    <w:rsid w:val="000F4B82"/>
    <w:rsid w:val="000F6264"/>
    <w:rsid w:val="000F661D"/>
    <w:rsid w:val="00100A29"/>
    <w:rsid w:val="001013DC"/>
    <w:rsid w:val="0010251A"/>
    <w:rsid w:val="00103005"/>
    <w:rsid w:val="0010395D"/>
    <w:rsid w:val="001046C8"/>
    <w:rsid w:val="00106186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0434"/>
    <w:rsid w:val="00132DD0"/>
    <w:rsid w:val="00133F21"/>
    <w:rsid w:val="00135A0C"/>
    <w:rsid w:val="00136329"/>
    <w:rsid w:val="00136A70"/>
    <w:rsid w:val="00136F08"/>
    <w:rsid w:val="001415A4"/>
    <w:rsid w:val="00142E79"/>
    <w:rsid w:val="00143715"/>
    <w:rsid w:val="00143A62"/>
    <w:rsid w:val="00144F3F"/>
    <w:rsid w:val="0014596D"/>
    <w:rsid w:val="00145B59"/>
    <w:rsid w:val="001465C1"/>
    <w:rsid w:val="00146FDE"/>
    <w:rsid w:val="00150079"/>
    <w:rsid w:val="00150DC0"/>
    <w:rsid w:val="00151AC3"/>
    <w:rsid w:val="00151D6D"/>
    <w:rsid w:val="00152A17"/>
    <w:rsid w:val="00152D5D"/>
    <w:rsid w:val="0015398F"/>
    <w:rsid w:val="00155523"/>
    <w:rsid w:val="0015749F"/>
    <w:rsid w:val="00157D57"/>
    <w:rsid w:val="00164231"/>
    <w:rsid w:val="00166EBC"/>
    <w:rsid w:val="001672D4"/>
    <w:rsid w:val="00167A3C"/>
    <w:rsid w:val="00170DA1"/>
    <w:rsid w:val="00170E70"/>
    <w:rsid w:val="0017108F"/>
    <w:rsid w:val="00171A7E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5BAF"/>
    <w:rsid w:val="00190ED0"/>
    <w:rsid w:val="00190F93"/>
    <w:rsid w:val="001912AA"/>
    <w:rsid w:val="0019329F"/>
    <w:rsid w:val="00193343"/>
    <w:rsid w:val="00194090"/>
    <w:rsid w:val="001951E1"/>
    <w:rsid w:val="00196052"/>
    <w:rsid w:val="00197F68"/>
    <w:rsid w:val="00197FA2"/>
    <w:rsid w:val="001A0D2C"/>
    <w:rsid w:val="001A2810"/>
    <w:rsid w:val="001A2F07"/>
    <w:rsid w:val="001A2FBF"/>
    <w:rsid w:val="001A3B8D"/>
    <w:rsid w:val="001A3DE7"/>
    <w:rsid w:val="001A3F9C"/>
    <w:rsid w:val="001A5B72"/>
    <w:rsid w:val="001B0193"/>
    <w:rsid w:val="001B0B0A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1D5"/>
    <w:rsid w:val="001C64F5"/>
    <w:rsid w:val="001D0C9D"/>
    <w:rsid w:val="001D2F8A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5F27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5CCE"/>
    <w:rsid w:val="001F64CB"/>
    <w:rsid w:val="001F665A"/>
    <w:rsid w:val="001F7D1B"/>
    <w:rsid w:val="001F7E72"/>
    <w:rsid w:val="00200B4F"/>
    <w:rsid w:val="00200C0D"/>
    <w:rsid w:val="0020241A"/>
    <w:rsid w:val="0020623B"/>
    <w:rsid w:val="00210EF4"/>
    <w:rsid w:val="00211218"/>
    <w:rsid w:val="00212F49"/>
    <w:rsid w:val="0021444B"/>
    <w:rsid w:val="00214D18"/>
    <w:rsid w:val="00214D35"/>
    <w:rsid w:val="00214FCF"/>
    <w:rsid w:val="00215551"/>
    <w:rsid w:val="00215648"/>
    <w:rsid w:val="00215B00"/>
    <w:rsid w:val="00216D1E"/>
    <w:rsid w:val="00217DFF"/>
    <w:rsid w:val="00220F8C"/>
    <w:rsid w:val="00221199"/>
    <w:rsid w:val="0022145F"/>
    <w:rsid w:val="002218C4"/>
    <w:rsid w:val="00222186"/>
    <w:rsid w:val="00222296"/>
    <w:rsid w:val="00227421"/>
    <w:rsid w:val="00227B5C"/>
    <w:rsid w:val="00230C28"/>
    <w:rsid w:val="00232023"/>
    <w:rsid w:val="002324ED"/>
    <w:rsid w:val="0023490D"/>
    <w:rsid w:val="00235220"/>
    <w:rsid w:val="00237DA5"/>
    <w:rsid w:val="002400D2"/>
    <w:rsid w:val="002401AA"/>
    <w:rsid w:val="00242191"/>
    <w:rsid w:val="0024494A"/>
    <w:rsid w:val="0024500B"/>
    <w:rsid w:val="00245CCE"/>
    <w:rsid w:val="00252C11"/>
    <w:rsid w:val="00252D72"/>
    <w:rsid w:val="002548DB"/>
    <w:rsid w:val="00255350"/>
    <w:rsid w:val="00256671"/>
    <w:rsid w:val="00257EB6"/>
    <w:rsid w:val="00260C77"/>
    <w:rsid w:val="00261CD6"/>
    <w:rsid w:val="00262081"/>
    <w:rsid w:val="00263EFE"/>
    <w:rsid w:val="0026443B"/>
    <w:rsid w:val="00265527"/>
    <w:rsid w:val="00265A40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91C80"/>
    <w:rsid w:val="00292319"/>
    <w:rsid w:val="00293EA3"/>
    <w:rsid w:val="00296D7C"/>
    <w:rsid w:val="002A12ED"/>
    <w:rsid w:val="002A2717"/>
    <w:rsid w:val="002A3855"/>
    <w:rsid w:val="002A5916"/>
    <w:rsid w:val="002B10C1"/>
    <w:rsid w:val="002B1392"/>
    <w:rsid w:val="002B3CDF"/>
    <w:rsid w:val="002B43AD"/>
    <w:rsid w:val="002B49AE"/>
    <w:rsid w:val="002B5ED6"/>
    <w:rsid w:val="002B631B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E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3B55"/>
    <w:rsid w:val="003041B6"/>
    <w:rsid w:val="00304848"/>
    <w:rsid w:val="00307BFA"/>
    <w:rsid w:val="0031038B"/>
    <w:rsid w:val="0031090D"/>
    <w:rsid w:val="003118AA"/>
    <w:rsid w:val="00312DD8"/>
    <w:rsid w:val="00314329"/>
    <w:rsid w:val="00317011"/>
    <w:rsid w:val="003172C5"/>
    <w:rsid w:val="00327E05"/>
    <w:rsid w:val="0033013D"/>
    <w:rsid w:val="00330D74"/>
    <w:rsid w:val="00331385"/>
    <w:rsid w:val="003316C8"/>
    <w:rsid w:val="00333EDF"/>
    <w:rsid w:val="003362BB"/>
    <w:rsid w:val="00337133"/>
    <w:rsid w:val="00337B70"/>
    <w:rsid w:val="00337CF5"/>
    <w:rsid w:val="00340251"/>
    <w:rsid w:val="00340A52"/>
    <w:rsid w:val="003426B1"/>
    <w:rsid w:val="00343CF9"/>
    <w:rsid w:val="00343E53"/>
    <w:rsid w:val="00344D35"/>
    <w:rsid w:val="00345954"/>
    <w:rsid w:val="00346A6D"/>
    <w:rsid w:val="00350084"/>
    <w:rsid w:val="0035045A"/>
    <w:rsid w:val="00353B21"/>
    <w:rsid w:val="003548BC"/>
    <w:rsid w:val="00354BEF"/>
    <w:rsid w:val="003563E6"/>
    <w:rsid w:val="00356C09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5DA"/>
    <w:rsid w:val="00384FD3"/>
    <w:rsid w:val="00385691"/>
    <w:rsid w:val="00386006"/>
    <w:rsid w:val="00386654"/>
    <w:rsid w:val="00386C3A"/>
    <w:rsid w:val="00387BF7"/>
    <w:rsid w:val="003904DB"/>
    <w:rsid w:val="003936E1"/>
    <w:rsid w:val="00393FEB"/>
    <w:rsid w:val="003941FE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7727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E027A"/>
    <w:rsid w:val="003E1BBF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11D2"/>
    <w:rsid w:val="004014FB"/>
    <w:rsid w:val="004024E8"/>
    <w:rsid w:val="00403C27"/>
    <w:rsid w:val="004051AC"/>
    <w:rsid w:val="00405F78"/>
    <w:rsid w:val="00406327"/>
    <w:rsid w:val="00407FF2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4482"/>
    <w:rsid w:val="00464E8C"/>
    <w:rsid w:val="00464F04"/>
    <w:rsid w:val="00465279"/>
    <w:rsid w:val="004653EB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7218"/>
    <w:rsid w:val="0048013A"/>
    <w:rsid w:val="004801A9"/>
    <w:rsid w:val="0048076D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93F"/>
    <w:rsid w:val="004A6505"/>
    <w:rsid w:val="004B0978"/>
    <w:rsid w:val="004B1AEE"/>
    <w:rsid w:val="004B1DCC"/>
    <w:rsid w:val="004B30DF"/>
    <w:rsid w:val="004B3549"/>
    <w:rsid w:val="004B722C"/>
    <w:rsid w:val="004B7A18"/>
    <w:rsid w:val="004C06EF"/>
    <w:rsid w:val="004C27E6"/>
    <w:rsid w:val="004C3057"/>
    <w:rsid w:val="004C35B1"/>
    <w:rsid w:val="004C7EC4"/>
    <w:rsid w:val="004C7FD3"/>
    <w:rsid w:val="004D3DAE"/>
    <w:rsid w:val="004D5CA9"/>
    <w:rsid w:val="004D635C"/>
    <w:rsid w:val="004D6651"/>
    <w:rsid w:val="004D6680"/>
    <w:rsid w:val="004D6DAE"/>
    <w:rsid w:val="004D71E8"/>
    <w:rsid w:val="004D7455"/>
    <w:rsid w:val="004E077E"/>
    <w:rsid w:val="004E12A3"/>
    <w:rsid w:val="004E6135"/>
    <w:rsid w:val="004E7F6B"/>
    <w:rsid w:val="004F0C56"/>
    <w:rsid w:val="004F0EBB"/>
    <w:rsid w:val="004F2700"/>
    <w:rsid w:val="004F497F"/>
    <w:rsid w:val="004F4B59"/>
    <w:rsid w:val="004F55C0"/>
    <w:rsid w:val="004F64DC"/>
    <w:rsid w:val="004F75B6"/>
    <w:rsid w:val="004F7787"/>
    <w:rsid w:val="00500F89"/>
    <w:rsid w:val="00502E81"/>
    <w:rsid w:val="00504B33"/>
    <w:rsid w:val="00504C23"/>
    <w:rsid w:val="005065B1"/>
    <w:rsid w:val="00506931"/>
    <w:rsid w:val="00507F9D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80207"/>
    <w:rsid w:val="005821C7"/>
    <w:rsid w:val="005825C8"/>
    <w:rsid w:val="005837C5"/>
    <w:rsid w:val="005842B4"/>
    <w:rsid w:val="00585DD2"/>
    <w:rsid w:val="0058722B"/>
    <w:rsid w:val="005877D2"/>
    <w:rsid w:val="005910ED"/>
    <w:rsid w:val="005922E9"/>
    <w:rsid w:val="00594187"/>
    <w:rsid w:val="005949B9"/>
    <w:rsid w:val="00595305"/>
    <w:rsid w:val="005A3841"/>
    <w:rsid w:val="005A3B85"/>
    <w:rsid w:val="005A70E2"/>
    <w:rsid w:val="005A7E90"/>
    <w:rsid w:val="005B1E68"/>
    <w:rsid w:val="005B2E56"/>
    <w:rsid w:val="005B53A1"/>
    <w:rsid w:val="005B6782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E3307"/>
    <w:rsid w:val="005F00A5"/>
    <w:rsid w:val="005F1756"/>
    <w:rsid w:val="005F2EFF"/>
    <w:rsid w:val="005F4CA4"/>
    <w:rsid w:val="005F58F9"/>
    <w:rsid w:val="005F78C6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4400"/>
    <w:rsid w:val="00614552"/>
    <w:rsid w:val="006149AA"/>
    <w:rsid w:val="0061531A"/>
    <w:rsid w:val="006156DB"/>
    <w:rsid w:val="00621930"/>
    <w:rsid w:val="00623055"/>
    <w:rsid w:val="006241FF"/>
    <w:rsid w:val="00625840"/>
    <w:rsid w:val="00626AE7"/>
    <w:rsid w:val="00626C16"/>
    <w:rsid w:val="00626C6A"/>
    <w:rsid w:val="00631673"/>
    <w:rsid w:val="00633F00"/>
    <w:rsid w:val="006354B8"/>
    <w:rsid w:val="0063669D"/>
    <w:rsid w:val="0064151C"/>
    <w:rsid w:val="00643007"/>
    <w:rsid w:val="00643098"/>
    <w:rsid w:val="00643960"/>
    <w:rsid w:val="006452A1"/>
    <w:rsid w:val="00653ACA"/>
    <w:rsid w:val="0065547B"/>
    <w:rsid w:val="00655825"/>
    <w:rsid w:val="0066117E"/>
    <w:rsid w:val="0066208D"/>
    <w:rsid w:val="006622D8"/>
    <w:rsid w:val="00662658"/>
    <w:rsid w:val="00662863"/>
    <w:rsid w:val="00663DD2"/>
    <w:rsid w:val="006660C9"/>
    <w:rsid w:val="00667F39"/>
    <w:rsid w:val="00670C5D"/>
    <w:rsid w:val="00670F1D"/>
    <w:rsid w:val="00671120"/>
    <w:rsid w:val="00675759"/>
    <w:rsid w:val="006800F6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3ACF"/>
    <w:rsid w:val="006943FB"/>
    <w:rsid w:val="00695202"/>
    <w:rsid w:val="00695A05"/>
    <w:rsid w:val="00697B07"/>
    <w:rsid w:val="006A2471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3EA9"/>
    <w:rsid w:val="006C49F8"/>
    <w:rsid w:val="006C58FA"/>
    <w:rsid w:val="006D072B"/>
    <w:rsid w:val="006D0FE1"/>
    <w:rsid w:val="006D186A"/>
    <w:rsid w:val="006D1906"/>
    <w:rsid w:val="006D3511"/>
    <w:rsid w:val="006D474B"/>
    <w:rsid w:val="006D5381"/>
    <w:rsid w:val="006D55BF"/>
    <w:rsid w:val="006D6712"/>
    <w:rsid w:val="006E1F10"/>
    <w:rsid w:val="006E3DEE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BD1"/>
    <w:rsid w:val="0070146E"/>
    <w:rsid w:val="00702567"/>
    <w:rsid w:val="0070489F"/>
    <w:rsid w:val="00704CB1"/>
    <w:rsid w:val="0070653E"/>
    <w:rsid w:val="0070670B"/>
    <w:rsid w:val="007102D2"/>
    <w:rsid w:val="0071068B"/>
    <w:rsid w:val="007114E1"/>
    <w:rsid w:val="00711AA6"/>
    <w:rsid w:val="00712F94"/>
    <w:rsid w:val="00713043"/>
    <w:rsid w:val="007138D0"/>
    <w:rsid w:val="007146A9"/>
    <w:rsid w:val="00715EDE"/>
    <w:rsid w:val="007178F4"/>
    <w:rsid w:val="007200B1"/>
    <w:rsid w:val="00722225"/>
    <w:rsid w:val="007233E9"/>
    <w:rsid w:val="0072594F"/>
    <w:rsid w:val="007270B6"/>
    <w:rsid w:val="00727978"/>
    <w:rsid w:val="00730439"/>
    <w:rsid w:val="00732563"/>
    <w:rsid w:val="00732723"/>
    <w:rsid w:val="00742174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65FB"/>
    <w:rsid w:val="00770E36"/>
    <w:rsid w:val="0077286C"/>
    <w:rsid w:val="00772AE4"/>
    <w:rsid w:val="0077304D"/>
    <w:rsid w:val="0077613F"/>
    <w:rsid w:val="00776967"/>
    <w:rsid w:val="00776C7F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6292"/>
    <w:rsid w:val="0079177F"/>
    <w:rsid w:val="00791ACB"/>
    <w:rsid w:val="00791B91"/>
    <w:rsid w:val="00792ED8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B65"/>
    <w:rsid w:val="007B1EA3"/>
    <w:rsid w:val="007B3368"/>
    <w:rsid w:val="007B33A1"/>
    <w:rsid w:val="007B445C"/>
    <w:rsid w:val="007B682F"/>
    <w:rsid w:val="007B69BC"/>
    <w:rsid w:val="007B715A"/>
    <w:rsid w:val="007B7B3F"/>
    <w:rsid w:val="007C03B6"/>
    <w:rsid w:val="007C1E96"/>
    <w:rsid w:val="007C2519"/>
    <w:rsid w:val="007C576B"/>
    <w:rsid w:val="007C5F3D"/>
    <w:rsid w:val="007C604E"/>
    <w:rsid w:val="007C61B3"/>
    <w:rsid w:val="007C6AC6"/>
    <w:rsid w:val="007C6D1B"/>
    <w:rsid w:val="007D296F"/>
    <w:rsid w:val="007D2CB4"/>
    <w:rsid w:val="007D307F"/>
    <w:rsid w:val="007D5147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37A9"/>
    <w:rsid w:val="007F48FF"/>
    <w:rsid w:val="007F492A"/>
    <w:rsid w:val="007F4FBF"/>
    <w:rsid w:val="007F5600"/>
    <w:rsid w:val="007F67E7"/>
    <w:rsid w:val="007F7A5E"/>
    <w:rsid w:val="007F7DC6"/>
    <w:rsid w:val="00802214"/>
    <w:rsid w:val="0080341A"/>
    <w:rsid w:val="00803C25"/>
    <w:rsid w:val="0080573D"/>
    <w:rsid w:val="008065EE"/>
    <w:rsid w:val="00807C21"/>
    <w:rsid w:val="0081407F"/>
    <w:rsid w:val="00815D66"/>
    <w:rsid w:val="008167CE"/>
    <w:rsid w:val="00816AE2"/>
    <w:rsid w:val="00817323"/>
    <w:rsid w:val="00817C2D"/>
    <w:rsid w:val="00820477"/>
    <w:rsid w:val="00820951"/>
    <w:rsid w:val="00821947"/>
    <w:rsid w:val="0082199A"/>
    <w:rsid w:val="00824D20"/>
    <w:rsid w:val="0082567F"/>
    <w:rsid w:val="0083011C"/>
    <w:rsid w:val="00830307"/>
    <w:rsid w:val="00830517"/>
    <w:rsid w:val="00833F7B"/>
    <w:rsid w:val="00834BC2"/>
    <w:rsid w:val="008353E8"/>
    <w:rsid w:val="008354C4"/>
    <w:rsid w:val="008354D0"/>
    <w:rsid w:val="0083559F"/>
    <w:rsid w:val="00836B65"/>
    <w:rsid w:val="00837373"/>
    <w:rsid w:val="008404C3"/>
    <w:rsid w:val="00840EE8"/>
    <w:rsid w:val="0084390D"/>
    <w:rsid w:val="00844DB1"/>
    <w:rsid w:val="00846B25"/>
    <w:rsid w:val="00850126"/>
    <w:rsid w:val="00851406"/>
    <w:rsid w:val="00852363"/>
    <w:rsid w:val="00852918"/>
    <w:rsid w:val="00852D07"/>
    <w:rsid w:val="00853D2A"/>
    <w:rsid w:val="00860594"/>
    <w:rsid w:val="00862F08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E77"/>
    <w:rsid w:val="00885ACA"/>
    <w:rsid w:val="00885B37"/>
    <w:rsid w:val="008863E5"/>
    <w:rsid w:val="00893858"/>
    <w:rsid w:val="0089397D"/>
    <w:rsid w:val="00893FA8"/>
    <w:rsid w:val="0089467C"/>
    <w:rsid w:val="0089502E"/>
    <w:rsid w:val="00895A65"/>
    <w:rsid w:val="0089708E"/>
    <w:rsid w:val="008A476B"/>
    <w:rsid w:val="008A4931"/>
    <w:rsid w:val="008A6601"/>
    <w:rsid w:val="008B0DB7"/>
    <w:rsid w:val="008B189C"/>
    <w:rsid w:val="008B5656"/>
    <w:rsid w:val="008B5D0D"/>
    <w:rsid w:val="008B5FC6"/>
    <w:rsid w:val="008B7BB4"/>
    <w:rsid w:val="008C025A"/>
    <w:rsid w:val="008C266A"/>
    <w:rsid w:val="008C7962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A12"/>
    <w:rsid w:val="008F456C"/>
    <w:rsid w:val="008F510F"/>
    <w:rsid w:val="008F5319"/>
    <w:rsid w:val="008F6DE1"/>
    <w:rsid w:val="008F774E"/>
    <w:rsid w:val="00902D5A"/>
    <w:rsid w:val="00902F13"/>
    <w:rsid w:val="00906262"/>
    <w:rsid w:val="00913141"/>
    <w:rsid w:val="0091359A"/>
    <w:rsid w:val="00913A0F"/>
    <w:rsid w:val="00914C7C"/>
    <w:rsid w:val="009154CE"/>
    <w:rsid w:val="00916FAB"/>
    <w:rsid w:val="00920224"/>
    <w:rsid w:val="0092044E"/>
    <w:rsid w:val="00920943"/>
    <w:rsid w:val="00922262"/>
    <w:rsid w:val="00926277"/>
    <w:rsid w:val="00927CCC"/>
    <w:rsid w:val="0093064F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E74"/>
    <w:rsid w:val="00944FF0"/>
    <w:rsid w:val="00947527"/>
    <w:rsid w:val="009511AE"/>
    <w:rsid w:val="00951CC9"/>
    <w:rsid w:val="00952076"/>
    <w:rsid w:val="00952581"/>
    <w:rsid w:val="00952F78"/>
    <w:rsid w:val="009543D9"/>
    <w:rsid w:val="00954BE3"/>
    <w:rsid w:val="00955537"/>
    <w:rsid w:val="0095731E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6724D"/>
    <w:rsid w:val="00970B89"/>
    <w:rsid w:val="00975B87"/>
    <w:rsid w:val="00977C5E"/>
    <w:rsid w:val="00982F7E"/>
    <w:rsid w:val="00986ADF"/>
    <w:rsid w:val="00990C87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3546"/>
    <w:rsid w:val="009B3C23"/>
    <w:rsid w:val="009B41AE"/>
    <w:rsid w:val="009B61B9"/>
    <w:rsid w:val="009B7FDF"/>
    <w:rsid w:val="009C31FB"/>
    <w:rsid w:val="009C3369"/>
    <w:rsid w:val="009C4886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E6B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002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35CA"/>
    <w:rsid w:val="00A44863"/>
    <w:rsid w:val="00A44BF7"/>
    <w:rsid w:val="00A45614"/>
    <w:rsid w:val="00A4588C"/>
    <w:rsid w:val="00A46114"/>
    <w:rsid w:val="00A462BD"/>
    <w:rsid w:val="00A46A58"/>
    <w:rsid w:val="00A47B9C"/>
    <w:rsid w:val="00A47C45"/>
    <w:rsid w:val="00A507F7"/>
    <w:rsid w:val="00A51292"/>
    <w:rsid w:val="00A54A51"/>
    <w:rsid w:val="00A54CF5"/>
    <w:rsid w:val="00A55F52"/>
    <w:rsid w:val="00A56CAB"/>
    <w:rsid w:val="00A6025C"/>
    <w:rsid w:val="00A61B3C"/>
    <w:rsid w:val="00A624C4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816E4"/>
    <w:rsid w:val="00A8186B"/>
    <w:rsid w:val="00A8389E"/>
    <w:rsid w:val="00A84116"/>
    <w:rsid w:val="00A84801"/>
    <w:rsid w:val="00A85A74"/>
    <w:rsid w:val="00A86680"/>
    <w:rsid w:val="00A908F6"/>
    <w:rsid w:val="00A90C1A"/>
    <w:rsid w:val="00A912E8"/>
    <w:rsid w:val="00A913CA"/>
    <w:rsid w:val="00A9343B"/>
    <w:rsid w:val="00A93BB9"/>
    <w:rsid w:val="00A941FB"/>
    <w:rsid w:val="00A943AC"/>
    <w:rsid w:val="00A94D08"/>
    <w:rsid w:val="00A94DC7"/>
    <w:rsid w:val="00A9593B"/>
    <w:rsid w:val="00A959F5"/>
    <w:rsid w:val="00A95AB6"/>
    <w:rsid w:val="00AA26F6"/>
    <w:rsid w:val="00AA2DE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0AB4"/>
    <w:rsid w:val="00AC2009"/>
    <w:rsid w:val="00AC2D14"/>
    <w:rsid w:val="00AC2F6D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907"/>
    <w:rsid w:val="00AE3289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2119"/>
    <w:rsid w:val="00B02B42"/>
    <w:rsid w:val="00B06265"/>
    <w:rsid w:val="00B06C26"/>
    <w:rsid w:val="00B0706E"/>
    <w:rsid w:val="00B1064E"/>
    <w:rsid w:val="00B10C3D"/>
    <w:rsid w:val="00B1130F"/>
    <w:rsid w:val="00B1260E"/>
    <w:rsid w:val="00B12AE6"/>
    <w:rsid w:val="00B13506"/>
    <w:rsid w:val="00B16433"/>
    <w:rsid w:val="00B165B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4018C"/>
    <w:rsid w:val="00B4138A"/>
    <w:rsid w:val="00B41FB9"/>
    <w:rsid w:val="00B44E62"/>
    <w:rsid w:val="00B502CF"/>
    <w:rsid w:val="00B50D9A"/>
    <w:rsid w:val="00B50F26"/>
    <w:rsid w:val="00B5409E"/>
    <w:rsid w:val="00B548E1"/>
    <w:rsid w:val="00B54ED9"/>
    <w:rsid w:val="00B553F7"/>
    <w:rsid w:val="00B56E2A"/>
    <w:rsid w:val="00B57446"/>
    <w:rsid w:val="00B60BEC"/>
    <w:rsid w:val="00B611B8"/>
    <w:rsid w:val="00B61C4B"/>
    <w:rsid w:val="00B63AF7"/>
    <w:rsid w:val="00B6649B"/>
    <w:rsid w:val="00B70BB2"/>
    <w:rsid w:val="00B7116F"/>
    <w:rsid w:val="00B71313"/>
    <w:rsid w:val="00B714A6"/>
    <w:rsid w:val="00B7205B"/>
    <w:rsid w:val="00B75DA4"/>
    <w:rsid w:val="00B76FE6"/>
    <w:rsid w:val="00B7718F"/>
    <w:rsid w:val="00B778C7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049B"/>
    <w:rsid w:val="00BB139A"/>
    <w:rsid w:val="00BB33F2"/>
    <w:rsid w:val="00BB4B85"/>
    <w:rsid w:val="00BB65E5"/>
    <w:rsid w:val="00BC0685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55D6"/>
    <w:rsid w:val="00BE59C5"/>
    <w:rsid w:val="00BE5C23"/>
    <w:rsid w:val="00BF020C"/>
    <w:rsid w:val="00BF0AAE"/>
    <w:rsid w:val="00BF2951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2250B"/>
    <w:rsid w:val="00C313EA"/>
    <w:rsid w:val="00C316FE"/>
    <w:rsid w:val="00C32E29"/>
    <w:rsid w:val="00C33337"/>
    <w:rsid w:val="00C3345E"/>
    <w:rsid w:val="00C33C45"/>
    <w:rsid w:val="00C348AC"/>
    <w:rsid w:val="00C35A68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9D"/>
    <w:rsid w:val="00C528D3"/>
    <w:rsid w:val="00C53079"/>
    <w:rsid w:val="00C53858"/>
    <w:rsid w:val="00C54719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21C9"/>
    <w:rsid w:val="00C930BD"/>
    <w:rsid w:val="00C94EF2"/>
    <w:rsid w:val="00CA3E74"/>
    <w:rsid w:val="00CA4870"/>
    <w:rsid w:val="00CA4EFC"/>
    <w:rsid w:val="00CA6225"/>
    <w:rsid w:val="00CB0B75"/>
    <w:rsid w:val="00CB1070"/>
    <w:rsid w:val="00CB44D5"/>
    <w:rsid w:val="00CB56D2"/>
    <w:rsid w:val="00CB7634"/>
    <w:rsid w:val="00CC2115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27E"/>
    <w:rsid w:val="00CE7416"/>
    <w:rsid w:val="00CE7CF8"/>
    <w:rsid w:val="00CF1ADC"/>
    <w:rsid w:val="00CF28AD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A62"/>
    <w:rsid w:val="00D10DAE"/>
    <w:rsid w:val="00D12ECC"/>
    <w:rsid w:val="00D13206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925"/>
    <w:rsid w:val="00D30F64"/>
    <w:rsid w:val="00D328FE"/>
    <w:rsid w:val="00D35DCF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40C5"/>
    <w:rsid w:val="00D44D0E"/>
    <w:rsid w:val="00D45D95"/>
    <w:rsid w:val="00D47A85"/>
    <w:rsid w:val="00D47ED2"/>
    <w:rsid w:val="00D51D39"/>
    <w:rsid w:val="00D5456A"/>
    <w:rsid w:val="00D55AF4"/>
    <w:rsid w:val="00D5710D"/>
    <w:rsid w:val="00D627C9"/>
    <w:rsid w:val="00D67E2A"/>
    <w:rsid w:val="00D712D9"/>
    <w:rsid w:val="00D71C5E"/>
    <w:rsid w:val="00D721B4"/>
    <w:rsid w:val="00D74A65"/>
    <w:rsid w:val="00D80E61"/>
    <w:rsid w:val="00D81523"/>
    <w:rsid w:val="00D84FAA"/>
    <w:rsid w:val="00D8532A"/>
    <w:rsid w:val="00D85833"/>
    <w:rsid w:val="00D85B7B"/>
    <w:rsid w:val="00D86A2F"/>
    <w:rsid w:val="00D903FF"/>
    <w:rsid w:val="00D91AFA"/>
    <w:rsid w:val="00D955E2"/>
    <w:rsid w:val="00D95720"/>
    <w:rsid w:val="00D972F5"/>
    <w:rsid w:val="00D97366"/>
    <w:rsid w:val="00D974C5"/>
    <w:rsid w:val="00D97985"/>
    <w:rsid w:val="00DA0DA3"/>
    <w:rsid w:val="00DA19C9"/>
    <w:rsid w:val="00DA3802"/>
    <w:rsid w:val="00DA3CA2"/>
    <w:rsid w:val="00DA52A4"/>
    <w:rsid w:val="00DA647B"/>
    <w:rsid w:val="00DA6A77"/>
    <w:rsid w:val="00DA76FF"/>
    <w:rsid w:val="00DB0E53"/>
    <w:rsid w:val="00DB203D"/>
    <w:rsid w:val="00DB383E"/>
    <w:rsid w:val="00DB5013"/>
    <w:rsid w:val="00DB68B4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C5CDE"/>
    <w:rsid w:val="00DD2665"/>
    <w:rsid w:val="00DD4178"/>
    <w:rsid w:val="00DD5012"/>
    <w:rsid w:val="00DD56A5"/>
    <w:rsid w:val="00DD591D"/>
    <w:rsid w:val="00DD594F"/>
    <w:rsid w:val="00DD7053"/>
    <w:rsid w:val="00DD7549"/>
    <w:rsid w:val="00DD7D72"/>
    <w:rsid w:val="00DE01D4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1112D"/>
    <w:rsid w:val="00E11CAA"/>
    <w:rsid w:val="00E1327C"/>
    <w:rsid w:val="00E13AF0"/>
    <w:rsid w:val="00E15CE2"/>
    <w:rsid w:val="00E160FA"/>
    <w:rsid w:val="00E16D06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565"/>
    <w:rsid w:val="00E347C5"/>
    <w:rsid w:val="00E36983"/>
    <w:rsid w:val="00E408A1"/>
    <w:rsid w:val="00E41B4F"/>
    <w:rsid w:val="00E43BF9"/>
    <w:rsid w:val="00E43DDC"/>
    <w:rsid w:val="00E44E00"/>
    <w:rsid w:val="00E45885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70739"/>
    <w:rsid w:val="00E72D13"/>
    <w:rsid w:val="00E72E16"/>
    <w:rsid w:val="00E735ED"/>
    <w:rsid w:val="00E750B1"/>
    <w:rsid w:val="00E7605F"/>
    <w:rsid w:val="00E8032E"/>
    <w:rsid w:val="00E80670"/>
    <w:rsid w:val="00E82127"/>
    <w:rsid w:val="00E837F8"/>
    <w:rsid w:val="00E8403C"/>
    <w:rsid w:val="00E84405"/>
    <w:rsid w:val="00E8673B"/>
    <w:rsid w:val="00E9118A"/>
    <w:rsid w:val="00E92025"/>
    <w:rsid w:val="00E920B4"/>
    <w:rsid w:val="00E9211F"/>
    <w:rsid w:val="00E923F1"/>
    <w:rsid w:val="00E934B7"/>
    <w:rsid w:val="00E966AD"/>
    <w:rsid w:val="00E97677"/>
    <w:rsid w:val="00E97B15"/>
    <w:rsid w:val="00EA3237"/>
    <w:rsid w:val="00EA442B"/>
    <w:rsid w:val="00EA5DF1"/>
    <w:rsid w:val="00EA63D9"/>
    <w:rsid w:val="00EB0AEE"/>
    <w:rsid w:val="00EB11CC"/>
    <w:rsid w:val="00EB12ED"/>
    <w:rsid w:val="00EB2388"/>
    <w:rsid w:val="00EB27D7"/>
    <w:rsid w:val="00EC00D2"/>
    <w:rsid w:val="00EC01E4"/>
    <w:rsid w:val="00EC1082"/>
    <w:rsid w:val="00EC1411"/>
    <w:rsid w:val="00EC2B57"/>
    <w:rsid w:val="00EC305D"/>
    <w:rsid w:val="00EC70E9"/>
    <w:rsid w:val="00EC7938"/>
    <w:rsid w:val="00EC7956"/>
    <w:rsid w:val="00ED226F"/>
    <w:rsid w:val="00ED4AA0"/>
    <w:rsid w:val="00ED5DE1"/>
    <w:rsid w:val="00ED63CA"/>
    <w:rsid w:val="00ED6E53"/>
    <w:rsid w:val="00EE0F5C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447"/>
    <w:rsid w:val="00F03454"/>
    <w:rsid w:val="00F043DC"/>
    <w:rsid w:val="00F07375"/>
    <w:rsid w:val="00F10861"/>
    <w:rsid w:val="00F10E71"/>
    <w:rsid w:val="00F13EE1"/>
    <w:rsid w:val="00F1457F"/>
    <w:rsid w:val="00F1506F"/>
    <w:rsid w:val="00F15C88"/>
    <w:rsid w:val="00F1753C"/>
    <w:rsid w:val="00F239EF"/>
    <w:rsid w:val="00F24B17"/>
    <w:rsid w:val="00F27190"/>
    <w:rsid w:val="00F31F6E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6578"/>
    <w:rsid w:val="00F61155"/>
    <w:rsid w:val="00F613DE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62F9"/>
    <w:rsid w:val="00F96A05"/>
    <w:rsid w:val="00FA00E7"/>
    <w:rsid w:val="00FA3F4E"/>
    <w:rsid w:val="00FA4164"/>
    <w:rsid w:val="00FA4315"/>
    <w:rsid w:val="00FA4F4F"/>
    <w:rsid w:val="00FA5075"/>
    <w:rsid w:val="00FA572B"/>
    <w:rsid w:val="00FA5F24"/>
    <w:rsid w:val="00FB2EA4"/>
    <w:rsid w:val="00FB3780"/>
    <w:rsid w:val="00FB3F4C"/>
    <w:rsid w:val="00FB4CC3"/>
    <w:rsid w:val="00FB7AF8"/>
    <w:rsid w:val="00FC25DD"/>
    <w:rsid w:val="00FC36C9"/>
    <w:rsid w:val="00FC4BCE"/>
    <w:rsid w:val="00FC5BB5"/>
    <w:rsid w:val="00FC5C77"/>
    <w:rsid w:val="00FD0E01"/>
    <w:rsid w:val="00FD1AD0"/>
    <w:rsid w:val="00FD250B"/>
    <w:rsid w:val="00FD3DCA"/>
    <w:rsid w:val="00FD4385"/>
    <w:rsid w:val="00FD4A49"/>
    <w:rsid w:val="00FD61BE"/>
    <w:rsid w:val="00FD76E0"/>
    <w:rsid w:val="00FE01CA"/>
    <w:rsid w:val="00FE140C"/>
    <w:rsid w:val="00FE330F"/>
    <w:rsid w:val="00FE33D2"/>
    <w:rsid w:val="00FE3A27"/>
    <w:rsid w:val="00FE3C17"/>
    <w:rsid w:val="00FE42C7"/>
    <w:rsid w:val="00FE44DC"/>
    <w:rsid w:val="00FE56D1"/>
    <w:rsid w:val="00FE741B"/>
    <w:rsid w:val="00FE74FD"/>
    <w:rsid w:val="00FF01E7"/>
    <w:rsid w:val="00FF0E3C"/>
    <w:rsid w:val="00FF0F9C"/>
    <w:rsid w:val="00FF1849"/>
    <w:rsid w:val="00FF24E7"/>
    <w:rsid w:val="00FF24F6"/>
    <w:rsid w:val="00FF3BD8"/>
    <w:rsid w:val="00FF5232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0"/>
    <w:next w:val="a0"/>
    <w:link w:val="12"/>
    <w:autoRedefine/>
    <w:qFormat/>
    <w:rsid w:val="00092EBC"/>
    <w:pPr>
      <w:keepNext/>
      <w:keepLines/>
      <w:numPr>
        <w:numId w:val="14"/>
      </w:numPr>
      <w:spacing w:before="240" w:line="360" w:lineRule="auto"/>
      <w:ind w:left="0" w:firstLine="0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092EBC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0"/>
    <w:uiPriority w:val="39"/>
    <w:unhideWhenUsed/>
    <w:qFormat/>
    <w:rsid w:val="006C0925"/>
    <w:p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3904DB"/>
    <w:pPr>
      <w:spacing w:after="240" w:line="276" w:lineRule="auto"/>
      <w:ind w:left="924" w:hanging="2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pageBreakBefore/>
      <w:numPr>
        <w:numId w:val="11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  <w:style w:type="character" w:customStyle="1" w:styleId="UnresolvedMention">
    <w:name w:val="Unresolved Mention"/>
    <w:basedOn w:val="a1"/>
    <w:uiPriority w:val="99"/>
    <w:semiHidden/>
    <w:unhideWhenUsed/>
    <w:rsid w:val="00092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46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45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8B9C96-85E8-4519-BFF3-D197D256A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2768</TotalTime>
  <Pages>9</Pages>
  <Words>736</Words>
  <Characters>4197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kovtundv1</cp:lastModifiedBy>
  <cp:revision>36</cp:revision>
  <cp:lastPrinted>2018-02-09T10:40:00Z</cp:lastPrinted>
  <dcterms:created xsi:type="dcterms:W3CDTF">2024-07-10T06:14:00Z</dcterms:created>
  <dcterms:modified xsi:type="dcterms:W3CDTF">2024-08-21T09:54:00Z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