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AD9" w:rsidRPr="00D14AD9" w:rsidRDefault="00D14AD9" w:rsidP="00B746F5">
      <w:pPr>
        <w:ind w:firstLine="142"/>
        <w:rPr>
          <w:b/>
          <w:sz w:val="28"/>
        </w:rPr>
      </w:pPr>
      <w:r w:rsidRPr="00D14AD9">
        <w:rPr>
          <w:b/>
          <w:sz w:val="28"/>
        </w:rPr>
        <w:t xml:space="preserve">Согласование ПЗТГ </w:t>
      </w:r>
      <w:r w:rsidR="004B3755">
        <w:rPr>
          <w:b/>
          <w:sz w:val="28"/>
        </w:rPr>
        <w:t xml:space="preserve">ТОиР </w:t>
      </w:r>
      <w:r w:rsidRPr="00D14AD9">
        <w:rPr>
          <w:b/>
          <w:sz w:val="28"/>
        </w:rPr>
        <w:t>для передачи КТГ производственным службам</w:t>
      </w:r>
    </w:p>
    <w:p w:rsidR="00D14AD9" w:rsidRDefault="00D14AD9" w:rsidP="00B746F5">
      <w:pPr>
        <w:ind w:firstLine="142"/>
      </w:pPr>
    </w:p>
    <w:p w:rsidR="002327B2" w:rsidRDefault="00D14AD9" w:rsidP="00B746F5">
      <w:pPr>
        <w:pStyle w:val="a3"/>
        <w:numPr>
          <w:ilvl w:val="0"/>
          <w:numId w:val="1"/>
        </w:numPr>
        <w:ind w:left="0" w:firstLine="142"/>
      </w:pPr>
      <w:r>
        <w:t xml:space="preserve">При формировании ПЗТГ необходимо сбросить статус ПЗТГ с заказов ТОРО (Массово через </w:t>
      </w:r>
      <w:r w:rsidRPr="00B746F5">
        <w:rPr>
          <w:lang w:val="en-US"/>
        </w:rPr>
        <w:t>IW</w:t>
      </w:r>
      <w:r w:rsidRPr="00D14AD9">
        <w:t>38</w:t>
      </w:r>
      <w:r>
        <w:t xml:space="preserve">), если заказы ТОРО уже прошли через формирование предыдущего прогноза, либо этот статус был установлен ошибочно в рамках текущего. </w:t>
      </w:r>
      <w:r w:rsidR="007735DB">
        <w:t xml:space="preserve">Данный шаг выполняется </w:t>
      </w:r>
      <w:r w:rsidR="007735DB" w:rsidRPr="00B746F5">
        <w:rPr>
          <w:b/>
        </w:rPr>
        <w:t>Старшим</w:t>
      </w:r>
      <w:r w:rsidR="00EF4AAE">
        <w:rPr>
          <w:b/>
        </w:rPr>
        <w:t>и</w:t>
      </w:r>
      <w:r w:rsidR="007735DB" w:rsidRPr="00B746F5">
        <w:rPr>
          <w:b/>
        </w:rPr>
        <w:t xml:space="preserve"> Планировщиками ТОиР.</w:t>
      </w:r>
    </w:p>
    <w:p w:rsidR="007735DB" w:rsidRPr="007735DB" w:rsidRDefault="007735DB" w:rsidP="00B746F5">
      <w:pPr>
        <w:pStyle w:val="a3"/>
        <w:numPr>
          <w:ilvl w:val="0"/>
          <w:numId w:val="1"/>
        </w:numPr>
        <w:ind w:left="0" w:firstLine="142"/>
      </w:pPr>
      <w:r>
        <w:t xml:space="preserve">Перед согласованием ПЗТГ </w:t>
      </w:r>
      <w:r w:rsidRPr="00B746F5">
        <w:rPr>
          <w:b/>
        </w:rPr>
        <w:t>Планировщикам ТОиР</w:t>
      </w:r>
      <w:r>
        <w:t xml:space="preserve"> необходимо актуализировать план мероприятий ТОиР на требуемые периоды. Данная процедура выполнятся теми же инструментами что и при годовом/месячном планировании.</w:t>
      </w:r>
    </w:p>
    <w:p w:rsidR="00D14AD9" w:rsidRDefault="00D14AD9" w:rsidP="00B746F5">
      <w:pPr>
        <w:pStyle w:val="a3"/>
        <w:numPr>
          <w:ilvl w:val="0"/>
          <w:numId w:val="1"/>
        </w:numPr>
        <w:ind w:left="0" w:firstLine="142"/>
      </w:pPr>
      <w:r>
        <w:t xml:space="preserve">Для согласования ПЗТГ, </w:t>
      </w:r>
      <w:r w:rsidR="007735DB" w:rsidRPr="00B746F5">
        <w:rPr>
          <w:b/>
        </w:rPr>
        <w:t>Старшим Планировщикам ТОиР</w:t>
      </w:r>
      <w:r w:rsidR="007735DB">
        <w:t xml:space="preserve"> </w:t>
      </w:r>
      <w:r>
        <w:t xml:space="preserve">необходимо сформировать в </w:t>
      </w:r>
      <w:r w:rsidR="00EF4AAE">
        <w:t>«</w:t>
      </w:r>
      <w:r>
        <w:t>АРМ</w:t>
      </w:r>
      <w:r w:rsidR="00EF4AAE">
        <w:t xml:space="preserve"> </w:t>
      </w:r>
      <w:r>
        <w:t xml:space="preserve"> </w:t>
      </w:r>
      <w:r w:rsidR="00EF4AAE">
        <w:t xml:space="preserve">Планировщика ТОиР» </w:t>
      </w:r>
      <w:r>
        <w:t>(</w:t>
      </w:r>
      <w:r w:rsidRPr="00B746F5">
        <w:rPr>
          <w:lang w:val="en-US"/>
        </w:rPr>
        <w:t>ZPM</w:t>
      </w:r>
      <w:r w:rsidRPr="00D14AD9">
        <w:t>_</w:t>
      </w:r>
      <w:r w:rsidRPr="00B746F5">
        <w:rPr>
          <w:lang w:val="en-US"/>
        </w:rPr>
        <w:t>PLAN</w:t>
      </w:r>
      <w:r>
        <w:t>) месячный план. Для примера (в селекционный экран включено оборудование, имеющее связь с производственными ресурсами):</w:t>
      </w:r>
    </w:p>
    <w:p w:rsidR="00D14AD9" w:rsidRDefault="007735DB" w:rsidP="00B746F5">
      <w:pPr>
        <w:ind w:firstLine="142"/>
      </w:pPr>
      <w:r>
        <w:rPr>
          <w:noProof/>
          <w:lang w:eastAsia="ru-RU"/>
        </w:rPr>
        <w:drawing>
          <wp:inline distT="0" distB="0" distL="0" distR="0" wp14:anchorId="7990E217" wp14:editId="07AB44BB">
            <wp:extent cx="5940425" cy="35502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5DB" w:rsidRDefault="007735DB" w:rsidP="00B746F5">
      <w:pPr>
        <w:ind w:firstLine="142"/>
      </w:pPr>
    </w:p>
    <w:p w:rsidR="007735DB" w:rsidRDefault="007735DB" w:rsidP="00B746F5">
      <w:pPr>
        <w:pStyle w:val="a3"/>
        <w:numPr>
          <w:ilvl w:val="0"/>
          <w:numId w:val="1"/>
        </w:numPr>
        <w:ind w:left="0" w:firstLine="142"/>
      </w:pPr>
      <w:r>
        <w:t>В сформированном отчете, необходимо проверить сформированный план. Если план корректен – выделяем позиции и в меню Согласования выбираем пункт «</w:t>
      </w:r>
      <w:r w:rsidR="00E63CBC">
        <w:t>27</w:t>
      </w:r>
      <w:r w:rsidR="00E63CBC" w:rsidRPr="00CD72EC">
        <w:t xml:space="preserve">: </w:t>
      </w:r>
      <w:r>
        <w:t>Согласование ПЗТГ».</w:t>
      </w:r>
    </w:p>
    <w:p w:rsidR="007735DB" w:rsidRDefault="007735DB" w:rsidP="00B746F5">
      <w:pPr>
        <w:ind w:firstLine="142"/>
      </w:pPr>
      <w:r>
        <w:rPr>
          <w:noProof/>
          <w:lang w:eastAsia="ru-RU"/>
        </w:rPr>
        <w:lastRenderedPageBreak/>
        <w:drawing>
          <wp:inline distT="0" distB="0" distL="0" distR="0" wp14:anchorId="219EEA0A" wp14:editId="67FE3B06">
            <wp:extent cx="5940425" cy="29686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6F5" w:rsidRDefault="007735DB" w:rsidP="00B746F5">
      <w:pPr>
        <w:pStyle w:val="a3"/>
        <w:numPr>
          <w:ilvl w:val="0"/>
          <w:numId w:val="1"/>
        </w:numPr>
        <w:ind w:left="0" w:firstLine="142"/>
      </w:pPr>
      <w:r>
        <w:t>Для перехода к следующему месяцу необходимо нажать кнопку «Перейти к следующему периоду»:</w:t>
      </w:r>
      <w:r>
        <w:rPr>
          <w:noProof/>
          <w:lang w:eastAsia="ru-RU"/>
        </w:rPr>
        <w:drawing>
          <wp:inline distT="0" distB="0" distL="0" distR="0" wp14:anchorId="37CEED02" wp14:editId="56347D4D">
            <wp:extent cx="5940425" cy="18205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6F5" w:rsidRDefault="00B746F5" w:rsidP="00B746F5">
      <w:pPr>
        <w:ind w:firstLine="142"/>
      </w:pPr>
      <w:r>
        <w:t xml:space="preserve">Система сформирует план на следующий месяц. </w:t>
      </w:r>
    </w:p>
    <w:p w:rsidR="007735DB" w:rsidRDefault="00B746F5" w:rsidP="00B746F5">
      <w:pPr>
        <w:pStyle w:val="a3"/>
        <w:numPr>
          <w:ilvl w:val="0"/>
          <w:numId w:val="1"/>
        </w:numPr>
      </w:pPr>
      <w:r>
        <w:t>Для всех последующих месяцев необходимо повторить шаг согласования ПЗТГ.</w:t>
      </w:r>
    </w:p>
    <w:p w:rsidR="00B746F5" w:rsidRDefault="00B746F5" w:rsidP="00B746F5"/>
    <w:p w:rsidR="00B746F5" w:rsidRDefault="00B746F5" w:rsidP="00B746F5">
      <w:r>
        <w:rPr>
          <w:noProof/>
          <w:lang w:eastAsia="ru-RU"/>
        </w:rPr>
        <w:drawing>
          <wp:inline distT="0" distB="0" distL="0" distR="0" wp14:anchorId="07F83275" wp14:editId="15638D7D">
            <wp:extent cx="216154" cy="21673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837" cy="22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Важно!</w:t>
      </w:r>
    </w:p>
    <w:p w:rsidR="00B746F5" w:rsidRPr="00B746F5" w:rsidRDefault="00B746F5" w:rsidP="00B746F5">
      <w:r>
        <w:t xml:space="preserve">При согласовании заказов ТОРО в ПЗТГ в системе записывается КТГ в разрезе оборудования и периодов, который берут себе на вход производственные службы для ПЗТГ производственной программы. </w:t>
      </w:r>
      <w:bookmarkStart w:id="0" w:name="_GoBack"/>
      <w:bookmarkEnd w:id="0"/>
    </w:p>
    <w:sectPr w:rsidR="00B746F5" w:rsidRPr="00B746F5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5B6E" w:rsidRDefault="00515B6E" w:rsidP="008907C5">
      <w:pPr>
        <w:spacing w:after="0" w:line="240" w:lineRule="auto"/>
      </w:pPr>
      <w:r>
        <w:separator/>
      </w:r>
    </w:p>
  </w:endnote>
  <w:endnote w:type="continuationSeparator" w:id="0">
    <w:p w:rsidR="00515B6E" w:rsidRDefault="00515B6E" w:rsidP="00890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09401081"/>
      <w:docPartObj>
        <w:docPartGallery w:val="Page Numbers (Bottom of Page)"/>
        <w:docPartUnique/>
      </w:docPartObj>
    </w:sdtPr>
    <w:sdtEndPr/>
    <w:sdtContent>
      <w:p w:rsidR="008907C5" w:rsidRDefault="008907C5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B4A83">
          <w:rPr>
            <w:noProof/>
          </w:rPr>
          <w:t>2</w:t>
        </w:r>
        <w:r>
          <w:fldChar w:fldCharType="end"/>
        </w:r>
      </w:p>
    </w:sdtContent>
  </w:sdt>
  <w:p w:rsidR="008907C5" w:rsidRDefault="008907C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5B6E" w:rsidRDefault="00515B6E" w:rsidP="008907C5">
      <w:pPr>
        <w:spacing w:after="0" w:line="240" w:lineRule="auto"/>
      </w:pPr>
      <w:r>
        <w:separator/>
      </w:r>
    </w:p>
  </w:footnote>
  <w:footnote w:type="continuationSeparator" w:id="0">
    <w:p w:rsidR="00515B6E" w:rsidRDefault="00515B6E" w:rsidP="00890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706C5"/>
    <w:multiLevelType w:val="hybridMultilevel"/>
    <w:tmpl w:val="129ADB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activeWritingStyle w:appName="MSWord" w:lang="ru-RU" w:vendorID="64" w:dllVersion="131078" w:nlCheck="1" w:checkStyle="0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AD9"/>
    <w:rsid w:val="003556C5"/>
    <w:rsid w:val="004B3755"/>
    <w:rsid w:val="004D0525"/>
    <w:rsid w:val="004F36CE"/>
    <w:rsid w:val="00515B6E"/>
    <w:rsid w:val="007043D3"/>
    <w:rsid w:val="007735DB"/>
    <w:rsid w:val="008907C5"/>
    <w:rsid w:val="009154BF"/>
    <w:rsid w:val="00B746F5"/>
    <w:rsid w:val="00CD72EC"/>
    <w:rsid w:val="00D14AD9"/>
    <w:rsid w:val="00DB4A83"/>
    <w:rsid w:val="00E63CBC"/>
    <w:rsid w:val="00EA70F5"/>
    <w:rsid w:val="00EF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0468F1-167A-4C8F-9B7D-6A1D01F75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46F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907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07C5"/>
  </w:style>
  <w:style w:type="paragraph" w:styleId="a6">
    <w:name w:val="footer"/>
    <w:basedOn w:val="a"/>
    <w:link w:val="a7"/>
    <w:uiPriority w:val="99"/>
    <w:unhideWhenUsed/>
    <w:rsid w:val="008907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07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1153</Characters>
  <Application>Microsoft Office Word</Application>
  <DocSecurity>4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PolusGold</Company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ABLAKOVAB</dc:creator>
  <cp:keywords/>
  <dc:description/>
  <cp:lastModifiedBy>Кузнецов Виктор Евгеньевич</cp:lastModifiedBy>
  <cp:revision>2</cp:revision>
  <dcterms:created xsi:type="dcterms:W3CDTF">2022-04-06T16:47:00Z</dcterms:created>
  <dcterms:modified xsi:type="dcterms:W3CDTF">2022-04-06T16:47:00Z</dcterms:modified>
</cp:coreProperties>
</file>