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077" w:rsidRPr="00501077" w:rsidRDefault="00501077" w:rsidP="00501077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501077">
        <w:rPr>
          <w:rFonts w:ascii="Times New Roman" w:hAnsi="Times New Roman" w:cs="Times New Roman"/>
          <w:b/>
          <w:lang w:val="ru-RU"/>
        </w:rPr>
        <w:t>Спецификация продукции</w:t>
      </w:r>
    </w:p>
    <w:tbl>
      <w:tblPr>
        <w:tblW w:w="0" w:type="auto"/>
        <w:tblLook w:val="04A0"/>
      </w:tblPr>
      <w:tblGrid>
        <w:gridCol w:w="1675"/>
        <w:gridCol w:w="1697"/>
        <w:gridCol w:w="1660"/>
        <w:gridCol w:w="1725"/>
        <w:gridCol w:w="1635"/>
        <w:gridCol w:w="1570"/>
      </w:tblGrid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Наименование продукции</w:t>
            </w:r>
          </w:p>
        </w:tc>
        <w:tc>
          <w:tcPr>
            <w:tcW w:w="1780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  <w:lang w:val="ru-RU"/>
              </w:rPr>
              <w:t>Сухой трансформатор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Модель</w:t>
            </w:r>
          </w:p>
        </w:tc>
        <w:tc>
          <w:tcPr>
            <w:tcW w:w="1780" w:type="dxa"/>
          </w:tcPr>
          <w:p w:rsidR="00501077" w:rsidRPr="007C1E84" w:rsidRDefault="007633C9" w:rsidP="006D48E8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633C9">
              <w:rPr>
                <w:rFonts w:ascii="Times New Roman" w:hAnsi="Times New Roman" w:cs="Times New Roman"/>
                <w:u w:val="single"/>
              </w:rPr>
              <w:t>ZSC9-500/6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Заводской номер партии</w:t>
            </w:r>
          </w:p>
        </w:tc>
        <w:tc>
          <w:tcPr>
            <w:tcW w:w="1781" w:type="dxa"/>
          </w:tcPr>
          <w:p w:rsidR="00501077" w:rsidRPr="007C1E84" w:rsidRDefault="000435F6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0435F6">
              <w:rPr>
                <w:rFonts w:ascii="Times New Roman" w:hAnsi="Times New Roman" w:cs="Times New Roman"/>
                <w:u w:val="single"/>
              </w:rPr>
              <w:t>12100</w:t>
            </w:r>
            <w:r w:rsidRPr="000435F6">
              <w:rPr>
                <w:rFonts w:ascii="Times New Roman" w:hAnsi="Times New Roman" w:cs="Times New Roman" w:hint="eastAsia"/>
                <w:u w:val="single"/>
              </w:rPr>
              <w:t>222</w:t>
            </w:r>
            <w:r w:rsidRPr="000435F6">
              <w:rPr>
                <w:rFonts w:ascii="Times New Roman" w:hAnsi="Times New Roman" w:cs="Times New Roman"/>
                <w:u w:val="single"/>
              </w:rPr>
              <w:t>2</w:t>
            </w:r>
            <w:r w:rsidR="004D7C85">
              <w:rPr>
                <w:rFonts w:ascii="Times New Roman" w:hAnsi="Times New Roman" w:cs="Times New Roman" w:hint="eastAsia"/>
                <w:u w:val="single"/>
              </w:rPr>
              <w:t>8</w:t>
            </w:r>
          </w:p>
        </w:tc>
      </w:tr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Фазы</w:t>
            </w:r>
          </w:p>
        </w:tc>
        <w:tc>
          <w:tcPr>
            <w:tcW w:w="1780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>3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Номинальное напряжение</w:t>
            </w:r>
          </w:p>
        </w:tc>
        <w:tc>
          <w:tcPr>
            <w:tcW w:w="1780" w:type="dxa"/>
          </w:tcPr>
          <w:p w:rsidR="007C1E84" w:rsidRPr="007C1E84" w:rsidRDefault="00BD3EDE" w:rsidP="00BD3EDE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>6300/</w:t>
            </w:r>
            <w:r w:rsidRPr="00516ECB">
              <w:rPr>
                <w:rFonts w:ascii="Times New Roman" w:hAnsi="Times New Roman" w:cs="Times New Roman" w:hint="eastAsia"/>
                <w:u w:val="single"/>
              </w:rPr>
              <w:t>380V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Группа связания</w:t>
            </w:r>
          </w:p>
        </w:tc>
        <w:tc>
          <w:tcPr>
            <w:tcW w:w="1781" w:type="dxa"/>
          </w:tcPr>
          <w:p w:rsidR="00501077" w:rsidRPr="007C1E84" w:rsidRDefault="00BD3EDE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>Dy</w:t>
            </w:r>
            <w:r w:rsidRPr="00516ECB">
              <w:rPr>
                <w:rFonts w:ascii="Times New Roman" w:hAnsi="Times New Roman" w:cs="Times New Roman" w:hint="eastAsia"/>
                <w:u w:val="single"/>
              </w:rPr>
              <w:t>(y)n11</w:t>
            </w:r>
          </w:p>
        </w:tc>
      </w:tr>
      <w:tr w:rsidR="00055CD3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емкость</w:t>
            </w:r>
          </w:p>
        </w:tc>
        <w:tc>
          <w:tcPr>
            <w:tcW w:w="1780" w:type="dxa"/>
          </w:tcPr>
          <w:p w:rsidR="00501077" w:rsidRPr="007C1E84" w:rsidRDefault="00BD3EDE" w:rsidP="007C1E8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516ECB">
              <w:rPr>
                <w:rFonts w:ascii="Times New Roman" w:hAnsi="Times New Roman" w:cs="Times New Roman" w:hint="eastAsia"/>
                <w:u w:val="single"/>
              </w:rPr>
              <w:t>500/450+</w:t>
            </w:r>
            <w:r w:rsidRPr="00516ECB">
              <w:rPr>
                <w:rFonts w:ascii="Times New Roman" w:hAnsi="Times New Roman" w:cs="Times New Roman"/>
                <w:u w:val="single"/>
              </w:rPr>
              <w:t xml:space="preserve">450 </w:t>
            </w:r>
            <w:r w:rsidRPr="00516ECB">
              <w:rPr>
                <w:rFonts w:ascii="Times New Roman" w:hAnsi="Times New Roman" w:cs="Times New Roman"/>
                <w:u w:val="single"/>
                <w:lang w:val="ru-RU"/>
              </w:rPr>
              <w:t xml:space="preserve"> </w:t>
            </w:r>
            <w:r>
              <w:rPr>
                <w:rFonts w:ascii="Times New Roman" w:hAnsi="Times New Roman" w:cs="Times New Roman" w:hint="eastAsia"/>
                <w:u w:val="single"/>
                <w:lang w:val="ru-RU"/>
              </w:rPr>
              <w:t>kV</w:t>
            </w:r>
            <w:r w:rsidRPr="00516ECB">
              <w:rPr>
                <w:rFonts w:ascii="Times New Roman" w:hAnsi="Times New Roman" w:cs="Times New Roman" w:hint="eastAsia"/>
                <w:u w:val="single"/>
                <w:lang w:val="ru-RU"/>
              </w:rPr>
              <w:t>A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Номинальный ток</w:t>
            </w:r>
          </w:p>
        </w:tc>
        <w:tc>
          <w:tcPr>
            <w:tcW w:w="1780" w:type="dxa"/>
          </w:tcPr>
          <w:p w:rsidR="00501077" w:rsidRPr="007C1E84" w:rsidRDefault="00BD3EDE" w:rsidP="00055CD3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516ECB">
              <w:rPr>
                <w:rFonts w:ascii="Times New Roman" w:hAnsi="Times New Roman" w:cs="Times New Roman"/>
                <w:u w:val="single"/>
                <w:lang w:val="ru-RU"/>
              </w:rPr>
              <w:t>48.1</w:t>
            </w:r>
            <w:r w:rsidRPr="00516ECB">
              <w:rPr>
                <w:rFonts w:ascii="Times New Roman" w:hAnsi="Times New Roman" w:cs="Times New Roman"/>
                <w:u w:val="single"/>
              </w:rPr>
              <w:t>/649.5</w:t>
            </w:r>
            <w:r w:rsidRPr="00516ECB">
              <w:rPr>
                <w:rFonts w:ascii="Times New Roman" w:hAnsi="Times New Roman" w:cs="Times New Roman" w:hint="eastAsia"/>
                <w:u w:val="single"/>
              </w:rPr>
              <w:t>/683.7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частота</w:t>
            </w:r>
          </w:p>
        </w:tc>
        <w:tc>
          <w:tcPr>
            <w:tcW w:w="1781" w:type="dxa"/>
          </w:tcPr>
          <w:p w:rsidR="00501077" w:rsidRPr="007C1E84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7C1E84">
              <w:rPr>
                <w:rFonts w:ascii="Times New Roman" w:hAnsi="Times New Roman" w:cs="Times New Roman"/>
                <w:u w:val="single"/>
              </w:rPr>
              <w:t xml:space="preserve">50 </w:t>
            </w:r>
            <w:r w:rsidRPr="007C1E84">
              <w:rPr>
                <w:rFonts w:ascii="Times New Roman" w:hAnsi="Times New Roman" w:cs="Times New Roman"/>
                <w:u w:val="single"/>
                <w:lang w:val="ru-RU"/>
              </w:rPr>
              <w:t>Гц</w:t>
            </w:r>
          </w:p>
        </w:tc>
      </w:tr>
    </w:tbl>
    <w:p w:rsidR="00AF0DD5" w:rsidRPr="00501077" w:rsidRDefault="00AF0DD5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501077" w:rsidRPr="000966A3" w:rsidRDefault="00501077" w:rsidP="000966A3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0966A3">
        <w:rPr>
          <w:rFonts w:ascii="Times New Roman" w:hAnsi="Times New Roman" w:cs="Times New Roman"/>
          <w:b/>
          <w:lang w:val="ru-RU"/>
        </w:rPr>
        <w:t>Соотношение напряжений</w:t>
      </w:r>
    </w:p>
    <w:tbl>
      <w:tblPr>
        <w:tblStyle w:val="a"/>
        <w:tblW w:w="0" w:type="auto"/>
        <w:tblLook w:val="04A0"/>
      </w:tblPr>
      <w:tblGrid>
        <w:gridCol w:w="830"/>
        <w:gridCol w:w="830"/>
        <w:gridCol w:w="1660"/>
        <w:gridCol w:w="1660"/>
        <w:gridCol w:w="1660"/>
        <w:gridCol w:w="1661"/>
        <w:gridCol w:w="1661"/>
      </w:tblGrid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разветки</w:t>
            </w:r>
          </w:p>
        </w:tc>
        <w:tc>
          <w:tcPr>
            <w:tcW w:w="1660" w:type="dxa"/>
          </w:tcPr>
          <w:p w:rsidR="00501077" w:rsidRDefault="001F546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1F546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1F546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1F546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1F546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Первичная(Вт)</w:t>
            </w:r>
          </w:p>
        </w:tc>
        <w:tc>
          <w:tcPr>
            <w:tcW w:w="1660" w:type="dxa"/>
          </w:tcPr>
          <w:p w:rsidR="00501077" w:rsidRDefault="004B2675" w:rsidP="007C1E8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000</w:t>
            </w:r>
          </w:p>
        </w:tc>
        <w:tc>
          <w:tcPr>
            <w:tcW w:w="1660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6615</w:t>
            </w:r>
          </w:p>
        </w:tc>
        <w:tc>
          <w:tcPr>
            <w:tcW w:w="1660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6300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5985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5670</w:t>
            </w:r>
          </w:p>
        </w:tc>
      </w:tr>
      <w:tr w:rsidR="004B2675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Вторичная(Вт)</w:t>
            </w:r>
          </w:p>
        </w:tc>
        <w:tc>
          <w:tcPr>
            <w:tcW w:w="1660" w:type="dxa"/>
          </w:tcPr>
          <w:p w:rsidR="004B2675" w:rsidRDefault="007C1E84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66</w:t>
            </w:r>
            <w:r w:rsidR="004B2675">
              <w:rPr>
                <w:rFonts w:ascii="Times New Roman" w:hAnsi="Times New Roman" w:cs="Times New Roman"/>
                <w:lang w:val="ru-RU"/>
              </w:rPr>
              <w:t>0</w:t>
            </w:r>
          </w:p>
        </w:tc>
        <w:tc>
          <w:tcPr>
            <w:tcW w:w="6642" w:type="dxa"/>
            <w:gridSpan w:val="4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 w:val="restart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Откло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Нение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(%)</w:t>
            </w: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AB/ab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0.06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BC/bc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0.12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0.05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0.13</w:t>
            </w:r>
          </w:p>
        </w:tc>
      </w:tr>
      <w:tr w:rsidR="00F65E71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CA/ca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0.09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0.15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0.03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0.08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4B2675" w:rsidTr="003B092A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Векторное отношение напряжений</w:t>
            </w:r>
          </w:p>
        </w:tc>
        <w:tc>
          <w:tcPr>
            <w:tcW w:w="8302" w:type="dxa"/>
            <w:gridSpan w:val="5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Dyn11</w:t>
            </w:r>
          </w:p>
        </w:tc>
      </w:tr>
    </w:tbl>
    <w:p w:rsidR="00501077" w:rsidRDefault="00501077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F65E71" w:rsidRDefault="00F65E71" w:rsidP="00F65E71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B2675">
        <w:rPr>
          <w:rFonts w:ascii="Times New Roman" w:hAnsi="Times New Roman" w:cs="Times New Roman"/>
          <w:b/>
          <w:lang w:val="ru-RU"/>
        </w:rPr>
        <w:t>Соп</w:t>
      </w:r>
      <w:r w:rsidR="00555565">
        <w:rPr>
          <w:rFonts w:ascii="Times New Roman" w:hAnsi="Times New Roman" w:cs="Times New Roman"/>
          <w:b/>
          <w:lang w:val="ru-RU"/>
        </w:rPr>
        <w:t xml:space="preserve">ротивление </w:t>
      </w:r>
      <w:r w:rsidRPr="004B2675">
        <w:rPr>
          <w:rFonts w:ascii="Times New Roman" w:hAnsi="Times New Roman" w:cs="Times New Roman"/>
          <w:b/>
          <w:lang w:val="ru-RU"/>
        </w:rPr>
        <w:t>обмотки</w:t>
      </w:r>
      <w:r w:rsidR="00842BFC" w:rsidRPr="004B2675">
        <w:rPr>
          <w:rFonts w:ascii="Times New Roman" w:hAnsi="Times New Roman" w:cs="Times New Roman"/>
          <w:b/>
          <w:lang w:val="ru-RU"/>
        </w:rPr>
        <w:t xml:space="preserve"> </w:t>
      </w:r>
      <w:r w:rsidR="00842BFC">
        <w:rPr>
          <w:rFonts w:ascii="Times New Roman" w:hAnsi="Times New Roman" w:cs="Times New Roman"/>
          <w:lang w:val="ru-RU"/>
        </w:rPr>
        <w:t xml:space="preserve">  Температура окружаюей среды: 27.1</w:t>
      </w:r>
      <w:r w:rsidR="00842BFC">
        <w:rPr>
          <w:rFonts w:ascii="Times New Roman" w:hAnsi="Times New Roman" w:cs="Times New Roman" w:hint="eastAsia"/>
          <w:lang w:val="ru-RU"/>
        </w:rPr>
        <w:t>℃</w:t>
      </w:r>
      <w:r w:rsidR="00842BFC">
        <w:rPr>
          <w:rFonts w:ascii="Times New Roman" w:hAnsi="Times New Roman" w:cs="Times New Roman" w:hint="eastAsia"/>
          <w:lang w:val="ru-RU"/>
        </w:rPr>
        <w:t xml:space="preserve">  </w:t>
      </w:r>
      <w:r w:rsidR="00842BFC"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06"/>
        <w:gridCol w:w="17"/>
        <w:gridCol w:w="963"/>
        <w:gridCol w:w="460"/>
        <w:gridCol w:w="598"/>
        <w:gridCol w:w="825"/>
        <w:gridCol w:w="156"/>
        <w:gridCol w:w="1058"/>
        <w:gridCol w:w="209"/>
        <w:gridCol w:w="769"/>
        <w:gridCol w:w="654"/>
        <w:gridCol w:w="404"/>
        <w:gridCol w:w="1019"/>
        <w:gridCol w:w="429"/>
        <w:gridCol w:w="995"/>
      </w:tblGrid>
      <w:tr w:rsidR="00555565" w:rsidTr="000F55DA">
        <w:tc>
          <w:tcPr>
            <w:tcW w:w="1423" w:type="dxa"/>
            <w:gridSpan w:val="2"/>
            <w:vMerge w:val="restart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Разветка</w:t>
            </w:r>
          </w:p>
        </w:tc>
        <w:tc>
          <w:tcPr>
            <w:tcW w:w="1423" w:type="dxa"/>
            <w:gridSpan w:val="2"/>
          </w:tcPr>
          <w:p w:rsidR="00555565" w:rsidRDefault="001F5465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3"/>
          </w:tcPr>
          <w:p w:rsidR="00555565" w:rsidRDefault="001F5465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1F5465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1F5465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4" w:type="dxa"/>
            <w:gridSpan w:val="2"/>
          </w:tcPr>
          <w:p w:rsidR="00555565" w:rsidRDefault="001F5465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0.9292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0.8897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0.8489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0.8081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0.7672</w:t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423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0.9270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0.8876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0.8468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0.8060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0.7650</w:t>
            </w:r>
          </w:p>
        </w:tc>
      </w:tr>
      <w:tr w:rsidR="00555565" w:rsidTr="000F55DA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0.9297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0.8901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0.8493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0.8040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0.7675</w:t>
            </w:r>
          </w:p>
        </w:tc>
      </w:tr>
      <w:tr w:rsidR="00F65E71" w:rsidTr="000F55DA">
        <w:tc>
          <w:tcPr>
            <w:tcW w:w="2846" w:type="dxa"/>
            <w:gridSpan w:val="4"/>
          </w:tcPr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</w:t>
            </w:r>
            <w:r w:rsidR="00555565">
              <w:rPr>
                <w:rFonts w:ascii="Times New Roman" w:hAnsi="Times New Roman" w:cs="Times New Roman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lang w:val="ru-RU"/>
              </w:rPr>
              <w:t>небалансиро</w:t>
            </w:r>
          </w:p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1423" w:type="dxa"/>
            <w:gridSpan w:val="2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3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0.28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0.51</w:t>
            </w:r>
          </w:p>
        </w:tc>
        <w:tc>
          <w:tcPr>
            <w:tcW w:w="1424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0.33</w:t>
            </w:r>
          </w:p>
        </w:tc>
      </w:tr>
      <w:tr w:rsidR="00555565" w:rsidTr="000F55DA">
        <w:tc>
          <w:tcPr>
            <w:tcW w:w="1406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 вторичной стороны(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980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0.001888</w:t>
            </w:r>
          </w:p>
        </w:tc>
        <w:tc>
          <w:tcPr>
            <w:tcW w:w="981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058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0.001889</w:t>
            </w:r>
          </w:p>
        </w:tc>
        <w:tc>
          <w:tcPr>
            <w:tcW w:w="97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0.001914</w:t>
            </w:r>
          </w:p>
        </w:tc>
        <w:tc>
          <w:tcPr>
            <w:tcW w:w="1448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  небалансиро</w:t>
            </w:r>
          </w:p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995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1.37</w:t>
            </w:r>
          </w:p>
        </w:tc>
      </w:tr>
      <w:tr w:rsidR="00555565" w:rsidTr="000F55DA"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Примечание</w:t>
            </w:r>
          </w:p>
        </w:tc>
        <w:tc>
          <w:tcPr>
            <w:tcW w:w="8539" w:type="dxa"/>
            <w:gridSpan w:val="1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:rsidR="00E90188" w:rsidRPr="00E90188" w:rsidRDefault="00E90188" w:rsidP="00E90188">
      <w:pPr>
        <w:pStyle w:val="a6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555565" w:rsidRDefault="00555565" w:rsidP="00555565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555565">
        <w:rPr>
          <w:rFonts w:ascii="Times New Roman" w:hAnsi="Times New Roman" w:cs="Times New Roman"/>
          <w:b/>
          <w:lang w:val="ru-RU"/>
        </w:rPr>
        <w:t xml:space="preserve">Исытание изоляции </w:t>
      </w:r>
      <w:r>
        <w:rPr>
          <w:rFonts w:ascii="Times New Roman" w:hAnsi="Times New Roman" w:cs="Times New Roman"/>
          <w:lang w:val="ru-RU"/>
        </w:rPr>
        <w:t xml:space="preserve">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Ind w:w="-34" w:type="dxa"/>
        <w:tblLook w:val="04A0"/>
      </w:tblPr>
      <w:tblGrid>
        <w:gridCol w:w="3634"/>
        <w:gridCol w:w="3181"/>
        <w:gridCol w:w="3181"/>
      </w:tblGrid>
      <w:tr w:rsidR="00744CCE" w:rsidRPr="004D7C85" w:rsidTr="00744CCE">
        <w:tc>
          <w:tcPr>
            <w:tcW w:w="3634" w:type="dxa"/>
          </w:tcPr>
          <w:p w:rsidR="00744CCE" w:rsidRP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414B6B">
              <w:rPr>
                <w:rFonts w:ascii="Times New Roman" w:hAnsi="Times New Roman" w:cs="Times New Roman"/>
                <w:lang w:val="ru-RU"/>
              </w:rPr>
              <w:t xml:space="preserve">спытание на стойкость </w:t>
            </w:r>
            <w:r>
              <w:rPr>
                <w:rFonts w:ascii="Times New Roman" w:hAnsi="Times New Roman" w:cs="Times New Roman"/>
                <w:lang w:val="ru-RU"/>
              </w:rPr>
              <w:t xml:space="preserve">рабочей частотой </w:t>
            </w:r>
            <w:r w:rsidRPr="00414B6B">
              <w:rPr>
                <w:rFonts w:ascii="Times New Roman" w:hAnsi="Times New Roman" w:cs="Times New Roman"/>
                <w:lang w:val="ru-RU"/>
              </w:rPr>
              <w:t>по отношению к напряжению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3181" w:type="dxa"/>
          </w:tcPr>
          <w:p w:rsidR="00744CCE" w:rsidRPr="00414B6B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Измерение изоляционного сопротивления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Исытание на стоикость чувствительности по отношению к напряжению</w:t>
            </w:r>
          </w:p>
        </w:tc>
      </w:tr>
      <w:tr w:rsidR="00744CCE" w:rsidTr="00744CCE">
        <w:tc>
          <w:tcPr>
            <w:tcW w:w="3634" w:type="dxa"/>
          </w:tcPr>
          <w:p w:rsidR="00744CCE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 к вторичной и земле 25 кв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к вторичной и земле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 w:hint="eastAsia"/>
                <w:lang w:val="ru-RU"/>
              </w:rPr>
              <w:t>2000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7C1E84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Питание вторичной стороны 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15</w:t>
            </w:r>
            <w:r>
              <w:rPr>
                <w:rFonts w:ascii="Times New Roman" w:hAnsi="Times New Roman" w:cs="Times New Roman"/>
                <w:lang w:val="ru-RU"/>
              </w:rPr>
              <w:t>00 вт</w:t>
            </w:r>
          </w:p>
        </w:tc>
      </w:tr>
      <w:tr w:rsidR="00744CCE" w:rsidTr="00744CCE">
        <w:tc>
          <w:tcPr>
            <w:tcW w:w="3634" w:type="dxa"/>
          </w:tcPr>
          <w:p w:rsidR="00744CCE" w:rsidRPr="00414B6B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к первичной и земле 5 кв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к первичной и земле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 w:hint="eastAsia"/>
                <w:lang w:val="ru-RU"/>
              </w:rPr>
              <w:t>2000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 196 Гц</w:t>
            </w:r>
          </w:p>
        </w:tc>
      </w:tr>
      <w:tr w:rsidR="00744CCE" w:rsidTr="00744CCE">
        <w:tc>
          <w:tcPr>
            <w:tcW w:w="3634" w:type="dxa"/>
          </w:tcPr>
          <w:p w:rsidR="00744CCE" w:rsidRPr="00414B6B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60 сек.</w:t>
            </w:r>
          </w:p>
        </w:tc>
        <w:tc>
          <w:tcPr>
            <w:tcW w:w="3181" w:type="dxa"/>
          </w:tcPr>
          <w:p w:rsidR="00414B6B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Стальной сердечник к земле </w:t>
            </w:r>
          </w:p>
          <w:p w:rsidR="00744CCE" w:rsidRDefault="00414B6B" w:rsidP="00414B6B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/>
                <w:lang w:val="ru-RU"/>
              </w:rPr>
              <w:t>50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555565">
            <w:pPr>
              <w:pStyle w:val="a6"/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31 сек.</w:t>
            </w:r>
          </w:p>
        </w:tc>
      </w:tr>
    </w:tbl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14B6B">
        <w:rPr>
          <w:rFonts w:ascii="Times New Roman" w:hAnsi="Times New Roman" w:cs="Times New Roman"/>
          <w:b/>
          <w:lang w:val="ru-RU"/>
        </w:rPr>
        <w:t>Испытание свойств</w:t>
      </w:r>
      <w:r>
        <w:rPr>
          <w:rFonts w:ascii="Times New Roman" w:hAnsi="Times New Roman" w:cs="Times New Roman"/>
          <w:lang w:val="ru-RU"/>
        </w:rPr>
        <w:t xml:space="preserve"> 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5"/>
        <w:tblW w:w="0" w:type="auto"/>
        <w:tblLook w:val="04A0"/>
      </w:tblPr>
      <w:tblGrid>
        <w:gridCol w:w="2660"/>
        <w:gridCol w:w="2320"/>
        <w:gridCol w:w="3066"/>
        <w:gridCol w:w="1916"/>
      </w:tblGrid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Потеря при холостом ходе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1154 </w:t>
            </w:r>
            <w:r>
              <w:rPr>
                <w:rFonts w:ascii="Times New Roman" w:hAnsi="Times New Roman" w:cs="Times New Roman" w:hint="eastAsia"/>
                <w:lang w:val="ru-RU"/>
              </w:rPr>
              <w:t>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Ток при холостом ходе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0.46%</w:t>
            </w:r>
          </w:p>
        </w:tc>
      </w:tr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 w:hint="eastAsia"/>
                <w:lang w:val="ru-RU"/>
              </w:rPr>
              <w:t xml:space="preserve"> -</w:t>
            </w:r>
            <w:r>
              <w:rPr>
                <w:rFonts w:ascii="Times New Roman" w:hAnsi="Times New Roman" w:cs="Times New Roman"/>
                <w:lang w:val="ru-RU"/>
              </w:rPr>
              <w:t>потеря нагрузки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4727 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95518D">
              <w:rPr>
                <w:rFonts w:ascii="Times New Roman" w:hAnsi="Times New Roman" w:cs="Times New Roman"/>
                <w:lang w:val="ru-RU"/>
              </w:rPr>
              <w:t>импеданс-напряжение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4.33%</w:t>
            </w:r>
          </w:p>
        </w:tc>
      </w:tr>
    </w:tbl>
    <w:p w:rsidR="00E90188" w:rsidRPr="00E90188" w:rsidRDefault="00E90188" w:rsidP="00E90188">
      <w:pPr>
        <w:pStyle w:val="a6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414B6B" w:rsidRDefault="0095518D" w:rsidP="0095518D">
      <w:pPr>
        <w:pStyle w:val="a6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95518D">
        <w:rPr>
          <w:rFonts w:ascii="Times New Roman" w:hAnsi="Times New Roman" w:cs="Times New Roman"/>
          <w:b/>
          <w:lang w:val="ru-RU"/>
        </w:rPr>
        <w:t xml:space="preserve">Частичная разрядка  </w:t>
      </w:r>
      <w:r>
        <w:rPr>
          <w:rFonts w:ascii="Times New Roman" w:hAnsi="Times New Roman" w:cs="Times New Roman"/>
          <w:lang w:val="ru-RU"/>
        </w:rPr>
        <w:t xml:space="preserve">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W w:w="0" w:type="auto"/>
        <w:tblLook w:val="04A0"/>
      </w:tblPr>
      <w:tblGrid>
        <w:gridCol w:w="1228"/>
        <w:gridCol w:w="1235"/>
        <w:gridCol w:w="1186"/>
        <w:gridCol w:w="49"/>
        <w:gridCol w:w="1612"/>
        <w:gridCol w:w="1209"/>
        <w:gridCol w:w="1147"/>
        <w:gridCol w:w="1148"/>
        <w:gridCol w:w="1148"/>
      </w:tblGrid>
      <w:tr w:rsidR="00E90188" w:rsidTr="00E90188">
        <w:tc>
          <w:tcPr>
            <w:tcW w:w="1228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Емкость частичной разрядки</w:t>
            </w:r>
          </w:p>
        </w:tc>
        <w:tc>
          <w:tcPr>
            <w:tcW w:w="1235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наложения давления</w:t>
            </w:r>
          </w:p>
        </w:tc>
        <w:tc>
          <w:tcPr>
            <w:tcW w:w="1235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</w:t>
            </w:r>
          </w:p>
        </w:tc>
        <w:tc>
          <w:tcPr>
            <w:tcW w:w="1612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1,8 </w:t>
            </w:r>
            <w:r>
              <w:rPr>
                <w:rFonts w:ascii="Times New Roman" w:hAnsi="Times New Roman" w:cs="Times New Roman" w:hint="eastAsia"/>
                <w:lang w:val="ru-RU"/>
              </w:rPr>
              <w:t>Un(V)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обмотка</w:t>
            </w:r>
          </w:p>
        </w:tc>
        <w:tc>
          <w:tcPr>
            <w:tcW w:w="1186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196 Гц</w:t>
            </w: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720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1,</w:t>
            </w:r>
            <w:r>
              <w:rPr>
                <w:rFonts w:ascii="Times New Roman" w:hAnsi="Times New Roman" w:cs="Times New Roman" w:hint="eastAsia"/>
                <w:lang w:val="ru-RU"/>
              </w:rPr>
              <w:t>3Un(V)</w:t>
            </w:r>
          </w:p>
        </w:tc>
        <w:tc>
          <w:tcPr>
            <w:tcW w:w="1147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E90188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  <w:gridSpan w:val="2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180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520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</w:tr>
    </w:tbl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Испытание показало, что данная продукция соответствует стандарту </w:t>
      </w:r>
      <w:r>
        <w:rPr>
          <w:rFonts w:ascii="Times New Roman" w:hAnsi="Times New Roman" w:cs="Times New Roman" w:hint="eastAsia"/>
          <w:lang w:val="ru-RU"/>
        </w:rPr>
        <w:t>GB1094.11-2007</w:t>
      </w:r>
      <w:r>
        <w:rPr>
          <w:rFonts w:ascii="Times New Roman" w:hAnsi="Times New Roman" w:cs="Times New Roman"/>
          <w:lang w:val="ru-RU"/>
        </w:rPr>
        <w:t xml:space="preserve"> и требованиям договора, и разрешена к отгрузки с завода.</w:t>
      </w: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tbl>
      <w:tblPr>
        <w:tblW w:w="0" w:type="auto"/>
        <w:tblLook w:val="04A0"/>
      </w:tblPr>
      <w:tblGrid>
        <w:gridCol w:w="2490"/>
        <w:gridCol w:w="1587"/>
        <w:gridCol w:w="2552"/>
        <w:gridCol w:w="3333"/>
      </w:tblGrid>
      <w:tr w:rsidR="0095518D" w:rsidTr="0095518D">
        <w:tc>
          <w:tcPr>
            <w:tcW w:w="2490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Инспетор: Вэн Гуаньчун</w:t>
            </w:r>
          </w:p>
        </w:tc>
        <w:tc>
          <w:tcPr>
            <w:tcW w:w="1587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Корректор: Ху</w:t>
            </w:r>
          </w:p>
        </w:tc>
        <w:tc>
          <w:tcPr>
            <w:tcW w:w="2552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Рассмотрен: Ван Юэчун</w:t>
            </w:r>
          </w:p>
        </w:tc>
        <w:tc>
          <w:tcPr>
            <w:tcW w:w="3333" w:type="dxa"/>
          </w:tcPr>
          <w:p w:rsidR="0095518D" w:rsidRDefault="0095518D" w:rsidP="00BD3EDE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Дата испытания: 201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2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7C1E84">
              <w:rPr>
                <w:rFonts w:ascii="Times New Roman" w:hAnsi="Times New Roman" w:cs="Times New Roman" w:hint="eastAsia"/>
                <w:lang w:val="ru-RU"/>
              </w:rPr>
              <w:t>0</w:t>
            </w:r>
            <w:r w:rsidR="004D7C85">
              <w:rPr>
                <w:rFonts w:ascii="Times New Roman" w:hAnsi="Times New Roman" w:cs="Times New Roman" w:hint="eastAsia"/>
                <w:lang w:val="ru-RU"/>
              </w:rPr>
              <w:t>3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4D7C85">
              <w:rPr>
                <w:rFonts w:ascii="Times New Roman" w:hAnsi="Times New Roman" w:cs="Times New Roman" w:hint="eastAsia"/>
                <w:lang w:val="ru-RU"/>
              </w:rPr>
              <w:t>01</w:t>
            </w:r>
          </w:p>
        </w:tc>
      </w:tr>
    </w:tbl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ОАО «ЭЛЕКТРИКА ЦИНЬПАНЬ ХУНАНЬ»</w:t>
      </w:r>
    </w:p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Специальный штемп испытания</w:t>
      </w:r>
    </w:p>
    <w:p w:rsidR="0095518D" w:rsidRPr="0095518D" w:rsidRDefault="0095518D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sectPr w:rsidR="0095518D" w:rsidRPr="0095518D" w:rsidSect="005010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C5169" w:rsidRDefault="003C5169" w:rsidP="00501077">
      <w:pPr>
        <w:ind w:firstLine="420"/>
      </w:pPr>
      <w:r>
        <w:separator/>
      </w:r>
    </w:p>
  </w:endnote>
  <w:endnote w:type="continuationSeparator" w:id="0">
    <w:p w:rsidR="003C5169" w:rsidRDefault="003C5169" w:rsidP="00501077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4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4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4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C5169" w:rsidRDefault="003C5169" w:rsidP="00501077">
      <w:pPr>
        <w:ind w:firstLine="420"/>
      </w:pPr>
      <w:r>
        <w:separator/>
      </w:r>
    </w:p>
  </w:footnote>
  <w:footnote w:type="continuationSeparator" w:id="0">
    <w:p w:rsidR="003C5169" w:rsidRDefault="003C5169" w:rsidP="00501077">
      <w:pPr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6A3" w:rsidRDefault="000966A3" w:rsidP="000966A3">
    <w:pPr>
      <w:pStyle w:val="a3"/>
      <w:ind w:left="0" w:firstLineChars="0" w:firstLine="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Протокол о заводском испытании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 w:hint="eastAsia"/>
        <w:lang w:val="ru-RU"/>
      </w:rPr>
      <w:t xml:space="preserve">  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/>
        <w:noProof/>
      </w:rPr>
      <w:drawing>
        <wp:inline distT="0" distB="0" distL="0" distR="0">
          <wp:extent cx="1085850" cy="628650"/>
          <wp:effectExtent l="19050" t="0" r="0" b="0"/>
          <wp:docPr id="10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lang w:val="ru-RU"/>
      </w:rPr>
      <w:t xml:space="preserve">    </w:t>
    </w:r>
    <w:r w:rsidRPr="000966A3">
      <w:rPr>
        <w:rFonts w:ascii="Times New Roman" w:hAnsi="Times New Roman" w:cs="Times New Roman"/>
        <w:lang w:val="ru-RU"/>
      </w:rPr>
      <w:t>ЭЛЕКТРИЧКА ЦЗИНЬПАНЬ</w:t>
    </w:r>
  </w:p>
  <w:p w:rsidR="000966A3" w:rsidRPr="000966A3" w:rsidRDefault="000966A3" w:rsidP="000966A3">
    <w:pPr>
      <w:pStyle w:val="a3"/>
      <w:ind w:left="0" w:firstLineChars="3800" w:firstLine="684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lang w:val="ru-RU"/>
      </w:rPr>
      <w:t>JINPAN ELECTRI</w:t>
    </w:r>
    <w:r>
      <w:rPr>
        <w:rFonts w:ascii="Times New Roman" w:hAnsi="Times New Roman" w:cs="Times New Roman" w:hint="eastAsia"/>
        <w:lang w:val="ru-RU"/>
      </w:rPr>
      <w:t>C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F78EE"/>
    <w:multiLevelType w:val="hybridMultilevel"/>
    <w:tmpl w:val="9E64EF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1077"/>
    <w:rsid w:val="000435F6"/>
    <w:rsid w:val="00055CD3"/>
    <w:rsid w:val="000966A3"/>
    <w:rsid w:val="000F55DA"/>
    <w:rsid w:val="001428A1"/>
    <w:rsid w:val="001F5465"/>
    <w:rsid w:val="00286AF0"/>
    <w:rsid w:val="003B092A"/>
    <w:rsid w:val="003C0C78"/>
    <w:rsid w:val="003C5169"/>
    <w:rsid w:val="00414B6B"/>
    <w:rsid w:val="004B2675"/>
    <w:rsid w:val="004D7C85"/>
    <w:rsid w:val="00501077"/>
    <w:rsid w:val="00555565"/>
    <w:rsid w:val="006D48E8"/>
    <w:rsid w:val="00744CCE"/>
    <w:rsid w:val="007633C9"/>
    <w:rsid w:val="007B452F"/>
    <w:rsid w:val="007C1E84"/>
    <w:rsid w:val="00842BFC"/>
    <w:rsid w:val="008A1FAB"/>
    <w:rsid w:val="00931BEB"/>
    <w:rsid w:val="0095518D"/>
    <w:rsid w:val="009D2A58"/>
    <w:rsid w:val="00AF0DD5"/>
    <w:rsid w:val="00BD3EDE"/>
    <w:rsid w:val="00C379EB"/>
    <w:rsid w:val="00D617E1"/>
    <w:rsid w:val="00DB3022"/>
    <w:rsid w:val="00E90188"/>
    <w:rsid w:val="00EC6C3F"/>
    <w:rsid w:val="00F65E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0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010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0107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010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01077"/>
    <w:rPr>
      <w:sz w:val="18"/>
      <w:szCs w:val="18"/>
    </w:rPr>
  </w:style>
  <w:style w:type="table" w:styleId="a5">
    <w:name w:val="Table Grid"/>
    <w:basedOn w:val="a1"/>
    <w:uiPriority w:val="59"/>
    <w:rsid w:val="005010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501077"/>
    <w:pPr>
      <w:ind w:firstLine="420"/>
    </w:pPr>
  </w:style>
  <w:style w:type="paragraph" w:styleId="a7">
    <w:name w:val="Balloon Text"/>
    <w:basedOn w:val="a"/>
    <w:link w:val="Char1"/>
    <w:uiPriority w:val="99"/>
    <w:semiHidden/>
    <w:unhideWhenUsed/>
    <w:rsid w:val="000966A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966A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125861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4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382</Words>
  <Characters>2179</Characters>
  <Application>Microsoft Office Word</Application>
  <DocSecurity>0</DocSecurity>
  <Lines>18</Lines>
  <Paragraphs>5</Paragraphs>
  <ScaleCrop>false</ScaleCrop>
  <Company>renyun</Company>
  <LinksUpToDate>false</LinksUpToDate>
  <CharactersWithSpaces>2556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zhangjing</dc:creator>
  <cp:lastModifiedBy>LiuLu</cp:lastModifiedBy>
  <cp:revision>3</cp:revision>
  <dcterms:created xsi:type="dcterms:W3CDTF">2013-04-08T06:59:00Z</dcterms:created>
  <dcterms:modified xsi:type="dcterms:W3CDTF">2013-04-08T06:59:00Z</dcterms:modified>
</cp:coreProperties>
</file>