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BD4A" w14:textId="3399ED3D" w:rsidR="00CD5BBA" w:rsidRDefault="00CD5BBA" w:rsidP="00CD5BBA">
      <w:pPr>
        <w:pStyle w:val="Prrafodelista"/>
        <w:numPr>
          <w:ilvl w:val="0"/>
          <w:numId w:val="2"/>
        </w:numPr>
        <w:rPr>
          <w:lang w:eastAsia="es-ES"/>
        </w:rPr>
      </w:pPr>
      <w:r w:rsidRPr="00CD5BBA">
        <w:rPr>
          <w:lang w:eastAsia="es-ES"/>
        </w:rPr>
        <w:t>Crea la funció per desencriptar els diferents textos. </w:t>
      </w:r>
      <w:r w:rsidRPr="00CD5BBA">
        <w:rPr>
          <w:lang w:eastAsia="es-ES"/>
        </w:rPr>
        <w:t>Recomanable</w:t>
      </w:r>
      <w:r w:rsidRPr="00CD5BBA">
        <w:rPr>
          <w:lang w:eastAsia="es-ES"/>
        </w:rPr>
        <w:t xml:space="preserve"> fer una ullada a les </w:t>
      </w:r>
      <w:hyperlink r:id="rId5" w:history="1">
        <w:r w:rsidRPr="00CD5BBA">
          <w:rPr>
            <w:color w:val="0000FF"/>
            <w:u w:val="single"/>
            <w:lang w:eastAsia="es-ES"/>
          </w:rPr>
          <w:t xml:space="preserve">funcions de tractament </w:t>
        </w:r>
        <w:proofErr w:type="spellStart"/>
        <w:r w:rsidRPr="00CD5BBA">
          <w:rPr>
            <w:color w:val="0000FF"/>
            <w:u w:val="single"/>
            <w:lang w:eastAsia="es-ES"/>
          </w:rPr>
          <w:t>d'strings</w:t>
        </w:r>
        <w:proofErr w:type="spellEnd"/>
      </w:hyperlink>
    </w:p>
    <w:p w14:paraId="332F1C78" w14:textId="7D284569" w:rsidR="00CD5BBA" w:rsidRPr="00CD5BBA" w:rsidRDefault="0077106A" w:rsidP="00CD5BBA">
      <w:pPr>
        <w:rPr>
          <w:lang w:eastAsia="es-ES"/>
        </w:rPr>
      </w:pPr>
      <w:r w:rsidRPr="0077106A">
        <w:rPr>
          <w:lang w:eastAsia="es-ES"/>
        </w:rPr>
        <w:drawing>
          <wp:inline distT="0" distB="0" distL="0" distR="0" wp14:anchorId="0CFBD99A" wp14:editId="34D79BF9">
            <wp:extent cx="4557155" cy="4168501"/>
            <wp:effectExtent l="0" t="0" r="0" b="381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899E" w14:textId="71AF06D3" w:rsidR="00CD5BBA" w:rsidRDefault="00CD5BBA" w:rsidP="00CD5BBA">
      <w:pPr>
        <w:pStyle w:val="Prrafodelista"/>
        <w:numPr>
          <w:ilvl w:val="0"/>
          <w:numId w:val="2"/>
        </w:numPr>
        <w:rPr>
          <w:lang w:eastAsia="es-ES"/>
        </w:rPr>
      </w:pPr>
      <w:r w:rsidRPr="00CD5BBA">
        <w:rPr>
          <w:lang w:eastAsia="es-ES"/>
        </w:rPr>
        <w:t xml:space="preserve">El sistema proposat per encriptar és poc segur i una mica </w:t>
      </w:r>
      <w:r w:rsidRPr="00CD5BBA">
        <w:rPr>
          <w:lang w:eastAsia="es-ES"/>
        </w:rPr>
        <w:t>rudimentari</w:t>
      </w:r>
      <w:r w:rsidRPr="00CD5BBA">
        <w:rPr>
          <w:lang w:eastAsia="es-ES"/>
        </w:rPr>
        <w:t xml:space="preserve">. Busca una solució segura per encriptar i desencriptar text amb </w:t>
      </w:r>
      <w:proofErr w:type="spellStart"/>
      <w:r w:rsidRPr="00CD5BBA">
        <w:rPr>
          <w:lang w:eastAsia="es-ES"/>
        </w:rPr>
        <w:t>php</w:t>
      </w:r>
      <w:proofErr w:type="spellEnd"/>
      <w:r w:rsidRPr="00CD5BBA">
        <w:rPr>
          <w:lang w:eastAsia="es-ES"/>
        </w:rPr>
        <w:t>. Explica breument com funciona, i mostra un exemple del seu funcionament.</w:t>
      </w:r>
    </w:p>
    <w:p w14:paraId="62A5CEE0" w14:textId="7AE398AA" w:rsidR="003E29B0" w:rsidRDefault="003E29B0" w:rsidP="003E29B0">
      <w:pPr>
        <w:rPr>
          <w:lang w:eastAsia="es-ES"/>
        </w:rPr>
      </w:pPr>
      <w:r>
        <w:rPr>
          <w:lang w:eastAsia="es-ES"/>
        </w:rPr>
        <w:t>Una opció més segura és fer servir els mètodes “</w:t>
      </w:r>
      <w:proofErr w:type="spellStart"/>
      <w:r>
        <w:rPr>
          <w:lang w:eastAsia="es-ES"/>
        </w:rPr>
        <w:t>openssl_encrypt</w:t>
      </w:r>
      <w:proofErr w:type="spellEnd"/>
      <w:r>
        <w:rPr>
          <w:lang w:eastAsia="es-ES"/>
        </w:rPr>
        <w:t>()” i “</w:t>
      </w:r>
      <w:proofErr w:type="spellStart"/>
      <w:r>
        <w:rPr>
          <w:lang w:eastAsia="es-ES"/>
        </w:rPr>
        <w:t>openssl_decrypt</w:t>
      </w:r>
      <w:proofErr w:type="spellEnd"/>
      <w:r>
        <w:rPr>
          <w:lang w:eastAsia="es-ES"/>
        </w:rPr>
        <w:t>”. Aquests mètodes ens ajuden a encriptar i desencriptar cadenes de text.</w:t>
      </w:r>
    </w:p>
    <w:p w14:paraId="08649A83" w14:textId="15328973" w:rsidR="00270A29" w:rsidRDefault="00270A29" w:rsidP="003E29B0">
      <w:pPr>
        <w:rPr>
          <w:lang w:eastAsia="es-ES"/>
        </w:rPr>
      </w:pPr>
      <w:r>
        <w:rPr>
          <w:lang w:eastAsia="es-ES"/>
        </w:rPr>
        <w:t>Per encriptar hem de passar per paràmetre:</w:t>
      </w:r>
    </w:p>
    <w:p w14:paraId="4ECFC7BC" w14:textId="7B9A5D18" w:rsidR="00270A29" w:rsidRDefault="00270A29" w:rsidP="00270A29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Una cadena que s’encriptarà</w:t>
      </w:r>
    </w:p>
    <w:p w14:paraId="6BF2691D" w14:textId="32FF237F" w:rsidR="00270A29" w:rsidRDefault="00270A29" w:rsidP="00270A29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Un tipus de xifratge (es pot obtenir tots els xifratges amb “</w:t>
      </w:r>
      <w:proofErr w:type="spellStart"/>
      <w:r w:rsidRPr="00270A29">
        <w:t>openssl_get_cipher_methods</w:t>
      </w:r>
      <w:proofErr w:type="spellEnd"/>
      <w:r w:rsidRPr="00270A29">
        <w:t>()</w:t>
      </w:r>
      <w:r w:rsidRPr="00270A29">
        <w:t>”)</w:t>
      </w:r>
    </w:p>
    <w:p w14:paraId="01018B45" w14:textId="6646A340" w:rsidR="00270A29" w:rsidRDefault="00270A29" w:rsidP="00270A29">
      <w:pPr>
        <w:pStyle w:val="Prrafodelista"/>
        <w:numPr>
          <w:ilvl w:val="0"/>
          <w:numId w:val="3"/>
        </w:numPr>
        <w:rPr>
          <w:lang w:eastAsia="es-ES"/>
        </w:rPr>
      </w:pPr>
      <w:r>
        <w:t>Una clau</w:t>
      </w:r>
    </w:p>
    <w:p w14:paraId="3EF1C3F7" w14:textId="3BA4BE91" w:rsidR="00270A29" w:rsidRDefault="00270A29" w:rsidP="00270A29">
      <w:pPr>
        <w:pStyle w:val="Prrafodelista"/>
        <w:numPr>
          <w:ilvl w:val="0"/>
          <w:numId w:val="3"/>
        </w:numPr>
        <w:rPr>
          <w:lang w:eastAsia="es-ES"/>
        </w:rPr>
      </w:pPr>
      <w:r>
        <w:t xml:space="preserve">Una disjunció bit a bit de les </w:t>
      </w:r>
      <w:proofErr w:type="spellStart"/>
      <w:r>
        <w:rPr>
          <w:i/>
          <w:iCs/>
        </w:rPr>
        <w:t>flags</w:t>
      </w:r>
      <w:proofErr w:type="spellEnd"/>
      <w:r>
        <w:t xml:space="preserve"> </w:t>
      </w:r>
      <w:r w:rsidRPr="00270A29">
        <w:t>OPENSSL_RAW_DATA</w:t>
      </w:r>
      <w:r>
        <w:t xml:space="preserve"> i</w:t>
      </w:r>
      <w:r w:rsidRPr="00270A29">
        <w:t> OPENSSL_ZERO_PADDING</w:t>
      </w:r>
    </w:p>
    <w:p w14:paraId="3A2F8F34" w14:textId="3BFC5DE9" w:rsidR="00270A29" w:rsidRDefault="00270A29" w:rsidP="00270A29">
      <w:pPr>
        <w:pStyle w:val="Prrafodelista"/>
        <w:numPr>
          <w:ilvl w:val="0"/>
          <w:numId w:val="3"/>
        </w:numPr>
        <w:rPr>
          <w:lang w:eastAsia="es-ES"/>
        </w:rPr>
      </w:pPr>
      <w:r>
        <w:t>Un vector d’inicialització</w:t>
      </w:r>
    </w:p>
    <w:p w14:paraId="5BAB8E15" w14:textId="5C042C6B" w:rsidR="00270A29" w:rsidRDefault="00270A29" w:rsidP="00270A29">
      <w:pPr>
        <w:rPr>
          <w:lang w:eastAsia="es-ES"/>
        </w:rPr>
      </w:pPr>
      <w:r>
        <w:rPr>
          <w:lang w:eastAsia="es-ES"/>
        </w:rPr>
        <w:t>Per desencriptar necessitarem els mateixos paràmetres substituint la cadena a encriptar per la cadena encriptada.</w:t>
      </w:r>
    </w:p>
    <w:p w14:paraId="04BF2CFD" w14:textId="68AA739C" w:rsidR="00270A29" w:rsidRDefault="00270A29" w:rsidP="003E29B0">
      <w:pPr>
        <w:rPr>
          <w:lang w:eastAsia="es-ES"/>
        </w:rPr>
      </w:pPr>
      <w:r w:rsidRPr="00270A29">
        <w:rPr>
          <w:lang w:eastAsia="es-ES"/>
        </w:rPr>
        <w:lastRenderedPageBreak/>
        <w:drawing>
          <wp:anchor distT="0" distB="0" distL="114300" distR="114300" simplePos="0" relativeHeight="251658240" behindDoc="0" locked="0" layoutInCell="1" allowOverlap="1" wp14:anchorId="6E2221A7" wp14:editId="554E99B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400040" cy="2151380"/>
            <wp:effectExtent l="0" t="0" r="0" b="1270"/>
            <wp:wrapTopAndBottom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81BB0" w14:textId="13722A5F" w:rsidR="00CD5BBA" w:rsidRPr="00CD5BBA" w:rsidRDefault="00CD5BBA" w:rsidP="00CD5BBA">
      <w:pPr>
        <w:pStyle w:val="Prrafodelista"/>
        <w:numPr>
          <w:ilvl w:val="0"/>
          <w:numId w:val="2"/>
        </w:numPr>
        <w:rPr>
          <w:lang w:eastAsia="es-ES"/>
        </w:rPr>
      </w:pPr>
      <w:r w:rsidRPr="00CD5BBA">
        <w:rPr>
          <w:lang w:eastAsia="es-ES"/>
        </w:rPr>
        <w:t xml:space="preserve">Crea una </w:t>
      </w:r>
      <w:r w:rsidRPr="00CD5BBA">
        <w:rPr>
          <w:lang w:eastAsia="es-ES"/>
        </w:rPr>
        <w:t>tècnica</w:t>
      </w:r>
      <w:r w:rsidRPr="00CD5BBA">
        <w:rPr>
          <w:lang w:eastAsia="es-ES"/>
        </w:rPr>
        <w:t xml:space="preserve"> </w:t>
      </w:r>
      <w:proofErr w:type="spellStart"/>
      <w:r w:rsidRPr="00CD5BBA">
        <w:rPr>
          <w:lang w:eastAsia="es-ES"/>
        </w:rPr>
        <w:t>d'encriptament</w:t>
      </w:r>
      <w:proofErr w:type="spellEnd"/>
      <w:r w:rsidRPr="00CD5BBA">
        <w:rPr>
          <w:lang w:eastAsia="es-ES"/>
        </w:rPr>
        <w:t xml:space="preserve"> i </w:t>
      </w:r>
      <w:proofErr w:type="spellStart"/>
      <w:r w:rsidRPr="00CD5BBA">
        <w:rPr>
          <w:lang w:eastAsia="es-ES"/>
        </w:rPr>
        <w:t>desencriptament</w:t>
      </w:r>
      <w:proofErr w:type="spellEnd"/>
      <w:r w:rsidRPr="00CD5BBA">
        <w:rPr>
          <w:lang w:eastAsia="es-ES"/>
        </w:rPr>
        <w:t xml:space="preserve"> pròpia i original que compleixi els diferents requisits:</w:t>
      </w:r>
    </w:p>
    <w:p w14:paraId="21DAE5A3" w14:textId="77777777" w:rsidR="00CD5BBA" w:rsidRPr="00CD5BBA" w:rsidRDefault="00CD5BBA" w:rsidP="00CD5BBA">
      <w:pPr>
        <w:pStyle w:val="Prrafodelista"/>
        <w:numPr>
          <w:ilvl w:val="1"/>
          <w:numId w:val="2"/>
        </w:numPr>
        <w:rPr>
          <w:lang w:eastAsia="es-ES"/>
        </w:rPr>
      </w:pPr>
      <w:r w:rsidRPr="00CD5BBA">
        <w:rPr>
          <w:lang w:eastAsia="es-ES"/>
        </w:rPr>
        <w:t>Ha de funcionar per qualsevol caràcter UTF8.</w:t>
      </w:r>
    </w:p>
    <w:p w14:paraId="65A8689E" w14:textId="56E3EB0A" w:rsidR="00CD5BBA" w:rsidRPr="00CD5BBA" w:rsidRDefault="00CD5BBA" w:rsidP="00CD5BBA">
      <w:pPr>
        <w:pStyle w:val="Prrafodelista"/>
        <w:numPr>
          <w:ilvl w:val="1"/>
          <w:numId w:val="2"/>
        </w:numPr>
        <w:rPr>
          <w:lang w:eastAsia="es-ES"/>
        </w:rPr>
      </w:pPr>
      <w:r w:rsidRPr="00CD5BBA">
        <w:rPr>
          <w:lang w:eastAsia="es-ES"/>
        </w:rPr>
        <w:t xml:space="preserve">El text encriptat resultant contindrà només caràcters </w:t>
      </w:r>
      <w:r w:rsidRPr="00CD5BBA">
        <w:rPr>
          <w:lang w:eastAsia="es-ES"/>
        </w:rPr>
        <w:t>alfanumèrics</w:t>
      </w:r>
      <w:r w:rsidRPr="00CD5BBA">
        <w:rPr>
          <w:lang w:eastAsia="es-ES"/>
        </w:rPr>
        <w:t>.</w:t>
      </w:r>
    </w:p>
    <w:p w14:paraId="08C25D67" w14:textId="6328E9B0" w:rsidR="00CD5BBA" w:rsidRPr="00CD5BBA" w:rsidRDefault="00CD5BBA" w:rsidP="00CD5BBA">
      <w:pPr>
        <w:pStyle w:val="Prrafodelista"/>
        <w:numPr>
          <w:ilvl w:val="1"/>
          <w:numId w:val="2"/>
        </w:numPr>
        <w:rPr>
          <w:lang w:eastAsia="es-ES"/>
        </w:rPr>
      </w:pPr>
      <w:r w:rsidRPr="00CD5BBA">
        <w:rPr>
          <w:lang w:eastAsia="es-ES"/>
        </w:rPr>
        <w:t xml:space="preserve">El sistema d'encriptació ha de dependre de l'IP d'accés, de manera que amb una IP diferent no </w:t>
      </w:r>
      <w:r w:rsidRPr="00CD5BBA">
        <w:rPr>
          <w:lang w:eastAsia="es-ES"/>
        </w:rPr>
        <w:t>hauríem</w:t>
      </w:r>
      <w:r w:rsidRPr="00CD5BBA">
        <w:rPr>
          <w:lang w:eastAsia="es-ES"/>
        </w:rPr>
        <w:t xml:space="preserve"> de ser capaços d'obtenir el text encriptat.</w:t>
      </w:r>
    </w:p>
    <w:p w14:paraId="4A5D4082" w14:textId="77777777" w:rsidR="00897D2A" w:rsidRPr="00CD5BBA" w:rsidRDefault="00897D2A">
      <w:pPr>
        <w:rPr>
          <w:lang w:val="es-ES"/>
        </w:rPr>
      </w:pPr>
    </w:p>
    <w:sectPr w:rsidR="00897D2A" w:rsidRPr="00CD5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26EA"/>
    <w:multiLevelType w:val="multilevel"/>
    <w:tmpl w:val="133E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5055"/>
    <w:multiLevelType w:val="hybridMultilevel"/>
    <w:tmpl w:val="63F40574"/>
    <w:lvl w:ilvl="0" w:tplc="8E9466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E5D27"/>
    <w:multiLevelType w:val="hybridMultilevel"/>
    <w:tmpl w:val="C0065E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944547">
    <w:abstractNumId w:val="0"/>
  </w:num>
  <w:num w:numId="2" w16cid:durableId="725377037">
    <w:abstractNumId w:val="2"/>
  </w:num>
  <w:num w:numId="3" w16cid:durableId="1535383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BA"/>
    <w:rsid w:val="00270A29"/>
    <w:rsid w:val="003E29B0"/>
    <w:rsid w:val="0077106A"/>
    <w:rsid w:val="008678FC"/>
    <w:rsid w:val="00897D2A"/>
    <w:rsid w:val="009F3412"/>
    <w:rsid w:val="00CD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F4F7"/>
  <w15:chartTrackingRefBased/>
  <w15:docId w15:val="{55D7BA56-1C71-4DF1-8D2B-7CD5226F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CD5BBA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CD5B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D5BBA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270A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1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hp.net/manual/en/book.strings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Flores</dc:creator>
  <cp:keywords/>
  <dc:description/>
  <cp:lastModifiedBy>Victor Flores</cp:lastModifiedBy>
  <cp:revision>1</cp:revision>
  <dcterms:created xsi:type="dcterms:W3CDTF">2022-09-19T13:16:00Z</dcterms:created>
  <dcterms:modified xsi:type="dcterms:W3CDTF">2022-09-19T14:19:00Z</dcterms:modified>
</cp:coreProperties>
</file>