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Design and analysis of partial nested randomized experiments: a systematic review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Victor Feagins</w:t>
      </w:r>
    </w:p>
    <w:p>
      <w:pPr>
        <w:pStyle w:val="Author"/>
      </w:pPr>
      <w:r>
        <w:t xml:space="preserve">Department of Educational Psychology, University of Wisconsin Madison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7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Victor Feagins</w:t>
      </w:r>
      <w:r>
        <w:t xml:space="preserve"> </w:t>
      </w:r>
      <w:bookmarkStart w:id="24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https://orcid.org/0000-0002-5200-6696</w:t>
        </w:r>
      </w:hyperlink>
    </w:p>
    <w:p>
      <w:pPr>
        <w:pStyle w:val="BodyText"/>
      </w:pPr>
      <w:r>
        <w:t xml:space="preserve">Correspondence concerning this article should be addressed to Victor Feagins, Department of Educational Psychology, University of Wisconsin Madison, 1025 W Johnson Street, Madison, WI 53706, USA, Email:</w:t>
      </w:r>
      <w:r>
        <w:t xml:space="preserve"> </w:t>
      </w:r>
      <w:hyperlink r:id="rId26">
        <w:r>
          <w:rPr>
            <w:rStyle w:val="Hyperlink"/>
          </w:rPr>
          <w:t xml:space="preserve">feagins@wisc.edu</w:t>
        </w:r>
      </w:hyperlink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Keyword 1, Keyword 2, Keyword 3</w:t>
      </w:r>
    </w:p>
    <w:p>
      <w:r>
        <w:br w:type="page"/>
      </w:r>
    </w:p>
    <w:bookmarkEnd w:id="27"/>
    <w:bookmarkStart w:id="30" w:name="firstheader"/>
    <w:p>
      <w:pPr>
        <w:pStyle w:val="Heading1"/>
      </w:pPr>
      <w:r>
        <w:t xml:space="preserve">Design and analysis of partial nested randomized experiments: a systematic review</w:t>
      </w:r>
    </w:p>
    <w:p>
      <w:pPr>
        <w:pStyle w:val="FirstParagraph"/>
      </w:pPr>
      <w:r>
        <w:t xml:space="preserve">This is start of introduction</w:t>
      </w:r>
    </w:p>
    <w:bookmarkStart w:id="28" w:name="rationale"/>
    <w:p>
      <w:pPr>
        <w:pStyle w:val="Heading2"/>
      </w:pPr>
      <w:r>
        <w:t xml:space="preserve">Rationale</w:t>
      </w:r>
    </w:p>
    <w:bookmarkEnd w:id="28"/>
    <w:bookmarkStart w:id="29" w:name="objectives"/>
    <w:p>
      <w:pPr>
        <w:pStyle w:val="Heading2"/>
      </w:pPr>
      <w:r>
        <w:t xml:space="preserve">Objectives</w:t>
      </w:r>
    </w:p>
    <w:bookmarkEnd w:id="29"/>
    <w:bookmarkEnd w:id="30"/>
    <w:bookmarkStart w:id="37" w:name="methodology"/>
    <w:p>
      <w:pPr>
        <w:pStyle w:val="Heading1"/>
      </w:pPr>
      <w:r>
        <w:t xml:space="preserve">Methodology</w:t>
      </w:r>
    </w:p>
    <w:bookmarkStart w:id="31" w:name="eligibility-criteria"/>
    <w:p>
      <w:pPr>
        <w:pStyle w:val="Heading2"/>
      </w:pPr>
      <w:r>
        <w:t xml:space="preserve">Eligibility criteria</w:t>
      </w:r>
    </w:p>
    <w:bookmarkEnd w:id="31"/>
    <w:bookmarkStart w:id="32" w:name="information-sources"/>
    <w:p>
      <w:pPr>
        <w:pStyle w:val="Heading2"/>
      </w:pPr>
      <w:r>
        <w:t xml:space="preserve">Information sources</w:t>
      </w:r>
    </w:p>
    <w:bookmarkEnd w:id="32"/>
    <w:bookmarkStart w:id="33" w:name="search-strategy"/>
    <w:p>
      <w:pPr>
        <w:pStyle w:val="Heading2"/>
      </w:pPr>
      <w:r>
        <w:t xml:space="preserve">Search strategy</w:t>
      </w:r>
    </w:p>
    <w:bookmarkEnd w:id="33"/>
    <w:bookmarkStart w:id="34" w:name="selection-process"/>
    <w:p>
      <w:pPr>
        <w:pStyle w:val="Heading2"/>
      </w:pPr>
      <w:r>
        <w:t xml:space="preserve">Selection Process</w:t>
      </w:r>
    </w:p>
    <w:bookmarkEnd w:id="34"/>
    <w:bookmarkStart w:id="35" w:name="data-collection-process"/>
    <w:p>
      <w:pPr>
        <w:pStyle w:val="Heading2"/>
      </w:pPr>
      <w:r>
        <w:t xml:space="preserve">Data Collection Process</w:t>
      </w:r>
    </w:p>
    <w:bookmarkEnd w:id="35"/>
    <w:bookmarkStart w:id="36" w:name="data-items"/>
    <w:p>
      <w:pPr>
        <w:pStyle w:val="Heading2"/>
      </w:pPr>
      <w:r>
        <w:t xml:space="preserve">Data Items</w:t>
      </w:r>
    </w:p>
    <w:bookmarkEnd w:id="36"/>
    <w:bookmarkEnd w:id="37"/>
    <w:bookmarkStart w:id="40" w:name="results"/>
    <w:p>
      <w:pPr>
        <w:pStyle w:val="Heading1"/>
      </w:pPr>
      <w:r>
        <w:t xml:space="preserve">Results</w:t>
      </w:r>
    </w:p>
    <w:bookmarkStart w:id="38" w:name="study-selection"/>
    <w:p>
      <w:pPr>
        <w:pStyle w:val="Heading2"/>
      </w:pPr>
      <w:r>
        <w:t xml:space="preserve">Study Selection</w:t>
      </w:r>
    </w:p>
    <w:bookmarkEnd w:id="38"/>
    <w:bookmarkStart w:id="39" w:name="study-characteristics"/>
    <w:p>
      <w:pPr>
        <w:pStyle w:val="Heading2"/>
      </w:pPr>
      <w:r>
        <w:t xml:space="preserve">Study characteristics</w:t>
      </w:r>
    </w:p>
    <w:bookmarkEnd w:id="39"/>
    <w:bookmarkEnd w:id="40"/>
    <w:bookmarkStart w:id="42" w:name="discussion"/>
    <w:p>
      <w:pPr>
        <w:pStyle w:val="Heading1"/>
      </w:pPr>
      <w:r>
        <w:t xml:space="preserve">Discussion</w:t>
      </w:r>
    </w:p>
    <w:bookmarkStart w:id="41" w:name="limitations"/>
    <w:p>
      <w:pPr>
        <w:pStyle w:val="Heading2"/>
      </w:pPr>
      <w:r>
        <w:t xml:space="preserve">Limitations</w:t>
      </w:r>
    </w:p>
    <w:p>
      <w:r>
        <w:br w:type="page"/>
      </w:r>
    </w:p>
    <w:bookmarkEnd w:id="41"/>
    <w:bookmarkEnd w:id="42"/>
    <w:p>
      <w:pPr>
        <w:pStyle w:val="Heading1"/>
      </w:pPr>
      <w:r>
        <w:t xml:space="preserve">Appendix A</w:t>
      </w:r>
    </w:p>
    <w:bookmarkStart w:id="43" w:name="apx-a"/>
    <w:p>
      <w:pPr>
        <w:pStyle w:val="Heading1"/>
      </w:pPr>
      <w:r>
        <w:t xml:space="preserve">This Section Is an Appendix</w:t>
      </w:r>
    </w:p>
    <w:p>
      <w:r>
        <w:br w:type="page"/>
      </w:r>
    </w:p>
    <w:bookmarkEnd w:id="43"/>
    <w:p>
      <w:pPr>
        <w:pStyle w:val="Heading1"/>
      </w:pPr>
      <w:r>
        <w:t xml:space="preserve">Appendix B</w:t>
      </w:r>
    </w:p>
    <w:bookmarkStart w:id="44" w:name="apx-b"/>
    <w:p>
      <w:pPr>
        <w:pStyle w:val="Heading1"/>
      </w:pPr>
      <w:r>
        <w:t xml:space="preserve">Another Appendix</w:t>
      </w:r>
    </w:p>
    <w:bookmarkEnd w:id="44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1" Target="media/rId21.svg" /><Relationship Type="http://schemas.openxmlformats.org/officeDocument/2006/relationships/hyperlink" Id="rId25" Target="https://orcid.org/0000-0002-5200-6696" TargetMode="External" /><Relationship Type="http://schemas.openxmlformats.org/officeDocument/2006/relationships/hyperlink" Id="rId26" Target="mailto:feagins@wis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orcid.org/0000-0002-5200-6696" TargetMode="External" /><Relationship Type="http://schemas.openxmlformats.org/officeDocument/2006/relationships/hyperlink" Id="rId26" Target="mailto:feagins@wis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REVIEW OF PARTIAL NESTED DESIGNS</dc:description>
  <cp:keywords>Keyword 1, Keyword 2, Keyword 3</cp:keywords>
  <dcterms:created xsi:type="dcterms:W3CDTF">2025-07-11T18:24:53Z</dcterms:created>
  <dcterms:modified xsi:type="dcterms:W3CDTF">2025-07-11T18:24:53Z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uthor">
    <vt:lpwstr/>
  </property>
  <property fmtid="{D5CDD505-2E9C-101B-9397-08002B2CF9AE}" pid="5" name="apatitle">
    <vt:lpwstr>Design and analysis of partial nested randomized experiments: a systematic review</vt:lpwstr>
  </property>
  <property fmtid="{D5CDD505-2E9C-101B-9397-08002B2CF9AE}" pid="6" name="apatitledisplay">
    <vt:lpwstr>Design and analysis of partial nested randomized experiments: a systematic review</vt:lpwstr>
  </property>
  <property fmtid="{D5CDD505-2E9C-101B-9397-08002B2CF9AE}" pid="7" name="author-note">
    <vt:lpwstr/>
  </property>
  <property fmtid="{D5CDD505-2E9C-101B-9397-08002B2CF9AE}" pid="8" name="authors">
    <vt:lpwstr/>
  </property>
  <property fmtid="{D5CDD505-2E9C-101B-9397-08002B2CF9AE}" pid="9" name="biblio-config">
    <vt:lpwstr>True</vt:lpwstr>
  </property>
  <property fmtid="{D5CDD505-2E9C-101B-9397-08002B2CF9AE}" pid="10" name="by-affiliation">
    <vt:lpwstr/>
  </property>
  <property fmtid="{D5CDD505-2E9C-101B-9397-08002B2CF9AE}" pid="11" name="by-author">
    <vt:lpwstr/>
  </property>
  <property fmtid="{D5CDD505-2E9C-101B-9397-08002B2CF9AE}" pid="12" name="cap-location">
    <vt:lpwstr>top</vt:lpwstr>
  </property>
  <property fmtid="{D5CDD505-2E9C-101B-9397-08002B2CF9AE}" pid="13" name="crossref">
    <vt:lpwstr/>
  </property>
  <property fmtid="{D5CDD505-2E9C-101B-9397-08002B2CF9AE}" pid="14" name="csl">
    <vt:lpwstr>_extensions/wjschne/apaquarto/apa.csl</vt:lpwstr>
  </property>
  <property fmtid="{D5CDD505-2E9C-101B-9397-08002B2CF9AE}" pid="15" name="documentmode">
    <vt:lpwstr>man</vt:lpwstr>
  </property>
  <property fmtid="{D5CDD505-2E9C-101B-9397-08002B2CF9AE}" pid="16" name="fig-cap-location">
    <vt:lpwstr>top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anguage">
    <vt:lpwstr/>
  </property>
  <property fmtid="{D5CDD505-2E9C-101B-9397-08002B2CF9AE}" pid="23" name="link-citations">
    <vt:lpwstr>True</vt:lpwstr>
  </property>
  <property fmtid="{D5CDD505-2E9C-101B-9397-08002B2CF9AE}" pid="24" name="no-ampersand-parenthetical">
    <vt:lpwstr>False</vt:lpwstr>
  </property>
  <property fmtid="{D5CDD505-2E9C-101B-9397-08002B2CF9AE}" pid="25" name="number-depth">
    <vt:lpwstr>3</vt:lpwstr>
  </property>
  <property fmtid="{D5CDD505-2E9C-101B-9397-08002B2CF9AE}" pid="26" name="numbersections">
    <vt:lpwstr>False</vt:lpwstr>
  </property>
  <property fmtid="{D5CDD505-2E9C-101B-9397-08002B2CF9AE}" pid="27" name="oneaffiliation">
    <vt:lpwstr>True</vt:lpwstr>
  </property>
  <property fmtid="{D5CDD505-2E9C-101B-9397-08002B2CF9AE}" pid="28" name="oneauthor">
    <vt:lpwstr>True</vt:lpwstr>
  </property>
  <property fmtid="{D5CDD505-2E9C-101B-9397-08002B2CF9AE}" pid="29" name="references">
    <vt:lpwstr/>
  </property>
  <property fmtid="{D5CDD505-2E9C-101B-9397-08002B2CF9AE}" pid="30" name="revealjs-plugins">
    <vt:lpwstr/>
  </property>
  <property fmtid="{D5CDD505-2E9C-101B-9397-08002B2CF9AE}" pid="31" name="shorttitle">
    <vt:lpwstr>REVIEW OF PARTIAL NESTED DESIGNS</vt:lpwstr>
  </property>
  <property fmtid="{D5CDD505-2E9C-101B-9397-08002B2CF9AE}" pid="32" name="suppress-abstract">
    <vt:lpwstr>False</vt:lpwstr>
  </property>
  <property fmtid="{D5CDD505-2E9C-101B-9397-08002B2CF9AE}" pid="33" name="suppress-affiliation">
    <vt:lpwstr>False</vt:lpwstr>
  </property>
  <property fmtid="{D5CDD505-2E9C-101B-9397-08002B2CF9AE}" pid="34" name="suppress-author">
    <vt:lpwstr>False</vt:lpwstr>
  </property>
  <property fmtid="{D5CDD505-2E9C-101B-9397-08002B2CF9AE}" pid="35" name="suppress-author-note">
    <vt:lpwstr>False</vt:lpwstr>
  </property>
  <property fmtid="{D5CDD505-2E9C-101B-9397-08002B2CF9AE}" pid="36" name="suppress-corresponding-address">
    <vt:lpwstr>False</vt:lpwstr>
  </property>
  <property fmtid="{D5CDD505-2E9C-101B-9397-08002B2CF9AE}" pid="37" name="suppress-corresponding-affiliation-name">
    <vt:lpwstr>False</vt:lpwstr>
  </property>
  <property fmtid="{D5CDD505-2E9C-101B-9397-08002B2CF9AE}" pid="38" name="suppress-corresponding-city">
    <vt:lpwstr>False</vt:lpwstr>
  </property>
  <property fmtid="{D5CDD505-2E9C-101B-9397-08002B2CF9AE}" pid="39" name="suppress-corresponding-department">
    <vt:lpwstr>False</vt:lpwstr>
  </property>
  <property fmtid="{D5CDD505-2E9C-101B-9397-08002B2CF9AE}" pid="40" name="suppress-corresponding-email">
    <vt:lpwstr>False</vt:lpwstr>
  </property>
  <property fmtid="{D5CDD505-2E9C-101B-9397-08002B2CF9AE}" pid="41" name="suppress-corresponding-group">
    <vt:lpwstr>False</vt:lpwstr>
  </property>
  <property fmtid="{D5CDD505-2E9C-101B-9397-08002B2CF9AE}" pid="42" name="suppress-corresponding-paragraph">
    <vt:lpwstr>False</vt:lpwstr>
  </property>
  <property fmtid="{D5CDD505-2E9C-101B-9397-08002B2CF9AE}" pid="43" name="suppress-corresponding-postal-code">
    <vt:lpwstr>False</vt:lpwstr>
  </property>
  <property fmtid="{D5CDD505-2E9C-101B-9397-08002B2CF9AE}" pid="44" name="suppress-corresponding-region">
    <vt:lpwstr>False</vt:lpwstr>
  </property>
  <property fmtid="{D5CDD505-2E9C-101B-9397-08002B2CF9AE}" pid="45" name="suppress-credit-statement">
    <vt:lpwstr>False</vt:lpwstr>
  </property>
  <property fmtid="{D5CDD505-2E9C-101B-9397-08002B2CF9AE}" pid="46" name="suppress-disclosures-paragraph">
    <vt:lpwstr>False</vt:lpwstr>
  </property>
  <property fmtid="{D5CDD505-2E9C-101B-9397-08002B2CF9AE}" pid="47" name="suppress-impact-statement">
    <vt:lpwstr>False</vt:lpwstr>
  </property>
  <property fmtid="{D5CDD505-2E9C-101B-9397-08002B2CF9AE}" pid="48" name="suppress-keywords">
    <vt:lpwstr>False</vt:lpwstr>
  </property>
  <property fmtid="{D5CDD505-2E9C-101B-9397-08002B2CF9AE}" pid="49" name="suppress-orcid">
    <vt:lpwstr>False</vt:lpwstr>
  </property>
  <property fmtid="{D5CDD505-2E9C-101B-9397-08002B2CF9AE}" pid="50" name="suppress-short-title">
    <vt:lpwstr>False</vt:lpwstr>
  </property>
  <property fmtid="{D5CDD505-2E9C-101B-9397-08002B2CF9AE}" pid="51" name="suppress-status-change-paragraph">
    <vt:lpwstr>False</vt:lpwstr>
  </property>
  <property fmtid="{D5CDD505-2E9C-101B-9397-08002B2CF9AE}" pid="52" name="suppress-title">
    <vt:lpwstr>False</vt:lpwstr>
  </property>
  <property fmtid="{D5CDD505-2E9C-101B-9397-08002B2CF9AE}" pid="53" name="suppress-title-introduction">
    <vt:lpwstr>False</vt:lpwstr>
  </property>
  <property fmtid="{D5CDD505-2E9C-101B-9397-08002B2CF9AE}" pid="54" name="suppress-title-page">
    <vt:lpwstr>False</vt:lpwstr>
  </property>
  <property fmtid="{D5CDD505-2E9C-101B-9397-08002B2CF9AE}" pid="55" name="suppress-title-page-number">
    <vt:lpwstr>False</vt:lpwstr>
  </property>
  <property fmtid="{D5CDD505-2E9C-101B-9397-08002B2CF9AE}" pid="56" name="tbl-cap-location">
    <vt:lpwstr>top</vt:lpwstr>
  </property>
  <property fmtid="{D5CDD505-2E9C-101B-9397-08002B2CF9AE}" pid="57" name="toc-title">
    <vt:lpwstr>Table of contents</vt:lpwstr>
  </property>
  <property fmtid="{D5CDD505-2E9C-101B-9397-08002B2CF9AE}" pid="58" name="wordn">
    <vt:lpwstr>39</vt:lpwstr>
  </property>
  <property fmtid="{D5CDD505-2E9C-101B-9397-08002B2CF9AE}" pid="59" name="zerocitations">
    <vt:lpwstr>True</vt:lpwstr>
  </property>
  <property fmtid="{D5CDD505-2E9C-101B-9397-08002B2CF9AE}" pid="60" name="zotero">
    <vt:lpwstr>Partial_Nesting</vt:lpwstr>
  </property>
</Properties>
</file>