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595687C" w14:textId="3411B36D" w:rsidR="00866AC2" w:rsidRPr="00CF3A7B" w:rsidRDefault="00CF3A7B" w:rsidP="00CF3A7B">
      <w:pPr>
        <w:jc w:val="center"/>
        <w:rPr>
          <w:sz w:val="36"/>
          <w:szCs w:val="36"/>
          <w:lang w:val="es-ES_tradnl"/>
        </w:rPr>
      </w:pPr>
      <w:r w:rsidRPr="00CF3A7B">
        <w:rPr>
          <w:sz w:val="36"/>
          <w:szCs w:val="36"/>
          <w:lang w:val="es-ES_tradnl"/>
        </w:rPr>
        <w:t>OBSERVATORIO DE SEQUÍA GUADALGUIVIR</w:t>
      </w:r>
    </w:p>
    <w:p w14:paraId="2307D984" w14:textId="7276D014" w:rsidR="00CF3A7B" w:rsidRDefault="00CF3A7B" w:rsidP="00CF3A7B">
      <w:pPr>
        <w:rPr>
          <w:lang w:val="es-ES_tradnl"/>
        </w:rPr>
      </w:pPr>
      <w:r>
        <w:rPr>
          <w:lang w:val="es-ES_tradnl"/>
        </w:rPr>
        <w:br/>
      </w:r>
      <w:r w:rsidRPr="00BE19FC">
        <w:rPr>
          <w:color w:val="EE0000"/>
          <w:lang w:val="es-ES_tradnl"/>
        </w:rPr>
        <w:t>1. Proyecto</w:t>
      </w:r>
    </w:p>
    <w:p w14:paraId="16EF5CC7" w14:textId="720D9D85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Qué es: </w:t>
      </w:r>
      <w:r>
        <w:rPr>
          <w:lang w:val="es-ES_tradnl"/>
        </w:rPr>
        <w:t>modelo de ML que predice cuánta agua habrá en los embalses del Guadalquivir dentro de 4 y 8 semanas, usando el histórico de embalses (MITECO), la lluvia y temperatura (AEMET).</w:t>
      </w:r>
    </w:p>
    <w:p w14:paraId="14CB2916" w14:textId="1A7F85D2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Por qué: </w:t>
      </w:r>
      <w:r>
        <w:rPr>
          <w:lang w:val="es-ES_tradnl"/>
        </w:rPr>
        <w:t>el dato actual ya es público (SAIH, MITECO). El valor está en anticipar la sequía antes de que llegue.</w:t>
      </w:r>
    </w:p>
    <w:p w14:paraId="390A644E" w14:textId="48B90034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Objetivo personal: </w:t>
      </w:r>
      <w:r>
        <w:rPr>
          <w:lang w:val="es-ES_tradnl"/>
        </w:rPr>
        <w:t>recorrer el flujo completo de un proyecto real de ML con datos reales y sucios.</w:t>
      </w:r>
    </w:p>
    <w:p w14:paraId="3104EE47" w14:textId="77777777" w:rsidR="00CF3A7B" w:rsidRDefault="00CF3A7B" w:rsidP="00CF3A7B">
      <w:pPr>
        <w:rPr>
          <w:lang w:val="es-ES_tradnl"/>
        </w:rPr>
      </w:pPr>
    </w:p>
    <w:p w14:paraId="697A6C1D" w14:textId="3F635727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2. Qué vamos a predecir</w:t>
      </w:r>
    </w:p>
    <w:p w14:paraId="639DB5B5" w14:textId="5B739559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Regresión: </w:t>
      </w:r>
      <w:r>
        <w:rPr>
          <w:lang w:val="es-ES_tradnl"/>
        </w:rPr>
        <w:t>el cambio de volumen (</w:t>
      </w:r>
      <w:r>
        <w:t>hm³</w:t>
      </w:r>
      <w:r>
        <w:rPr>
          <w:lang w:val="es-ES_tradnl"/>
        </w:rPr>
        <w:t xml:space="preserve">) y de la cuenca a 4 y 8 </w:t>
      </w:r>
      <w:r w:rsidR="001F686D">
        <w:rPr>
          <w:lang w:val="es-ES_tradnl"/>
        </w:rPr>
        <w:t>semanas</w:t>
      </w:r>
      <w:r>
        <w:rPr>
          <w:lang w:val="es-ES_tradnl"/>
        </w:rPr>
        <w:t xml:space="preserve">. </w:t>
      </w:r>
    </w:p>
    <w:p w14:paraId="6D89FD09" w14:textId="03B07F98" w:rsidR="00CF3A7B" w:rsidRDefault="00CF3A7B" w:rsidP="00CF3A7B">
      <w:pPr>
        <w:pStyle w:val="Prrafodelista"/>
        <w:numPr>
          <w:ilvl w:val="0"/>
          <w:numId w:val="2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Clasificación (extra): </w:t>
      </w:r>
      <w:r>
        <w:rPr>
          <w:lang w:val="es-ES_tradnl"/>
        </w:rPr>
        <w:t>el estado de la cuenca el mes que viene (normalidad, prealerta, alerta, emergencia).</w:t>
      </w:r>
    </w:p>
    <w:p w14:paraId="2DD6FA59" w14:textId="77777777" w:rsidR="00CF3A7B" w:rsidRDefault="00CF3A7B" w:rsidP="00CF3A7B">
      <w:pPr>
        <w:rPr>
          <w:lang w:val="es-ES_tradnl"/>
        </w:rPr>
      </w:pPr>
    </w:p>
    <w:p w14:paraId="222FC611" w14:textId="14CD0CEF" w:rsidR="00CF3A7B" w:rsidRPr="00BE19FC" w:rsidRDefault="00CF3A7B" w:rsidP="00CF3A7B">
      <w:pPr>
        <w:rPr>
          <w:color w:val="EE0000"/>
          <w:lang w:val="es-ES_tradnl"/>
        </w:rPr>
      </w:pPr>
      <w:r w:rsidRPr="00BE19FC">
        <w:rPr>
          <w:color w:val="EE0000"/>
          <w:lang w:val="es-ES_tradnl"/>
        </w:rPr>
        <w:t>3. Fases del proyecto</w:t>
      </w:r>
    </w:p>
    <w:p w14:paraId="3B404A40" w14:textId="1C29B351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Entendimiento del problema y del dominio: </w:t>
      </w:r>
      <w:r>
        <w:rPr>
          <w:lang w:val="es-ES_tradnl"/>
        </w:rPr>
        <w:t>ciclo del agua, embalses, sequía.</w:t>
      </w:r>
    </w:p>
    <w:p w14:paraId="17AF63A4" w14:textId="37EE81F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Descubrimiento de datos: </w:t>
      </w:r>
      <w:r>
        <w:rPr>
          <w:lang w:val="es-ES_tradnl"/>
        </w:rPr>
        <w:t>fuentes, campos, calidad, limitaciones.</w:t>
      </w:r>
    </w:p>
    <w:p w14:paraId="11E738FF" w14:textId="12C8F17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Ingesta: </w:t>
      </w:r>
      <w:r>
        <w:rPr>
          <w:lang w:val="es-ES_tradnl"/>
        </w:rPr>
        <w:t>descargar y cargar datos crudos.</w:t>
      </w:r>
    </w:p>
    <w:p w14:paraId="705F1C7A" w14:textId="1938467E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Limpieza: </w:t>
      </w:r>
      <w:r>
        <w:rPr>
          <w:lang w:val="es-ES_tradnl"/>
        </w:rPr>
        <w:t>huecos, duplicados, nombres, unidades.</w:t>
      </w:r>
    </w:p>
    <w:p w14:paraId="381D44D6" w14:textId="1221C15F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Integración: </w:t>
      </w:r>
      <w:r>
        <w:rPr>
          <w:lang w:val="es-ES_tradnl"/>
        </w:rPr>
        <w:t>cruzar embalses y AEMET por semana.</w:t>
      </w:r>
    </w:p>
    <w:p w14:paraId="1C953F03" w14:textId="7621B3F9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EDA: </w:t>
      </w:r>
      <w:r>
        <w:rPr>
          <w:lang w:val="es-ES_tradnl"/>
        </w:rPr>
        <w:t>estacionalidad, sequías, relación entre lluvia y volumen.</w:t>
      </w:r>
    </w:p>
    <w:p w14:paraId="1FF2E249" w14:textId="46478C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proofErr w:type="spellStart"/>
      <w:r w:rsidRPr="00BE19FC">
        <w:rPr>
          <w:color w:val="0070C0"/>
          <w:lang w:val="es-ES_tradnl"/>
        </w:rPr>
        <w:t>Feature</w:t>
      </w:r>
      <w:proofErr w:type="spellEnd"/>
      <w:r w:rsidRPr="00BE19FC">
        <w:rPr>
          <w:color w:val="0070C0"/>
          <w:lang w:val="es-ES_tradnl"/>
        </w:rPr>
        <w:t xml:space="preserve"> </w:t>
      </w:r>
      <w:proofErr w:type="spellStart"/>
      <w:r w:rsidRPr="00BE19FC">
        <w:rPr>
          <w:color w:val="0070C0"/>
          <w:lang w:val="es-ES_tradnl"/>
        </w:rPr>
        <w:t>engineering</w:t>
      </w:r>
      <w:proofErr w:type="spellEnd"/>
      <w:r w:rsidRPr="00BE19FC">
        <w:rPr>
          <w:color w:val="0070C0"/>
          <w:lang w:val="es-ES_tradnl"/>
        </w:rPr>
        <w:t xml:space="preserve">: </w:t>
      </w:r>
      <w:proofErr w:type="spellStart"/>
      <w:r>
        <w:rPr>
          <w:lang w:val="es-ES_tradnl"/>
        </w:rPr>
        <w:t>lags</w:t>
      </w:r>
      <w:proofErr w:type="spellEnd"/>
      <w:r>
        <w:rPr>
          <w:lang w:val="es-ES_tradnl"/>
        </w:rPr>
        <w:t>, lluvia acumulada, semana del año.</w:t>
      </w:r>
    </w:p>
    <w:p w14:paraId="2E358B18" w14:textId="206216D7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Modelado: </w:t>
      </w:r>
      <w:proofErr w:type="spellStart"/>
      <w:r>
        <w:rPr>
          <w:lang w:val="es-ES_tradnl"/>
        </w:rPr>
        <w:t>baselines</w:t>
      </w:r>
      <w:proofErr w:type="spellEnd"/>
      <w:r>
        <w:rPr>
          <w:lang w:val="es-ES_tradnl"/>
        </w:rPr>
        <w:t xml:space="preserve">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lineal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Random Forest </w:t>
      </w:r>
      <w:r w:rsidRPr="00FE10D5">
        <w:rPr>
          <w:lang w:val="es-ES_tradnl"/>
        </w:rPr>
        <w:sym w:font="Wingdings" w:char="F0E0"/>
      </w:r>
      <w:r>
        <w:rPr>
          <w:lang w:val="es-ES_tradnl"/>
        </w:rPr>
        <w:t xml:space="preserve"> </w:t>
      </w:r>
      <w:proofErr w:type="spellStart"/>
      <w:r>
        <w:rPr>
          <w:lang w:val="es-ES_tradnl"/>
        </w:rPr>
        <w:t>XGBoost</w:t>
      </w:r>
      <w:proofErr w:type="spellEnd"/>
      <w:r>
        <w:rPr>
          <w:lang w:val="es-ES_tradnl"/>
        </w:rPr>
        <w:t>.</w:t>
      </w:r>
    </w:p>
    <w:p w14:paraId="6B7D126A" w14:textId="75EC72A4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Validación temporal y evaluación: </w:t>
      </w:r>
      <w:r>
        <w:rPr>
          <w:lang w:val="es-ES_tradnl"/>
        </w:rPr>
        <w:t>métricas y errores en años de sequía.</w:t>
      </w:r>
    </w:p>
    <w:p w14:paraId="3CD23D1A" w14:textId="12A239AD" w:rsidR="00FE10D5" w:rsidRDefault="00FE10D5" w:rsidP="00FE10D5">
      <w:pPr>
        <w:pStyle w:val="Prrafodelista"/>
        <w:numPr>
          <w:ilvl w:val="0"/>
          <w:numId w:val="3"/>
        </w:numPr>
        <w:rPr>
          <w:lang w:val="es-ES_tradnl"/>
        </w:rPr>
      </w:pPr>
      <w:r w:rsidRPr="00BE19FC">
        <w:rPr>
          <w:color w:val="0070C0"/>
          <w:lang w:val="es-ES_tradnl"/>
        </w:rPr>
        <w:t xml:space="preserve">Conclusiones: </w:t>
      </w:r>
      <w:r>
        <w:rPr>
          <w:lang w:val="es-ES_tradnl"/>
        </w:rPr>
        <w:t>qué funciones, límites y siguientes pasos.</w:t>
      </w:r>
    </w:p>
    <w:p w14:paraId="0F2256E7" w14:textId="77777777" w:rsidR="006957F1" w:rsidRPr="006E7A40" w:rsidRDefault="006957F1" w:rsidP="006957F1">
      <w:pPr>
        <w:rPr>
          <w:color w:val="EE0000"/>
          <w:lang w:val="es-ES_tradnl"/>
        </w:rPr>
      </w:pPr>
    </w:p>
    <w:p w14:paraId="73585268" w14:textId="7B984472" w:rsidR="006957F1" w:rsidRPr="006E7A40" w:rsidRDefault="006957F1" w:rsidP="006957F1">
      <w:pPr>
        <w:rPr>
          <w:color w:val="EE0000"/>
          <w:lang w:val="es-ES_tradnl"/>
        </w:rPr>
      </w:pPr>
      <w:r w:rsidRPr="006E7A40">
        <w:rPr>
          <w:color w:val="EE0000"/>
          <w:lang w:val="es-ES_tradnl"/>
        </w:rPr>
        <w:t xml:space="preserve">4. Estructura datos </w:t>
      </w:r>
      <w:r w:rsidR="006E7A40" w:rsidRPr="006E7A40">
        <w:rPr>
          <w:color w:val="EE0000"/>
          <w:lang w:val="es-ES_tradnl"/>
        </w:rPr>
        <w:t xml:space="preserve">embalses </w:t>
      </w:r>
    </w:p>
    <w:p w14:paraId="1D4AA010" w14:textId="13611E6B" w:rsidR="006E7A40" w:rsidRPr="006957F1" w:rsidRDefault="006E7A40" w:rsidP="006957F1">
      <w:pPr>
        <w:rPr>
          <w:lang w:val="es-ES_tradnl"/>
        </w:rPr>
      </w:pPr>
      <w:r w:rsidRPr="006E7A40">
        <w:rPr>
          <w:noProof/>
          <w:lang w:val="es-ES_tradnl"/>
        </w:rPr>
        <w:drawing>
          <wp:inline distT="0" distB="0" distL="0" distR="0" wp14:anchorId="0FD8A9C5" wp14:editId="28CF0ECC">
            <wp:extent cx="4606636" cy="1193370"/>
            <wp:effectExtent l="0" t="0" r="3810" b="635"/>
            <wp:docPr id="17599645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645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73359" cy="121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5F2D9" w14:textId="15EBFCEB" w:rsidR="00A442BB" w:rsidRPr="004322A8" w:rsidRDefault="00A442BB" w:rsidP="00DD19C7">
      <w:pPr>
        <w:rPr>
          <w:color w:val="EE0000"/>
          <w:lang w:val="es-ES_tradnl"/>
        </w:rPr>
      </w:pPr>
      <w:r w:rsidRPr="004322A8">
        <w:rPr>
          <w:color w:val="EE0000"/>
          <w:lang w:val="es-ES_tradnl"/>
        </w:rPr>
        <w:lastRenderedPageBreak/>
        <w:t>5. Limpieza de datos</w:t>
      </w:r>
    </w:p>
    <w:p w14:paraId="1C468377" w14:textId="4E9E24F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Qué es:</w:t>
      </w:r>
      <w:r>
        <w:rPr>
          <w:lang w:val="es-ES_tradnl"/>
        </w:rPr>
        <w:t xml:space="preserve"> dejar los datos de embalses listos para el modelo, quitamos errores y todo lo que crea saltos </w:t>
      </w:r>
      <w:r w:rsidR="004322A8">
        <w:rPr>
          <w:lang w:val="es-ES_tradnl"/>
        </w:rPr>
        <w:t>artificiales</w:t>
      </w:r>
      <w:r>
        <w:rPr>
          <w:lang w:val="es-ES_tradnl"/>
        </w:rPr>
        <w:t xml:space="preserve"> en el volumen de la cuenca.</w:t>
      </w:r>
    </w:p>
    <w:p w14:paraId="78C4116E" w14:textId="011FC2AE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Resultado:</w:t>
      </w:r>
      <w:r>
        <w:rPr>
          <w:lang w:val="es-ES_tradnl"/>
        </w:rPr>
        <w:t xml:space="preserve"> 36 embalses x 1.708 semanas (feb 1994 – oct 2026) = 61.488 filas, sin huecos.</w:t>
      </w:r>
    </w:p>
    <w:p w14:paraId="4CDE6532" w14:textId="214DC2BE" w:rsidR="00A442BB" w:rsidRPr="004322A8" w:rsidRDefault="00A442BB" w:rsidP="00A442BB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Decisiones tomadas:</w:t>
      </w:r>
    </w:p>
    <w:p w14:paraId="62010CE0" w14:textId="5C669BC5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Guadalquivir y embalses consuntivos (riego y abastecimiento): </w:t>
      </w:r>
      <w:r>
        <w:rPr>
          <w:lang w:val="es-ES_tradnl"/>
        </w:rPr>
        <w:t xml:space="preserve">los hidroeléctricos dependen del mercado </w:t>
      </w:r>
      <w:r w:rsidR="004322A8">
        <w:rPr>
          <w:lang w:val="es-ES_tradnl"/>
        </w:rPr>
        <w:t>eléctrico</w:t>
      </w:r>
      <w:r>
        <w:rPr>
          <w:lang w:val="es-ES_tradnl"/>
        </w:rPr>
        <w:t xml:space="preserve">, no de la </w:t>
      </w:r>
      <w:r w:rsidR="004322A8">
        <w:rPr>
          <w:lang w:val="es-ES_tradnl"/>
        </w:rPr>
        <w:t>sequía</w:t>
      </w:r>
      <w:r>
        <w:rPr>
          <w:lang w:val="es-ES_tradnl"/>
        </w:rPr>
        <w:t>.</w:t>
      </w:r>
    </w:p>
    <w:p w14:paraId="4BE9B69E" w14:textId="3C9A017A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 0: </w:t>
      </w:r>
      <w:r>
        <w:rPr>
          <w:lang w:val="es-ES_tradnl"/>
        </w:rPr>
        <w:t>significa que el embalse aun no estaba en el servicio.</w:t>
      </w:r>
    </w:p>
    <w:p w14:paraId="1ADC9C28" w14:textId="4E680B67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capacidades erróneas en el </w:t>
      </w:r>
      <w:r w:rsidR="004322A8" w:rsidRPr="004322A8">
        <w:rPr>
          <w:color w:val="0070C0"/>
          <w:lang w:val="es-ES_tradnl"/>
        </w:rPr>
        <w:t>arranque</w:t>
      </w:r>
      <w:r w:rsidRPr="004322A8">
        <w:rPr>
          <w:color w:val="0070C0"/>
          <w:lang w:val="es-ES_tradnl"/>
        </w:rPr>
        <w:t xml:space="preserve"> (</w:t>
      </w:r>
      <w:proofErr w:type="spellStart"/>
      <w:r w:rsidRPr="004322A8">
        <w:rPr>
          <w:color w:val="0070C0"/>
          <w:lang w:val="es-ES_tradnl"/>
        </w:rPr>
        <w:t>Negratin</w:t>
      </w:r>
      <w:proofErr w:type="spellEnd"/>
      <w:r w:rsidRPr="004322A8">
        <w:rPr>
          <w:color w:val="0070C0"/>
          <w:lang w:val="es-ES_tradnl"/>
        </w:rPr>
        <w:t xml:space="preserve"> 100, </w:t>
      </w:r>
      <w:proofErr w:type="spellStart"/>
      <w:r w:rsidRPr="004322A8">
        <w:rPr>
          <w:color w:val="0070C0"/>
          <w:lang w:val="es-ES_tradnl"/>
        </w:rPr>
        <w:t>Giribaile</w:t>
      </w:r>
      <w:proofErr w:type="spellEnd"/>
      <w:r w:rsidRPr="004322A8">
        <w:rPr>
          <w:color w:val="0070C0"/>
          <w:lang w:val="es-ES_tradnl"/>
        </w:rPr>
        <w:t xml:space="preserve"> 5): </w:t>
      </w:r>
      <w:r>
        <w:rPr>
          <w:lang w:val="es-ES_tradnl"/>
        </w:rPr>
        <w:t>duran pocas semanas y no son reales.</w:t>
      </w:r>
    </w:p>
    <w:p w14:paraId="1F511B11" w14:textId="6DF891F8" w:rsidR="00A442BB" w:rsidRPr="004322A8" w:rsidRDefault="00A442BB" w:rsidP="00A442BB">
      <w:pPr>
        <w:pStyle w:val="Prrafodelista"/>
        <w:numPr>
          <w:ilvl w:val="0"/>
          <w:numId w:val="2"/>
        </w:numPr>
        <w:rPr>
          <w:color w:val="0070C0"/>
          <w:lang w:val="es-ES_tradnl"/>
        </w:rPr>
      </w:pPr>
      <w:r w:rsidRPr="004322A8">
        <w:rPr>
          <w:color w:val="0070C0"/>
          <w:lang w:val="es-ES_tradnl"/>
        </w:rPr>
        <w:t xml:space="preserve">Mantener el volumen mayor que la capacidad </w:t>
      </w:r>
    </w:p>
    <w:p w14:paraId="751E1A4F" w14:textId="4BDE7400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Periodo desde febrero de 1994: </w:t>
      </w:r>
      <w:r>
        <w:rPr>
          <w:lang w:val="es-ES_tradnl"/>
        </w:rPr>
        <w:t xml:space="preserve">mejor equilibrio entre historia y cobertura (84% de la cuenca). Incluye la peor </w:t>
      </w:r>
      <w:r w:rsidR="004322A8">
        <w:rPr>
          <w:lang w:val="es-ES_tradnl"/>
        </w:rPr>
        <w:t>sequía</w:t>
      </w:r>
      <w:r>
        <w:rPr>
          <w:lang w:val="es-ES_tradnl"/>
        </w:rPr>
        <w:t xml:space="preserve"> (1995) y la recuperación 1996.</w:t>
      </w:r>
    </w:p>
    <w:p w14:paraId="45E13A17" w14:textId="1B999CB6" w:rsidR="00A442BB" w:rsidRDefault="00A442BB" w:rsidP="00A442BB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Solo embalses con datos todas las semanas: </w:t>
      </w:r>
      <w:r>
        <w:rPr>
          <w:lang w:val="es-ES_tradnl"/>
        </w:rPr>
        <w:t xml:space="preserve">si entran o salen embalses, el total da saltos que no son lluvia ni sequia. </w:t>
      </w:r>
    </w:p>
    <w:p w14:paraId="0635811A" w14:textId="49591D7E" w:rsidR="004322A8" w:rsidRPr="00CE5560" w:rsidRDefault="00A442BB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color w:val="0070C0"/>
          <w:lang w:val="es-ES_tradnl"/>
        </w:rPr>
        <w:t xml:space="preserve">Quitar La Breña: </w:t>
      </w:r>
      <w:r>
        <w:rPr>
          <w:lang w:val="es-ES_tradnl"/>
        </w:rPr>
        <w:t xml:space="preserve">en 2009 pasa de 100 a </w:t>
      </w:r>
      <w:r w:rsidR="004322A8">
        <w:rPr>
          <w:lang w:val="es-ES_tradnl"/>
        </w:rPr>
        <w:t>823</w:t>
      </w:r>
      <w:r w:rsidR="004322A8" w:rsidRPr="004322A8">
        <w:t xml:space="preserve"> </w:t>
      </w:r>
      <w:r w:rsidR="004322A8">
        <w:t>hm³</w:t>
      </w:r>
      <w:r w:rsidR="004322A8">
        <w:t xml:space="preserve"> y se llena con bombeo; el modelo no puede explicarlo con la lluvia.</w:t>
      </w:r>
    </w:p>
    <w:p w14:paraId="2E724010" w14:textId="23C19CD9" w:rsidR="004322A8" w:rsidRPr="004322A8" w:rsidRDefault="004322A8" w:rsidP="004322A8">
      <w:pPr>
        <w:rPr>
          <w:color w:val="00B050"/>
          <w:lang w:val="es-ES_tradnl"/>
        </w:rPr>
      </w:pPr>
      <w:r w:rsidRPr="004322A8">
        <w:rPr>
          <w:color w:val="00B050"/>
          <w:lang w:val="es-ES_tradnl"/>
        </w:rPr>
        <w:t>Datos guardados (Parquet):</w:t>
      </w:r>
    </w:p>
    <w:p w14:paraId="1CF92357" w14:textId="64CE09F1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 w:rsidRPr="004322A8">
        <w:rPr>
          <w:i/>
          <w:iCs/>
          <w:color w:val="0070C0"/>
          <w:lang w:val="es-ES_tradnl"/>
        </w:rPr>
        <w:t>Embalses_</w:t>
      </w:r>
      <w:proofErr w:type="gramStart"/>
      <w:r w:rsidRPr="004322A8">
        <w:rPr>
          <w:i/>
          <w:iCs/>
          <w:color w:val="0070C0"/>
          <w:lang w:val="es-ES_tradnl"/>
        </w:rPr>
        <w:t>guadalquivir.parquet</w:t>
      </w:r>
      <w:proofErr w:type="spellEnd"/>
      <w:proofErr w:type="gramEnd"/>
      <w:r w:rsidRPr="004322A8">
        <w:rPr>
          <w:i/>
          <w:iCs/>
          <w:color w:val="0070C0"/>
          <w:lang w:val="es-ES_tradnl"/>
        </w:rPr>
        <w:t>:</w:t>
      </w:r>
      <w:r w:rsidRPr="004322A8">
        <w:rPr>
          <w:color w:val="0070C0"/>
          <w:lang w:val="es-ES_tradnl"/>
        </w:rPr>
        <w:t xml:space="preserve"> </w:t>
      </w:r>
      <w:r>
        <w:rPr>
          <w:lang w:val="es-ES_tradnl"/>
        </w:rPr>
        <w:t>datos limpios por embalse.</w:t>
      </w:r>
    </w:p>
    <w:p w14:paraId="3F0FBF6A" w14:textId="762FCE2C" w:rsid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proofErr w:type="spellStart"/>
      <w:r w:rsidRPr="004322A8">
        <w:rPr>
          <w:i/>
          <w:iCs/>
          <w:color w:val="0070C0"/>
          <w:lang w:val="es-ES_tradnl"/>
        </w:rPr>
        <w:t>Cuenca_</w:t>
      </w:r>
      <w:proofErr w:type="gramStart"/>
      <w:r w:rsidRPr="004322A8">
        <w:rPr>
          <w:i/>
          <w:iCs/>
          <w:color w:val="0070C0"/>
          <w:lang w:val="es-ES_tradnl"/>
        </w:rPr>
        <w:t>semanal.parquet</w:t>
      </w:r>
      <w:proofErr w:type="spellEnd"/>
      <w:proofErr w:type="gramEnd"/>
      <w:r w:rsidRPr="004322A8">
        <w:rPr>
          <w:color w:val="0070C0"/>
          <w:lang w:val="es-ES_tradnl"/>
        </w:rPr>
        <w:t xml:space="preserve">: </w:t>
      </w:r>
      <w:r>
        <w:rPr>
          <w:lang w:val="es-ES_tradnl"/>
        </w:rPr>
        <w:t>serie semanal de la cuenca: volumen, capacidad y % de llenado.</w:t>
      </w:r>
    </w:p>
    <w:p w14:paraId="2BCDD4A3" w14:textId="77777777" w:rsidR="00CE5560" w:rsidRDefault="00CE5560" w:rsidP="00CE5560">
      <w:pPr>
        <w:rPr>
          <w:lang w:val="es-ES_tradnl"/>
        </w:rPr>
      </w:pPr>
    </w:p>
    <w:p w14:paraId="3F84E6EB" w14:textId="475E9D7E" w:rsidR="00CE5560" w:rsidRPr="00E05844" w:rsidRDefault="00CE5560" w:rsidP="00CE5560">
      <w:pPr>
        <w:rPr>
          <w:color w:val="EE0000"/>
          <w:lang w:val="es-ES_tradnl"/>
        </w:rPr>
      </w:pPr>
      <w:r w:rsidRPr="00E05844">
        <w:rPr>
          <w:color w:val="EE0000"/>
          <w:lang w:val="es-ES_tradnl"/>
        </w:rPr>
        <w:t>6. Ingesta de datos de AEMET</w:t>
      </w:r>
    </w:p>
    <w:p w14:paraId="59859999" w14:textId="350C33E8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E05844">
        <w:rPr>
          <w:b/>
          <w:bCs/>
          <w:lang w:val="es-ES_tradnl"/>
        </w:rPr>
        <w:t>Qué es:</w:t>
      </w:r>
      <w:r>
        <w:rPr>
          <w:lang w:val="es-ES_tradnl"/>
        </w:rPr>
        <w:t xml:space="preserve"> descargar la lluvia y temperatura diaria de estaciones de la cuenca desde 1994 hasta hoy, usando la API de AEMET </w:t>
      </w:r>
      <w:proofErr w:type="spellStart"/>
      <w:r>
        <w:rPr>
          <w:lang w:val="es-ES_tradnl"/>
        </w:rPr>
        <w:t>OpenData</w:t>
      </w:r>
      <w:proofErr w:type="spellEnd"/>
      <w:r>
        <w:rPr>
          <w:lang w:val="es-ES_tradnl"/>
        </w:rPr>
        <w:t>.</w:t>
      </w:r>
    </w:p>
    <w:p w14:paraId="3E94AFE5" w14:textId="4CDD683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E05844">
        <w:rPr>
          <w:b/>
          <w:bCs/>
          <w:lang w:val="es-ES_tradnl"/>
        </w:rPr>
        <w:t>Para qué:</w:t>
      </w:r>
      <w:r>
        <w:rPr>
          <w:lang w:val="es-ES_tradnl"/>
        </w:rPr>
        <w:t xml:space="preserve"> el volumen del embalse cambia por lluvia que entra (ríos) y el agua que sale (riego, evaporación). Sin clima, el modelo no sabe qué agua viene en camino.</w:t>
      </w:r>
    </w:p>
    <w:p w14:paraId="78E6BF6D" w14:textId="1F62A22B" w:rsidR="00CE5560" w:rsidRPr="00E05844" w:rsidRDefault="00CE5560" w:rsidP="00CE5560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 xml:space="preserve">Cómo funciona la API: </w:t>
      </w:r>
    </w:p>
    <w:p w14:paraId="1CC7B12B" w14:textId="22B58EE7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API </w:t>
      </w:r>
      <w:proofErr w:type="spellStart"/>
      <w:r>
        <w:rPr>
          <w:lang w:val="es-ES_tradnl"/>
        </w:rPr>
        <w:t>key</w:t>
      </w:r>
      <w:proofErr w:type="spellEnd"/>
      <w:r>
        <w:rPr>
          <w:lang w:val="es-ES_tradnl"/>
        </w:rPr>
        <w:t xml:space="preserve"> gratuita guardada </w:t>
      </w:r>
      <w:proofErr w:type="gramStart"/>
      <w:r>
        <w:rPr>
          <w:lang w:val="es-ES_tradnl"/>
        </w:rPr>
        <w:t>en .</w:t>
      </w:r>
      <w:proofErr w:type="spellStart"/>
      <w:r>
        <w:rPr>
          <w:lang w:val="es-ES_tradnl"/>
        </w:rPr>
        <w:t>env</w:t>
      </w:r>
      <w:proofErr w:type="spellEnd"/>
      <w:proofErr w:type="gramEnd"/>
    </w:p>
    <w:p w14:paraId="41A5D1F8" w14:textId="385EFF4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Dos pasos: </w:t>
      </w:r>
      <w:r>
        <w:rPr>
          <w:lang w:val="es-ES_tradnl"/>
        </w:rPr>
        <w:t>la petición devuelve una URL y en esa URL están los datos.</w:t>
      </w:r>
    </w:p>
    <w:p w14:paraId="07A11376" w14:textId="4F22DB15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Limites: </w:t>
      </w:r>
      <w:r>
        <w:rPr>
          <w:lang w:val="es-ES_tradnl"/>
        </w:rPr>
        <w:t xml:space="preserve">máximo 6 meses por petición y un </w:t>
      </w:r>
      <w:proofErr w:type="spellStart"/>
      <w:r>
        <w:rPr>
          <w:lang w:val="es-ES_tradnl"/>
        </w:rPr>
        <w:t>numero</w:t>
      </w:r>
      <w:proofErr w:type="spellEnd"/>
      <w:r>
        <w:rPr>
          <w:lang w:val="es-ES_tradnl"/>
        </w:rPr>
        <w:t xml:space="preserve"> de peticiones por minuto limitado (error 429) </w:t>
      </w:r>
      <w:r w:rsidRPr="00CE5560">
        <w:rPr>
          <w:lang w:val="es-ES_tradnl"/>
        </w:rPr>
        <w:sym w:font="Wingdings" w:char="F0E0"/>
      </w:r>
      <w:r>
        <w:rPr>
          <w:lang w:val="es-ES_tradnl"/>
        </w:rPr>
        <w:t xml:space="preserve"> descarga por tramos de 6 meses con pausas.</w:t>
      </w:r>
    </w:p>
    <w:p w14:paraId="41A93A5C" w14:textId="77777777" w:rsidR="00E05844" w:rsidRDefault="00E05844" w:rsidP="00CE5560">
      <w:pPr>
        <w:rPr>
          <w:lang w:val="es-ES_tradnl"/>
        </w:rPr>
      </w:pPr>
    </w:p>
    <w:p w14:paraId="16283CFD" w14:textId="4EA59746" w:rsidR="00CE5560" w:rsidRPr="00E05844" w:rsidRDefault="00CE5560" w:rsidP="00CE5560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lastRenderedPageBreak/>
        <w:t>Decisiones:</w:t>
      </w:r>
    </w:p>
    <w:p w14:paraId="0E35681B" w14:textId="1F734E60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Comprobar la disponibilidad antes de descargar: </w:t>
      </w:r>
      <w:r>
        <w:rPr>
          <w:lang w:val="es-ES_tradnl"/>
        </w:rPr>
        <w:t>muestra de 1994 y de 2026 en las 81 estaciones de la cuenca.</w:t>
      </w:r>
    </w:p>
    <w:p w14:paraId="7D874809" w14:textId="6AAF6B7E" w:rsidR="00CE5560" w:rsidRDefault="00CE5560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7 estaciones con datos completos: </w:t>
      </w:r>
      <w:r>
        <w:rPr>
          <w:lang w:val="es-ES_tradnl"/>
        </w:rPr>
        <w:t xml:space="preserve">Jaén, Córdoba Aeropuerto, Granada Base Aérea, Granada Aeropuerto, Sevilla Aeropuerto, Morón y </w:t>
      </w:r>
      <w:proofErr w:type="spellStart"/>
      <w:r>
        <w:rPr>
          <w:lang w:val="es-ES_tradnl"/>
        </w:rPr>
        <w:t>Villa</w:t>
      </w:r>
      <w:r w:rsidR="00E05844">
        <w:rPr>
          <w:lang w:val="es-ES_tradnl"/>
        </w:rPr>
        <w:t>r</w:t>
      </w:r>
      <w:r>
        <w:rPr>
          <w:lang w:val="es-ES_tradnl"/>
        </w:rPr>
        <w:t>rodrigo</w:t>
      </w:r>
      <w:proofErr w:type="spellEnd"/>
      <w:r>
        <w:rPr>
          <w:lang w:val="es-ES_tradnl"/>
        </w:rPr>
        <w:t xml:space="preserve">. Huelva queda fuera por estar en la costa y fuera de la cuenca. </w:t>
      </w:r>
    </w:p>
    <w:p w14:paraId="4B854CE4" w14:textId="0AF05BEF" w:rsidR="00E05844" w:rsidRDefault="00E05844" w:rsidP="00CE5560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Limitación: </w:t>
      </w:r>
      <w:r>
        <w:rPr>
          <w:lang w:val="es-ES_tradnl"/>
        </w:rPr>
        <w:t>las estaciones de montaña son recientes. Usamos estaciones de valle, cuya lluvia sube y baja a la vez que la de la sierra.</w:t>
      </w:r>
    </w:p>
    <w:p w14:paraId="1FFA0E58" w14:textId="54DF97FF" w:rsidR="00E05844" w:rsidRDefault="00E05844" w:rsidP="00CE5560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>Lluvia de la cuenca = media de las 7 estaciones.</w:t>
      </w:r>
    </w:p>
    <w:p w14:paraId="6ECFA79A" w14:textId="1F4781C0" w:rsidR="00E05844" w:rsidRPr="00E05844" w:rsidRDefault="00E05844" w:rsidP="00E05844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 xml:space="preserve">Robustez: </w:t>
      </w:r>
    </w:p>
    <w:p w14:paraId="3B860956" w14:textId="06D258CE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>Try/</w:t>
      </w:r>
      <w:proofErr w:type="spellStart"/>
      <w:r w:rsidRPr="00FC72BA">
        <w:rPr>
          <w:color w:val="0070C0"/>
          <w:lang w:val="es-ES_tradnl"/>
        </w:rPr>
        <w:t>except</w:t>
      </w:r>
      <w:proofErr w:type="spellEnd"/>
      <w:r w:rsidRPr="00FC72BA">
        <w:rPr>
          <w:color w:val="0070C0"/>
          <w:lang w:val="es-ES_tradnl"/>
        </w:rPr>
        <w:t xml:space="preserve">: </w:t>
      </w:r>
      <w:r>
        <w:rPr>
          <w:lang w:val="es-ES_tradnl"/>
        </w:rPr>
        <w:t>con reintentos ante respuestas vacías o errores del servidor.</w:t>
      </w:r>
    </w:p>
    <w:p w14:paraId="6C20F2D9" w14:textId="36F06182" w:rsid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>
        <w:rPr>
          <w:lang w:val="es-ES_tradnl"/>
        </w:rPr>
        <w:t xml:space="preserve">Un CSV por estación en </w:t>
      </w:r>
      <w:r w:rsidRPr="00FC72BA">
        <w:rPr>
          <w:i/>
          <w:iCs/>
          <w:lang w:val="es-ES_tradnl"/>
        </w:rPr>
        <w:t>data/raw/</w:t>
      </w:r>
      <w:proofErr w:type="spellStart"/>
      <w:r w:rsidRPr="00FC72BA">
        <w:rPr>
          <w:i/>
          <w:iCs/>
          <w:lang w:val="es-ES_tradnl"/>
        </w:rPr>
        <w:t>aemet</w:t>
      </w:r>
      <w:proofErr w:type="spellEnd"/>
      <w:r>
        <w:rPr>
          <w:lang w:val="es-ES_tradnl"/>
        </w:rPr>
        <w:t>. Si falla, se reanuda sin repetir lo descargado.</w:t>
      </w:r>
    </w:p>
    <w:p w14:paraId="3CBF7C99" w14:textId="36813932" w:rsidR="00E05844" w:rsidRPr="00E05844" w:rsidRDefault="00E05844" w:rsidP="00E05844">
      <w:pPr>
        <w:rPr>
          <w:color w:val="00B050"/>
          <w:lang w:val="es-ES_tradnl"/>
        </w:rPr>
      </w:pPr>
      <w:r w:rsidRPr="00E05844">
        <w:rPr>
          <w:color w:val="00B050"/>
          <w:lang w:val="es-ES_tradnl"/>
        </w:rPr>
        <w:t>En producción (futuro):</w:t>
      </w:r>
    </w:p>
    <w:p w14:paraId="2F64F88A" w14:textId="50931E82" w:rsidR="00E05844" w:rsidRPr="00E05844" w:rsidRDefault="00E05844" w:rsidP="00E05844">
      <w:pPr>
        <w:pStyle w:val="Prrafodelista"/>
        <w:numPr>
          <w:ilvl w:val="0"/>
          <w:numId w:val="2"/>
        </w:numPr>
        <w:rPr>
          <w:lang w:val="es-ES_tradnl"/>
        </w:rPr>
      </w:pPr>
      <w:r w:rsidRPr="00FC72BA">
        <w:rPr>
          <w:color w:val="0070C0"/>
          <w:lang w:val="es-ES_tradnl"/>
        </w:rPr>
        <w:t xml:space="preserve">Carga incremental por semana: </w:t>
      </w:r>
      <w:r>
        <w:rPr>
          <w:lang w:val="es-ES_tradnl"/>
        </w:rPr>
        <w:t>pedir solo los días nuevos desde la última fecha guardada, lanzada por un programador de tareas.</w:t>
      </w:r>
    </w:p>
    <w:p w14:paraId="70252877" w14:textId="77777777" w:rsidR="00CE5560" w:rsidRDefault="00CE5560" w:rsidP="00CE5560">
      <w:pPr>
        <w:rPr>
          <w:lang w:val="es-ES_tradnl"/>
        </w:rPr>
      </w:pPr>
    </w:p>
    <w:p w14:paraId="60A0B816" w14:textId="77777777" w:rsidR="00CE5560" w:rsidRPr="00CE5560" w:rsidRDefault="00CE5560" w:rsidP="00CE5560">
      <w:pPr>
        <w:rPr>
          <w:lang w:val="es-ES_tradnl"/>
        </w:rPr>
      </w:pPr>
    </w:p>
    <w:p w14:paraId="218C42C2" w14:textId="77777777" w:rsidR="004322A8" w:rsidRDefault="004322A8" w:rsidP="004322A8">
      <w:pPr>
        <w:rPr>
          <w:lang w:val="es-ES_tradnl"/>
        </w:rPr>
      </w:pPr>
    </w:p>
    <w:p w14:paraId="3D363BAA" w14:textId="77777777" w:rsidR="004322A8" w:rsidRPr="004322A8" w:rsidRDefault="004322A8" w:rsidP="004322A8">
      <w:pPr>
        <w:rPr>
          <w:lang w:val="es-ES_tradnl"/>
        </w:rPr>
      </w:pPr>
    </w:p>
    <w:p w14:paraId="1C3B7986" w14:textId="77777777" w:rsidR="00A442BB" w:rsidRDefault="00A442BB" w:rsidP="00DD19C7">
      <w:pPr>
        <w:rPr>
          <w:lang w:val="es-ES_tradnl"/>
        </w:rPr>
      </w:pPr>
    </w:p>
    <w:p w14:paraId="409114B3" w14:textId="77777777" w:rsidR="006E7A40" w:rsidRDefault="006E7A40" w:rsidP="00DD19C7">
      <w:pPr>
        <w:rPr>
          <w:lang w:val="es-ES_tradnl"/>
        </w:rPr>
      </w:pPr>
    </w:p>
    <w:p w14:paraId="1398DFAC" w14:textId="77777777" w:rsidR="006E7A40" w:rsidRDefault="006E7A40" w:rsidP="00DD19C7">
      <w:pPr>
        <w:rPr>
          <w:lang w:val="es-ES_tradnl"/>
        </w:rPr>
      </w:pPr>
    </w:p>
    <w:p w14:paraId="4F0AF831" w14:textId="77777777" w:rsidR="006E7A40" w:rsidRDefault="006E7A40" w:rsidP="00DD19C7">
      <w:pPr>
        <w:rPr>
          <w:lang w:val="es-ES_tradnl"/>
        </w:rPr>
      </w:pPr>
    </w:p>
    <w:p w14:paraId="250DC0DE" w14:textId="77777777" w:rsidR="006E7A40" w:rsidRDefault="006E7A40" w:rsidP="00DD19C7">
      <w:pPr>
        <w:rPr>
          <w:lang w:val="es-ES_tradnl"/>
        </w:rPr>
      </w:pPr>
    </w:p>
    <w:p w14:paraId="4FA70CB0" w14:textId="77777777" w:rsidR="006E7A40" w:rsidRDefault="006E7A40" w:rsidP="00DD19C7">
      <w:pPr>
        <w:rPr>
          <w:lang w:val="es-ES_tradnl"/>
        </w:rPr>
      </w:pPr>
    </w:p>
    <w:p w14:paraId="1E6033E5" w14:textId="77777777" w:rsidR="006E7A40" w:rsidRDefault="006E7A40" w:rsidP="00DD19C7">
      <w:pPr>
        <w:rPr>
          <w:lang w:val="es-ES_tradnl"/>
        </w:rPr>
      </w:pPr>
    </w:p>
    <w:p w14:paraId="66A7FB40" w14:textId="77777777" w:rsidR="006E7A40" w:rsidRDefault="006E7A40" w:rsidP="00DD19C7">
      <w:pPr>
        <w:rPr>
          <w:lang w:val="es-ES_tradnl"/>
        </w:rPr>
      </w:pPr>
    </w:p>
    <w:p w14:paraId="2D2741E3" w14:textId="77777777" w:rsidR="006E7A40" w:rsidRDefault="006E7A40" w:rsidP="00DD19C7">
      <w:pPr>
        <w:rPr>
          <w:lang w:val="es-ES_tradnl"/>
        </w:rPr>
      </w:pPr>
    </w:p>
    <w:p w14:paraId="5BC00994" w14:textId="77777777" w:rsidR="006E7A40" w:rsidRDefault="006E7A40" w:rsidP="00DD19C7">
      <w:pPr>
        <w:rPr>
          <w:lang w:val="es-ES_tradnl"/>
        </w:rPr>
      </w:pPr>
    </w:p>
    <w:p w14:paraId="339E0D99" w14:textId="77777777" w:rsidR="006E7A40" w:rsidRDefault="006E7A40" w:rsidP="00DD19C7">
      <w:pPr>
        <w:rPr>
          <w:lang w:val="es-ES_tradnl"/>
        </w:rPr>
      </w:pPr>
    </w:p>
    <w:p w14:paraId="30C4BBFE" w14:textId="77777777" w:rsidR="006E7A40" w:rsidRDefault="006E7A40" w:rsidP="00DD19C7">
      <w:pPr>
        <w:rPr>
          <w:lang w:val="es-ES_tradnl"/>
        </w:rPr>
      </w:pPr>
    </w:p>
    <w:p w14:paraId="1848056B" w14:textId="77777777" w:rsidR="006E7A40" w:rsidRDefault="006E7A40" w:rsidP="00DD19C7">
      <w:pPr>
        <w:rPr>
          <w:lang w:val="es-ES_tradnl"/>
        </w:rPr>
      </w:pPr>
    </w:p>
    <w:p w14:paraId="3084176F" w14:textId="77777777" w:rsidR="006E7A40" w:rsidRDefault="006E7A40" w:rsidP="00DD19C7">
      <w:pPr>
        <w:rPr>
          <w:lang w:val="es-ES_tradnl"/>
        </w:rPr>
      </w:pPr>
    </w:p>
    <w:p w14:paraId="1B1BB559" w14:textId="77777777" w:rsidR="006E7A40" w:rsidRDefault="006E7A40" w:rsidP="00DD19C7">
      <w:pPr>
        <w:rPr>
          <w:lang w:val="es-ES_tradnl"/>
        </w:rPr>
      </w:pPr>
    </w:p>
    <w:p w14:paraId="186D837B" w14:textId="77777777" w:rsidR="006E7A40" w:rsidRDefault="006E7A40" w:rsidP="00DD19C7">
      <w:pPr>
        <w:rPr>
          <w:lang w:val="es-ES_tradnl"/>
        </w:rPr>
      </w:pPr>
    </w:p>
    <w:p w14:paraId="57F63904" w14:textId="77777777" w:rsidR="006E7A40" w:rsidRDefault="006E7A40" w:rsidP="00DD19C7">
      <w:pPr>
        <w:rPr>
          <w:lang w:val="es-ES_tradnl"/>
        </w:rPr>
      </w:pPr>
    </w:p>
    <w:p w14:paraId="4E604C50" w14:textId="77777777" w:rsidR="006E7A40" w:rsidRDefault="006E7A40" w:rsidP="00DD19C7">
      <w:pPr>
        <w:rPr>
          <w:lang w:val="es-ES_tradnl"/>
        </w:rPr>
      </w:pPr>
    </w:p>
    <w:p w14:paraId="79B94DB0" w14:textId="77777777" w:rsidR="006E7A40" w:rsidRDefault="006E7A40" w:rsidP="00DD19C7">
      <w:pPr>
        <w:rPr>
          <w:lang w:val="es-ES_tradnl"/>
        </w:rPr>
      </w:pPr>
    </w:p>
    <w:p w14:paraId="2491C4D8" w14:textId="77777777" w:rsidR="006E7A40" w:rsidRDefault="006E7A40" w:rsidP="00DD19C7">
      <w:pPr>
        <w:rPr>
          <w:lang w:val="es-ES_tradnl"/>
        </w:rPr>
      </w:pPr>
    </w:p>
    <w:p w14:paraId="3D5C6E25" w14:textId="77777777" w:rsidR="006E7A40" w:rsidRDefault="006E7A40" w:rsidP="00DD19C7">
      <w:pPr>
        <w:rPr>
          <w:lang w:val="es-ES_tradnl"/>
        </w:rPr>
      </w:pPr>
    </w:p>
    <w:p w14:paraId="26BDDFA7" w14:textId="77777777" w:rsidR="006E7A40" w:rsidRDefault="006E7A40" w:rsidP="00DD19C7">
      <w:pPr>
        <w:rPr>
          <w:lang w:val="es-ES_tradnl"/>
        </w:rPr>
      </w:pPr>
    </w:p>
    <w:p w14:paraId="0CBAD35D" w14:textId="77777777" w:rsidR="006E7A40" w:rsidRDefault="006E7A40" w:rsidP="00DD19C7">
      <w:pPr>
        <w:rPr>
          <w:lang w:val="es-ES_tradnl"/>
        </w:rPr>
      </w:pPr>
    </w:p>
    <w:p w14:paraId="43CB42B9" w14:textId="77777777" w:rsidR="006E7A40" w:rsidRDefault="006E7A40" w:rsidP="00DD19C7">
      <w:pPr>
        <w:rPr>
          <w:lang w:val="es-ES_tradnl"/>
        </w:rPr>
      </w:pPr>
    </w:p>
    <w:p w14:paraId="08CC0191" w14:textId="77777777" w:rsidR="006E7A40" w:rsidRDefault="006E7A40" w:rsidP="00DD19C7">
      <w:pPr>
        <w:rPr>
          <w:lang w:val="es-ES_tradnl"/>
        </w:rPr>
      </w:pPr>
    </w:p>
    <w:p w14:paraId="57B85E7E" w14:textId="77777777" w:rsidR="006E7A40" w:rsidRDefault="006E7A40" w:rsidP="00DD19C7">
      <w:pPr>
        <w:rPr>
          <w:lang w:val="es-ES_tradnl"/>
        </w:rPr>
      </w:pPr>
    </w:p>
    <w:p w14:paraId="4CD9BB95" w14:textId="77777777" w:rsidR="006E7A40" w:rsidRDefault="006E7A40" w:rsidP="00DD19C7">
      <w:pPr>
        <w:rPr>
          <w:lang w:val="es-ES_tradnl"/>
        </w:rPr>
      </w:pPr>
    </w:p>
    <w:p w14:paraId="4C5394A0" w14:textId="77777777" w:rsidR="006E7A40" w:rsidRPr="006E7A40" w:rsidRDefault="006E7A40" w:rsidP="00DD19C7">
      <w:pPr>
        <w:rPr>
          <w:lang w:val="es-ES_tradnl"/>
        </w:rPr>
      </w:pPr>
    </w:p>
    <w:p w14:paraId="50C30C32" w14:textId="7E02FF42" w:rsidR="00DD19C7" w:rsidRDefault="00DD19C7" w:rsidP="00DD19C7">
      <w:pPr>
        <w:rPr>
          <w:color w:val="EE0000"/>
          <w:lang w:val="es-ES_tradnl"/>
        </w:rPr>
      </w:pPr>
      <w:r w:rsidRPr="00DD19C7">
        <w:rPr>
          <w:color w:val="EE0000"/>
          <w:lang w:val="es-ES_tradnl"/>
        </w:rPr>
        <w:t>Conceptos nuevos/repaso:</w:t>
      </w:r>
    </w:p>
    <w:p w14:paraId="3F69A66D" w14:textId="315899D9" w:rsidR="00DD19C7" w:rsidRPr="004322A8" w:rsidRDefault="004322A8" w:rsidP="004322A8">
      <w:pPr>
        <w:pStyle w:val="Prrafodelista"/>
        <w:numPr>
          <w:ilvl w:val="0"/>
          <w:numId w:val="2"/>
        </w:numPr>
        <w:rPr>
          <w:lang w:val="es-ES_tradnl"/>
        </w:rPr>
      </w:pPr>
      <w:r w:rsidRPr="004322A8">
        <w:rPr>
          <w:b/>
          <w:bCs/>
          <w:lang w:val="es-ES_tradnl"/>
        </w:rPr>
        <w:t>Parquet:</w:t>
      </w:r>
      <w:r>
        <w:rPr>
          <w:lang w:val="es-ES_tradnl"/>
        </w:rPr>
        <w:t xml:space="preserve"> formato de tabla comprimido que guarda los tipos de cada columna. Es el estándar para datos procesados.</w:t>
      </w:r>
    </w:p>
    <w:sectPr w:rsidR="00DD19C7" w:rsidRPr="004322A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BB00DBF"/>
    <w:multiLevelType w:val="hybridMultilevel"/>
    <w:tmpl w:val="8F8C9AE6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41434F"/>
    <w:multiLevelType w:val="hybridMultilevel"/>
    <w:tmpl w:val="6096F0D8"/>
    <w:lvl w:ilvl="0" w:tplc="74F2FEC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91613E0"/>
    <w:multiLevelType w:val="hybridMultilevel"/>
    <w:tmpl w:val="1EA4F644"/>
    <w:lvl w:ilvl="0" w:tplc="0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28983062">
    <w:abstractNumId w:val="2"/>
  </w:num>
  <w:num w:numId="2" w16cid:durableId="1694381153">
    <w:abstractNumId w:val="1"/>
  </w:num>
  <w:num w:numId="3" w16cid:durableId="120344396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3A7B"/>
    <w:rsid w:val="000112D0"/>
    <w:rsid w:val="001F686D"/>
    <w:rsid w:val="0030070F"/>
    <w:rsid w:val="004322A8"/>
    <w:rsid w:val="004C6E30"/>
    <w:rsid w:val="006957F1"/>
    <w:rsid w:val="006E7A40"/>
    <w:rsid w:val="007176E3"/>
    <w:rsid w:val="00866AC2"/>
    <w:rsid w:val="00A442BB"/>
    <w:rsid w:val="00BE19FC"/>
    <w:rsid w:val="00CE5560"/>
    <w:rsid w:val="00CF3A7B"/>
    <w:rsid w:val="00DD19C7"/>
    <w:rsid w:val="00E05844"/>
    <w:rsid w:val="00E24AAD"/>
    <w:rsid w:val="00FC72BA"/>
    <w:rsid w:val="00FE10D5"/>
    <w:rsid w:val="00FF2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53A342E"/>
  <w15:chartTrackingRefBased/>
  <w15:docId w15:val="{DC3ADF46-91B2-7840-85A2-E35AE3BF5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F3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F3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F3A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F3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F3A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F3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F3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F3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F3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F3A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F3A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F3A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F3A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F3A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F3A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F3A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F3A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F3A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F3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F3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F3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F3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F3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F3A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F3A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F3A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F3A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F3A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F3A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4</Pages>
  <Words>628</Words>
  <Characters>3457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Víctor García Garrido</dc:creator>
  <cp:keywords/>
  <dc:description/>
  <cp:lastModifiedBy>Víctor García Garrido</cp:lastModifiedBy>
  <cp:revision>6</cp:revision>
  <dcterms:created xsi:type="dcterms:W3CDTF">2026-10-22T15:15:00Z</dcterms:created>
  <dcterms:modified xsi:type="dcterms:W3CDTF">2026-10-26T16:42:00Z</dcterms:modified>
</cp:coreProperties>
</file>