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A8F" w:rsidRPr="00391F7B" w:rsidRDefault="008E6D4D" w:rsidP="00391F7B">
      <w:pPr>
        <w:spacing w:line="480" w:lineRule="auto"/>
        <w:jc w:val="center"/>
        <w:rPr>
          <w:rFonts w:ascii="Times New Roman" w:hAnsi="Times New Roman" w:cs="Times New Roman"/>
          <w:b/>
          <w:sz w:val="36"/>
          <w:szCs w:val="36"/>
        </w:rPr>
      </w:pPr>
      <w:proofErr w:type="gramStart"/>
      <w:r w:rsidRPr="00391F7B">
        <w:rPr>
          <w:rFonts w:ascii="Times New Roman" w:hAnsi="Times New Roman" w:cs="Times New Roman"/>
          <w:b/>
          <w:sz w:val="36"/>
          <w:szCs w:val="36"/>
        </w:rPr>
        <w:t>Predicting the Best Neighborhood for a Mexican Restaurant in Toronto.</w:t>
      </w:r>
      <w:proofErr w:type="gramEnd"/>
    </w:p>
    <w:p w:rsidR="008E6D4D" w:rsidRPr="00391F7B" w:rsidRDefault="008E6D4D" w:rsidP="00391F7B">
      <w:pPr>
        <w:spacing w:line="480" w:lineRule="auto"/>
        <w:jc w:val="center"/>
        <w:rPr>
          <w:rFonts w:ascii="Times New Roman" w:hAnsi="Times New Roman" w:cs="Times New Roman"/>
          <w:sz w:val="36"/>
          <w:szCs w:val="36"/>
        </w:rPr>
      </w:pPr>
      <w:r w:rsidRPr="00391F7B">
        <w:rPr>
          <w:rFonts w:ascii="Times New Roman" w:hAnsi="Times New Roman" w:cs="Times New Roman"/>
          <w:sz w:val="36"/>
          <w:szCs w:val="36"/>
        </w:rPr>
        <w:t xml:space="preserve">Victor </w:t>
      </w:r>
      <w:proofErr w:type="spellStart"/>
      <w:r w:rsidRPr="00391F7B">
        <w:rPr>
          <w:rFonts w:ascii="Times New Roman" w:hAnsi="Times New Roman" w:cs="Times New Roman"/>
          <w:sz w:val="36"/>
          <w:szCs w:val="36"/>
        </w:rPr>
        <w:t>Gbadamosi</w:t>
      </w:r>
      <w:proofErr w:type="spellEnd"/>
    </w:p>
    <w:p w:rsidR="008E6D4D" w:rsidRPr="00391F7B" w:rsidRDefault="008E6D4D" w:rsidP="00391F7B">
      <w:pPr>
        <w:spacing w:line="480" w:lineRule="auto"/>
        <w:jc w:val="center"/>
        <w:rPr>
          <w:rFonts w:ascii="Times New Roman" w:hAnsi="Times New Roman" w:cs="Times New Roman"/>
          <w:sz w:val="36"/>
          <w:szCs w:val="36"/>
        </w:rPr>
      </w:pPr>
      <w:r w:rsidRPr="00391F7B">
        <w:rPr>
          <w:rFonts w:ascii="Times New Roman" w:hAnsi="Times New Roman" w:cs="Times New Roman"/>
          <w:sz w:val="36"/>
          <w:szCs w:val="36"/>
        </w:rPr>
        <w:t>January 06, 2021.</w:t>
      </w:r>
    </w:p>
    <w:p w:rsidR="008E6D4D" w:rsidRPr="005110CB" w:rsidRDefault="008E6D4D" w:rsidP="00391F7B">
      <w:pPr>
        <w:pStyle w:val="ListParagraph"/>
        <w:numPr>
          <w:ilvl w:val="0"/>
          <w:numId w:val="1"/>
        </w:numPr>
        <w:spacing w:line="480" w:lineRule="auto"/>
        <w:ind w:left="0" w:firstLine="0"/>
        <w:jc w:val="both"/>
        <w:rPr>
          <w:rFonts w:ascii="Times New Roman" w:hAnsi="Times New Roman" w:cs="Times New Roman"/>
          <w:sz w:val="24"/>
          <w:szCs w:val="24"/>
        </w:rPr>
      </w:pPr>
      <w:r w:rsidRPr="005110CB">
        <w:rPr>
          <w:rFonts w:ascii="Times New Roman" w:hAnsi="Times New Roman" w:cs="Times New Roman"/>
          <w:sz w:val="24"/>
          <w:szCs w:val="24"/>
        </w:rPr>
        <w:t>Introduction.</w:t>
      </w:r>
    </w:p>
    <w:p w:rsidR="00D82811" w:rsidRPr="005110CB" w:rsidRDefault="008E6D4D" w:rsidP="00391F7B">
      <w:pPr>
        <w:pStyle w:val="ListParagraph"/>
        <w:numPr>
          <w:ilvl w:val="1"/>
          <w:numId w:val="1"/>
        </w:numPr>
        <w:spacing w:line="480" w:lineRule="auto"/>
        <w:ind w:left="0" w:firstLine="0"/>
        <w:jc w:val="both"/>
        <w:rPr>
          <w:rFonts w:ascii="Times New Roman" w:hAnsi="Times New Roman" w:cs="Times New Roman"/>
          <w:sz w:val="24"/>
          <w:szCs w:val="24"/>
        </w:rPr>
      </w:pPr>
      <w:r w:rsidRPr="005110CB">
        <w:rPr>
          <w:rFonts w:ascii="Times New Roman" w:hAnsi="Times New Roman" w:cs="Times New Roman"/>
          <w:sz w:val="24"/>
          <w:szCs w:val="24"/>
        </w:rPr>
        <w:t>Background</w:t>
      </w:r>
    </w:p>
    <w:p w:rsidR="00D82811" w:rsidRPr="005110CB" w:rsidRDefault="008E6D4D" w:rsidP="00391F7B">
      <w:pPr>
        <w:pStyle w:val="ListParagraph"/>
        <w:spacing w:line="480" w:lineRule="auto"/>
        <w:ind w:left="0"/>
        <w:jc w:val="both"/>
        <w:rPr>
          <w:rFonts w:ascii="Times New Roman" w:hAnsi="Times New Roman" w:cs="Times New Roman"/>
          <w:sz w:val="24"/>
          <w:szCs w:val="24"/>
        </w:rPr>
      </w:pPr>
      <w:r w:rsidRPr="005110CB">
        <w:rPr>
          <w:rFonts w:ascii="Times New Roman" w:hAnsi="Times New Roman" w:cs="Times New Roman"/>
          <w:sz w:val="24"/>
          <w:szCs w:val="24"/>
        </w:rPr>
        <w:t xml:space="preserve">The cuisine of Toronto reflects Toronto's size and multicultural diversity. Different ethnic </w:t>
      </w:r>
      <w:r w:rsidR="00555464" w:rsidRPr="005110CB">
        <w:rPr>
          <w:rFonts w:ascii="Times New Roman" w:hAnsi="Times New Roman" w:cs="Times New Roman"/>
          <w:sz w:val="24"/>
          <w:szCs w:val="24"/>
        </w:rPr>
        <w:t>neighborhoods</w:t>
      </w:r>
      <w:r w:rsidRPr="005110CB">
        <w:rPr>
          <w:rFonts w:ascii="Times New Roman" w:hAnsi="Times New Roman" w:cs="Times New Roman"/>
          <w:sz w:val="24"/>
          <w:szCs w:val="24"/>
        </w:rPr>
        <w:t xml:space="preserve"> throughout the city focus on specific cuisines, such as authentic Chinese and Vietnamese which are found in the city's Chinatowns, Korean in </w:t>
      </w:r>
      <w:proofErr w:type="spellStart"/>
      <w:r w:rsidRPr="005110CB">
        <w:rPr>
          <w:rFonts w:ascii="Times New Roman" w:hAnsi="Times New Roman" w:cs="Times New Roman"/>
          <w:sz w:val="24"/>
          <w:szCs w:val="24"/>
        </w:rPr>
        <w:t>Koreatown</w:t>
      </w:r>
      <w:proofErr w:type="spellEnd"/>
      <w:r w:rsidRPr="005110CB">
        <w:rPr>
          <w:rFonts w:ascii="Times New Roman" w:hAnsi="Times New Roman" w:cs="Times New Roman"/>
          <w:sz w:val="24"/>
          <w:szCs w:val="24"/>
        </w:rPr>
        <w:t xml:space="preserve">, Greek on The Danforth, Italian cuisine in Little Italy and </w:t>
      </w:r>
      <w:proofErr w:type="spellStart"/>
      <w:r w:rsidRPr="005110CB">
        <w:rPr>
          <w:rFonts w:ascii="Times New Roman" w:hAnsi="Times New Roman" w:cs="Times New Roman"/>
          <w:sz w:val="24"/>
          <w:szCs w:val="24"/>
        </w:rPr>
        <w:t>Corso</w:t>
      </w:r>
      <w:proofErr w:type="spellEnd"/>
      <w:r w:rsidRPr="005110CB">
        <w:rPr>
          <w:rFonts w:ascii="Times New Roman" w:hAnsi="Times New Roman" w:cs="Times New Roman"/>
          <w:sz w:val="24"/>
          <w:szCs w:val="24"/>
        </w:rPr>
        <w:t xml:space="preserve"> Italia, and Indian/Pakistani in Little India. Numerous other world cuisines are available throughout the city, including Portuguese, Hungarian, Japanese, and Caribbean. Toronto's large Jewish population has also ensured a variety of Jewish restaurants and delis, with varying adherence to kosher rules. In addition to ethnic cuisines, Toronto is also home to many fine dining establishments, and chain restaurants ranging from fast food to casual or upscale dining.</w:t>
      </w:r>
      <w:r w:rsidR="00D82811" w:rsidRPr="005110CB">
        <w:rPr>
          <w:rFonts w:ascii="Times New Roman" w:hAnsi="Times New Roman" w:cs="Times New Roman"/>
          <w:sz w:val="24"/>
          <w:szCs w:val="24"/>
        </w:rPr>
        <w:t xml:space="preserve"> Toronto is not known for a diversity of foods from street vendors, as there are numerous take-out restaurants.</w:t>
      </w:r>
    </w:p>
    <w:p w:rsidR="00D82811" w:rsidRPr="005110CB" w:rsidRDefault="00D82811" w:rsidP="00391F7B">
      <w:pPr>
        <w:pStyle w:val="ListParagraph"/>
        <w:spacing w:line="480" w:lineRule="auto"/>
        <w:ind w:left="0"/>
        <w:jc w:val="both"/>
        <w:rPr>
          <w:rFonts w:ascii="Times New Roman" w:hAnsi="Times New Roman" w:cs="Times New Roman"/>
          <w:sz w:val="24"/>
          <w:szCs w:val="24"/>
        </w:rPr>
      </w:pPr>
    </w:p>
    <w:p w:rsidR="00D82811" w:rsidRPr="005110CB" w:rsidRDefault="00D82811" w:rsidP="00391F7B">
      <w:pPr>
        <w:pStyle w:val="ListParagraph"/>
        <w:numPr>
          <w:ilvl w:val="1"/>
          <w:numId w:val="1"/>
        </w:numPr>
        <w:spacing w:line="480" w:lineRule="auto"/>
        <w:ind w:left="0" w:firstLine="0"/>
        <w:jc w:val="both"/>
        <w:rPr>
          <w:rFonts w:ascii="Times New Roman" w:hAnsi="Times New Roman" w:cs="Times New Roman"/>
          <w:sz w:val="24"/>
          <w:szCs w:val="24"/>
        </w:rPr>
      </w:pPr>
      <w:r w:rsidRPr="005110CB">
        <w:rPr>
          <w:rFonts w:ascii="Times New Roman" w:hAnsi="Times New Roman" w:cs="Times New Roman"/>
          <w:sz w:val="24"/>
          <w:szCs w:val="24"/>
        </w:rPr>
        <w:t>Problem</w:t>
      </w:r>
    </w:p>
    <w:p w:rsidR="00D82811" w:rsidRPr="005110CB" w:rsidRDefault="00D82811" w:rsidP="00391F7B">
      <w:pPr>
        <w:pStyle w:val="ListParagraph"/>
        <w:spacing w:line="480" w:lineRule="auto"/>
        <w:ind w:left="0"/>
        <w:jc w:val="both"/>
        <w:rPr>
          <w:rFonts w:ascii="Times New Roman" w:hAnsi="Times New Roman" w:cs="Times New Roman"/>
          <w:sz w:val="24"/>
          <w:szCs w:val="24"/>
        </w:rPr>
      </w:pPr>
      <w:r w:rsidRPr="005110CB">
        <w:rPr>
          <w:rFonts w:ascii="Times New Roman" w:hAnsi="Times New Roman" w:cs="Times New Roman"/>
          <w:sz w:val="24"/>
          <w:szCs w:val="24"/>
        </w:rPr>
        <w:t>I</w:t>
      </w:r>
      <w:r w:rsidRPr="005110CB">
        <w:rPr>
          <w:rFonts w:ascii="Times New Roman" w:hAnsi="Times New Roman" w:cs="Times New Roman"/>
          <w:sz w:val="24"/>
          <w:szCs w:val="24"/>
        </w:rPr>
        <w:t>n recent times, there has been</w:t>
      </w:r>
      <w:r w:rsidRPr="005110CB">
        <w:rPr>
          <w:rFonts w:ascii="Times New Roman" w:hAnsi="Times New Roman" w:cs="Times New Roman"/>
          <w:sz w:val="24"/>
          <w:szCs w:val="24"/>
        </w:rPr>
        <w:t xml:space="preserve"> rapid increase in the opening of restaurants in Toronto, Canada. However, </w:t>
      </w:r>
      <w:r w:rsidRPr="005110CB">
        <w:rPr>
          <w:rFonts w:ascii="Times New Roman" w:hAnsi="Times New Roman" w:cs="Times New Roman"/>
          <w:sz w:val="24"/>
          <w:szCs w:val="24"/>
        </w:rPr>
        <w:t>different restaurants have</w:t>
      </w:r>
      <w:r w:rsidRPr="005110CB">
        <w:rPr>
          <w:rFonts w:ascii="Times New Roman" w:hAnsi="Times New Roman" w:cs="Times New Roman"/>
          <w:sz w:val="24"/>
          <w:szCs w:val="24"/>
        </w:rPr>
        <w:t xml:space="preserve"> held a lot of customers down due to good location, customer </w:t>
      </w:r>
      <w:r w:rsidRPr="005110CB">
        <w:rPr>
          <w:rFonts w:ascii="Times New Roman" w:hAnsi="Times New Roman" w:cs="Times New Roman"/>
          <w:sz w:val="24"/>
          <w:szCs w:val="24"/>
        </w:rPr>
        <w:lastRenderedPageBreak/>
        <w:t>service, and great cuisines to try their taste buds on. So, the restaurant scene has brought in competition into the market, and start-ups are looking for a place to open up a Mexican restaurant in Toronto.</w:t>
      </w:r>
    </w:p>
    <w:p w:rsidR="00D82811" w:rsidRPr="005110CB" w:rsidRDefault="00D82811" w:rsidP="00391F7B">
      <w:pPr>
        <w:pStyle w:val="ListParagraph"/>
        <w:spacing w:line="480" w:lineRule="auto"/>
        <w:ind w:left="0"/>
        <w:jc w:val="both"/>
        <w:rPr>
          <w:rFonts w:ascii="Times New Roman" w:hAnsi="Times New Roman" w:cs="Times New Roman"/>
          <w:sz w:val="24"/>
          <w:szCs w:val="24"/>
        </w:rPr>
      </w:pPr>
    </w:p>
    <w:p w:rsidR="00D82811" w:rsidRPr="005110CB" w:rsidRDefault="00D82811" w:rsidP="00391F7B">
      <w:pPr>
        <w:pStyle w:val="ListParagraph"/>
        <w:spacing w:line="480" w:lineRule="auto"/>
        <w:ind w:left="0"/>
        <w:jc w:val="both"/>
        <w:rPr>
          <w:rFonts w:ascii="Times New Roman" w:hAnsi="Times New Roman" w:cs="Times New Roman"/>
          <w:sz w:val="24"/>
          <w:szCs w:val="24"/>
        </w:rPr>
      </w:pPr>
      <w:r w:rsidRPr="005110CB">
        <w:rPr>
          <w:rFonts w:ascii="Times New Roman" w:hAnsi="Times New Roman" w:cs="Times New Roman"/>
          <w:sz w:val="24"/>
          <w:szCs w:val="24"/>
        </w:rPr>
        <w:t>The quest</w:t>
      </w:r>
      <w:r w:rsidRPr="005110CB">
        <w:rPr>
          <w:rFonts w:ascii="Times New Roman" w:hAnsi="Times New Roman" w:cs="Times New Roman"/>
          <w:sz w:val="24"/>
          <w:szCs w:val="24"/>
        </w:rPr>
        <w:t>i</w:t>
      </w:r>
      <w:r w:rsidRPr="005110CB">
        <w:rPr>
          <w:rFonts w:ascii="Times New Roman" w:hAnsi="Times New Roman" w:cs="Times New Roman"/>
          <w:sz w:val="24"/>
          <w:szCs w:val="24"/>
        </w:rPr>
        <w:t xml:space="preserve">on now </w:t>
      </w:r>
      <w:r w:rsidR="009A6EC7" w:rsidRPr="005110CB">
        <w:rPr>
          <w:rFonts w:ascii="Times New Roman" w:hAnsi="Times New Roman" w:cs="Times New Roman"/>
          <w:sz w:val="24"/>
          <w:szCs w:val="24"/>
        </w:rPr>
        <w:t>is</w:t>
      </w:r>
      <w:r w:rsidRPr="005110CB">
        <w:rPr>
          <w:rFonts w:ascii="Times New Roman" w:hAnsi="Times New Roman" w:cs="Times New Roman"/>
          <w:sz w:val="24"/>
          <w:szCs w:val="24"/>
        </w:rPr>
        <w:t xml:space="preserve"> where is the best location to </w:t>
      </w:r>
      <w:r w:rsidRPr="005110CB">
        <w:rPr>
          <w:rFonts w:ascii="Times New Roman" w:hAnsi="Times New Roman" w:cs="Times New Roman"/>
          <w:sz w:val="24"/>
          <w:szCs w:val="24"/>
        </w:rPr>
        <w:t xml:space="preserve">open up that Mexican restaurant? </w:t>
      </w:r>
      <w:r w:rsidRPr="005110CB">
        <w:rPr>
          <w:rFonts w:ascii="Times New Roman" w:hAnsi="Times New Roman" w:cs="Times New Roman"/>
          <w:sz w:val="24"/>
          <w:szCs w:val="24"/>
        </w:rPr>
        <w:t xml:space="preserve">As time goes on, the city's population that is currently around 3.5 million will probably increase to about 7 million in the space of 50 years. So, in the bid to develop a Mexican restaurant, which will require a lot of money and </w:t>
      </w:r>
      <w:r w:rsidRPr="005110CB">
        <w:rPr>
          <w:rFonts w:ascii="Times New Roman" w:hAnsi="Times New Roman" w:cs="Times New Roman"/>
          <w:sz w:val="24"/>
          <w:szCs w:val="24"/>
        </w:rPr>
        <w:t>hard work</w:t>
      </w:r>
      <w:r w:rsidRPr="005110CB">
        <w:rPr>
          <w:rFonts w:ascii="Times New Roman" w:hAnsi="Times New Roman" w:cs="Times New Roman"/>
          <w:sz w:val="24"/>
          <w:szCs w:val="24"/>
        </w:rPr>
        <w:t xml:space="preserve"> to set up, </w:t>
      </w:r>
      <w:r w:rsidRPr="005110CB">
        <w:rPr>
          <w:rFonts w:ascii="Times New Roman" w:hAnsi="Times New Roman" w:cs="Times New Roman"/>
          <w:sz w:val="24"/>
          <w:szCs w:val="24"/>
        </w:rPr>
        <w:t>which of the neighborhoods in Downtown Toronto would represent the best option?</w:t>
      </w:r>
    </w:p>
    <w:p w:rsidR="00D82811" w:rsidRPr="005110CB" w:rsidRDefault="00D82811" w:rsidP="00391F7B">
      <w:pPr>
        <w:pStyle w:val="ListParagraph"/>
        <w:spacing w:line="480" w:lineRule="auto"/>
        <w:ind w:left="0"/>
        <w:jc w:val="both"/>
        <w:rPr>
          <w:rFonts w:ascii="Times New Roman" w:hAnsi="Times New Roman" w:cs="Times New Roman"/>
          <w:sz w:val="24"/>
          <w:szCs w:val="24"/>
        </w:rPr>
      </w:pPr>
    </w:p>
    <w:p w:rsidR="00D82811" w:rsidRPr="005110CB" w:rsidRDefault="00D82811" w:rsidP="00391F7B">
      <w:pPr>
        <w:pStyle w:val="ListParagraph"/>
        <w:numPr>
          <w:ilvl w:val="1"/>
          <w:numId w:val="1"/>
        </w:numPr>
        <w:spacing w:line="480" w:lineRule="auto"/>
        <w:ind w:left="0" w:firstLine="0"/>
        <w:jc w:val="both"/>
        <w:rPr>
          <w:rFonts w:ascii="Times New Roman" w:hAnsi="Times New Roman" w:cs="Times New Roman"/>
          <w:sz w:val="24"/>
          <w:szCs w:val="24"/>
        </w:rPr>
      </w:pPr>
      <w:r w:rsidRPr="005110CB">
        <w:rPr>
          <w:rFonts w:ascii="Times New Roman" w:hAnsi="Times New Roman" w:cs="Times New Roman"/>
          <w:sz w:val="24"/>
          <w:szCs w:val="24"/>
        </w:rPr>
        <w:t>Interest</w:t>
      </w:r>
    </w:p>
    <w:p w:rsidR="008B6345" w:rsidRPr="005110CB" w:rsidRDefault="00D82811" w:rsidP="00391F7B">
      <w:pPr>
        <w:pStyle w:val="NormalWeb"/>
        <w:spacing w:line="480" w:lineRule="auto"/>
        <w:jc w:val="both"/>
      </w:pPr>
      <w:r w:rsidRPr="005110CB">
        <w:t>A wealthy and successful restaurant owner from Mexico is eager to expand his business into Toronto. He wants to build a mouth-watering Mexican restaurant that will serve and offer the full richness of Mexican culture and cuisine to the people of Downtown Toronto.</w:t>
      </w:r>
      <w:r w:rsidR="00AD683C" w:rsidRPr="005110CB">
        <w:t xml:space="preserve"> </w:t>
      </w:r>
      <w:r w:rsidRPr="005110CB">
        <w:t xml:space="preserve">Since Downtown Toronto is very </w:t>
      </w:r>
      <w:r w:rsidR="00AD683C" w:rsidRPr="005110CB">
        <w:t>competitive</w:t>
      </w:r>
      <w:r w:rsidRPr="005110CB">
        <w:t>, the client needs insight from data from Toronto in order to decide in which neighborhood to establish this authentic Mexican restaurant.</w:t>
      </w:r>
    </w:p>
    <w:p w:rsidR="008B6345" w:rsidRPr="005110CB" w:rsidRDefault="008B6345" w:rsidP="00391F7B">
      <w:pPr>
        <w:pStyle w:val="NormalWeb"/>
        <w:numPr>
          <w:ilvl w:val="0"/>
          <w:numId w:val="1"/>
        </w:numPr>
        <w:spacing w:line="480" w:lineRule="auto"/>
        <w:ind w:left="90" w:firstLine="0"/>
        <w:jc w:val="both"/>
      </w:pPr>
      <w:r w:rsidRPr="005110CB">
        <w:t>Data acquisition and cleaning.</w:t>
      </w:r>
    </w:p>
    <w:p w:rsidR="008B6345" w:rsidRPr="005110CB" w:rsidRDefault="008B6345" w:rsidP="00391F7B">
      <w:pPr>
        <w:pStyle w:val="NormalWeb"/>
        <w:numPr>
          <w:ilvl w:val="1"/>
          <w:numId w:val="1"/>
        </w:numPr>
        <w:spacing w:line="480" w:lineRule="auto"/>
        <w:ind w:left="0" w:firstLine="0"/>
        <w:jc w:val="both"/>
      </w:pPr>
      <w:r w:rsidRPr="005110CB">
        <w:t>Data sources.</w:t>
      </w:r>
    </w:p>
    <w:p w:rsidR="008B6345" w:rsidRPr="005110CB" w:rsidRDefault="008B6345" w:rsidP="00391F7B">
      <w:pPr>
        <w:pStyle w:val="NormalWeb"/>
        <w:spacing w:line="480" w:lineRule="auto"/>
        <w:jc w:val="both"/>
      </w:pPr>
      <w:r w:rsidRPr="005110CB">
        <w:t>The dataset that will be used is a</w:t>
      </w:r>
      <w:r w:rsidRPr="005110CB">
        <w:t xml:space="preserve">vailable on the </w:t>
      </w:r>
      <w:r w:rsidR="00DD4CF5" w:rsidRPr="005110CB">
        <w:t>Wikipedia</w:t>
      </w:r>
      <w:r w:rsidRPr="005110CB">
        <w:t xml:space="preserve"> page: </w:t>
      </w:r>
      <w:hyperlink r:id="rId8" w:history="1">
        <w:r w:rsidRPr="005110CB">
          <w:rPr>
            <w:rStyle w:val="Hyperlink"/>
            <w:color w:val="auto"/>
          </w:rPr>
          <w:t>https://en.wikipedia.org/wiki/List_of_postal_codes_of_Canada:_M</w:t>
        </w:r>
      </w:hyperlink>
      <w:r w:rsidRPr="005110CB">
        <w:t xml:space="preserve">. </w:t>
      </w:r>
      <w:r w:rsidRPr="005110CB">
        <w:t xml:space="preserve">This dataset describes Toronto </w:t>
      </w:r>
      <w:proofErr w:type="spellStart"/>
      <w:r w:rsidRPr="005110CB">
        <w:t>neighbourhood</w:t>
      </w:r>
      <w:proofErr w:type="spellEnd"/>
      <w:r w:rsidRPr="005110CB">
        <w:t xml:space="preserve"> details alongside their postal codes. As discussed earlier, the focus of the </w:t>
      </w:r>
      <w:r w:rsidRPr="005110CB">
        <w:lastRenderedPageBreak/>
        <w:t xml:space="preserve">project will be the Downtown Toronto </w:t>
      </w:r>
      <w:r w:rsidR="00DD4CF5" w:rsidRPr="005110CB">
        <w:t>neighborhoods</w:t>
      </w:r>
      <w:r w:rsidRPr="005110CB">
        <w:t xml:space="preserve"> wh</w:t>
      </w:r>
      <w:r w:rsidR="00DD4CF5">
        <w:t>ich will be extracted and analyz</w:t>
      </w:r>
      <w:r w:rsidRPr="005110CB">
        <w:t>ed.</w:t>
      </w:r>
      <w:r w:rsidR="00A36938" w:rsidRPr="005110CB">
        <w:t xml:space="preserve"> The </w:t>
      </w:r>
      <w:r w:rsidR="00DD4CF5">
        <w:t>coordinates of the neighbo</w:t>
      </w:r>
      <w:r w:rsidR="00A36938" w:rsidRPr="005110CB">
        <w:t xml:space="preserve">rhoods were also gotten from </w:t>
      </w:r>
      <w:r w:rsidR="00A36938" w:rsidRPr="005110CB">
        <w:rPr>
          <w:u w:val="single"/>
        </w:rPr>
        <w:t>https://cocl.us/Geospatial_data.</w:t>
      </w:r>
    </w:p>
    <w:p w:rsidR="008B6345" w:rsidRDefault="008B6345" w:rsidP="00391F7B">
      <w:pPr>
        <w:pStyle w:val="NormalWeb"/>
        <w:spacing w:line="480" w:lineRule="auto"/>
        <w:jc w:val="both"/>
      </w:pPr>
      <w:r w:rsidRPr="005110CB">
        <w:t>The Foursquare API will be utilized to obtain the geographical location data for Downtown Toronto, and data will be used to explore the r</w:t>
      </w:r>
      <w:r w:rsidR="00DD4CF5">
        <w:t>estaurant venues in the neighbo</w:t>
      </w:r>
      <w:r w:rsidRPr="005110CB">
        <w:t>rhoods. The restaurants will provide the categories needed for the analysis and these will be used to determine the viability of the selected locations for the restaurant.</w:t>
      </w:r>
      <w:r w:rsidRPr="005110CB">
        <w:t xml:space="preserve"> </w:t>
      </w:r>
      <w:r w:rsidRPr="005110CB">
        <w:t>The data from Wikipedia and Foursquare will be explored and analyzed by considering the restaurant venues in Downtown Toronto. The restaurants from the core of the city will be reviewed in terms of the types or categories of restaurants within a specific radius. The data will be utilized to come up with a frequency analysis for a Mexican eatery in Downtown Toronto, and to come up with the best choices of neighborhoods for my client.</w:t>
      </w:r>
    </w:p>
    <w:p w:rsidR="00391F7B" w:rsidRPr="005110CB" w:rsidRDefault="00391F7B" w:rsidP="00391F7B">
      <w:pPr>
        <w:pStyle w:val="NormalWeb"/>
        <w:spacing w:line="480" w:lineRule="auto"/>
        <w:jc w:val="both"/>
      </w:pPr>
      <w:r>
        <w:t>2.2</w:t>
      </w:r>
      <w:r w:rsidRPr="00391F7B">
        <w:tab/>
        <w:t>Data Cleaning.</w:t>
      </w:r>
    </w:p>
    <w:p w:rsidR="00E85170" w:rsidRPr="005110CB" w:rsidRDefault="00E85170" w:rsidP="00391F7B">
      <w:pPr>
        <w:pStyle w:val="NormalWeb"/>
        <w:spacing w:line="480" w:lineRule="auto"/>
        <w:jc w:val="both"/>
      </w:pPr>
      <w:r w:rsidRPr="005110CB">
        <w:t>Data downloaded were imported into the notebook and was cleaned to the desired state. However, the list of postal codes on the website contains all the postal codes in Canada, but the project i</w:t>
      </w:r>
      <w:r w:rsidR="00DD4CF5">
        <w:t>s solely focused in the neighbo</w:t>
      </w:r>
      <w:r w:rsidRPr="005110CB">
        <w:t>rhoods in Toronto. So, for easy sorting, postal codes beginning with M are located within the city of Toronto in the province of Ontario.</w:t>
      </w:r>
    </w:p>
    <w:p w:rsidR="00E85170" w:rsidRPr="005110CB" w:rsidRDefault="00E85170" w:rsidP="00391F7B">
      <w:pPr>
        <w:pStyle w:val="NormalWeb"/>
        <w:spacing w:line="480" w:lineRule="auto"/>
        <w:jc w:val="both"/>
      </w:pPr>
      <w:r w:rsidRPr="005110CB">
        <w:t xml:space="preserve">From the dataset, it was observed that there were some </w:t>
      </w:r>
      <w:r w:rsidR="00A36938" w:rsidRPr="005110CB">
        <w:t>postal codes that were n</w:t>
      </w:r>
      <w:r w:rsidR="001C76FE">
        <w:t>ot assigned borough and neighbo</w:t>
      </w:r>
      <w:r w:rsidR="00A36938" w:rsidRPr="005110CB">
        <w:t xml:space="preserve">rhood, so all those were dropped in the course of the analysis. After dropping the unassigned boroughs, the new number of rows in the </w:t>
      </w:r>
      <w:proofErr w:type="spellStart"/>
      <w:r w:rsidR="00A36938" w:rsidRPr="005110CB">
        <w:t>dataframe</w:t>
      </w:r>
      <w:proofErr w:type="spellEnd"/>
      <w:r w:rsidR="00A36938" w:rsidRPr="005110CB">
        <w:t xml:space="preserve"> was seen to 103. Also, after the cleaned list of postal codes was merged with the </w:t>
      </w:r>
      <w:proofErr w:type="spellStart"/>
      <w:r w:rsidR="00A36938" w:rsidRPr="005110CB">
        <w:t>geodata</w:t>
      </w:r>
      <w:proofErr w:type="spellEnd"/>
      <w:r w:rsidR="00A36938" w:rsidRPr="005110CB">
        <w:t xml:space="preserve">, the </w:t>
      </w:r>
      <w:proofErr w:type="spellStart"/>
      <w:r w:rsidR="00A36938" w:rsidRPr="005110CB">
        <w:t>dataframe</w:t>
      </w:r>
      <w:proofErr w:type="spellEnd"/>
      <w:r w:rsidR="00A36938" w:rsidRPr="005110CB">
        <w:t xml:space="preserve"> was seen to have the total of ten (10) boroughs and 103 neighborhoods.</w:t>
      </w:r>
    </w:p>
    <w:p w:rsidR="00A36938" w:rsidRDefault="00A36938" w:rsidP="00391F7B">
      <w:pPr>
        <w:pStyle w:val="NormalWeb"/>
        <w:spacing w:line="480" w:lineRule="auto"/>
        <w:jc w:val="both"/>
      </w:pPr>
      <w:r w:rsidRPr="005110CB">
        <w:lastRenderedPageBreak/>
        <w:t>The geograp</w:t>
      </w:r>
      <w:r w:rsidR="001C76FE">
        <w:t>h</w:t>
      </w:r>
      <w:r w:rsidRPr="005110CB">
        <w:t>ical coordinates of Toronto are 43.6534817, -79.3839347. The map of downtown Toronto was then illustrated through the Folium library.</w:t>
      </w:r>
      <w:r w:rsidR="004C12AD" w:rsidRPr="005110CB">
        <w:t xml:space="preserve"> The foursquare API was t</w:t>
      </w:r>
      <w:r w:rsidR="001C76FE">
        <w:t>hen used to explore the neighbo</w:t>
      </w:r>
      <w:r w:rsidR="004C12AD" w:rsidRPr="005110CB">
        <w:t xml:space="preserve">rhoods and segment them. After all the unique categories were collected from all the returned venues, 208 unique categories were recorded. At the end of everything, through clustering, </w:t>
      </w:r>
      <w:r w:rsidR="001C76FE">
        <w:t>each neighbo</w:t>
      </w:r>
      <w:r w:rsidR="004C12AD" w:rsidRPr="005110CB">
        <w:t>rhood was tagged with the top 15 most common venues where it was observed that only few neighborhoods had Mexican restaurants.</w:t>
      </w:r>
    </w:p>
    <w:p w:rsidR="00391F7B" w:rsidRPr="005110CB" w:rsidRDefault="00391F7B" w:rsidP="00391F7B">
      <w:pPr>
        <w:pStyle w:val="NormalWeb"/>
        <w:spacing w:line="480" w:lineRule="auto"/>
        <w:jc w:val="both"/>
      </w:pPr>
      <w:r>
        <w:t>3</w:t>
      </w:r>
      <w:r w:rsidRPr="00391F7B">
        <w:tab/>
        <w:t>Exploratory data analysis</w:t>
      </w:r>
    </w:p>
    <w:p w:rsidR="00E85170" w:rsidRPr="005110CB" w:rsidRDefault="00787FB4" w:rsidP="00391F7B">
      <w:pPr>
        <w:pStyle w:val="NormalWeb"/>
        <w:spacing w:line="480" w:lineRule="auto"/>
        <w:jc w:val="both"/>
      </w:pPr>
      <w:r w:rsidRPr="005110CB">
        <w:t>As stated under the data cleaning section, some postal codes</w:t>
      </w:r>
      <w:r w:rsidRPr="005110CB">
        <w:t xml:space="preserve"> were n</w:t>
      </w:r>
      <w:r w:rsidR="001C76FE">
        <w:t>ot assigned borough and neighbo</w:t>
      </w:r>
      <w:r w:rsidRPr="005110CB">
        <w:t>rhood</w:t>
      </w:r>
      <w:r w:rsidR="004F0089" w:rsidRPr="005110CB">
        <w:t xml:space="preserve">. The table 3.1 describes the preview of the </w:t>
      </w:r>
      <w:proofErr w:type="spellStart"/>
      <w:r w:rsidR="004F0089" w:rsidRPr="005110CB">
        <w:t>dataframe</w:t>
      </w:r>
      <w:proofErr w:type="spellEnd"/>
      <w:r w:rsidR="004F0089" w:rsidRPr="005110CB">
        <w:t xml:space="preserve"> before it was cleaned, while table 3.2 shows the preview of when it was cleaned.</w:t>
      </w:r>
    </w:p>
    <w:p w:rsidR="004F0089" w:rsidRPr="005110CB" w:rsidRDefault="004F0089" w:rsidP="00391F7B">
      <w:pPr>
        <w:pStyle w:val="NormalWeb"/>
        <w:spacing w:line="480" w:lineRule="auto"/>
        <w:jc w:val="both"/>
      </w:pPr>
    </w:p>
    <w:tbl>
      <w:tblPr>
        <w:tblW w:w="8032"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699"/>
        <w:gridCol w:w="2585"/>
        <w:gridCol w:w="3468"/>
      </w:tblGrid>
      <w:tr w:rsidR="004F0089" w:rsidRPr="005110CB" w:rsidTr="004F0089">
        <w:trPr>
          <w:trHeight w:val="453"/>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Postal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Neighborhood</w:t>
            </w:r>
          </w:p>
        </w:tc>
      </w:tr>
      <w:tr w:rsidR="004F0089" w:rsidRPr="005110CB" w:rsidTr="004F0089">
        <w:trPr>
          <w:trHeight w:val="47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M1A</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Not assigned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Not assigned</w:t>
            </w:r>
          </w:p>
        </w:tc>
      </w:tr>
      <w:tr w:rsidR="004F0089" w:rsidRPr="005110CB" w:rsidTr="004F0089">
        <w:trPr>
          <w:trHeight w:val="45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M2A</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Not assigned</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Not assigned</w:t>
            </w:r>
          </w:p>
        </w:tc>
      </w:tr>
      <w:tr w:rsidR="004F0089" w:rsidRPr="005110CB" w:rsidTr="004F0089">
        <w:trPr>
          <w:trHeight w:val="47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M3A</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North York</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proofErr w:type="spellStart"/>
            <w:r w:rsidRPr="004F0089">
              <w:rPr>
                <w:rFonts w:ascii="Times New Roman" w:eastAsia="Times New Roman" w:hAnsi="Times New Roman" w:cs="Times New Roman"/>
                <w:sz w:val="24"/>
                <w:szCs w:val="24"/>
              </w:rPr>
              <w:t>Parkwoods</w:t>
            </w:r>
            <w:proofErr w:type="spellEnd"/>
          </w:p>
        </w:tc>
      </w:tr>
      <w:tr w:rsidR="004F0089" w:rsidRPr="005110CB" w:rsidTr="004F0089">
        <w:trPr>
          <w:trHeight w:val="45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M4A</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North York</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Victoria Village</w:t>
            </w:r>
          </w:p>
        </w:tc>
      </w:tr>
      <w:tr w:rsidR="004F0089" w:rsidRPr="005110CB" w:rsidTr="004F0089">
        <w:trPr>
          <w:trHeight w:val="45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M5A</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 xml:space="preserve">Regent Park, </w:t>
            </w:r>
            <w:proofErr w:type="spellStart"/>
            <w:r w:rsidRPr="004F0089">
              <w:rPr>
                <w:rFonts w:ascii="Times New Roman" w:eastAsia="Times New Roman" w:hAnsi="Times New Roman" w:cs="Times New Roman"/>
                <w:sz w:val="24"/>
                <w:szCs w:val="24"/>
              </w:rPr>
              <w:t>Harbourfront</w:t>
            </w:r>
            <w:proofErr w:type="spellEnd"/>
          </w:p>
        </w:tc>
      </w:tr>
    </w:tbl>
    <w:p w:rsidR="004F0089" w:rsidRDefault="004F0089" w:rsidP="00391F7B">
      <w:pPr>
        <w:pStyle w:val="NormalWeb"/>
        <w:spacing w:line="480" w:lineRule="auto"/>
        <w:jc w:val="both"/>
      </w:pPr>
      <w:r w:rsidRPr="005110CB">
        <w:t>Table 3.1: Preview of the list of the postal codes before it was cleaned.</w:t>
      </w:r>
    </w:p>
    <w:p w:rsidR="00224B3E" w:rsidRPr="005110CB" w:rsidRDefault="00224B3E" w:rsidP="00391F7B">
      <w:pPr>
        <w:pStyle w:val="NormalWeb"/>
        <w:spacing w:line="480" w:lineRule="auto"/>
        <w:jc w:val="both"/>
      </w:pPr>
    </w:p>
    <w:tbl>
      <w:tblPr>
        <w:tblW w:w="77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
        <w:gridCol w:w="1485"/>
        <w:gridCol w:w="1493"/>
        <w:gridCol w:w="4532"/>
      </w:tblGrid>
      <w:tr w:rsidR="004F0089" w:rsidRPr="004F0089" w:rsidTr="00224B3E">
        <w:trPr>
          <w:trHeight w:val="349"/>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Postal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Neighborhood</w:t>
            </w:r>
          </w:p>
        </w:tc>
      </w:tr>
      <w:tr w:rsidR="004F0089" w:rsidRPr="004F0089" w:rsidTr="00224B3E">
        <w:trPr>
          <w:trHeight w:val="33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M1B</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Malvern, Rouge</w:t>
            </w:r>
          </w:p>
        </w:tc>
      </w:tr>
      <w:tr w:rsidR="004F0089" w:rsidRPr="004F0089" w:rsidTr="00224B3E">
        <w:trPr>
          <w:trHeight w:val="33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M1C</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Rouge Hill, Port Union, Highland Creek</w:t>
            </w:r>
          </w:p>
        </w:tc>
      </w:tr>
      <w:tr w:rsidR="004F0089" w:rsidRPr="004F0089" w:rsidTr="00224B3E">
        <w:trPr>
          <w:trHeight w:val="3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M1E</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proofErr w:type="spellStart"/>
            <w:r w:rsidRPr="004F0089">
              <w:rPr>
                <w:rFonts w:ascii="Times New Roman" w:eastAsia="Times New Roman" w:hAnsi="Times New Roman" w:cs="Times New Roman"/>
                <w:sz w:val="24"/>
                <w:szCs w:val="24"/>
              </w:rPr>
              <w:t>Guildwood</w:t>
            </w:r>
            <w:proofErr w:type="spellEnd"/>
            <w:r w:rsidRPr="004F0089">
              <w:rPr>
                <w:rFonts w:ascii="Times New Roman" w:eastAsia="Times New Roman" w:hAnsi="Times New Roman" w:cs="Times New Roman"/>
                <w:sz w:val="24"/>
                <w:szCs w:val="24"/>
              </w:rPr>
              <w:t>, Morningside, West Hill</w:t>
            </w:r>
          </w:p>
        </w:tc>
      </w:tr>
      <w:tr w:rsidR="004F0089" w:rsidRPr="004F0089" w:rsidTr="00224B3E">
        <w:trPr>
          <w:trHeight w:val="33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M1G</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Woburn</w:t>
            </w:r>
          </w:p>
        </w:tc>
      </w:tr>
      <w:tr w:rsidR="004F0089" w:rsidRPr="004F0089" w:rsidTr="00224B3E">
        <w:trPr>
          <w:trHeight w:val="3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b/>
                <w:bCs/>
                <w:sz w:val="24"/>
                <w:szCs w:val="24"/>
              </w:rPr>
            </w:pPr>
            <w:r w:rsidRPr="004F0089">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M1H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r w:rsidRPr="004F0089">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4F0089" w:rsidRPr="004F0089" w:rsidRDefault="004F0089" w:rsidP="00391F7B">
            <w:pPr>
              <w:spacing w:after="0" w:line="480" w:lineRule="auto"/>
              <w:jc w:val="both"/>
              <w:rPr>
                <w:rFonts w:ascii="Times New Roman" w:eastAsia="Times New Roman" w:hAnsi="Times New Roman" w:cs="Times New Roman"/>
                <w:sz w:val="24"/>
                <w:szCs w:val="24"/>
              </w:rPr>
            </w:pPr>
            <w:proofErr w:type="spellStart"/>
            <w:r w:rsidRPr="004F0089">
              <w:rPr>
                <w:rFonts w:ascii="Times New Roman" w:eastAsia="Times New Roman" w:hAnsi="Times New Roman" w:cs="Times New Roman"/>
                <w:sz w:val="24"/>
                <w:szCs w:val="24"/>
              </w:rPr>
              <w:t>Cedarbrae</w:t>
            </w:r>
            <w:proofErr w:type="spellEnd"/>
          </w:p>
        </w:tc>
      </w:tr>
    </w:tbl>
    <w:p w:rsidR="004F0089" w:rsidRPr="005110CB" w:rsidRDefault="004F0089" w:rsidP="00391F7B">
      <w:pPr>
        <w:pStyle w:val="NormalWeb"/>
        <w:spacing w:line="480" w:lineRule="auto"/>
        <w:jc w:val="both"/>
      </w:pPr>
      <w:r w:rsidRPr="005110CB">
        <w:t>Table 3.2: Preview of the list of postal codes after it was cleaned.</w:t>
      </w:r>
    </w:p>
    <w:p w:rsidR="004F0089" w:rsidRPr="005110CB" w:rsidRDefault="004F0089" w:rsidP="00391F7B">
      <w:pPr>
        <w:pStyle w:val="NormalWeb"/>
        <w:spacing w:line="480" w:lineRule="auto"/>
        <w:jc w:val="both"/>
      </w:pPr>
      <w:r w:rsidRPr="005110CB">
        <w:t xml:space="preserve">The latitude and longitude values were gotten from the website: </w:t>
      </w:r>
      <w:hyperlink r:id="rId9" w:history="1">
        <w:r w:rsidRPr="005110CB">
          <w:rPr>
            <w:rStyle w:val="Hyperlink"/>
            <w:color w:val="auto"/>
          </w:rPr>
          <w:t>https://cocl.us/Geospatial_data</w:t>
        </w:r>
      </w:hyperlink>
      <w:r w:rsidRPr="005110CB">
        <w:rPr>
          <w:u w:val="single"/>
        </w:rPr>
        <w:t xml:space="preserve">. </w:t>
      </w:r>
      <w:r w:rsidRPr="005110CB">
        <w:t xml:space="preserve">Since the location for each </w:t>
      </w:r>
      <w:r w:rsidR="00FB1862" w:rsidRPr="005110CB">
        <w:t>postal code has its own coordinate, i.e. latitude and</w:t>
      </w:r>
      <w:bookmarkStart w:id="0" w:name="_GoBack"/>
      <w:bookmarkEnd w:id="0"/>
      <w:r w:rsidR="00FB1862" w:rsidRPr="005110CB">
        <w:t xml:space="preserve"> longitude, the two </w:t>
      </w:r>
      <w:proofErr w:type="spellStart"/>
      <w:r w:rsidR="00FB1862" w:rsidRPr="005110CB">
        <w:t>dataframes</w:t>
      </w:r>
      <w:proofErr w:type="spellEnd"/>
      <w:r w:rsidR="00FB1862" w:rsidRPr="005110CB">
        <w:t xml:space="preserve"> were merged and the result is shown in table 3.3. Table 3.4 shows the preview of the Downtown Toronto borough.</w:t>
      </w:r>
    </w:p>
    <w:tbl>
      <w:tblPr>
        <w:tblW w:w="95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
        <w:gridCol w:w="1312"/>
        <w:gridCol w:w="1382"/>
        <w:gridCol w:w="4178"/>
        <w:gridCol w:w="1165"/>
        <w:gridCol w:w="1264"/>
      </w:tblGrid>
      <w:tr w:rsidR="00FB1862" w:rsidRPr="00FB1862" w:rsidTr="00FB1862">
        <w:trPr>
          <w:trHeight w:val="33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proofErr w:type="spellStart"/>
            <w:r w:rsidRPr="00FB1862">
              <w:rPr>
                <w:rFonts w:ascii="Times New Roman" w:eastAsia="Times New Roman" w:hAnsi="Times New Roman" w:cs="Times New Roman"/>
                <w:b/>
                <w:bCs/>
                <w:sz w:val="24"/>
                <w:szCs w:val="24"/>
              </w:rPr>
              <w:t>PostalCode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Longitude</w:t>
            </w:r>
          </w:p>
        </w:tc>
      </w:tr>
      <w:tr w:rsidR="00FB1862" w:rsidRPr="00FB1862" w:rsidTr="00FB1862">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M1B</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Malvern, Rouge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43.806686</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-79.194353</w:t>
            </w:r>
          </w:p>
        </w:tc>
      </w:tr>
      <w:tr w:rsidR="00FB1862" w:rsidRPr="00FB1862" w:rsidTr="00FB1862">
        <w:trPr>
          <w:trHeight w:val="3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M1C</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Rouge Hill, Port Union, Highland Creek</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43.784535</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-79.160497</w:t>
            </w:r>
          </w:p>
        </w:tc>
      </w:tr>
      <w:tr w:rsidR="00FB1862" w:rsidRPr="00FB1862" w:rsidTr="00FB1862">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M1E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proofErr w:type="spellStart"/>
            <w:r w:rsidRPr="00FB1862">
              <w:rPr>
                <w:rFonts w:ascii="Times New Roman" w:eastAsia="Times New Roman" w:hAnsi="Times New Roman" w:cs="Times New Roman"/>
                <w:sz w:val="24"/>
                <w:szCs w:val="24"/>
              </w:rPr>
              <w:t>Guildwood</w:t>
            </w:r>
            <w:proofErr w:type="spellEnd"/>
            <w:r w:rsidRPr="00FB1862">
              <w:rPr>
                <w:rFonts w:ascii="Times New Roman" w:eastAsia="Times New Roman" w:hAnsi="Times New Roman" w:cs="Times New Roman"/>
                <w:sz w:val="24"/>
                <w:szCs w:val="24"/>
              </w:rPr>
              <w:t>, Morningside, West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43.763573</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-79.188711</w:t>
            </w:r>
          </w:p>
        </w:tc>
      </w:tr>
      <w:tr w:rsidR="00FB1862" w:rsidRPr="00FB1862" w:rsidTr="00FB1862">
        <w:trPr>
          <w:trHeight w:val="3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M1G</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Woburn</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43.770992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-79.216917</w:t>
            </w:r>
          </w:p>
        </w:tc>
      </w:tr>
      <w:tr w:rsidR="00FB1862" w:rsidRPr="00FB1862" w:rsidTr="00FB1862">
        <w:trPr>
          <w:trHeight w:val="3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M1H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Scarborough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proofErr w:type="spellStart"/>
            <w:r w:rsidRPr="00FB1862">
              <w:rPr>
                <w:rFonts w:ascii="Times New Roman" w:eastAsia="Times New Roman" w:hAnsi="Times New Roman" w:cs="Times New Roman"/>
                <w:sz w:val="24"/>
                <w:szCs w:val="24"/>
              </w:rPr>
              <w:t>Cedarbrae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43.773136</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-79.239476</w:t>
            </w:r>
          </w:p>
        </w:tc>
      </w:tr>
    </w:tbl>
    <w:p w:rsidR="004F0089" w:rsidRPr="005110CB" w:rsidRDefault="00FB1862" w:rsidP="00391F7B">
      <w:pPr>
        <w:pStyle w:val="NormalWeb"/>
        <w:spacing w:line="480" w:lineRule="auto"/>
        <w:jc w:val="both"/>
      </w:pPr>
      <w:proofErr w:type="gramStart"/>
      <w:r w:rsidRPr="005110CB">
        <w:t>Table 3.3: Merged list of postal codes with their coordinates.</w:t>
      </w:r>
      <w:proofErr w:type="gramEnd"/>
    </w:p>
    <w:tbl>
      <w:tblPr>
        <w:tblW w:w="913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293"/>
        <w:gridCol w:w="2059"/>
        <w:gridCol w:w="3163"/>
        <w:gridCol w:w="1148"/>
        <w:gridCol w:w="1246"/>
      </w:tblGrid>
      <w:tr w:rsidR="00FB1862" w:rsidRPr="00FB1862" w:rsidTr="00FB1862">
        <w:trPr>
          <w:trHeight w:val="31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proofErr w:type="spellStart"/>
            <w:r w:rsidRPr="00FB1862">
              <w:rPr>
                <w:rFonts w:ascii="Times New Roman" w:eastAsia="Times New Roman" w:hAnsi="Times New Roman" w:cs="Times New Roman"/>
                <w:b/>
                <w:bCs/>
                <w:sz w:val="24"/>
                <w:szCs w:val="24"/>
              </w:rPr>
              <w:t>PostalCode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Longitude</w:t>
            </w:r>
          </w:p>
        </w:tc>
      </w:tr>
      <w:tr w:rsidR="00FB1862" w:rsidRPr="00FB1862" w:rsidTr="00FB1862">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M4W</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Rosedale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43.679563</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-79.377529</w:t>
            </w:r>
          </w:p>
        </w:tc>
      </w:tr>
      <w:tr w:rsidR="00FB1862" w:rsidRPr="00FB1862" w:rsidTr="00FB1862">
        <w:trPr>
          <w:trHeight w:val="3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M4X</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 xml:space="preserve">St. James Town, </w:t>
            </w:r>
            <w:proofErr w:type="spellStart"/>
            <w:r w:rsidRPr="00FB1862">
              <w:rPr>
                <w:rFonts w:ascii="Times New Roman" w:eastAsia="Times New Roman" w:hAnsi="Times New Roman" w:cs="Times New Roman"/>
                <w:sz w:val="24"/>
                <w:szCs w:val="24"/>
              </w:rPr>
              <w:t>Cabbagetown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43.667967</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-79.367675</w:t>
            </w:r>
          </w:p>
        </w:tc>
      </w:tr>
      <w:tr w:rsidR="00FB1862" w:rsidRPr="00FB1862" w:rsidTr="00FB1862">
        <w:trPr>
          <w:trHeight w:val="3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M4Y</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Church and Wellesley</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43.665860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-79.383160</w:t>
            </w:r>
          </w:p>
        </w:tc>
      </w:tr>
      <w:tr w:rsidR="00FB1862" w:rsidRPr="00FB1862" w:rsidTr="00FB1862">
        <w:trPr>
          <w:trHeight w:val="3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M5A</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 xml:space="preserve">Regent Park, </w:t>
            </w:r>
            <w:proofErr w:type="spellStart"/>
            <w:r w:rsidRPr="00FB1862">
              <w:rPr>
                <w:rFonts w:ascii="Times New Roman" w:eastAsia="Times New Roman" w:hAnsi="Times New Roman" w:cs="Times New Roman"/>
                <w:sz w:val="24"/>
                <w:szCs w:val="24"/>
              </w:rPr>
              <w:t>Harbourfront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43.654260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-79.360636</w:t>
            </w:r>
          </w:p>
        </w:tc>
      </w:tr>
      <w:tr w:rsidR="00FB1862" w:rsidRPr="00FB1862" w:rsidTr="00FB1862">
        <w:trPr>
          <w:trHeight w:val="31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b/>
                <w:bCs/>
                <w:sz w:val="24"/>
                <w:szCs w:val="24"/>
              </w:rPr>
            </w:pPr>
            <w:r w:rsidRPr="00FB1862">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M5B</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Downtown Toronto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Garden District, Ryerson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43.657162</w:t>
            </w:r>
          </w:p>
        </w:tc>
        <w:tc>
          <w:tcPr>
            <w:tcW w:w="0" w:type="auto"/>
            <w:tcBorders>
              <w:top w:val="outset" w:sz="6" w:space="0" w:color="auto"/>
              <w:left w:val="outset" w:sz="6" w:space="0" w:color="auto"/>
              <w:bottom w:val="outset" w:sz="6" w:space="0" w:color="auto"/>
              <w:right w:val="outset" w:sz="6" w:space="0" w:color="auto"/>
            </w:tcBorders>
            <w:vAlign w:val="center"/>
            <w:hideMark/>
          </w:tcPr>
          <w:p w:rsidR="00FB1862" w:rsidRPr="00FB1862" w:rsidRDefault="00FB1862" w:rsidP="00391F7B">
            <w:pPr>
              <w:spacing w:after="0" w:line="480" w:lineRule="auto"/>
              <w:jc w:val="both"/>
              <w:rPr>
                <w:rFonts w:ascii="Times New Roman" w:eastAsia="Times New Roman" w:hAnsi="Times New Roman" w:cs="Times New Roman"/>
                <w:sz w:val="24"/>
                <w:szCs w:val="24"/>
              </w:rPr>
            </w:pPr>
            <w:r w:rsidRPr="00FB1862">
              <w:rPr>
                <w:rFonts w:ascii="Times New Roman" w:eastAsia="Times New Roman" w:hAnsi="Times New Roman" w:cs="Times New Roman"/>
                <w:sz w:val="24"/>
                <w:szCs w:val="24"/>
              </w:rPr>
              <w:t>-79.378937</w:t>
            </w:r>
          </w:p>
        </w:tc>
      </w:tr>
    </w:tbl>
    <w:p w:rsidR="00FB1862" w:rsidRPr="005110CB" w:rsidRDefault="00FB1862" w:rsidP="00391F7B">
      <w:pPr>
        <w:pStyle w:val="NormalWeb"/>
        <w:spacing w:line="480" w:lineRule="auto"/>
        <w:jc w:val="both"/>
      </w:pPr>
      <w:proofErr w:type="gramStart"/>
      <w:r w:rsidRPr="005110CB">
        <w:t xml:space="preserve">Table 3.4: </w:t>
      </w:r>
      <w:r w:rsidR="00391F7B">
        <w:t>P</w:t>
      </w:r>
      <w:r w:rsidR="00391F7B" w:rsidRPr="005110CB">
        <w:t>review of the Downtown Toronto borough.</w:t>
      </w:r>
      <w:proofErr w:type="gramEnd"/>
    </w:p>
    <w:p w:rsidR="00FB1862" w:rsidRPr="005110CB" w:rsidRDefault="00FB1862" w:rsidP="00391F7B">
      <w:pPr>
        <w:pStyle w:val="NormalWeb"/>
        <w:spacing w:line="480" w:lineRule="auto"/>
        <w:jc w:val="both"/>
      </w:pPr>
      <w:r w:rsidRPr="005110CB">
        <w:t xml:space="preserve">The map of </w:t>
      </w:r>
      <w:r w:rsidR="00830E70" w:rsidRPr="005110CB">
        <w:t xml:space="preserve">downtown Toronto </w:t>
      </w:r>
      <w:r w:rsidR="00C67883" w:rsidRPr="005110CB">
        <w:t xml:space="preserve">is shown in the figure below and the markers for each </w:t>
      </w:r>
      <w:proofErr w:type="spellStart"/>
      <w:r w:rsidR="00C67883" w:rsidRPr="005110CB">
        <w:t>neighbourhood</w:t>
      </w:r>
      <w:proofErr w:type="spellEnd"/>
      <w:r w:rsidR="00C67883" w:rsidRPr="005110CB">
        <w:t xml:space="preserve"> is attached to it. the </w:t>
      </w:r>
      <w:proofErr w:type="spellStart"/>
      <w:r w:rsidR="00C67883" w:rsidRPr="005110CB">
        <w:t>neighbourhoods</w:t>
      </w:r>
      <w:proofErr w:type="spellEnd"/>
      <w:r w:rsidR="00C67883" w:rsidRPr="005110CB">
        <w:t xml:space="preserve"> include, </w:t>
      </w:r>
      <w:r w:rsidR="00C67883" w:rsidRPr="005110CB">
        <w:t>Rosedale</w:t>
      </w:r>
      <w:r w:rsidR="00C67883" w:rsidRPr="005110CB">
        <w:t xml:space="preserve">, </w:t>
      </w:r>
      <w:r w:rsidR="00C67883" w:rsidRPr="005110CB">
        <w:t xml:space="preserve">St. James Town, </w:t>
      </w:r>
      <w:proofErr w:type="spellStart"/>
      <w:r w:rsidR="00C67883" w:rsidRPr="005110CB">
        <w:t>Cabbagetown</w:t>
      </w:r>
      <w:proofErr w:type="spellEnd"/>
      <w:r w:rsidR="00C67883" w:rsidRPr="005110CB">
        <w:t xml:space="preserve">, </w:t>
      </w:r>
      <w:r w:rsidR="00C67883" w:rsidRPr="005110CB">
        <w:t>Church and Wellesley</w:t>
      </w:r>
      <w:r w:rsidR="00C67883" w:rsidRPr="005110CB">
        <w:t xml:space="preserve">, </w:t>
      </w:r>
      <w:r w:rsidR="00C67883" w:rsidRPr="005110CB">
        <w:t xml:space="preserve">Regent Park, </w:t>
      </w:r>
      <w:proofErr w:type="spellStart"/>
      <w:r w:rsidR="00C67883" w:rsidRPr="005110CB">
        <w:t>Harbourfront</w:t>
      </w:r>
      <w:proofErr w:type="spellEnd"/>
      <w:r w:rsidR="00C67883" w:rsidRPr="005110CB">
        <w:t xml:space="preserve">, </w:t>
      </w:r>
      <w:r w:rsidR="00C67883" w:rsidRPr="005110CB">
        <w:t>Garden District, Ryerson</w:t>
      </w:r>
      <w:r w:rsidR="00C67883" w:rsidRPr="005110CB">
        <w:t xml:space="preserve">, </w:t>
      </w:r>
      <w:r w:rsidR="00C46FFD" w:rsidRPr="005110CB">
        <w:t>CN Tower, King an</w:t>
      </w:r>
      <w:r w:rsidR="00C46FFD" w:rsidRPr="005110CB">
        <w:t xml:space="preserve">d </w:t>
      </w:r>
      <w:proofErr w:type="spellStart"/>
      <w:r w:rsidR="00C46FFD" w:rsidRPr="005110CB">
        <w:t>Spadina</w:t>
      </w:r>
      <w:proofErr w:type="spellEnd"/>
      <w:r w:rsidR="00C46FFD" w:rsidRPr="005110CB">
        <w:t xml:space="preserve">, Railway Lands, </w:t>
      </w:r>
      <w:proofErr w:type="spellStart"/>
      <w:r w:rsidR="00C46FFD" w:rsidRPr="005110CB">
        <w:t>Stn</w:t>
      </w:r>
      <w:proofErr w:type="spellEnd"/>
      <w:r w:rsidR="00C46FFD" w:rsidRPr="005110CB">
        <w:t xml:space="preserve"> A PO Boxes</w:t>
      </w:r>
      <w:r w:rsidR="00C46FFD" w:rsidRPr="005110CB">
        <w:t xml:space="preserve">, </w:t>
      </w:r>
      <w:r w:rsidR="00C46FFD" w:rsidRPr="005110CB">
        <w:t>First Canadian Place, Underground city</w:t>
      </w:r>
      <w:r w:rsidR="00C46FFD" w:rsidRPr="005110CB">
        <w:t xml:space="preserve">, Christie, </w:t>
      </w:r>
      <w:r w:rsidR="00C46FFD" w:rsidRPr="005110CB">
        <w:t>Queen's Park, Ontario Provincial Government</w:t>
      </w:r>
      <w:r w:rsidR="00C46FFD" w:rsidRPr="005110CB">
        <w:t>.</w:t>
      </w:r>
    </w:p>
    <w:p w:rsidR="00C46FFD" w:rsidRPr="005110CB" w:rsidRDefault="00C46FFD" w:rsidP="00391F7B">
      <w:pPr>
        <w:pStyle w:val="NormalWeb"/>
        <w:spacing w:line="480" w:lineRule="auto"/>
        <w:jc w:val="both"/>
      </w:pPr>
      <w:r w:rsidRPr="005110CB">
        <w:rPr>
          <w:noProof/>
        </w:rPr>
        <w:lastRenderedPageBreak/>
        <w:drawing>
          <wp:inline distT="0" distB="0" distL="0" distR="0" wp14:anchorId="14B3A271" wp14:editId="4A6B9806">
            <wp:extent cx="5943600" cy="3472859"/>
            <wp:effectExtent l="0" t="0" r="0" b="0"/>
            <wp:docPr id="1" name="Picture 1"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MOSI VICTOR\Picture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59"/>
                    </a:xfrm>
                    <a:prstGeom prst="rect">
                      <a:avLst/>
                    </a:prstGeom>
                    <a:noFill/>
                    <a:ln>
                      <a:noFill/>
                    </a:ln>
                  </pic:spPr>
                </pic:pic>
              </a:graphicData>
            </a:graphic>
          </wp:inline>
        </w:drawing>
      </w:r>
    </w:p>
    <w:p w:rsidR="00F6118C" w:rsidRPr="005110CB" w:rsidRDefault="00C46FFD" w:rsidP="00391F7B">
      <w:pPr>
        <w:pStyle w:val="NormalWeb"/>
        <w:spacing w:line="480" w:lineRule="auto"/>
        <w:jc w:val="both"/>
      </w:pPr>
      <w:r w:rsidRPr="005110CB">
        <w:t>Fig 3.1: Map of Downtown Toronto.</w:t>
      </w:r>
    </w:p>
    <w:p w:rsidR="00F6118C" w:rsidRPr="005110CB" w:rsidRDefault="0068389F" w:rsidP="00391F7B">
      <w:pPr>
        <w:pStyle w:val="NormalWeb"/>
        <w:spacing w:line="480" w:lineRule="auto"/>
        <w:jc w:val="both"/>
      </w:pPr>
      <w:r w:rsidRPr="005110CB">
        <w:t>4. Result</w:t>
      </w:r>
    </w:p>
    <w:p w:rsidR="0068389F" w:rsidRPr="005110CB" w:rsidRDefault="0068389F" w:rsidP="00391F7B">
      <w:pPr>
        <w:pStyle w:val="NormalWeb"/>
        <w:spacing w:line="480" w:lineRule="auto"/>
        <w:jc w:val="both"/>
      </w:pPr>
      <w:r w:rsidRPr="005110CB">
        <w:t xml:space="preserve">This section describes the result gotten before clustering and after clustering. Seventeen (17) </w:t>
      </w:r>
      <w:proofErr w:type="spellStart"/>
      <w:r w:rsidRPr="005110CB">
        <w:t>neighbourhoods</w:t>
      </w:r>
      <w:proofErr w:type="spellEnd"/>
      <w:r w:rsidRPr="005110CB">
        <w:t xml:space="preserve"> were illustrated into 5 different clusters, and they were tagged along with 15 most common venues/restaurants. Table 4.1 shows the preview of the table before clustering. However, </w:t>
      </w:r>
      <w:r w:rsidR="00AA5283" w:rsidRPr="005110CB">
        <w:t xml:space="preserve">because of the large size of the </w:t>
      </w:r>
      <w:proofErr w:type="spellStart"/>
      <w:r w:rsidR="00AA5283" w:rsidRPr="005110CB">
        <w:t>dataframe</w:t>
      </w:r>
      <w:proofErr w:type="spellEnd"/>
      <w:r w:rsidR="00AA5283" w:rsidRPr="005110CB">
        <w:t>, only a part of it will be displayed.</w:t>
      </w:r>
      <w:r w:rsidR="00E071F3" w:rsidRPr="005110CB">
        <w:t xml:space="preserve"> </w:t>
      </w:r>
      <w:proofErr w:type="gramStart"/>
      <w:r w:rsidR="00E071F3" w:rsidRPr="005110CB">
        <w:t>Tables 4.2, 4.3, 4.4, 4.5, 4.6 represent the preview of the table after clustering.</w:t>
      </w:r>
      <w:proofErr w:type="gramEnd"/>
      <w:r w:rsidR="00041896" w:rsidRPr="005110CB">
        <w:t xml:space="preserve"> However, the views are shown in the project notebook.</w:t>
      </w:r>
    </w:p>
    <w:p w:rsidR="00AA5283" w:rsidRPr="005110CB" w:rsidRDefault="00AA5283" w:rsidP="00391F7B">
      <w:pPr>
        <w:pStyle w:val="NormalWeb"/>
        <w:spacing w:line="480" w:lineRule="auto"/>
        <w:jc w:val="both"/>
      </w:pPr>
      <w:r w:rsidRPr="005110CB">
        <w:rPr>
          <w:noProof/>
        </w:rPr>
        <w:lastRenderedPageBreak/>
        <w:drawing>
          <wp:inline distT="0" distB="0" distL="0" distR="0" wp14:anchorId="1CB40941" wp14:editId="41D3CBBE">
            <wp:extent cx="5943600" cy="4581525"/>
            <wp:effectExtent l="0" t="0" r="0" b="9525"/>
            <wp:docPr id="2" name="Picture 2"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BADAMOSI VICTOR\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AA5283" w:rsidRPr="005110CB" w:rsidRDefault="00AA5283"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ab/>
      </w:r>
      <w:proofErr w:type="gramStart"/>
      <w:r w:rsidR="00E071F3" w:rsidRPr="005110CB">
        <w:rPr>
          <w:rFonts w:ascii="Times New Roman" w:hAnsi="Times New Roman" w:cs="Times New Roman"/>
          <w:sz w:val="24"/>
          <w:szCs w:val="24"/>
        </w:rPr>
        <w:t xml:space="preserve">Table 4.1: Preview of the </w:t>
      </w:r>
      <w:proofErr w:type="spellStart"/>
      <w:r w:rsidR="00E071F3" w:rsidRPr="005110CB">
        <w:rPr>
          <w:rFonts w:ascii="Times New Roman" w:hAnsi="Times New Roman" w:cs="Times New Roman"/>
          <w:sz w:val="24"/>
          <w:szCs w:val="24"/>
        </w:rPr>
        <w:t>dataframe</w:t>
      </w:r>
      <w:proofErr w:type="spellEnd"/>
      <w:r w:rsidR="00E071F3" w:rsidRPr="005110CB">
        <w:rPr>
          <w:rFonts w:ascii="Times New Roman" w:hAnsi="Times New Roman" w:cs="Times New Roman"/>
          <w:sz w:val="24"/>
          <w:szCs w:val="24"/>
        </w:rPr>
        <w:t xml:space="preserve"> before clustering.</w:t>
      </w:r>
      <w:proofErr w:type="gramEnd"/>
    </w:p>
    <w:p w:rsidR="00E071F3" w:rsidRPr="005110CB" w:rsidRDefault="00E071F3"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noProof/>
          <w:sz w:val="24"/>
          <w:szCs w:val="24"/>
        </w:rPr>
        <w:lastRenderedPageBreak/>
        <w:drawing>
          <wp:inline distT="0" distB="0" distL="0" distR="0" wp14:anchorId="753C1CA6" wp14:editId="1E240A56">
            <wp:extent cx="5933661" cy="4959626"/>
            <wp:effectExtent l="0" t="0" r="0" b="0"/>
            <wp:docPr id="3" name="Picture 3"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BADAMOSI VICTOR\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67933"/>
                    </a:xfrm>
                    <a:prstGeom prst="rect">
                      <a:avLst/>
                    </a:prstGeom>
                    <a:noFill/>
                    <a:ln>
                      <a:noFill/>
                    </a:ln>
                  </pic:spPr>
                </pic:pic>
              </a:graphicData>
            </a:graphic>
          </wp:inline>
        </w:drawing>
      </w:r>
    </w:p>
    <w:p w:rsidR="00E071F3" w:rsidRPr="005110CB" w:rsidRDefault="00E071F3"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ab/>
        <w:t xml:space="preserve">Table 4.2: Preview of cluster 1 </w:t>
      </w:r>
      <w:proofErr w:type="spellStart"/>
      <w:r w:rsidRPr="005110CB">
        <w:rPr>
          <w:rFonts w:ascii="Times New Roman" w:hAnsi="Times New Roman" w:cs="Times New Roman"/>
          <w:sz w:val="24"/>
          <w:szCs w:val="24"/>
        </w:rPr>
        <w:t>dataframe</w:t>
      </w:r>
      <w:proofErr w:type="spellEnd"/>
      <w:r w:rsidRPr="005110CB">
        <w:rPr>
          <w:rFonts w:ascii="Times New Roman" w:hAnsi="Times New Roman" w:cs="Times New Roman"/>
          <w:sz w:val="24"/>
          <w:szCs w:val="24"/>
        </w:rPr>
        <w:t xml:space="preserve"> after clustering.</w:t>
      </w:r>
    </w:p>
    <w:p w:rsidR="00712F6D" w:rsidRPr="005110CB" w:rsidRDefault="00712F6D"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noProof/>
          <w:sz w:val="24"/>
          <w:szCs w:val="24"/>
        </w:rPr>
        <w:drawing>
          <wp:inline distT="0" distB="0" distL="0" distR="0" wp14:anchorId="67AD4CCC" wp14:editId="7E6819DA">
            <wp:extent cx="5943600" cy="1878496"/>
            <wp:effectExtent l="0" t="0" r="0" b="7620"/>
            <wp:docPr id="4" name="Picture 4"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BADAMOSI VICTOR\Picture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78496"/>
                    </a:xfrm>
                    <a:prstGeom prst="rect">
                      <a:avLst/>
                    </a:prstGeom>
                    <a:noFill/>
                    <a:ln>
                      <a:noFill/>
                    </a:ln>
                  </pic:spPr>
                </pic:pic>
              </a:graphicData>
            </a:graphic>
          </wp:inline>
        </w:drawing>
      </w:r>
    </w:p>
    <w:p w:rsidR="00712F6D" w:rsidRPr="005110CB" w:rsidRDefault="00712F6D"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ab/>
      </w:r>
      <w:r w:rsidRPr="005110CB">
        <w:rPr>
          <w:rFonts w:ascii="Times New Roman" w:hAnsi="Times New Roman" w:cs="Times New Roman"/>
          <w:sz w:val="24"/>
          <w:szCs w:val="24"/>
        </w:rPr>
        <w:t xml:space="preserve">Table </w:t>
      </w:r>
      <w:r w:rsidRPr="005110CB">
        <w:rPr>
          <w:rFonts w:ascii="Times New Roman" w:hAnsi="Times New Roman" w:cs="Times New Roman"/>
          <w:sz w:val="24"/>
          <w:szCs w:val="24"/>
        </w:rPr>
        <w:t>4.3: Preview of cluster 2</w:t>
      </w:r>
      <w:r w:rsidRPr="005110CB">
        <w:rPr>
          <w:rFonts w:ascii="Times New Roman" w:hAnsi="Times New Roman" w:cs="Times New Roman"/>
          <w:sz w:val="24"/>
          <w:szCs w:val="24"/>
        </w:rPr>
        <w:t xml:space="preserve"> </w:t>
      </w:r>
      <w:proofErr w:type="spellStart"/>
      <w:r w:rsidRPr="005110CB">
        <w:rPr>
          <w:rFonts w:ascii="Times New Roman" w:hAnsi="Times New Roman" w:cs="Times New Roman"/>
          <w:sz w:val="24"/>
          <w:szCs w:val="24"/>
        </w:rPr>
        <w:t>dataframe</w:t>
      </w:r>
      <w:proofErr w:type="spellEnd"/>
      <w:r w:rsidRPr="005110CB">
        <w:rPr>
          <w:rFonts w:ascii="Times New Roman" w:hAnsi="Times New Roman" w:cs="Times New Roman"/>
          <w:sz w:val="24"/>
          <w:szCs w:val="24"/>
        </w:rPr>
        <w:t xml:space="preserve"> after clustering.</w:t>
      </w:r>
    </w:p>
    <w:p w:rsidR="00712F6D" w:rsidRPr="005110CB" w:rsidRDefault="00712F6D" w:rsidP="00391F7B">
      <w:pPr>
        <w:tabs>
          <w:tab w:val="left" w:pos="1455"/>
        </w:tabs>
        <w:spacing w:line="480" w:lineRule="auto"/>
        <w:jc w:val="both"/>
        <w:rPr>
          <w:rFonts w:ascii="Times New Roman" w:hAnsi="Times New Roman" w:cs="Times New Roman"/>
          <w:sz w:val="24"/>
          <w:szCs w:val="24"/>
        </w:rPr>
      </w:pPr>
      <w:r w:rsidRPr="005110CB">
        <w:rPr>
          <w:rFonts w:ascii="Times New Roman" w:hAnsi="Times New Roman" w:cs="Times New Roman"/>
          <w:noProof/>
          <w:sz w:val="24"/>
          <w:szCs w:val="24"/>
        </w:rPr>
        <w:lastRenderedPageBreak/>
        <w:drawing>
          <wp:inline distT="0" distB="0" distL="0" distR="0" wp14:anchorId="7AB4C809" wp14:editId="046B0D9D">
            <wp:extent cx="5941301" cy="1971675"/>
            <wp:effectExtent l="0" t="0" r="2540" b="0"/>
            <wp:docPr id="5" name="Picture 5"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BADAMOSI VICTOR\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2438"/>
                    </a:xfrm>
                    <a:prstGeom prst="rect">
                      <a:avLst/>
                    </a:prstGeom>
                    <a:noFill/>
                    <a:ln>
                      <a:noFill/>
                    </a:ln>
                  </pic:spPr>
                </pic:pic>
              </a:graphicData>
            </a:graphic>
          </wp:inline>
        </w:drawing>
      </w:r>
    </w:p>
    <w:p w:rsidR="00E071F3" w:rsidRPr="005110CB" w:rsidRDefault="00712F6D" w:rsidP="00391F7B">
      <w:pPr>
        <w:tabs>
          <w:tab w:val="left" w:pos="1950"/>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 xml:space="preserve">Table </w:t>
      </w:r>
      <w:r w:rsidRPr="005110CB">
        <w:rPr>
          <w:rFonts w:ascii="Times New Roman" w:hAnsi="Times New Roman" w:cs="Times New Roman"/>
          <w:sz w:val="24"/>
          <w:szCs w:val="24"/>
        </w:rPr>
        <w:t>4.4: Preview of cluster 3</w:t>
      </w:r>
      <w:r w:rsidRPr="005110CB">
        <w:rPr>
          <w:rFonts w:ascii="Times New Roman" w:hAnsi="Times New Roman" w:cs="Times New Roman"/>
          <w:sz w:val="24"/>
          <w:szCs w:val="24"/>
        </w:rPr>
        <w:t xml:space="preserve"> </w:t>
      </w:r>
      <w:proofErr w:type="spellStart"/>
      <w:r w:rsidRPr="005110CB">
        <w:rPr>
          <w:rFonts w:ascii="Times New Roman" w:hAnsi="Times New Roman" w:cs="Times New Roman"/>
          <w:sz w:val="24"/>
          <w:szCs w:val="24"/>
        </w:rPr>
        <w:t>dataframe</w:t>
      </w:r>
      <w:proofErr w:type="spellEnd"/>
      <w:r w:rsidRPr="005110CB">
        <w:rPr>
          <w:rFonts w:ascii="Times New Roman" w:hAnsi="Times New Roman" w:cs="Times New Roman"/>
          <w:sz w:val="24"/>
          <w:szCs w:val="24"/>
        </w:rPr>
        <w:t xml:space="preserve"> after clustering.</w:t>
      </w:r>
    </w:p>
    <w:p w:rsidR="00EA4114" w:rsidRPr="005110CB" w:rsidRDefault="00041896" w:rsidP="00391F7B">
      <w:pPr>
        <w:tabs>
          <w:tab w:val="left" w:pos="1950"/>
        </w:tabs>
        <w:spacing w:line="480" w:lineRule="auto"/>
        <w:jc w:val="both"/>
        <w:rPr>
          <w:rFonts w:ascii="Times New Roman" w:hAnsi="Times New Roman" w:cs="Times New Roman"/>
          <w:sz w:val="24"/>
          <w:szCs w:val="24"/>
        </w:rPr>
      </w:pPr>
      <w:r w:rsidRPr="005110CB">
        <w:rPr>
          <w:rFonts w:ascii="Times New Roman" w:hAnsi="Times New Roman" w:cs="Times New Roman"/>
          <w:noProof/>
          <w:sz w:val="24"/>
          <w:szCs w:val="24"/>
        </w:rPr>
        <w:drawing>
          <wp:inline distT="0" distB="0" distL="0" distR="0" wp14:anchorId="19F5FBC1" wp14:editId="0CC7EC0A">
            <wp:extent cx="5943600" cy="2633870"/>
            <wp:effectExtent l="0" t="0" r="0" b="0"/>
            <wp:docPr id="6" name="Picture 6"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BADAMOSI VICTOR\Pictur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3870"/>
                    </a:xfrm>
                    <a:prstGeom prst="rect">
                      <a:avLst/>
                    </a:prstGeom>
                    <a:noFill/>
                    <a:ln>
                      <a:noFill/>
                    </a:ln>
                  </pic:spPr>
                </pic:pic>
              </a:graphicData>
            </a:graphic>
          </wp:inline>
        </w:drawing>
      </w:r>
    </w:p>
    <w:p w:rsidR="00EA4114" w:rsidRPr="005110CB" w:rsidRDefault="00EA4114" w:rsidP="00391F7B">
      <w:pPr>
        <w:tabs>
          <w:tab w:val="left" w:pos="1950"/>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 xml:space="preserve">Table </w:t>
      </w:r>
      <w:r w:rsidRPr="005110CB">
        <w:rPr>
          <w:rFonts w:ascii="Times New Roman" w:hAnsi="Times New Roman" w:cs="Times New Roman"/>
          <w:sz w:val="24"/>
          <w:szCs w:val="24"/>
        </w:rPr>
        <w:t>4.5: Preview of cluster 4</w:t>
      </w:r>
      <w:r w:rsidRPr="005110CB">
        <w:rPr>
          <w:rFonts w:ascii="Times New Roman" w:hAnsi="Times New Roman" w:cs="Times New Roman"/>
          <w:sz w:val="24"/>
          <w:szCs w:val="24"/>
        </w:rPr>
        <w:t xml:space="preserve"> </w:t>
      </w:r>
      <w:proofErr w:type="spellStart"/>
      <w:r w:rsidRPr="005110CB">
        <w:rPr>
          <w:rFonts w:ascii="Times New Roman" w:hAnsi="Times New Roman" w:cs="Times New Roman"/>
          <w:sz w:val="24"/>
          <w:szCs w:val="24"/>
        </w:rPr>
        <w:t>dataframe</w:t>
      </w:r>
      <w:proofErr w:type="spellEnd"/>
      <w:r w:rsidRPr="005110CB">
        <w:rPr>
          <w:rFonts w:ascii="Times New Roman" w:hAnsi="Times New Roman" w:cs="Times New Roman"/>
          <w:sz w:val="24"/>
          <w:szCs w:val="24"/>
        </w:rPr>
        <w:t xml:space="preserve"> after clustering.</w:t>
      </w:r>
    </w:p>
    <w:p w:rsidR="005C78C1" w:rsidRPr="005110CB" w:rsidRDefault="005C78C1" w:rsidP="00391F7B">
      <w:pPr>
        <w:tabs>
          <w:tab w:val="left" w:pos="1950"/>
        </w:tabs>
        <w:spacing w:line="480" w:lineRule="auto"/>
        <w:jc w:val="both"/>
        <w:rPr>
          <w:rFonts w:ascii="Times New Roman" w:hAnsi="Times New Roman" w:cs="Times New Roman"/>
          <w:sz w:val="24"/>
          <w:szCs w:val="24"/>
        </w:rPr>
      </w:pPr>
      <w:r w:rsidRPr="005110CB">
        <w:rPr>
          <w:rFonts w:ascii="Times New Roman" w:hAnsi="Times New Roman" w:cs="Times New Roman"/>
          <w:noProof/>
          <w:sz w:val="24"/>
          <w:szCs w:val="24"/>
        </w:rPr>
        <w:lastRenderedPageBreak/>
        <w:drawing>
          <wp:inline distT="0" distB="0" distL="0" distR="0" wp14:anchorId="6CB6F5B3" wp14:editId="41FCCB77">
            <wp:extent cx="5943600" cy="2236305"/>
            <wp:effectExtent l="0" t="0" r="0" b="0"/>
            <wp:docPr id="7" name="Picture 7" descr="C:\Users\GBADAMOSI VICTO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BADAMOSI VICTOR\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596" cy="2237432"/>
                    </a:xfrm>
                    <a:prstGeom prst="rect">
                      <a:avLst/>
                    </a:prstGeom>
                    <a:noFill/>
                    <a:ln>
                      <a:noFill/>
                    </a:ln>
                  </pic:spPr>
                </pic:pic>
              </a:graphicData>
            </a:graphic>
          </wp:inline>
        </w:drawing>
      </w:r>
    </w:p>
    <w:p w:rsidR="005C78C1" w:rsidRPr="005110CB" w:rsidRDefault="005C78C1" w:rsidP="00391F7B">
      <w:pPr>
        <w:tabs>
          <w:tab w:val="left" w:pos="1950"/>
        </w:tabs>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 xml:space="preserve">Table </w:t>
      </w:r>
      <w:r w:rsidRPr="005110CB">
        <w:rPr>
          <w:rFonts w:ascii="Times New Roman" w:hAnsi="Times New Roman" w:cs="Times New Roman"/>
          <w:sz w:val="24"/>
          <w:szCs w:val="24"/>
        </w:rPr>
        <w:t>4.6: Preview of cluster 5</w:t>
      </w:r>
      <w:r w:rsidRPr="005110CB">
        <w:rPr>
          <w:rFonts w:ascii="Times New Roman" w:hAnsi="Times New Roman" w:cs="Times New Roman"/>
          <w:sz w:val="24"/>
          <w:szCs w:val="24"/>
        </w:rPr>
        <w:t xml:space="preserve"> </w:t>
      </w:r>
      <w:proofErr w:type="spellStart"/>
      <w:r w:rsidR="00FB2A5B" w:rsidRPr="005110CB">
        <w:rPr>
          <w:rFonts w:ascii="Times New Roman" w:hAnsi="Times New Roman" w:cs="Times New Roman"/>
          <w:sz w:val="24"/>
          <w:szCs w:val="24"/>
        </w:rPr>
        <w:t>dataframe</w:t>
      </w:r>
      <w:proofErr w:type="spellEnd"/>
      <w:r w:rsidRPr="005110CB">
        <w:rPr>
          <w:rFonts w:ascii="Times New Roman" w:hAnsi="Times New Roman" w:cs="Times New Roman"/>
          <w:sz w:val="24"/>
          <w:szCs w:val="24"/>
        </w:rPr>
        <w:t xml:space="preserve"> after clustering.</w:t>
      </w:r>
    </w:p>
    <w:p w:rsidR="00A30A1C" w:rsidRPr="005110CB" w:rsidRDefault="00A30A1C" w:rsidP="00391F7B">
      <w:pPr>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5. Observations and Recommendations.</w:t>
      </w:r>
    </w:p>
    <w:p w:rsidR="00041896" w:rsidRPr="005110CB" w:rsidRDefault="006B6246" w:rsidP="00391F7B">
      <w:pPr>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 xml:space="preserve">Sixteen (16) </w:t>
      </w:r>
      <w:proofErr w:type="spellStart"/>
      <w:r w:rsidRPr="005110CB">
        <w:rPr>
          <w:rFonts w:ascii="Times New Roman" w:hAnsi="Times New Roman" w:cs="Times New Roman"/>
          <w:sz w:val="24"/>
          <w:szCs w:val="24"/>
        </w:rPr>
        <w:t>neighbourhoods</w:t>
      </w:r>
      <w:proofErr w:type="spellEnd"/>
      <w:r w:rsidRPr="005110CB">
        <w:rPr>
          <w:rFonts w:ascii="Times New Roman" w:hAnsi="Times New Roman" w:cs="Times New Roman"/>
          <w:sz w:val="24"/>
          <w:szCs w:val="24"/>
        </w:rPr>
        <w:t xml:space="preserve"> were used to test and the following observations were made.</w:t>
      </w:r>
    </w:p>
    <w:p w:rsidR="006B6246" w:rsidRPr="005110CB" w:rsidRDefault="006B6246" w:rsidP="00391F7B">
      <w:pPr>
        <w:pStyle w:val="ListParagraph"/>
        <w:numPr>
          <w:ilvl w:val="0"/>
          <w:numId w:val="2"/>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Most neighborhoods have Italian restaurants.</w:t>
      </w:r>
    </w:p>
    <w:p w:rsidR="006B6246" w:rsidRPr="005110CB" w:rsidRDefault="006B6246" w:rsidP="00391F7B">
      <w:pPr>
        <w:pStyle w:val="ListParagraph"/>
        <w:numPr>
          <w:ilvl w:val="0"/>
          <w:numId w:val="2"/>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Italian restaurants were one of the top three</w:t>
      </w:r>
      <w:r w:rsidR="00FB2A5B" w:rsidRPr="005110CB">
        <w:rPr>
          <w:rFonts w:ascii="Times New Roman" w:hAnsi="Times New Roman" w:cs="Times New Roman"/>
          <w:sz w:val="24"/>
          <w:szCs w:val="24"/>
        </w:rPr>
        <w:t xml:space="preserve"> </w:t>
      </w:r>
      <w:r w:rsidRPr="005110CB">
        <w:rPr>
          <w:rFonts w:ascii="Times New Roman" w:hAnsi="Times New Roman" w:cs="Times New Roman"/>
          <w:sz w:val="24"/>
          <w:szCs w:val="24"/>
        </w:rPr>
        <w:t xml:space="preserve">(3) venues that were visited for </w:t>
      </w:r>
      <w:proofErr w:type="spellStart"/>
      <w:r w:rsidRPr="005110CB">
        <w:rPr>
          <w:rFonts w:ascii="Times New Roman" w:hAnsi="Times New Roman" w:cs="Times New Roman"/>
          <w:sz w:val="24"/>
          <w:szCs w:val="24"/>
        </w:rPr>
        <w:t>neighbourhoods</w:t>
      </w:r>
      <w:proofErr w:type="spellEnd"/>
      <w:r w:rsidRPr="005110CB">
        <w:rPr>
          <w:rFonts w:ascii="Times New Roman" w:hAnsi="Times New Roman" w:cs="Times New Roman"/>
          <w:sz w:val="24"/>
          <w:szCs w:val="24"/>
        </w:rPr>
        <w:t xml:space="preserve"> that had </w:t>
      </w:r>
      <w:proofErr w:type="gramStart"/>
      <w:r w:rsidRPr="005110CB">
        <w:rPr>
          <w:rFonts w:ascii="Times New Roman" w:hAnsi="Times New Roman" w:cs="Times New Roman"/>
          <w:sz w:val="24"/>
          <w:szCs w:val="24"/>
        </w:rPr>
        <w:t>them</w:t>
      </w:r>
      <w:proofErr w:type="gramEnd"/>
      <w:r w:rsidRPr="005110CB">
        <w:rPr>
          <w:rFonts w:ascii="Times New Roman" w:hAnsi="Times New Roman" w:cs="Times New Roman"/>
          <w:sz w:val="24"/>
          <w:szCs w:val="24"/>
        </w:rPr>
        <w:t>, meaning so many people enjoyed their cuisines.</w:t>
      </w:r>
    </w:p>
    <w:p w:rsidR="006B6246" w:rsidRPr="005110CB" w:rsidRDefault="006B6246" w:rsidP="00391F7B">
      <w:pPr>
        <w:pStyle w:val="ListParagraph"/>
        <w:numPr>
          <w:ilvl w:val="0"/>
          <w:numId w:val="2"/>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Only five (5)</w:t>
      </w:r>
      <w:r w:rsidR="00FB2A5B" w:rsidRPr="005110CB">
        <w:rPr>
          <w:rFonts w:ascii="Times New Roman" w:hAnsi="Times New Roman" w:cs="Times New Roman"/>
          <w:sz w:val="24"/>
          <w:szCs w:val="24"/>
        </w:rPr>
        <w:t xml:space="preserve"> neighborhoods have</w:t>
      </w:r>
      <w:r w:rsidRPr="005110CB">
        <w:rPr>
          <w:rFonts w:ascii="Times New Roman" w:hAnsi="Times New Roman" w:cs="Times New Roman"/>
          <w:sz w:val="24"/>
          <w:szCs w:val="24"/>
        </w:rPr>
        <w:t xml:space="preserve"> Mexican restaurants</w:t>
      </w:r>
      <w:r w:rsidR="0057307E" w:rsidRPr="005110CB">
        <w:rPr>
          <w:rFonts w:ascii="Times New Roman" w:hAnsi="Times New Roman" w:cs="Times New Roman"/>
          <w:sz w:val="24"/>
          <w:szCs w:val="24"/>
        </w:rPr>
        <w:t>, meaning there are not so many set-ups there.</w:t>
      </w:r>
    </w:p>
    <w:p w:rsidR="00FB2A5B" w:rsidRPr="005110CB" w:rsidRDefault="00FB2A5B" w:rsidP="00391F7B">
      <w:pPr>
        <w:pStyle w:val="ListParagraph"/>
        <w:numPr>
          <w:ilvl w:val="0"/>
          <w:numId w:val="2"/>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None of the Mexican restaurant falls under the 1</w:t>
      </w:r>
      <w:r w:rsidRPr="005110CB">
        <w:rPr>
          <w:rFonts w:ascii="Times New Roman" w:hAnsi="Times New Roman" w:cs="Times New Roman"/>
          <w:sz w:val="24"/>
          <w:szCs w:val="24"/>
          <w:vertAlign w:val="superscript"/>
        </w:rPr>
        <w:t>st</w:t>
      </w:r>
      <w:r w:rsidRPr="005110CB">
        <w:rPr>
          <w:rFonts w:ascii="Times New Roman" w:hAnsi="Times New Roman" w:cs="Times New Roman"/>
          <w:sz w:val="24"/>
          <w:szCs w:val="24"/>
        </w:rPr>
        <w:t xml:space="preserve"> most common venue.</w:t>
      </w:r>
    </w:p>
    <w:p w:rsidR="00A30A1C" w:rsidRPr="005110CB" w:rsidRDefault="00A30A1C" w:rsidP="00391F7B">
      <w:pPr>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Since the most visited restaurant is the Italian restaurant, it will be compared with the neighborhoods that have Mexican restaurants.</w:t>
      </w:r>
    </w:p>
    <w:p w:rsidR="00A30A1C" w:rsidRPr="005110CB" w:rsidRDefault="003A69C5" w:rsidP="00391F7B">
      <w:pPr>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Neighborhoods that have Italian restaurant with their positions on the most common venue are 11 in total and they include:</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Central Bay Street</w:t>
      </w:r>
      <w:r w:rsidRPr="005110CB">
        <w:rPr>
          <w:rFonts w:ascii="Times New Roman" w:hAnsi="Times New Roman" w:cs="Times New Roman"/>
          <w:sz w:val="24"/>
          <w:szCs w:val="24"/>
        </w:rPr>
        <w:t xml:space="preserve"> – 1st</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lastRenderedPageBreak/>
        <w:t>Christie – 1st</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Commerce Court, Victoria Hotel</w:t>
      </w:r>
      <w:r w:rsidRPr="005110CB">
        <w:rPr>
          <w:rFonts w:ascii="Times New Roman" w:hAnsi="Times New Roman" w:cs="Times New Roman"/>
          <w:sz w:val="24"/>
          <w:szCs w:val="24"/>
        </w:rPr>
        <w:t xml:space="preserve"> – 2nd</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Garden District, Ryerson</w:t>
      </w:r>
      <w:r w:rsidRPr="005110CB">
        <w:rPr>
          <w:rFonts w:ascii="Times New Roman" w:hAnsi="Times New Roman" w:cs="Times New Roman"/>
          <w:sz w:val="24"/>
          <w:szCs w:val="24"/>
        </w:rPr>
        <w:t xml:space="preserve"> – 3rd</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proofErr w:type="spellStart"/>
      <w:r w:rsidRPr="005110CB">
        <w:rPr>
          <w:rFonts w:ascii="Times New Roman" w:hAnsi="Times New Roman" w:cs="Times New Roman"/>
          <w:sz w:val="24"/>
          <w:szCs w:val="24"/>
        </w:rPr>
        <w:t>Harbourfront</w:t>
      </w:r>
      <w:proofErr w:type="spellEnd"/>
      <w:r w:rsidRPr="005110CB">
        <w:rPr>
          <w:rFonts w:ascii="Times New Roman" w:hAnsi="Times New Roman" w:cs="Times New Roman"/>
          <w:sz w:val="24"/>
          <w:szCs w:val="24"/>
        </w:rPr>
        <w:t xml:space="preserve"> East, Union Station, Toronto Islands</w:t>
      </w:r>
      <w:r w:rsidRPr="005110CB">
        <w:rPr>
          <w:rFonts w:ascii="Times New Roman" w:hAnsi="Times New Roman" w:cs="Times New Roman"/>
          <w:sz w:val="24"/>
          <w:szCs w:val="24"/>
        </w:rPr>
        <w:t xml:space="preserve"> – 1st</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Queen's Park, Ontario Provincial Government</w:t>
      </w:r>
      <w:r w:rsidRPr="005110CB">
        <w:rPr>
          <w:rFonts w:ascii="Times New Roman" w:hAnsi="Times New Roman" w:cs="Times New Roman"/>
          <w:sz w:val="24"/>
          <w:szCs w:val="24"/>
        </w:rPr>
        <w:t xml:space="preserve"> – 2nd</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 xml:space="preserve">Regent Park, </w:t>
      </w:r>
      <w:proofErr w:type="spellStart"/>
      <w:r w:rsidRPr="005110CB">
        <w:rPr>
          <w:rFonts w:ascii="Times New Roman" w:hAnsi="Times New Roman" w:cs="Times New Roman"/>
          <w:sz w:val="24"/>
          <w:szCs w:val="24"/>
        </w:rPr>
        <w:t>Harbourfront</w:t>
      </w:r>
      <w:proofErr w:type="spellEnd"/>
      <w:r w:rsidRPr="005110CB">
        <w:rPr>
          <w:rFonts w:ascii="Times New Roman" w:hAnsi="Times New Roman" w:cs="Times New Roman"/>
          <w:sz w:val="24"/>
          <w:szCs w:val="24"/>
        </w:rPr>
        <w:t xml:space="preserve"> – 1st</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St. James Town</w:t>
      </w:r>
      <w:r w:rsidRPr="005110CB">
        <w:rPr>
          <w:rFonts w:ascii="Times New Roman" w:hAnsi="Times New Roman" w:cs="Times New Roman"/>
          <w:sz w:val="24"/>
          <w:szCs w:val="24"/>
        </w:rPr>
        <w:t xml:space="preserve"> – 5th</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 xml:space="preserve">St. James Town, </w:t>
      </w:r>
      <w:proofErr w:type="spellStart"/>
      <w:r w:rsidRPr="005110CB">
        <w:rPr>
          <w:rFonts w:ascii="Times New Roman" w:hAnsi="Times New Roman" w:cs="Times New Roman"/>
          <w:sz w:val="24"/>
          <w:szCs w:val="24"/>
        </w:rPr>
        <w:t>Cabbagetown</w:t>
      </w:r>
      <w:proofErr w:type="spellEnd"/>
      <w:r w:rsidRPr="005110CB">
        <w:rPr>
          <w:rFonts w:ascii="Times New Roman" w:hAnsi="Times New Roman" w:cs="Times New Roman"/>
          <w:sz w:val="24"/>
          <w:szCs w:val="24"/>
        </w:rPr>
        <w:t xml:space="preserve"> – 1st</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proofErr w:type="spellStart"/>
      <w:r w:rsidRPr="005110CB">
        <w:rPr>
          <w:rFonts w:ascii="Times New Roman" w:hAnsi="Times New Roman" w:cs="Times New Roman"/>
          <w:sz w:val="24"/>
          <w:szCs w:val="24"/>
        </w:rPr>
        <w:t>Stn</w:t>
      </w:r>
      <w:proofErr w:type="spellEnd"/>
      <w:r w:rsidRPr="005110CB">
        <w:rPr>
          <w:rFonts w:ascii="Times New Roman" w:hAnsi="Times New Roman" w:cs="Times New Roman"/>
          <w:sz w:val="24"/>
          <w:szCs w:val="24"/>
        </w:rPr>
        <w:t xml:space="preserve"> A PO Boxes</w:t>
      </w:r>
      <w:r w:rsidRPr="005110CB">
        <w:rPr>
          <w:rFonts w:ascii="Times New Roman" w:hAnsi="Times New Roman" w:cs="Times New Roman"/>
          <w:sz w:val="24"/>
          <w:szCs w:val="24"/>
        </w:rPr>
        <w:t xml:space="preserve"> – 2nd</w:t>
      </w:r>
    </w:p>
    <w:p w:rsidR="003A69C5" w:rsidRPr="005110CB" w:rsidRDefault="003A69C5" w:rsidP="00391F7B">
      <w:pPr>
        <w:pStyle w:val="ListParagraph"/>
        <w:numPr>
          <w:ilvl w:val="0"/>
          <w:numId w:val="3"/>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Toronto Dominion Centre, Design Exchange</w:t>
      </w:r>
      <w:r w:rsidRPr="005110CB">
        <w:rPr>
          <w:rFonts w:ascii="Times New Roman" w:hAnsi="Times New Roman" w:cs="Times New Roman"/>
          <w:sz w:val="24"/>
          <w:szCs w:val="24"/>
        </w:rPr>
        <w:t xml:space="preserve"> – 2nd</w:t>
      </w:r>
    </w:p>
    <w:p w:rsidR="003A69C5" w:rsidRPr="005110CB" w:rsidRDefault="003A69C5" w:rsidP="00391F7B">
      <w:pPr>
        <w:spacing w:line="480" w:lineRule="auto"/>
        <w:jc w:val="both"/>
        <w:rPr>
          <w:rFonts w:ascii="Times New Roman" w:hAnsi="Times New Roman" w:cs="Times New Roman"/>
          <w:sz w:val="24"/>
          <w:szCs w:val="24"/>
        </w:rPr>
      </w:pPr>
      <w:r w:rsidRPr="005110CB">
        <w:rPr>
          <w:rFonts w:ascii="Times New Roman" w:hAnsi="Times New Roman" w:cs="Times New Roman"/>
          <w:sz w:val="24"/>
          <w:szCs w:val="24"/>
        </w:rPr>
        <w:t>Neighborhoods that have Mexican restaurant are 5 in total and they include:</w:t>
      </w:r>
    </w:p>
    <w:p w:rsidR="003A69C5" w:rsidRPr="005110CB" w:rsidRDefault="003A69C5" w:rsidP="00391F7B">
      <w:pPr>
        <w:pStyle w:val="ListParagraph"/>
        <w:numPr>
          <w:ilvl w:val="0"/>
          <w:numId w:val="4"/>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Church and Wellesley</w:t>
      </w:r>
      <w:r w:rsidRPr="005110CB">
        <w:rPr>
          <w:rFonts w:ascii="Times New Roman" w:hAnsi="Times New Roman" w:cs="Times New Roman"/>
          <w:sz w:val="24"/>
          <w:szCs w:val="24"/>
        </w:rPr>
        <w:t xml:space="preserve"> – 7th</w:t>
      </w:r>
    </w:p>
    <w:p w:rsidR="003A69C5" w:rsidRPr="005110CB" w:rsidRDefault="003A69C5" w:rsidP="00391F7B">
      <w:pPr>
        <w:pStyle w:val="ListParagraph"/>
        <w:numPr>
          <w:ilvl w:val="0"/>
          <w:numId w:val="4"/>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Garden District, Ryerson</w:t>
      </w:r>
      <w:r w:rsidRPr="005110CB">
        <w:rPr>
          <w:rFonts w:ascii="Times New Roman" w:hAnsi="Times New Roman" w:cs="Times New Roman"/>
          <w:sz w:val="24"/>
          <w:szCs w:val="24"/>
        </w:rPr>
        <w:t xml:space="preserve"> – 9th</w:t>
      </w:r>
    </w:p>
    <w:p w:rsidR="003A69C5" w:rsidRPr="005110CB" w:rsidRDefault="003A69C5" w:rsidP="00391F7B">
      <w:pPr>
        <w:pStyle w:val="ListParagraph"/>
        <w:numPr>
          <w:ilvl w:val="0"/>
          <w:numId w:val="4"/>
        </w:numPr>
        <w:spacing w:line="480" w:lineRule="auto"/>
        <w:ind w:firstLine="0"/>
        <w:jc w:val="both"/>
        <w:rPr>
          <w:rFonts w:ascii="Times New Roman" w:hAnsi="Times New Roman" w:cs="Times New Roman"/>
          <w:sz w:val="24"/>
          <w:szCs w:val="24"/>
        </w:rPr>
      </w:pPr>
      <w:proofErr w:type="spellStart"/>
      <w:r w:rsidRPr="005110CB">
        <w:rPr>
          <w:rFonts w:ascii="Times New Roman" w:hAnsi="Times New Roman" w:cs="Times New Roman"/>
          <w:sz w:val="24"/>
          <w:szCs w:val="24"/>
        </w:rPr>
        <w:t>Harbourfront</w:t>
      </w:r>
      <w:proofErr w:type="spellEnd"/>
      <w:r w:rsidRPr="005110CB">
        <w:rPr>
          <w:rFonts w:ascii="Times New Roman" w:hAnsi="Times New Roman" w:cs="Times New Roman"/>
          <w:sz w:val="24"/>
          <w:szCs w:val="24"/>
        </w:rPr>
        <w:t xml:space="preserve"> East, Union Station, Toronto Islands</w:t>
      </w:r>
      <w:r w:rsidRPr="005110CB">
        <w:rPr>
          <w:rFonts w:ascii="Times New Roman" w:hAnsi="Times New Roman" w:cs="Times New Roman"/>
          <w:sz w:val="24"/>
          <w:szCs w:val="24"/>
        </w:rPr>
        <w:t xml:space="preserve"> – 3rd</w:t>
      </w:r>
    </w:p>
    <w:p w:rsidR="003A69C5" w:rsidRPr="005110CB" w:rsidRDefault="003A69C5" w:rsidP="00391F7B">
      <w:pPr>
        <w:pStyle w:val="ListParagraph"/>
        <w:numPr>
          <w:ilvl w:val="0"/>
          <w:numId w:val="4"/>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Kensington Market, Chinatown, Grange Park</w:t>
      </w:r>
      <w:r w:rsidRPr="005110CB">
        <w:rPr>
          <w:rFonts w:ascii="Times New Roman" w:hAnsi="Times New Roman" w:cs="Times New Roman"/>
          <w:sz w:val="24"/>
          <w:szCs w:val="24"/>
        </w:rPr>
        <w:t xml:space="preserve"> – 2nd</w:t>
      </w:r>
    </w:p>
    <w:p w:rsidR="003A69C5" w:rsidRDefault="003A69C5" w:rsidP="00391F7B">
      <w:pPr>
        <w:pStyle w:val="ListParagraph"/>
        <w:numPr>
          <w:ilvl w:val="0"/>
          <w:numId w:val="4"/>
        </w:numPr>
        <w:spacing w:line="480" w:lineRule="auto"/>
        <w:ind w:firstLine="0"/>
        <w:jc w:val="both"/>
        <w:rPr>
          <w:rFonts w:ascii="Times New Roman" w:hAnsi="Times New Roman" w:cs="Times New Roman"/>
          <w:sz w:val="24"/>
          <w:szCs w:val="24"/>
        </w:rPr>
      </w:pPr>
      <w:r w:rsidRPr="005110CB">
        <w:rPr>
          <w:rFonts w:ascii="Times New Roman" w:hAnsi="Times New Roman" w:cs="Times New Roman"/>
          <w:sz w:val="24"/>
          <w:szCs w:val="24"/>
        </w:rPr>
        <w:t>Queen's Park, Ontario Provincial Government</w:t>
      </w:r>
      <w:r w:rsidRPr="005110CB">
        <w:rPr>
          <w:rFonts w:ascii="Times New Roman" w:hAnsi="Times New Roman" w:cs="Times New Roman"/>
          <w:sz w:val="24"/>
          <w:szCs w:val="24"/>
        </w:rPr>
        <w:t xml:space="preserve"> – </w:t>
      </w:r>
      <w:r w:rsidR="00AA3AC5">
        <w:rPr>
          <w:rFonts w:ascii="Times New Roman" w:hAnsi="Times New Roman" w:cs="Times New Roman"/>
          <w:sz w:val="24"/>
          <w:szCs w:val="24"/>
        </w:rPr>
        <w:t>5th</w:t>
      </w:r>
    </w:p>
    <w:p w:rsidR="00AA3AC5" w:rsidRPr="00AA3AC5" w:rsidRDefault="00AA3AC5" w:rsidP="00391F7B">
      <w:pPr>
        <w:spacing w:line="480" w:lineRule="auto"/>
        <w:jc w:val="both"/>
        <w:rPr>
          <w:rFonts w:ascii="Times New Roman" w:hAnsi="Times New Roman" w:cs="Times New Roman"/>
          <w:b/>
          <w:sz w:val="28"/>
          <w:szCs w:val="28"/>
        </w:rPr>
      </w:pPr>
      <w:r w:rsidRPr="00AA3AC5">
        <w:rPr>
          <w:rFonts w:ascii="Times New Roman" w:hAnsi="Times New Roman" w:cs="Times New Roman"/>
          <w:b/>
          <w:sz w:val="28"/>
          <w:szCs w:val="28"/>
        </w:rPr>
        <w:t xml:space="preserve">Recommendations: Since the client is looking for a best location to set up a Mexican restaurant, and only three (3) neighborhoods are without Italian and Mexican restaurants, the client would be advised to set up where people will always be present to hangouts. Therefore, the best location will be the </w:t>
      </w:r>
      <w:proofErr w:type="spellStart"/>
      <w:r w:rsidRPr="00AA3AC5">
        <w:rPr>
          <w:rFonts w:ascii="Times New Roman" w:hAnsi="Times New Roman" w:cs="Times New Roman"/>
          <w:b/>
          <w:sz w:val="28"/>
          <w:szCs w:val="28"/>
        </w:rPr>
        <w:t>Berczy</w:t>
      </w:r>
      <w:proofErr w:type="spellEnd"/>
      <w:r w:rsidRPr="00AA3AC5">
        <w:rPr>
          <w:rFonts w:ascii="Times New Roman" w:hAnsi="Times New Roman" w:cs="Times New Roman"/>
          <w:b/>
          <w:sz w:val="28"/>
          <w:szCs w:val="28"/>
        </w:rPr>
        <w:t xml:space="preserve"> Park to set up the Mexican restaurants.</w:t>
      </w:r>
    </w:p>
    <w:p w:rsidR="00A30A1C" w:rsidRDefault="00981AC6" w:rsidP="001C13D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6. Conclusions</w:t>
      </w:r>
    </w:p>
    <w:p w:rsidR="00981AC6" w:rsidRPr="005110CB" w:rsidRDefault="00981AC6" w:rsidP="001C13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was able to achieve the desired purpose of the analysis by giving the client the best location to set up his Mexican restaurant which is the </w:t>
      </w:r>
      <w:proofErr w:type="spellStart"/>
      <w:r>
        <w:rPr>
          <w:rFonts w:ascii="Times New Roman" w:hAnsi="Times New Roman" w:cs="Times New Roman"/>
          <w:sz w:val="24"/>
          <w:szCs w:val="24"/>
        </w:rPr>
        <w:t>Berczy</w:t>
      </w:r>
      <w:proofErr w:type="spellEnd"/>
      <w:r>
        <w:rPr>
          <w:rFonts w:ascii="Times New Roman" w:hAnsi="Times New Roman" w:cs="Times New Roman"/>
          <w:sz w:val="24"/>
          <w:szCs w:val="24"/>
        </w:rPr>
        <w:t xml:space="preserve"> Park. </w:t>
      </w:r>
    </w:p>
    <w:sectPr w:rsidR="00981AC6" w:rsidRPr="005110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7D6" w:rsidRDefault="000D17D6" w:rsidP="00712F6D">
      <w:pPr>
        <w:spacing w:after="0" w:line="240" w:lineRule="auto"/>
      </w:pPr>
      <w:r>
        <w:separator/>
      </w:r>
    </w:p>
  </w:endnote>
  <w:endnote w:type="continuationSeparator" w:id="0">
    <w:p w:rsidR="000D17D6" w:rsidRDefault="000D17D6" w:rsidP="0071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7D6" w:rsidRDefault="000D17D6" w:rsidP="00712F6D">
      <w:pPr>
        <w:spacing w:after="0" w:line="240" w:lineRule="auto"/>
      </w:pPr>
      <w:r>
        <w:separator/>
      </w:r>
    </w:p>
  </w:footnote>
  <w:footnote w:type="continuationSeparator" w:id="0">
    <w:p w:rsidR="000D17D6" w:rsidRDefault="000D17D6" w:rsidP="00712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5EC5"/>
    <w:multiLevelType w:val="multilevel"/>
    <w:tmpl w:val="EB84A50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nsid w:val="192312B7"/>
    <w:multiLevelType w:val="hybridMultilevel"/>
    <w:tmpl w:val="5C465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50CEA"/>
    <w:multiLevelType w:val="hybridMultilevel"/>
    <w:tmpl w:val="7CD0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B1107"/>
    <w:multiLevelType w:val="hybridMultilevel"/>
    <w:tmpl w:val="943C6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B9"/>
    <w:rsid w:val="00041896"/>
    <w:rsid w:val="000D17D6"/>
    <w:rsid w:val="00133DB3"/>
    <w:rsid w:val="001C13DB"/>
    <w:rsid w:val="001C76FE"/>
    <w:rsid w:val="00224B3E"/>
    <w:rsid w:val="00391F7B"/>
    <w:rsid w:val="003A69C5"/>
    <w:rsid w:val="004C12AD"/>
    <w:rsid w:val="004F0089"/>
    <w:rsid w:val="005110CB"/>
    <w:rsid w:val="00555464"/>
    <w:rsid w:val="0057307E"/>
    <w:rsid w:val="005C78C1"/>
    <w:rsid w:val="0068389F"/>
    <w:rsid w:val="006B6246"/>
    <w:rsid w:val="00712F6D"/>
    <w:rsid w:val="00787FB4"/>
    <w:rsid w:val="007921E0"/>
    <w:rsid w:val="00830E70"/>
    <w:rsid w:val="008B6345"/>
    <w:rsid w:val="008E6D4D"/>
    <w:rsid w:val="00965DE4"/>
    <w:rsid w:val="00981AC6"/>
    <w:rsid w:val="009A6EC7"/>
    <w:rsid w:val="00A30A1C"/>
    <w:rsid w:val="00A36938"/>
    <w:rsid w:val="00A743B9"/>
    <w:rsid w:val="00AA3AC5"/>
    <w:rsid w:val="00AA5283"/>
    <w:rsid w:val="00AD683C"/>
    <w:rsid w:val="00C46FFD"/>
    <w:rsid w:val="00C67883"/>
    <w:rsid w:val="00C8328C"/>
    <w:rsid w:val="00CF7F46"/>
    <w:rsid w:val="00D00A8F"/>
    <w:rsid w:val="00D825E0"/>
    <w:rsid w:val="00D82811"/>
    <w:rsid w:val="00DD4CF5"/>
    <w:rsid w:val="00E071F3"/>
    <w:rsid w:val="00E85170"/>
    <w:rsid w:val="00EA4114"/>
    <w:rsid w:val="00F6118C"/>
    <w:rsid w:val="00FB1862"/>
    <w:rsid w:val="00FB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4D"/>
    <w:pPr>
      <w:ind w:left="720"/>
      <w:contextualSpacing/>
    </w:pPr>
  </w:style>
  <w:style w:type="paragraph" w:styleId="NormalWeb">
    <w:name w:val="Normal (Web)"/>
    <w:basedOn w:val="Normal"/>
    <w:uiPriority w:val="99"/>
    <w:unhideWhenUsed/>
    <w:rsid w:val="00D82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345"/>
    <w:rPr>
      <w:color w:val="0000FF"/>
      <w:u w:val="single"/>
    </w:rPr>
  </w:style>
  <w:style w:type="paragraph" w:styleId="BalloonText">
    <w:name w:val="Balloon Text"/>
    <w:basedOn w:val="Normal"/>
    <w:link w:val="BalloonTextChar"/>
    <w:uiPriority w:val="99"/>
    <w:semiHidden/>
    <w:unhideWhenUsed/>
    <w:rsid w:val="00C4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FD"/>
    <w:rPr>
      <w:rFonts w:ascii="Tahoma" w:hAnsi="Tahoma" w:cs="Tahoma"/>
      <w:sz w:val="16"/>
      <w:szCs w:val="16"/>
    </w:rPr>
  </w:style>
  <w:style w:type="paragraph" w:styleId="Header">
    <w:name w:val="header"/>
    <w:basedOn w:val="Normal"/>
    <w:link w:val="HeaderChar"/>
    <w:uiPriority w:val="99"/>
    <w:unhideWhenUsed/>
    <w:rsid w:val="00712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6D"/>
  </w:style>
  <w:style w:type="paragraph" w:styleId="Footer">
    <w:name w:val="footer"/>
    <w:basedOn w:val="Normal"/>
    <w:link w:val="FooterChar"/>
    <w:uiPriority w:val="99"/>
    <w:unhideWhenUsed/>
    <w:rsid w:val="00712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D4D"/>
    <w:pPr>
      <w:ind w:left="720"/>
      <w:contextualSpacing/>
    </w:pPr>
  </w:style>
  <w:style w:type="paragraph" w:styleId="NormalWeb">
    <w:name w:val="Normal (Web)"/>
    <w:basedOn w:val="Normal"/>
    <w:uiPriority w:val="99"/>
    <w:unhideWhenUsed/>
    <w:rsid w:val="00D82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345"/>
    <w:rPr>
      <w:color w:val="0000FF"/>
      <w:u w:val="single"/>
    </w:rPr>
  </w:style>
  <w:style w:type="paragraph" w:styleId="BalloonText">
    <w:name w:val="Balloon Text"/>
    <w:basedOn w:val="Normal"/>
    <w:link w:val="BalloonTextChar"/>
    <w:uiPriority w:val="99"/>
    <w:semiHidden/>
    <w:unhideWhenUsed/>
    <w:rsid w:val="00C4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FFD"/>
    <w:rPr>
      <w:rFonts w:ascii="Tahoma" w:hAnsi="Tahoma" w:cs="Tahoma"/>
      <w:sz w:val="16"/>
      <w:szCs w:val="16"/>
    </w:rPr>
  </w:style>
  <w:style w:type="paragraph" w:styleId="Header">
    <w:name w:val="header"/>
    <w:basedOn w:val="Normal"/>
    <w:link w:val="HeaderChar"/>
    <w:uiPriority w:val="99"/>
    <w:unhideWhenUsed/>
    <w:rsid w:val="00712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6D"/>
  </w:style>
  <w:style w:type="paragraph" w:styleId="Footer">
    <w:name w:val="footer"/>
    <w:basedOn w:val="Normal"/>
    <w:link w:val="FooterChar"/>
    <w:uiPriority w:val="99"/>
    <w:unhideWhenUsed/>
    <w:rsid w:val="00712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854">
      <w:bodyDiv w:val="1"/>
      <w:marLeft w:val="0"/>
      <w:marRight w:val="0"/>
      <w:marTop w:val="0"/>
      <w:marBottom w:val="0"/>
      <w:divBdr>
        <w:top w:val="none" w:sz="0" w:space="0" w:color="auto"/>
        <w:left w:val="none" w:sz="0" w:space="0" w:color="auto"/>
        <w:bottom w:val="none" w:sz="0" w:space="0" w:color="auto"/>
        <w:right w:val="none" w:sz="0" w:space="0" w:color="auto"/>
      </w:divBdr>
    </w:div>
    <w:div w:id="331300427">
      <w:bodyDiv w:val="1"/>
      <w:marLeft w:val="0"/>
      <w:marRight w:val="0"/>
      <w:marTop w:val="0"/>
      <w:marBottom w:val="0"/>
      <w:divBdr>
        <w:top w:val="none" w:sz="0" w:space="0" w:color="auto"/>
        <w:left w:val="none" w:sz="0" w:space="0" w:color="auto"/>
        <w:bottom w:val="none" w:sz="0" w:space="0" w:color="auto"/>
        <w:right w:val="none" w:sz="0" w:space="0" w:color="auto"/>
      </w:divBdr>
    </w:div>
    <w:div w:id="373505334">
      <w:bodyDiv w:val="1"/>
      <w:marLeft w:val="0"/>
      <w:marRight w:val="0"/>
      <w:marTop w:val="0"/>
      <w:marBottom w:val="0"/>
      <w:divBdr>
        <w:top w:val="none" w:sz="0" w:space="0" w:color="auto"/>
        <w:left w:val="none" w:sz="0" w:space="0" w:color="auto"/>
        <w:bottom w:val="none" w:sz="0" w:space="0" w:color="auto"/>
        <w:right w:val="none" w:sz="0" w:space="0" w:color="auto"/>
      </w:divBdr>
    </w:div>
    <w:div w:id="413431587">
      <w:bodyDiv w:val="1"/>
      <w:marLeft w:val="0"/>
      <w:marRight w:val="0"/>
      <w:marTop w:val="0"/>
      <w:marBottom w:val="0"/>
      <w:divBdr>
        <w:top w:val="none" w:sz="0" w:space="0" w:color="auto"/>
        <w:left w:val="none" w:sz="0" w:space="0" w:color="auto"/>
        <w:bottom w:val="none" w:sz="0" w:space="0" w:color="auto"/>
        <w:right w:val="none" w:sz="0" w:space="0" w:color="auto"/>
      </w:divBdr>
    </w:div>
    <w:div w:id="743144911">
      <w:bodyDiv w:val="1"/>
      <w:marLeft w:val="0"/>
      <w:marRight w:val="0"/>
      <w:marTop w:val="0"/>
      <w:marBottom w:val="0"/>
      <w:divBdr>
        <w:top w:val="none" w:sz="0" w:space="0" w:color="auto"/>
        <w:left w:val="none" w:sz="0" w:space="0" w:color="auto"/>
        <w:bottom w:val="none" w:sz="0" w:space="0" w:color="auto"/>
        <w:right w:val="none" w:sz="0" w:space="0" w:color="auto"/>
      </w:divBdr>
    </w:div>
    <w:div w:id="851722986">
      <w:bodyDiv w:val="1"/>
      <w:marLeft w:val="0"/>
      <w:marRight w:val="0"/>
      <w:marTop w:val="0"/>
      <w:marBottom w:val="0"/>
      <w:divBdr>
        <w:top w:val="none" w:sz="0" w:space="0" w:color="auto"/>
        <w:left w:val="none" w:sz="0" w:space="0" w:color="auto"/>
        <w:bottom w:val="none" w:sz="0" w:space="0" w:color="auto"/>
        <w:right w:val="none" w:sz="0" w:space="0" w:color="auto"/>
      </w:divBdr>
    </w:div>
    <w:div w:id="1302225980">
      <w:bodyDiv w:val="1"/>
      <w:marLeft w:val="0"/>
      <w:marRight w:val="0"/>
      <w:marTop w:val="0"/>
      <w:marBottom w:val="0"/>
      <w:divBdr>
        <w:top w:val="none" w:sz="0" w:space="0" w:color="auto"/>
        <w:left w:val="none" w:sz="0" w:space="0" w:color="auto"/>
        <w:bottom w:val="none" w:sz="0" w:space="0" w:color="auto"/>
        <w:right w:val="none" w:sz="0" w:space="0" w:color="auto"/>
      </w:divBdr>
    </w:div>
    <w:div w:id="1479415256">
      <w:bodyDiv w:val="1"/>
      <w:marLeft w:val="0"/>
      <w:marRight w:val="0"/>
      <w:marTop w:val="0"/>
      <w:marBottom w:val="0"/>
      <w:divBdr>
        <w:top w:val="none" w:sz="0" w:space="0" w:color="auto"/>
        <w:left w:val="none" w:sz="0" w:space="0" w:color="auto"/>
        <w:bottom w:val="none" w:sz="0" w:space="0" w:color="auto"/>
        <w:right w:val="none" w:sz="0" w:space="0" w:color="auto"/>
      </w:divBdr>
    </w:div>
    <w:div w:id="1525247259">
      <w:bodyDiv w:val="1"/>
      <w:marLeft w:val="0"/>
      <w:marRight w:val="0"/>
      <w:marTop w:val="0"/>
      <w:marBottom w:val="0"/>
      <w:divBdr>
        <w:top w:val="none" w:sz="0" w:space="0" w:color="auto"/>
        <w:left w:val="none" w:sz="0" w:space="0" w:color="auto"/>
        <w:bottom w:val="none" w:sz="0" w:space="0" w:color="auto"/>
        <w:right w:val="none" w:sz="0" w:space="0" w:color="auto"/>
      </w:divBdr>
    </w:div>
    <w:div w:id="1692368470">
      <w:bodyDiv w:val="1"/>
      <w:marLeft w:val="0"/>
      <w:marRight w:val="0"/>
      <w:marTop w:val="0"/>
      <w:marBottom w:val="0"/>
      <w:divBdr>
        <w:top w:val="none" w:sz="0" w:space="0" w:color="auto"/>
        <w:left w:val="none" w:sz="0" w:space="0" w:color="auto"/>
        <w:bottom w:val="none" w:sz="0" w:space="0" w:color="auto"/>
        <w:right w:val="none" w:sz="0" w:space="0" w:color="auto"/>
      </w:divBdr>
    </w:div>
    <w:div w:id="1728139946">
      <w:bodyDiv w:val="1"/>
      <w:marLeft w:val="0"/>
      <w:marRight w:val="0"/>
      <w:marTop w:val="0"/>
      <w:marBottom w:val="0"/>
      <w:divBdr>
        <w:top w:val="none" w:sz="0" w:space="0" w:color="auto"/>
        <w:left w:val="none" w:sz="0" w:space="0" w:color="auto"/>
        <w:bottom w:val="none" w:sz="0" w:space="0" w:color="auto"/>
        <w:right w:val="none" w:sz="0" w:space="0" w:color="auto"/>
      </w:divBdr>
    </w:div>
    <w:div w:id="1743679765">
      <w:bodyDiv w:val="1"/>
      <w:marLeft w:val="0"/>
      <w:marRight w:val="0"/>
      <w:marTop w:val="0"/>
      <w:marBottom w:val="0"/>
      <w:divBdr>
        <w:top w:val="none" w:sz="0" w:space="0" w:color="auto"/>
        <w:left w:val="none" w:sz="0" w:space="0" w:color="auto"/>
        <w:bottom w:val="none" w:sz="0" w:space="0" w:color="auto"/>
        <w:right w:val="none" w:sz="0" w:space="0" w:color="auto"/>
      </w:divBdr>
    </w:div>
    <w:div w:id="19428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cl.us/Geospatial_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13</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GBADAMOSI VICTOR</dc:creator>
  <cp:lastModifiedBy>GBADAMOSI VICTOR</cp:lastModifiedBy>
  <cp:revision>26</cp:revision>
  <dcterms:created xsi:type="dcterms:W3CDTF">2021-01-06T15:21:00Z</dcterms:created>
  <dcterms:modified xsi:type="dcterms:W3CDTF">2021-01-06T20:23:00Z</dcterms:modified>
</cp:coreProperties>
</file>