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ACDC9" w14:textId="32A6DADD" w:rsidR="009432F2" w:rsidRDefault="009432F2" w:rsidP="009432F2">
      <w:pPr>
        <w:pStyle w:val="Ttulo2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Single</w:t>
      </w:r>
      <w:r>
        <w:rPr>
          <w:sz w:val="32"/>
          <w:szCs w:val="32"/>
        </w:rPr>
        <w:t>ton</w:t>
      </w:r>
      <w:proofErr w:type="spellEnd"/>
    </w:p>
    <w:p w14:paraId="46272554" w14:textId="77777777" w:rsidR="00FD6CBF" w:rsidRPr="00FD6CBF" w:rsidRDefault="00FD6CBF" w:rsidP="00FD6CBF"/>
    <w:p w14:paraId="5E355862" w14:textId="6BA4374F" w:rsidR="009432F2" w:rsidRDefault="009432F2" w:rsidP="009432F2">
      <w:pPr>
        <w:pStyle w:val="Ttulo2"/>
        <w:jc w:val="both"/>
      </w:pPr>
      <w:r>
        <w:t>D</w:t>
      </w:r>
      <w:r w:rsidRPr="00F50A4B">
        <w:t>escripción / Explicación</w:t>
      </w:r>
    </w:p>
    <w:p w14:paraId="747D092D" w14:textId="11F511BC" w:rsidR="00AC33B2" w:rsidRPr="00AC33B2" w:rsidRDefault="00AC33B2" w:rsidP="00AC33B2">
      <w:r>
        <w:t>Este patrón de diseño garantiza que una clase solo tenga una única instancia, además proporciona un punto de acceso global a la misma.</w:t>
      </w:r>
    </w:p>
    <w:p w14:paraId="0C79BBC9" w14:textId="77777777" w:rsidR="009432F2" w:rsidRDefault="009432F2" w:rsidP="009432F2">
      <w:pPr>
        <w:pStyle w:val="Ttulo2"/>
        <w:jc w:val="both"/>
      </w:pPr>
      <w:r>
        <w:t>Explicación del contexto</w:t>
      </w:r>
    </w:p>
    <w:p w14:paraId="06A7BDDA" w14:textId="1F0473B9" w:rsidR="009432F2" w:rsidRPr="00F80471" w:rsidRDefault="00AC33B2" w:rsidP="009432F2">
      <w:r>
        <w:t xml:space="preserve">Hemos intentado emular la conexión a una API y la verificación de unos datos de entrada para poder acceder a los datos de un usuario, en caso de que no coincidan los datos el usuario no podrá </w:t>
      </w:r>
      <w:proofErr w:type="spellStart"/>
      <w:r>
        <w:t>loggear</w:t>
      </w:r>
      <w:proofErr w:type="spellEnd"/>
      <w:r>
        <w:t>, pero cuando lo haga habrá creado una instancia única y no podrá acceder desde otro sitio a otro usuario, lo que proporciona protección al sistema.</w:t>
      </w:r>
    </w:p>
    <w:p w14:paraId="6C2B117C" w14:textId="77777777" w:rsidR="009432F2" w:rsidRDefault="009432F2" w:rsidP="009432F2">
      <w:pPr>
        <w:pStyle w:val="Ttulo2"/>
        <w:jc w:val="both"/>
      </w:pPr>
      <w:r>
        <w:t>Ventajas</w:t>
      </w:r>
    </w:p>
    <w:p w14:paraId="4B4AB237" w14:textId="35747E69" w:rsidR="009432F2" w:rsidRDefault="00AC33B2" w:rsidP="009432F2">
      <w:pPr>
        <w:jc w:val="both"/>
      </w:pPr>
      <w:r>
        <w:t>Tienes la certeza de que una clase solo tiene una instancia, tienes acceso global a la misma, solo se inicializa cuando queremos por primera vez.</w:t>
      </w:r>
    </w:p>
    <w:p w14:paraId="3DE7B657" w14:textId="77777777" w:rsidR="00CF513F" w:rsidRDefault="00CF513F" w:rsidP="009432F2">
      <w:pPr>
        <w:pStyle w:val="Ttulo2"/>
      </w:pPr>
    </w:p>
    <w:p w14:paraId="4060F126" w14:textId="77777777" w:rsidR="00CF513F" w:rsidRDefault="00CF513F" w:rsidP="009432F2">
      <w:pPr>
        <w:pStyle w:val="Ttulo2"/>
      </w:pPr>
    </w:p>
    <w:p w14:paraId="1DA28E38" w14:textId="77777777" w:rsidR="00CF513F" w:rsidRDefault="00CF513F" w:rsidP="009432F2">
      <w:pPr>
        <w:pStyle w:val="Ttulo2"/>
      </w:pPr>
    </w:p>
    <w:p w14:paraId="0BA3BEAD" w14:textId="6210127F" w:rsidR="009432F2" w:rsidRDefault="009432F2" w:rsidP="009432F2">
      <w:pPr>
        <w:pStyle w:val="Ttulo2"/>
      </w:pPr>
      <w:r>
        <w:t>UML</w:t>
      </w:r>
    </w:p>
    <w:p w14:paraId="0A4A9E36" w14:textId="77777777" w:rsidR="00AC33B2" w:rsidRPr="00AC33B2" w:rsidRDefault="00AC33B2" w:rsidP="00AC33B2"/>
    <w:p w14:paraId="4BC54A61" w14:textId="25F8111A" w:rsidR="00CE49B9" w:rsidRDefault="00AC33B2">
      <w:r>
        <w:rPr>
          <w:noProof/>
        </w:rPr>
        <w:drawing>
          <wp:anchor distT="0" distB="0" distL="114300" distR="114300" simplePos="0" relativeHeight="251658240" behindDoc="0" locked="0" layoutInCell="1" allowOverlap="1" wp14:anchorId="36B8459A" wp14:editId="710A4251">
            <wp:simplePos x="0" y="0"/>
            <wp:positionH relativeFrom="margin">
              <wp:align>right</wp:align>
            </wp:positionH>
            <wp:positionV relativeFrom="page">
              <wp:posOffset>4905375</wp:posOffset>
            </wp:positionV>
            <wp:extent cx="5391150" cy="3048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E4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28"/>
    <w:rsid w:val="009432F2"/>
    <w:rsid w:val="00AC33B2"/>
    <w:rsid w:val="00C26328"/>
    <w:rsid w:val="00CE49B9"/>
    <w:rsid w:val="00CF513F"/>
    <w:rsid w:val="00FD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83355"/>
  <w15:chartTrackingRefBased/>
  <w15:docId w15:val="{286E264A-6366-419A-AEAE-BB2EEB36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2F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3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43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Gonzalo Llamazares González</dc:creator>
  <cp:keywords/>
  <dc:description/>
  <cp:lastModifiedBy>Luis Gonzalo Llamazares González</cp:lastModifiedBy>
  <cp:revision>3</cp:revision>
  <dcterms:created xsi:type="dcterms:W3CDTF">2020-12-13T20:18:00Z</dcterms:created>
  <dcterms:modified xsi:type="dcterms:W3CDTF">2020-12-13T20:48:00Z</dcterms:modified>
</cp:coreProperties>
</file>