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E506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📘</w:t>
      </w:r>
      <w:r w:rsidRPr="000C33D7">
        <w:rPr>
          <w:b/>
          <w:bCs/>
        </w:rPr>
        <w:t xml:space="preserve"> Módulo 4 – Robótica e IA: do Digital ao Físico</w:t>
      </w:r>
    </w:p>
    <w:p w14:paraId="0412D2C0" w14:textId="77777777" w:rsidR="000C33D7" w:rsidRPr="000C33D7" w:rsidRDefault="000C33D7" w:rsidP="000C33D7">
      <w:r w:rsidRPr="000C33D7">
        <w:rPr>
          <w:b/>
          <w:bCs/>
        </w:rPr>
        <w:t>Total:</w:t>
      </w:r>
      <w:r w:rsidRPr="000C33D7">
        <w:t xml:space="preserve"> 7 sessões (cada com 30 min + 90 min + 90 min)</w:t>
      </w:r>
      <w:r w:rsidRPr="000C33D7">
        <w:br/>
      </w:r>
      <w:r w:rsidRPr="000C33D7">
        <w:rPr>
          <w:b/>
          <w:bCs/>
        </w:rPr>
        <w:t>Público-alvo:</w:t>
      </w:r>
      <w:r w:rsidRPr="000C33D7">
        <w:t xml:space="preserve"> Jovens dos 11 aos 19 anos</w:t>
      </w:r>
      <w:r w:rsidRPr="000C33D7">
        <w:br/>
      </w:r>
      <w:r w:rsidRPr="000C33D7">
        <w:rPr>
          <w:b/>
          <w:bCs/>
        </w:rPr>
        <w:t>Foco:</w:t>
      </w:r>
      <w:r w:rsidRPr="000C33D7">
        <w:t xml:space="preserve"> Integração entre programação, sensores e Inteligência Artificial aplicada à robótica educativa, explorando a ligação entre o mundo virtual e o físico.</w:t>
      </w:r>
    </w:p>
    <w:p w14:paraId="612BD2BC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1CFC2E0D">
          <v:rect id="_x0000_i1129" style="width:0;height:1.5pt" o:hralign="center" o:hrstd="t" o:hr="t" fillcolor="#a0a0a0" stroked="f"/>
        </w:pict>
      </w:r>
    </w:p>
    <w:p w14:paraId="69405EF8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🤖</w:t>
      </w:r>
      <w:r w:rsidRPr="000C33D7">
        <w:rPr>
          <w:b/>
          <w:bCs/>
        </w:rPr>
        <w:t xml:space="preserve"> Sessão 1 – Desvendar a Robótica Educativa</w:t>
      </w:r>
    </w:p>
    <w:p w14:paraId="658846C7" w14:textId="77777777" w:rsidR="000C33D7" w:rsidRPr="000C33D7" w:rsidRDefault="000C33D7" w:rsidP="000C33D7">
      <w:r w:rsidRPr="000C33D7">
        <w:t xml:space="preserve">• </w:t>
      </w:r>
      <w:r w:rsidRPr="000C33D7">
        <w:rPr>
          <w:b/>
          <w:bCs/>
        </w:rPr>
        <w:t>Teasing (30 min):</w:t>
      </w:r>
      <w:r w:rsidRPr="000C33D7">
        <w:t xml:space="preserve"> “Caça ao Robô Invisível” — os alunos identificam exemplos de robôs no quotidiano (em casa, escola, cidade) e partilham uma foto ou desenho.</w:t>
      </w:r>
      <w:r w:rsidRPr="000C33D7">
        <w:br/>
        <w:t xml:space="preserve">• </w:t>
      </w:r>
      <w:r w:rsidRPr="000C33D7">
        <w:rPr>
          <w:b/>
          <w:bCs/>
        </w:rPr>
        <w:t>Sessão síncrona (90 min):</w:t>
      </w:r>
      <w:r w:rsidRPr="000C33D7">
        <w:t xml:space="preserve"> Introdução à robótica educativa. Exploração de sensores, atuadores e processadores. Criação coletiva de um </w:t>
      </w:r>
      <w:r w:rsidRPr="000C33D7">
        <w:rPr>
          <w:i/>
          <w:iCs/>
        </w:rPr>
        <w:t>robô fictício</w:t>
      </w:r>
      <w:r w:rsidRPr="000C33D7">
        <w:t xml:space="preserve"> com funções inteligentes.</w:t>
      </w:r>
      <w:r w:rsidRPr="000C33D7">
        <w:br/>
        <w:t xml:space="preserve">• </w:t>
      </w:r>
      <w:r w:rsidRPr="000C33D7">
        <w:rPr>
          <w:b/>
          <w:bCs/>
        </w:rPr>
        <w:t>Pós-sessão (90 min):</w:t>
      </w:r>
      <w:r w:rsidRPr="000C33D7">
        <w:t xml:space="preserve"> Atividade “Ficha Técnica de um Robô Inteligente” — os formandos descrevem o seu robô, o que “sente” e o que “decide”.</w:t>
      </w:r>
      <w:r w:rsidRPr="000C33D7">
        <w:br/>
        <w:t xml:space="preserve">• </w:t>
      </w:r>
      <w:r w:rsidRPr="000C33D7">
        <w:rPr>
          <w:b/>
          <w:bCs/>
        </w:rPr>
        <w:t>Competências:</w:t>
      </w:r>
      <w:r w:rsidRPr="000C33D7">
        <w:t xml:space="preserve"> Identificação de componentes de um robô, relação entre digital e físico, curiosidade tecnológica.</w:t>
      </w:r>
    </w:p>
    <w:p w14:paraId="381035B5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117F777A">
          <v:rect id="_x0000_i1130" style="width:0;height:1.5pt" o:hralign="center" o:hrstd="t" o:hr="t" fillcolor="#a0a0a0" stroked="f"/>
        </w:pict>
      </w:r>
    </w:p>
    <w:p w14:paraId="60E92C6E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🧠</w:t>
      </w:r>
      <w:r w:rsidRPr="000C33D7">
        <w:rPr>
          <w:b/>
          <w:bCs/>
        </w:rPr>
        <w:t xml:space="preserve"> Sessão 2 – Programar um Robô Virtual: Sensores e Condições</w:t>
      </w:r>
    </w:p>
    <w:p w14:paraId="6C5A6355" w14:textId="77777777" w:rsidR="000C33D7" w:rsidRPr="000C33D7" w:rsidRDefault="000C33D7" w:rsidP="000C33D7">
      <w:r w:rsidRPr="000C33D7">
        <w:t xml:space="preserve">• </w:t>
      </w:r>
      <w:r w:rsidRPr="000C33D7">
        <w:rPr>
          <w:b/>
          <w:bCs/>
        </w:rPr>
        <w:t>Teasing (30 min):</w:t>
      </w:r>
      <w:r w:rsidRPr="000C33D7">
        <w:t xml:space="preserve"> Miniquiz interativo “O que faz um sensor pensar?” sobre estímulos e reações automáticas.</w:t>
      </w:r>
      <w:r w:rsidRPr="000C33D7">
        <w:br/>
        <w:t xml:space="preserve">• </w:t>
      </w:r>
      <w:r w:rsidRPr="000C33D7">
        <w:rPr>
          <w:b/>
          <w:bCs/>
        </w:rPr>
        <w:t>Sessão síncrona (90 min):</w:t>
      </w:r>
      <w:r w:rsidRPr="000C33D7">
        <w:t xml:space="preserve"> Exploração de simuladores (Tinkercad Circuits ou mBlock). Programação de um robô virtual que reage a estímulos com blocos condicionais (“se… então…”).</w:t>
      </w:r>
      <w:r w:rsidRPr="000C33D7">
        <w:br/>
        <w:t xml:space="preserve">• </w:t>
      </w:r>
      <w:r w:rsidRPr="000C33D7">
        <w:rPr>
          <w:b/>
          <w:bCs/>
        </w:rPr>
        <w:t>Pós-sessão (90 min):</w:t>
      </w:r>
      <w:r w:rsidRPr="000C33D7">
        <w:t xml:space="preserve"> Projeto individual “O Robô que Decide” — criar um comportamento adicional (ex.: mudar direção se o sensor detetar obstáculo).</w:t>
      </w:r>
      <w:r w:rsidRPr="000C33D7">
        <w:br/>
        <w:t xml:space="preserve">• </w:t>
      </w:r>
      <w:r w:rsidRPr="000C33D7">
        <w:rPr>
          <w:b/>
          <w:bCs/>
        </w:rPr>
        <w:t>Competências:</w:t>
      </w:r>
      <w:r w:rsidRPr="000C33D7">
        <w:t xml:space="preserve"> Programação com sensores e condições, compreensão da lógica condicional e do comportamento reativo.</w:t>
      </w:r>
    </w:p>
    <w:p w14:paraId="62A198E1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6217331F">
          <v:rect id="_x0000_i1131" style="width:0;height:1.5pt" o:hralign="center" o:hrstd="t" o:hr="t" fillcolor="#a0a0a0" stroked="f"/>
        </w:pict>
      </w:r>
    </w:p>
    <w:p w14:paraId="6C72EA3E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🛠️</w:t>
      </w:r>
      <w:r w:rsidRPr="000C33D7">
        <w:rPr>
          <w:b/>
          <w:bCs/>
        </w:rPr>
        <w:t xml:space="preserve"> Sessão 3 – Robô Seguidor de Linha Virtual</w:t>
      </w:r>
    </w:p>
    <w:p w14:paraId="0F914C0E" w14:textId="77777777" w:rsidR="000C33D7" w:rsidRPr="000C33D7" w:rsidRDefault="000C33D7" w:rsidP="000C33D7">
      <w:r w:rsidRPr="000C33D7">
        <w:t xml:space="preserve">• </w:t>
      </w:r>
      <w:r w:rsidRPr="000C33D7">
        <w:rPr>
          <w:b/>
          <w:bCs/>
        </w:rPr>
        <w:t>Teasing (30 min):</w:t>
      </w:r>
      <w:r w:rsidRPr="000C33D7">
        <w:t xml:space="preserve"> Desafio “Segue-me se conseguires!” — os alunos veem um vídeo de um robô seguidor de linha real e tentam prever a sua lógica.</w:t>
      </w:r>
      <w:r w:rsidRPr="000C33D7">
        <w:br/>
        <w:t xml:space="preserve">• </w:t>
      </w:r>
      <w:r w:rsidRPr="000C33D7">
        <w:rPr>
          <w:b/>
          <w:bCs/>
        </w:rPr>
        <w:t>Sessão síncrona (90 min):</w:t>
      </w:r>
      <w:r w:rsidRPr="000C33D7">
        <w:t xml:space="preserve"> Construção e programação de um seguidor de linha virtual (em simulador). Ajuste de sensores, curvas e tempos de resposta.</w:t>
      </w:r>
      <w:r w:rsidRPr="000C33D7">
        <w:br/>
        <w:t xml:space="preserve">• </w:t>
      </w:r>
      <w:r w:rsidRPr="000C33D7">
        <w:rPr>
          <w:b/>
          <w:bCs/>
        </w:rPr>
        <w:t>Pós-sessão (90 min):</w:t>
      </w:r>
      <w:r w:rsidRPr="000C33D7">
        <w:t xml:space="preserve"> Experiência “IA Adaptativa” — melhorar o robô para que se adapte à velocidade ou à cor da linha.</w:t>
      </w:r>
      <w:r w:rsidRPr="000C33D7">
        <w:br/>
      </w:r>
      <w:r w:rsidRPr="000C33D7">
        <w:lastRenderedPageBreak/>
        <w:t xml:space="preserve">• </w:t>
      </w:r>
      <w:r w:rsidRPr="000C33D7">
        <w:rPr>
          <w:b/>
          <w:bCs/>
        </w:rPr>
        <w:t>Competências:</w:t>
      </w:r>
      <w:r w:rsidRPr="000C33D7">
        <w:t xml:space="preserve"> Aplicação de ciclos e feedback em sistemas automatizados, noção de adaptação e aprendizagem simples em IA.</w:t>
      </w:r>
    </w:p>
    <w:p w14:paraId="541F6E8E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2F11281F">
          <v:rect id="_x0000_i1132" style="width:0;height:1.5pt" o:hralign="center" o:hrstd="t" o:hr="t" fillcolor="#a0a0a0" stroked="f"/>
        </w:pict>
      </w:r>
    </w:p>
    <w:p w14:paraId="54E123A3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🌐</w:t>
      </w:r>
      <w:r w:rsidRPr="000C33D7">
        <w:rPr>
          <w:b/>
          <w:bCs/>
        </w:rPr>
        <w:t xml:space="preserve"> Sessão 4 – Ambientes Inteligentes</w:t>
      </w:r>
    </w:p>
    <w:p w14:paraId="5C210D30" w14:textId="77777777" w:rsidR="000C33D7" w:rsidRPr="000C33D7" w:rsidRDefault="000C33D7" w:rsidP="000C33D7">
      <w:r w:rsidRPr="000C33D7">
        <w:t xml:space="preserve">• </w:t>
      </w:r>
      <w:r w:rsidRPr="000C33D7">
        <w:rPr>
          <w:b/>
          <w:bCs/>
        </w:rPr>
        <w:t>Teasing (30 min):</w:t>
      </w:r>
      <w:r w:rsidRPr="000C33D7">
        <w:t xml:space="preserve"> “Espaço Inteligente do Futuro” — os alunos imaginam uma casa, escola ou cidade com tecnologia inteligente e partilham ideias no mural digital.</w:t>
      </w:r>
      <w:r w:rsidRPr="000C33D7">
        <w:br/>
        <w:t xml:space="preserve">• </w:t>
      </w:r>
      <w:r w:rsidRPr="000C33D7">
        <w:rPr>
          <w:b/>
          <w:bCs/>
        </w:rPr>
        <w:t>Sessão síncrona (90 min):</w:t>
      </w:r>
      <w:r w:rsidRPr="000C33D7">
        <w:t xml:space="preserve"> Debate e planeamento de ambientes inteligentes. Criação de um mapa ou protótipo digital (casa ou cidade automatizada).</w:t>
      </w:r>
      <w:r w:rsidRPr="000C33D7">
        <w:br/>
        <w:t xml:space="preserve">• </w:t>
      </w:r>
      <w:r w:rsidRPr="000C33D7">
        <w:rPr>
          <w:b/>
          <w:bCs/>
        </w:rPr>
        <w:t>Pós-sessão (90 min):</w:t>
      </w:r>
      <w:r w:rsidRPr="000C33D7">
        <w:t xml:space="preserve"> Pesquisa e reflexão “Ética e Inclusão nas Máquinas” — criar um cartaz digital sobre privacidade, sustentabilidade e acessibilidade na tecnologia.</w:t>
      </w:r>
      <w:r w:rsidRPr="000C33D7">
        <w:br/>
        <w:t xml:space="preserve">• </w:t>
      </w:r>
      <w:r w:rsidRPr="000C33D7">
        <w:rPr>
          <w:b/>
          <w:bCs/>
        </w:rPr>
        <w:t>Competências:</w:t>
      </w:r>
      <w:r w:rsidRPr="000C33D7">
        <w:t xml:space="preserve"> Planeamento criativo, consciência ética, reflexão sobre automação e impacto social.</w:t>
      </w:r>
    </w:p>
    <w:p w14:paraId="7B03D6A1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403CEA67">
          <v:rect id="_x0000_i1133" style="width:0;height:1.5pt" o:hralign="center" o:hrstd="t" o:hr="t" fillcolor="#a0a0a0" stroked="f"/>
        </w:pict>
      </w:r>
    </w:p>
    <w:p w14:paraId="5D4DE9C7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🧩</w:t>
      </w:r>
      <w:r w:rsidRPr="000C33D7">
        <w:rPr>
          <w:b/>
          <w:bCs/>
        </w:rPr>
        <w:t xml:space="preserve"> Sessão 5 – Planeamento do Projeto de Robótica com IA</w:t>
      </w:r>
    </w:p>
    <w:p w14:paraId="110E6AE9" w14:textId="77777777" w:rsidR="000C33D7" w:rsidRPr="000C33D7" w:rsidRDefault="000C33D7" w:rsidP="000C33D7">
      <w:r w:rsidRPr="000C33D7">
        <w:t xml:space="preserve">• </w:t>
      </w:r>
      <w:r w:rsidRPr="000C33D7">
        <w:rPr>
          <w:b/>
          <w:bCs/>
        </w:rPr>
        <w:t>Teasing (30 min):</w:t>
      </w:r>
      <w:r w:rsidRPr="000C33D7">
        <w:t xml:space="preserve"> “Missão: Ideia com Impacto” — os formandos respondem a um desafio social (ex.: segurança, ambiente, acessibilidade) que possa ser resolvido com robótica.</w:t>
      </w:r>
      <w:r w:rsidRPr="000C33D7">
        <w:br/>
        <w:t xml:space="preserve">• </w:t>
      </w:r>
      <w:r w:rsidRPr="000C33D7">
        <w:rPr>
          <w:b/>
          <w:bCs/>
        </w:rPr>
        <w:t>Sessão síncrona (90 min):</w:t>
      </w:r>
      <w:r w:rsidRPr="000C33D7">
        <w:t xml:space="preserve"> Definição de missão, funcionalidades e cronograma do projeto de grupo. Organização de equipas e gestão de recursos.</w:t>
      </w:r>
      <w:r w:rsidRPr="000C33D7">
        <w:br/>
        <w:t xml:space="preserve">• </w:t>
      </w:r>
      <w:r w:rsidRPr="000C33D7">
        <w:rPr>
          <w:b/>
          <w:bCs/>
        </w:rPr>
        <w:t>Pós-sessão (90 min):</w:t>
      </w:r>
      <w:r w:rsidRPr="000C33D7">
        <w:t xml:space="preserve"> Criação do </w:t>
      </w:r>
      <w:r w:rsidRPr="000C33D7">
        <w:rPr>
          <w:i/>
          <w:iCs/>
        </w:rPr>
        <w:t>Documento de Projeto</w:t>
      </w:r>
      <w:r w:rsidRPr="000C33D7">
        <w:t xml:space="preserve"> — com objetivos, componentes, sensores e o tipo de IA que será usada.</w:t>
      </w:r>
      <w:r w:rsidRPr="000C33D7">
        <w:br/>
        <w:t xml:space="preserve">• </w:t>
      </w:r>
      <w:r w:rsidRPr="000C33D7">
        <w:rPr>
          <w:b/>
          <w:bCs/>
        </w:rPr>
        <w:t>Competências:</w:t>
      </w:r>
      <w:r w:rsidRPr="000C33D7">
        <w:t xml:space="preserve"> Planeamento colaborativo, gestão de tempo e recursos, pensamento crítico sobre impacto tecnológico.</w:t>
      </w:r>
    </w:p>
    <w:p w14:paraId="71282A88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7BF953A5">
          <v:rect id="_x0000_i1134" style="width:0;height:1.5pt" o:hralign="center" o:hrstd="t" o:hr="t" fillcolor="#a0a0a0" stroked="f"/>
        </w:pict>
      </w:r>
    </w:p>
    <w:p w14:paraId="2CF4A4F5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</w:rPr>
        <w:t>⚙</w:t>
      </w:r>
      <w:r w:rsidRPr="000C33D7">
        <w:rPr>
          <w:rFonts w:ascii="Segoe UI Emoji" w:hAnsi="Segoe UI Emoji" w:cs="Segoe UI Emoji"/>
          <w:b/>
          <w:bCs/>
          <w:lang w:val="en-US"/>
        </w:rPr>
        <w:t>️</w:t>
      </w:r>
      <w:r w:rsidRPr="000C33D7">
        <w:rPr>
          <w:b/>
          <w:bCs/>
        </w:rPr>
        <w:t xml:space="preserve"> Sessão 6 – Prototipagem e Programação</w:t>
      </w:r>
    </w:p>
    <w:p w14:paraId="40692717" w14:textId="77777777" w:rsidR="000C33D7" w:rsidRPr="000C33D7" w:rsidRDefault="000C33D7" w:rsidP="000C33D7">
      <w:r w:rsidRPr="000C33D7">
        <w:t xml:space="preserve">• </w:t>
      </w:r>
      <w:r w:rsidRPr="000C33D7">
        <w:rPr>
          <w:b/>
          <w:bCs/>
        </w:rPr>
        <w:t>Teasing (30 min):</w:t>
      </w:r>
      <w:r w:rsidRPr="000C33D7">
        <w:t xml:space="preserve"> “Do Papel ao Circuito” — os alunos partilham um esboço ou diagrama simples do robô planeado.</w:t>
      </w:r>
      <w:r w:rsidRPr="000C33D7">
        <w:br/>
        <w:t xml:space="preserve">• </w:t>
      </w:r>
      <w:r w:rsidRPr="000C33D7">
        <w:rPr>
          <w:b/>
          <w:bCs/>
        </w:rPr>
        <w:t>Sessão síncrona (90 min):</w:t>
      </w:r>
      <w:r w:rsidRPr="000C33D7">
        <w:t xml:space="preserve"> Montagem do robô (virtual ou físico) e integração de sensores e atuadores. Teste e depuração de código.</w:t>
      </w:r>
      <w:r w:rsidRPr="000C33D7">
        <w:br/>
        <w:t xml:space="preserve">• </w:t>
      </w:r>
      <w:r w:rsidRPr="000C33D7">
        <w:rPr>
          <w:b/>
          <w:bCs/>
        </w:rPr>
        <w:t>Pós-sessão (90 min):</w:t>
      </w:r>
      <w:r w:rsidRPr="000C33D7">
        <w:t xml:space="preserve"> Iteração e melhoria: “Versão 2.0 do Meu Robô Inteligente”. Registo em diário digital de desafios e soluções.</w:t>
      </w:r>
      <w:r w:rsidRPr="000C33D7">
        <w:br/>
        <w:t xml:space="preserve">• </w:t>
      </w:r>
      <w:r w:rsidRPr="000C33D7">
        <w:rPr>
          <w:b/>
          <w:bCs/>
        </w:rPr>
        <w:t>Competências:</w:t>
      </w:r>
      <w:r w:rsidRPr="000C33D7">
        <w:t xml:space="preserve"> Prototipagem, depuração, integração de hardware e software, resiliência na resolução de problemas.</w:t>
      </w:r>
    </w:p>
    <w:p w14:paraId="1D0D8043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270AE62A">
          <v:rect id="_x0000_i1135" style="width:0;height:1.5pt" o:hralign="center" o:hrstd="t" o:hr="t" fillcolor="#a0a0a0" stroked="f"/>
        </w:pict>
      </w:r>
    </w:p>
    <w:p w14:paraId="29FE5B30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lastRenderedPageBreak/>
        <w:t>🌍</w:t>
      </w:r>
      <w:r w:rsidRPr="000C33D7">
        <w:rPr>
          <w:b/>
          <w:bCs/>
        </w:rPr>
        <w:t xml:space="preserve"> Sessão 7 – Apresentação e Reflexão Final</w:t>
      </w:r>
    </w:p>
    <w:p w14:paraId="1DFD19E7" w14:textId="77777777" w:rsidR="000C33D7" w:rsidRPr="000C33D7" w:rsidRDefault="000C33D7" w:rsidP="000C33D7">
      <w:pPr>
        <w:rPr>
          <w:lang w:val="en-US"/>
        </w:rPr>
      </w:pPr>
      <w:r w:rsidRPr="000C33D7">
        <w:t xml:space="preserve">• </w:t>
      </w:r>
      <w:r w:rsidRPr="000C33D7">
        <w:rPr>
          <w:b/>
          <w:bCs/>
        </w:rPr>
        <w:t>Teasing (30 min):</w:t>
      </w:r>
      <w:r w:rsidRPr="000C33D7">
        <w:t xml:space="preserve"> “</w:t>
      </w:r>
      <w:proofErr w:type="spellStart"/>
      <w:r w:rsidRPr="000C33D7">
        <w:t>Making</w:t>
      </w:r>
      <w:proofErr w:type="spellEnd"/>
      <w:r w:rsidRPr="000C33D7">
        <w:t xml:space="preserve"> </w:t>
      </w:r>
      <w:proofErr w:type="spellStart"/>
      <w:r w:rsidRPr="000C33D7">
        <w:t>Of</w:t>
      </w:r>
      <w:proofErr w:type="spellEnd"/>
      <w:r w:rsidRPr="000C33D7">
        <w:t xml:space="preserve"> do Meu Robô” — preparar uma imagem ou pequeno vídeo do projeto e um título criativo.</w:t>
      </w:r>
      <w:r w:rsidRPr="000C33D7">
        <w:br/>
        <w:t xml:space="preserve">• </w:t>
      </w:r>
      <w:r w:rsidRPr="000C33D7">
        <w:rPr>
          <w:b/>
          <w:bCs/>
        </w:rPr>
        <w:t>Sessão síncrona (90 min):</w:t>
      </w:r>
      <w:r w:rsidRPr="000C33D7">
        <w:t xml:space="preserve"> Mostra final: cada grupo apresenta o seu projeto, demonstrando a lógica de funcionamento e a IA envolvida. Feedback coletivo.</w:t>
      </w:r>
      <w:r w:rsidRPr="000C33D7">
        <w:br/>
        <w:t xml:space="preserve">• </w:t>
      </w:r>
      <w:r w:rsidRPr="000C33D7">
        <w:rPr>
          <w:b/>
          <w:bCs/>
        </w:rPr>
        <w:t>Pós-sessão (90 min):</w:t>
      </w:r>
      <w:r w:rsidRPr="000C33D7">
        <w:t xml:space="preserve"> Reflexão escrita ou gravada: “O que aprendi sobre IA e tecnologia responsável?”.</w:t>
      </w:r>
      <w:r w:rsidRPr="000C33D7">
        <w:br/>
      </w:r>
      <w:r w:rsidRPr="000C33D7">
        <w:rPr>
          <w:lang w:val="en-US"/>
        </w:rPr>
        <w:t xml:space="preserve">• </w:t>
      </w:r>
      <w:proofErr w:type="spellStart"/>
      <w:r w:rsidRPr="000C33D7">
        <w:rPr>
          <w:b/>
          <w:bCs/>
          <w:lang w:val="en-US"/>
        </w:rPr>
        <w:t>Competências</w:t>
      </w:r>
      <w:proofErr w:type="spellEnd"/>
      <w:r w:rsidRPr="000C33D7">
        <w:rPr>
          <w:b/>
          <w:bCs/>
          <w:lang w:val="en-US"/>
        </w:rPr>
        <w:t>:</w:t>
      </w:r>
      <w:r w:rsidRPr="000C33D7">
        <w:rPr>
          <w:lang w:val="en-US"/>
        </w:rPr>
        <w:t xml:space="preserve"> </w:t>
      </w:r>
      <w:proofErr w:type="spellStart"/>
      <w:r w:rsidRPr="000C33D7">
        <w:rPr>
          <w:lang w:val="en-US"/>
        </w:rPr>
        <w:t>Comunicação</w:t>
      </w:r>
      <w:proofErr w:type="spellEnd"/>
      <w:r w:rsidRPr="000C33D7">
        <w:rPr>
          <w:lang w:val="en-US"/>
        </w:rPr>
        <w:t xml:space="preserve">, </w:t>
      </w:r>
      <w:proofErr w:type="spellStart"/>
      <w:r w:rsidRPr="000C33D7">
        <w:rPr>
          <w:lang w:val="en-US"/>
        </w:rPr>
        <w:t>colaboração</w:t>
      </w:r>
      <w:proofErr w:type="spellEnd"/>
      <w:r w:rsidRPr="000C33D7">
        <w:rPr>
          <w:lang w:val="en-US"/>
        </w:rPr>
        <w:t xml:space="preserve">, </w:t>
      </w:r>
      <w:proofErr w:type="spellStart"/>
      <w:r w:rsidRPr="000C33D7">
        <w:rPr>
          <w:lang w:val="en-US"/>
        </w:rPr>
        <w:t>ética</w:t>
      </w:r>
      <w:proofErr w:type="spellEnd"/>
      <w:r w:rsidRPr="000C33D7">
        <w:rPr>
          <w:lang w:val="en-US"/>
        </w:rPr>
        <w:t xml:space="preserve"> </w:t>
      </w:r>
      <w:proofErr w:type="spellStart"/>
      <w:r w:rsidRPr="000C33D7">
        <w:rPr>
          <w:lang w:val="en-US"/>
        </w:rPr>
        <w:t>tecnológica</w:t>
      </w:r>
      <w:proofErr w:type="spellEnd"/>
      <w:r w:rsidRPr="000C33D7">
        <w:rPr>
          <w:lang w:val="en-US"/>
        </w:rPr>
        <w:t xml:space="preserve"> e </w:t>
      </w:r>
      <w:proofErr w:type="spellStart"/>
      <w:r w:rsidRPr="000C33D7">
        <w:rPr>
          <w:lang w:val="en-US"/>
        </w:rPr>
        <w:t>valorização</w:t>
      </w:r>
      <w:proofErr w:type="spellEnd"/>
      <w:r w:rsidRPr="000C33D7">
        <w:rPr>
          <w:lang w:val="en-US"/>
        </w:rPr>
        <w:t xml:space="preserve"> da </w:t>
      </w:r>
      <w:proofErr w:type="spellStart"/>
      <w:r w:rsidRPr="000C33D7">
        <w:rPr>
          <w:lang w:val="en-US"/>
        </w:rPr>
        <w:t>aprendizagem</w:t>
      </w:r>
      <w:proofErr w:type="spellEnd"/>
      <w:r w:rsidRPr="000C33D7">
        <w:rPr>
          <w:lang w:val="en-US"/>
        </w:rPr>
        <w:t>.</w:t>
      </w:r>
    </w:p>
    <w:p w14:paraId="11D7881D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682CB199">
          <v:rect id="_x0000_i1136" style="width:0;height:1.5pt" o:hralign="center" o:hrstd="t" o:hr="t" fillcolor="#a0a0a0" stroked="f"/>
        </w:pict>
      </w:r>
    </w:p>
    <w:p w14:paraId="148D882B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🔧</w:t>
      </w:r>
      <w:r w:rsidRPr="000C33D7">
        <w:rPr>
          <w:b/>
          <w:bCs/>
        </w:rPr>
        <w:t xml:space="preserve"> Competências Transversais do Módulo 4</w:t>
      </w:r>
    </w:p>
    <w:p w14:paraId="14ADA5FA" w14:textId="77777777" w:rsidR="000C33D7" w:rsidRPr="000C33D7" w:rsidRDefault="000C33D7" w:rsidP="000C33D7">
      <w:pPr>
        <w:numPr>
          <w:ilvl w:val="0"/>
          <w:numId w:val="10"/>
        </w:numPr>
        <w:rPr>
          <w:lang w:val="en-US"/>
        </w:rPr>
      </w:pPr>
      <w:proofErr w:type="spellStart"/>
      <w:r w:rsidRPr="000C33D7">
        <w:rPr>
          <w:lang w:val="en-US"/>
        </w:rPr>
        <w:t>Pensamento</w:t>
      </w:r>
      <w:proofErr w:type="spellEnd"/>
      <w:r w:rsidRPr="000C33D7">
        <w:rPr>
          <w:lang w:val="en-US"/>
        </w:rPr>
        <w:t xml:space="preserve"> </w:t>
      </w:r>
      <w:proofErr w:type="spellStart"/>
      <w:r w:rsidRPr="000C33D7">
        <w:rPr>
          <w:lang w:val="en-US"/>
        </w:rPr>
        <w:t>computacional</w:t>
      </w:r>
      <w:proofErr w:type="spellEnd"/>
      <w:r w:rsidRPr="000C33D7">
        <w:rPr>
          <w:lang w:val="en-US"/>
        </w:rPr>
        <w:t xml:space="preserve"> e </w:t>
      </w:r>
      <w:proofErr w:type="spellStart"/>
      <w:r w:rsidRPr="000C33D7">
        <w:rPr>
          <w:lang w:val="en-US"/>
        </w:rPr>
        <w:t>lógico</w:t>
      </w:r>
      <w:proofErr w:type="spellEnd"/>
    </w:p>
    <w:p w14:paraId="64C51ED1" w14:textId="77777777" w:rsidR="000C33D7" w:rsidRPr="000C33D7" w:rsidRDefault="000C33D7" w:rsidP="000C33D7">
      <w:pPr>
        <w:numPr>
          <w:ilvl w:val="0"/>
          <w:numId w:val="10"/>
        </w:numPr>
        <w:rPr>
          <w:lang w:val="en-US"/>
        </w:rPr>
      </w:pPr>
      <w:proofErr w:type="spellStart"/>
      <w:r w:rsidRPr="000C33D7">
        <w:rPr>
          <w:lang w:val="en-US"/>
        </w:rPr>
        <w:t>Planeamento</w:t>
      </w:r>
      <w:proofErr w:type="spellEnd"/>
      <w:r w:rsidRPr="000C33D7">
        <w:rPr>
          <w:lang w:val="en-US"/>
        </w:rPr>
        <w:t xml:space="preserve"> e </w:t>
      </w:r>
      <w:proofErr w:type="spellStart"/>
      <w:r w:rsidRPr="000C33D7">
        <w:rPr>
          <w:lang w:val="en-US"/>
        </w:rPr>
        <w:t>gestão</w:t>
      </w:r>
      <w:proofErr w:type="spellEnd"/>
      <w:r w:rsidRPr="000C33D7">
        <w:rPr>
          <w:lang w:val="en-US"/>
        </w:rPr>
        <w:t xml:space="preserve"> de </w:t>
      </w:r>
      <w:proofErr w:type="spellStart"/>
      <w:r w:rsidRPr="000C33D7">
        <w:rPr>
          <w:lang w:val="en-US"/>
        </w:rPr>
        <w:t>projetos</w:t>
      </w:r>
      <w:proofErr w:type="spellEnd"/>
    </w:p>
    <w:p w14:paraId="793C1E33" w14:textId="77777777" w:rsidR="000C33D7" w:rsidRPr="000C33D7" w:rsidRDefault="000C33D7" w:rsidP="000C33D7">
      <w:pPr>
        <w:numPr>
          <w:ilvl w:val="0"/>
          <w:numId w:val="10"/>
        </w:numPr>
      </w:pPr>
      <w:r w:rsidRPr="000C33D7">
        <w:t>Criatividade e resolução de problemas reais</w:t>
      </w:r>
    </w:p>
    <w:p w14:paraId="125F8869" w14:textId="77777777" w:rsidR="000C33D7" w:rsidRPr="000C33D7" w:rsidRDefault="000C33D7" w:rsidP="000C33D7">
      <w:pPr>
        <w:numPr>
          <w:ilvl w:val="0"/>
          <w:numId w:val="10"/>
        </w:numPr>
        <w:rPr>
          <w:lang w:val="en-US"/>
        </w:rPr>
      </w:pPr>
      <w:proofErr w:type="spellStart"/>
      <w:r w:rsidRPr="000C33D7">
        <w:rPr>
          <w:lang w:val="en-US"/>
        </w:rPr>
        <w:t>Ética</w:t>
      </w:r>
      <w:proofErr w:type="spellEnd"/>
      <w:r w:rsidRPr="000C33D7">
        <w:rPr>
          <w:lang w:val="en-US"/>
        </w:rPr>
        <w:t xml:space="preserve"> e </w:t>
      </w:r>
      <w:proofErr w:type="spellStart"/>
      <w:r w:rsidRPr="000C33D7">
        <w:rPr>
          <w:lang w:val="en-US"/>
        </w:rPr>
        <w:t>responsabilidade</w:t>
      </w:r>
      <w:proofErr w:type="spellEnd"/>
      <w:r w:rsidRPr="000C33D7">
        <w:rPr>
          <w:lang w:val="en-US"/>
        </w:rPr>
        <w:t xml:space="preserve"> </w:t>
      </w:r>
      <w:proofErr w:type="spellStart"/>
      <w:r w:rsidRPr="000C33D7">
        <w:rPr>
          <w:lang w:val="en-US"/>
        </w:rPr>
        <w:t>tecnológica</w:t>
      </w:r>
      <w:proofErr w:type="spellEnd"/>
    </w:p>
    <w:p w14:paraId="7600DD9D" w14:textId="77777777" w:rsidR="000C33D7" w:rsidRPr="000C33D7" w:rsidRDefault="000C33D7" w:rsidP="000C33D7">
      <w:pPr>
        <w:numPr>
          <w:ilvl w:val="0"/>
          <w:numId w:val="10"/>
        </w:numPr>
        <w:rPr>
          <w:lang w:val="en-US"/>
        </w:rPr>
      </w:pPr>
      <w:proofErr w:type="spellStart"/>
      <w:r w:rsidRPr="000C33D7">
        <w:rPr>
          <w:lang w:val="en-US"/>
        </w:rPr>
        <w:t>Colaboração</w:t>
      </w:r>
      <w:proofErr w:type="spellEnd"/>
      <w:r w:rsidRPr="000C33D7">
        <w:rPr>
          <w:lang w:val="en-US"/>
        </w:rPr>
        <w:t xml:space="preserve"> e </w:t>
      </w:r>
      <w:proofErr w:type="spellStart"/>
      <w:r w:rsidRPr="000C33D7">
        <w:rPr>
          <w:lang w:val="en-US"/>
        </w:rPr>
        <w:t>comunicação</w:t>
      </w:r>
      <w:proofErr w:type="spellEnd"/>
      <w:r w:rsidRPr="000C33D7">
        <w:rPr>
          <w:lang w:val="en-US"/>
        </w:rPr>
        <w:t xml:space="preserve"> digital</w:t>
      </w:r>
    </w:p>
    <w:p w14:paraId="1A42B617" w14:textId="77777777" w:rsidR="000C33D7" w:rsidRPr="000C33D7" w:rsidRDefault="000C33D7" w:rsidP="000C33D7">
      <w:pPr>
        <w:rPr>
          <w:lang w:val="en-US"/>
        </w:rPr>
      </w:pPr>
      <w:r w:rsidRPr="000C33D7">
        <w:rPr>
          <w:lang w:val="en-US"/>
        </w:rPr>
        <w:pict w14:anchorId="15A61A58">
          <v:rect id="_x0000_i1137" style="width:0;height:1.5pt" o:hralign="center" o:hrstd="t" o:hr="t" fillcolor="#a0a0a0" stroked="f"/>
        </w:pict>
      </w:r>
    </w:p>
    <w:p w14:paraId="0C50531F" w14:textId="77777777" w:rsidR="000C33D7" w:rsidRPr="000C33D7" w:rsidRDefault="000C33D7" w:rsidP="000C33D7">
      <w:pPr>
        <w:rPr>
          <w:b/>
          <w:bCs/>
        </w:rPr>
      </w:pPr>
      <w:r w:rsidRPr="000C33D7">
        <w:rPr>
          <w:rFonts w:ascii="Segoe UI Emoji" w:hAnsi="Segoe UI Emoji" w:cs="Segoe UI Emoji"/>
          <w:b/>
          <w:bCs/>
          <w:lang w:val="en-US"/>
        </w:rPr>
        <w:t>🎓</w:t>
      </w:r>
      <w:r w:rsidRPr="000C33D7">
        <w:rPr>
          <w:b/>
          <w:bCs/>
        </w:rPr>
        <w:t xml:space="preserve"> Resultados Esperados</w:t>
      </w:r>
    </w:p>
    <w:p w14:paraId="009179AC" w14:textId="77777777" w:rsidR="000C33D7" w:rsidRPr="000C33D7" w:rsidRDefault="000C33D7" w:rsidP="000C33D7">
      <w:r w:rsidRPr="000C33D7">
        <w:t>Ao final do módulo, os formandos serão capazes de:</w:t>
      </w:r>
    </w:p>
    <w:p w14:paraId="67F571CE" w14:textId="77777777" w:rsidR="000C33D7" w:rsidRPr="000C33D7" w:rsidRDefault="000C33D7" w:rsidP="000C33D7">
      <w:pPr>
        <w:numPr>
          <w:ilvl w:val="0"/>
          <w:numId w:val="11"/>
        </w:numPr>
      </w:pPr>
      <w:r w:rsidRPr="000C33D7">
        <w:t>Identificar e aplicar sensores, atuadores e processadores em contextos educativos.</w:t>
      </w:r>
    </w:p>
    <w:p w14:paraId="4E1BE020" w14:textId="77777777" w:rsidR="000C33D7" w:rsidRPr="000C33D7" w:rsidRDefault="000C33D7" w:rsidP="000C33D7">
      <w:pPr>
        <w:numPr>
          <w:ilvl w:val="0"/>
          <w:numId w:val="11"/>
        </w:numPr>
      </w:pPr>
      <w:r w:rsidRPr="000C33D7">
        <w:t>Programar comportamentos robóticos simples com base em lógica condicional e ciclos.</w:t>
      </w:r>
    </w:p>
    <w:p w14:paraId="1E720D55" w14:textId="77777777" w:rsidR="000C33D7" w:rsidRPr="000C33D7" w:rsidRDefault="000C33D7" w:rsidP="000C33D7">
      <w:pPr>
        <w:numPr>
          <w:ilvl w:val="0"/>
          <w:numId w:val="11"/>
        </w:numPr>
      </w:pPr>
      <w:r w:rsidRPr="000C33D7">
        <w:t>Conceber e apresentar um projeto original de robótica com IA simulada.</w:t>
      </w:r>
    </w:p>
    <w:p w14:paraId="26C20F11" w14:textId="503C6361" w:rsidR="00644F20" w:rsidRPr="000C33D7" w:rsidRDefault="000C33D7" w:rsidP="000C33D7">
      <w:pPr>
        <w:numPr>
          <w:ilvl w:val="0"/>
          <w:numId w:val="11"/>
        </w:numPr>
      </w:pPr>
      <w:r w:rsidRPr="000C33D7">
        <w:t>Refletir sobre os impactos sociais, éticos e ambientais da automação.</w:t>
      </w:r>
    </w:p>
    <w:sectPr w:rsidR="00644F20" w:rsidRPr="000C33D7" w:rsidSect="00520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BDC"/>
    <w:multiLevelType w:val="multilevel"/>
    <w:tmpl w:val="023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7C1F"/>
    <w:multiLevelType w:val="multilevel"/>
    <w:tmpl w:val="2AE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7060"/>
    <w:multiLevelType w:val="multilevel"/>
    <w:tmpl w:val="B78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1CDA"/>
    <w:multiLevelType w:val="multilevel"/>
    <w:tmpl w:val="316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65C7"/>
    <w:multiLevelType w:val="multilevel"/>
    <w:tmpl w:val="8AA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F7E11"/>
    <w:multiLevelType w:val="multilevel"/>
    <w:tmpl w:val="583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F6B48"/>
    <w:multiLevelType w:val="multilevel"/>
    <w:tmpl w:val="F77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22573"/>
    <w:multiLevelType w:val="multilevel"/>
    <w:tmpl w:val="E63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02732"/>
    <w:multiLevelType w:val="multilevel"/>
    <w:tmpl w:val="DFD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C5BCB"/>
    <w:multiLevelType w:val="multilevel"/>
    <w:tmpl w:val="658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F2BCD"/>
    <w:multiLevelType w:val="multilevel"/>
    <w:tmpl w:val="334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82945">
    <w:abstractNumId w:val="2"/>
  </w:num>
  <w:num w:numId="2" w16cid:durableId="1414006866">
    <w:abstractNumId w:val="3"/>
  </w:num>
  <w:num w:numId="3" w16cid:durableId="1653289988">
    <w:abstractNumId w:val="9"/>
  </w:num>
  <w:num w:numId="4" w16cid:durableId="143595744">
    <w:abstractNumId w:val="5"/>
  </w:num>
  <w:num w:numId="5" w16cid:durableId="534464583">
    <w:abstractNumId w:val="0"/>
  </w:num>
  <w:num w:numId="6" w16cid:durableId="79379056">
    <w:abstractNumId w:val="1"/>
  </w:num>
  <w:num w:numId="7" w16cid:durableId="221447533">
    <w:abstractNumId w:val="4"/>
  </w:num>
  <w:num w:numId="8" w16cid:durableId="2023701136">
    <w:abstractNumId w:val="8"/>
  </w:num>
  <w:num w:numId="9" w16cid:durableId="522524490">
    <w:abstractNumId w:val="10"/>
  </w:num>
  <w:num w:numId="10" w16cid:durableId="345795212">
    <w:abstractNumId w:val="6"/>
  </w:num>
  <w:num w:numId="11" w16cid:durableId="1073744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61"/>
    <w:rsid w:val="00055DF8"/>
    <w:rsid w:val="000C33D7"/>
    <w:rsid w:val="00111A72"/>
    <w:rsid w:val="00125961"/>
    <w:rsid w:val="00230BBE"/>
    <w:rsid w:val="00396A61"/>
    <w:rsid w:val="003C0744"/>
    <w:rsid w:val="0047679A"/>
    <w:rsid w:val="004A78F3"/>
    <w:rsid w:val="00520F8D"/>
    <w:rsid w:val="00644F20"/>
    <w:rsid w:val="008320B1"/>
    <w:rsid w:val="008348F3"/>
    <w:rsid w:val="00921D42"/>
    <w:rsid w:val="009B44D7"/>
    <w:rsid w:val="00A35CF1"/>
    <w:rsid w:val="00AA4546"/>
    <w:rsid w:val="00AC0E2D"/>
    <w:rsid w:val="00C05BF6"/>
    <w:rsid w:val="00CB64F8"/>
    <w:rsid w:val="00CB70B1"/>
    <w:rsid w:val="00CF427B"/>
    <w:rsid w:val="00D0419D"/>
    <w:rsid w:val="00F720F3"/>
    <w:rsid w:val="00F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0300"/>
  <w15:chartTrackingRefBased/>
  <w15:docId w15:val="{629BDA89-EA1C-4B86-BB88-AC8912D5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6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6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6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2596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2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2</cp:revision>
  <dcterms:created xsi:type="dcterms:W3CDTF">2025-10-22T15:17:00Z</dcterms:created>
  <dcterms:modified xsi:type="dcterms:W3CDTF">2025-10-22T15:17:00Z</dcterms:modified>
</cp:coreProperties>
</file>