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74303DD" w:rsidP="474303DD" w:rsidRDefault="474303DD" w14:paraId="44833CAC" w14:textId="1006980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es-PE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474303DD" w:rsidTr="474303DD" w14:paraId="20E25FC0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7C552904" w14:textId="6D67C60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Feature</w:t>
            </w:r>
          </w:p>
        </w:tc>
        <w:tc>
          <w:tcPr>
            <w:tcW w:w="2122" w:type="dxa"/>
            <w:tcMar/>
          </w:tcPr>
          <w:p w:rsidR="474303DD" w:rsidP="474303DD" w:rsidRDefault="474303DD" w14:paraId="51716EA2" w14:textId="10DC86B4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Contexto</w:t>
            </w:r>
          </w:p>
        </w:tc>
        <w:tc>
          <w:tcPr>
            <w:tcW w:w="2122" w:type="dxa"/>
            <w:tcMar/>
          </w:tcPr>
          <w:p w:rsidR="474303DD" w:rsidP="474303DD" w:rsidRDefault="474303DD" w14:paraId="4688EDBA" w14:textId="6AA80B13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Regla de Negocio</w:t>
            </w:r>
          </w:p>
        </w:tc>
        <w:tc>
          <w:tcPr>
            <w:tcW w:w="2122" w:type="dxa"/>
            <w:tcMar/>
          </w:tcPr>
          <w:p w:rsidR="474303DD" w:rsidP="474303DD" w:rsidRDefault="474303DD" w14:paraId="1A2A2C02" w14:textId="2EFEED46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Criterio de aceptación</w:t>
            </w:r>
          </w:p>
        </w:tc>
      </w:tr>
      <w:tr w:rsidR="474303DD" w:rsidTr="474303DD" w14:paraId="6F58481B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10BF1A72" w14:textId="561935DB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Transferencias mismo banco</w:t>
            </w:r>
          </w:p>
        </w:tc>
        <w:tc>
          <w:tcPr>
            <w:tcW w:w="2122" w:type="dxa"/>
            <w:tcMar/>
          </w:tcPr>
          <w:p w:rsidR="474303DD" w:rsidP="474303DD" w:rsidRDefault="474303DD" w14:paraId="6E8B5345" w14:textId="037E166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HU066 – Selección de cuenta origen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seleccionar la cuenta desde la cual transferir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definir el origen de los fondos </w:t>
            </w:r>
            <w:r>
              <w:br/>
            </w:r>
            <w:r>
              <w:br/>
            </w:r>
          </w:p>
        </w:tc>
        <w:tc>
          <w:tcPr>
            <w:tcW w:w="2122" w:type="dxa"/>
            <w:tcMar/>
          </w:tcPr>
          <w:p w:rsidR="474303DD" w:rsidP="474303DD" w:rsidRDefault="474303DD" w14:paraId="663ADCD7" w14:textId="75D76968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Solo se pueden listar cuentas propias del usuario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Solo cuentas con estado activo deben ser disponibles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se debe visualizar el saldo disponible de cada cuenta</w:t>
            </w:r>
          </w:p>
        </w:tc>
        <w:tc>
          <w:tcPr>
            <w:tcW w:w="2122" w:type="dxa"/>
            <w:tcMar/>
          </w:tcPr>
          <w:p w:rsidR="474303DD" w:rsidP="474303DD" w:rsidRDefault="474303DD" w14:paraId="34A006C4" w14:textId="5DA10BDA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se listan cuentas propias disponibles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se muestra saldo disponible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No permite continuar sin selección</w:t>
            </w:r>
          </w:p>
        </w:tc>
      </w:tr>
      <w:tr w:rsidR="474303DD" w:rsidTr="474303DD" w14:paraId="688EFD8B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0984A649" w14:textId="34F58DAD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Transferencias mismo banco</w:t>
            </w:r>
          </w:p>
        </w:tc>
        <w:tc>
          <w:tcPr>
            <w:tcW w:w="2122" w:type="dxa"/>
            <w:tcMar/>
          </w:tcPr>
          <w:p w:rsidR="474303DD" w:rsidP="474303DD" w:rsidRDefault="474303DD" w14:paraId="55BD45D9" w14:textId="35ED519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HU067 – Registro de cuenta destino (tercero mismo banco)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seleccionar o registrar una cuenta destino del mismo banco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transferir dinero a terceros </w:t>
            </w:r>
            <w:r>
              <w:br/>
            </w:r>
            <w:r>
              <w:br/>
            </w:r>
          </w:p>
        </w:tc>
        <w:tc>
          <w:tcPr>
            <w:tcW w:w="2122" w:type="dxa"/>
            <w:tcMar/>
          </w:tcPr>
          <w:p w:rsidR="474303DD" w:rsidP="474303DD" w:rsidRDefault="474303DD" w14:paraId="392B6477" w14:textId="15F662B0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Las cuentas favoritas deben guardarse localmente para reutilización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El formato de cuenta varía según tipo (corriente, ahorros, etc.)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Las cuentas destino deben ser de terceros (validar que no sea la misma cuenta origen)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Guardar como favorito es opcional</w:t>
            </w:r>
          </w:p>
        </w:tc>
        <w:tc>
          <w:tcPr>
            <w:tcW w:w="2122" w:type="dxa"/>
            <w:tcMar/>
          </w:tcPr>
          <w:p w:rsidR="474303DD" w:rsidP="474303DD" w:rsidRDefault="474303DD" w14:paraId="74903E54" w14:textId="76FEB060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Permite seleccionar de favoritos o ingresar nueva cuenta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formato de cuenta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Guarda como favorito opcional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7CDC2A8B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3143FDE2" w14:textId="7D0F23B0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Transferencias mismo banco</w:t>
            </w:r>
          </w:p>
        </w:tc>
        <w:tc>
          <w:tcPr>
            <w:tcW w:w="2122" w:type="dxa"/>
            <w:tcMar/>
          </w:tcPr>
          <w:p w:rsidR="474303DD" w:rsidP="474303DD" w:rsidRDefault="474303DD" w14:paraId="05DDCD6C" w14:textId="3A6D47C2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HU068 – Ingreso de monto y concepto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ingresar el monto a transferir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definir la operación </w:t>
            </w:r>
            <w:r>
              <w:br/>
            </w:r>
          </w:p>
        </w:tc>
        <w:tc>
          <w:tcPr>
            <w:tcW w:w="2122" w:type="dxa"/>
            <w:tcMar/>
          </w:tcPr>
          <w:p w:rsidR="474303DD" w:rsidP="474303DD" w:rsidRDefault="474303DD" w14:paraId="08691BB4" w14:textId="0129D9E3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Monto mínimo debe ser mayor a cero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Monto debe validarse contra saldo disponible en cuenta origen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Concepto es campo opcional (máximo 140 caracteres sugerido)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Monto máximo debe respetar límites regulatorios (ver HU73)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68BB8FC1" w14:textId="2DE72B40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Monto &gt; 0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Validación de saldo suficiente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campo opcional de Concepto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---</w:t>
            </w:r>
          </w:p>
        </w:tc>
      </w:tr>
      <w:tr w:rsidR="474303DD" w:rsidTr="474303DD" w14:paraId="5609A271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5C5504AD" w14:textId="620ECD6B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Transferencias mismo banco</w:t>
            </w:r>
          </w:p>
        </w:tc>
        <w:tc>
          <w:tcPr>
            <w:tcW w:w="2122" w:type="dxa"/>
            <w:tcMar/>
          </w:tcPr>
          <w:p w:rsidR="474303DD" w:rsidP="474303DD" w:rsidRDefault="474303DD" w14:paraId="70A5BFD0" w14:textId="0B512DE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HU069 – Confirmación de transferencia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visualizar un resumen antes de enviar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validar la operación </w:t>
            </w:r>
            <w:r>
              <w:br/>
            </w:r>
            <w:r>
              <w:br/>
            </w:r>
          </w:p>
        </w:tc>
        <w:tc>
          <w:tcPr>
            <w:tcW w:w="2122" w:type="dxa"/>
            <w:tcMar/>
          </w:tcPr>
          <w:p w:rsidR="474303DD" w:rsidP="474303DD" w:rsidRDefault="474303DD" w14:paraId="3ABC3276" w14:textId="56677BF8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El resumen debe ser clara y legible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Debe mostrar comisión aplicable (si la hay)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Debe separar claramente los datos de origen y destino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Botón confirmar debe requerir acción explícita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1E858377" w14:textId="263157FF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origen, destino, monto y comisión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Botón confirmar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17840BCD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4BB6DD8F" w14:textId="396D3587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Transferencias mismo banco</w:t>
            </w:r>
          </w:p>
        </w:tc>
        <w:tc>
          <w:tcPr>
            <w:tcW w:w="2122" w:type="dxa"/>
            <w:tcMar/>
          </w:tcPr>
          <w:p w:rsidR="474303DD" w:rsidP="474303DD" w:rsidRDefault="474303DD" w14:paraId="77329262" w14:textId="2152A4D5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HU070 – Autenticación de operación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validar la operación con token/biometría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autorizar la transacción </w:t>
            </w:r>
          </w:p>
        </w:tc>
        <w:tc>
          <w:tcPr>
            <w:tcW w:w="2122" w:type="dxa"/>
            <w:tcMar/>
          </w:tcPr>
          <w:p w:rsidR="474303DD" w:rsidP="474303DD" w:rsidRDefault="474303DD" w14:paraId="64A38D5D" w14:textId="5579F918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Solo montos sobre un umbral requieren autenticación adicional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Soporta múltiples métodos: biometría (huella/rostro) y token OTP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Timeout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de sesión debe aplicarse (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timeout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sugerido: 5 minutos)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Máximo 3 intentos fallidos antes de bloqueo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4669839F" w14:textId="52B507A3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Validación con token o biometría requerida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autenticación exitosa autoriza la transacción</w:t>
            </w:r>
          </w:p>
        </w:tc>
      </w:tr>
      <w:tr w:rsidR="474303DD" w:rsidTr="474303DD" w14:paraId="7A04957A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7C6692A7" w14:textId="3063A7C8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 Transferencias mismo banco</w:t>
            </w:r>
          </w:p>
        </w:tc>
        <w:tc>
          <w:tcPr>
            <w:tcW w:w="2122" w:type="dxa"/>
            <w:tcMar/>
          </w:tcPr>
          <w:p w:rsidR="474303DD" w:rsidP="474303DD" w:rsidRDefault="474303DD" w14:paraId="7B878918" w14:textId="06ADBB01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HU071 – Resultado de transferencia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ver el resultado de la operación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confirmar que se realizó correctamente </w:t>
            </w:r>
          </w:p>
        </w:tc>
        <w:tc>
          <w:tcPr>
            <w:tcW w:w="2122" w:type="dxa"/>
            <w:tcMar/>
          </w:tcPr>
          <w:p w:rsidR="474303DD" w:rsidP="474303DD" w:rsidRDefault="474303DD" w14:paraId="3BDAA88F" w14:textId="649EA539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número de referencia/ID de transacción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Mantener historial de transferencias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timestamp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de ejecución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compartir comprobante (vía email, descarga, etc.)</w:t>
            </w:r>
          </w:p>
        </w:tc>
        <w:tc>
          <w:tcPr>
            <w:tcW w:w="2122" w:type="dxa"/>
            <w:tcMar/>
          </w:tcPr>
          <w:p w:rsidR="474303DD" w:rsidP="474303DD" w:rsidRDefault="474303DD" w14:paraId="7D447BEA" w14:textId="63F0EBB0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estado final (exitosa/rechazada)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número de referencia de la transacción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Opción de descarga o compartición de comprobante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0800D881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65BFFCFB" w14:textId="4FA7F3A3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 Transferencias a otros bancos &gt; Inmediata</w:t>
            </w:r>
          </w:p>
        </w:tc>
        <w:tc>
          <w:tcPr>
            <w:tcW w:w="2122" w:type="dxa"/>
            <w:tcMar/>
          </w:tcPr>
          <w:p w:rsidR="474303DD" w:rsidP="474303DD" w:rsidRDefault="474303DD" w14:paraId="566345FE" w14:textId="4660F0AE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HU072 – Selección tipo de transferencia inmediata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elegir transferencia inmediata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enviar dinero en tiempo real </w:t>
            </w:r>
          </w:p>
        </w:tc>
        <w:tc>
          <w:tcPr>
            <w:tcW w:w="2122" w:type="dxa"/>
            <w:tcMar/>
          </w:tcPr>
          <w:p w:rsidR="474303DD" w:rsidP="474303DD" w:rsidRDefault="474303DD" w14:paraId="53B4B717" w14:textId="073BB54B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Inmediata ' procesamiento en tiempo real (interbancaria: hasta 30 minutos)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Diferenciarse claramente de transferencia diferida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disponible en horarios de operación del banco</w:t>
            </w:r>
          </w:p>
        </w:tc>
        <w:tc>
          <w:tcPr>
            <w:tcW w:w="2122" w:type="dxa"/>
            <w:tcMar/>
          </w:tcPr>
          <w:p w:rsidR="474303DD" w:rsidP="474303DD" w:rsidRDefault="474303DD" w14:paraId="445A6EFE" w14:textId="1AAEDC82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Opción visible y clara para seleccionar transferencia inmediata</w:t>
            </w:r>
          </w:p>
        </w:tc>
      </w:tr>
      <w:tr w:rsidR="474303DD" w:rsidTr="474303DD" w14:paraId="50C70D6E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024948B6" w14:textId="69EBB96C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 Transferencias a otros bancos &gt; Inmediata</w:t>
            </w:r>
          </w:p>
        </w:tc>
        <w:tc>
          <w:tcPr>
            <w:tcW w:w="2122" w:type="dxa"/>
            <w:tcMar/>
          </w:tcPr>
          <w:p w:rsidR="474303DD" w:rsidP="474303DD" w:rsidRDefault="474303DD" w14:paraId="373C7F02" w14:textId="312DF882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HU073 – Validación de límites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Como sistema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Quiero validar montos mínimos y máximos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Para cumplir regulación CCE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(Esto se ve en UX: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límites mínimo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/máximo en varias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pantallas )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1B36F4BC" w14:textId="1B11B508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Límite mínimo: definir según política (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ej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: S/. 1)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Límite máximo: según regulación y perfil de usuario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Límites pueden variar por tipo de transferencia (inmediata vs diferida)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límites en pantalla para transparencia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Bloquear operaciones fuera de límites</w:t>
            </w:r>
          </w:p>
        </w:tc>
        <w:tc>
          <w:tcPr>
            <w:tcW w:w="2122" w:type="dxa"/>
            <w:tcMar/>
          </w:tcPr>
          <w:p w:rsidR="474303DD" w:rsidP="474303DD" w:rsidRDefault="474303DD" w14:paraId="0291C2F8" w14:textId="3A6395EE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Monto mínimo permitido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Monto máximo permitido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Bloquea transferencias fuera de límites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límites disponibles en UX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08DC40DC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6A70092E" w14:textId="33B529F1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 Transferencias a otros bancos &gt; Inmediata</w:t>
            </w:r>
          </w:p>
        </w:tc>
        <w:tc>
          <w:tcPr>
            <w:tcW w:w="2122" w:type="dxa"/>
            <w:tcMar/>
          </w:tcPr>
          <w:p w:rsidR="474303DD" w:rsidP="474303DD" w:rsidRDefault="474303DD" w14:paraId="521DA9CB" w14:textId="5BDBAF03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HU074 – Ejecución transferencia inmediata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enviar dinero de forma inmediata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que el destinatario lo reciba al instante </w:t>
            </w:r>
          </w:p>
        </w:tc>
        <w:tc>
          <w:tcPr>
            <w:tcW w:w="2122" w:type="dxa"/>
            <w:tcMar/>
          </w:tcPr>
          <w:p w:rsidR="474303DD" w:rsidP="474303DD" w:rsidRDefault="474303DD" w14:paraId="78917FFC" w14:textId="137D805D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ejecución debe debitar inmediatamente de la cuenta origen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Comunicar con sistema interbancario (SPEI, SINPE, etc., según país)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Reintentos automáticos en caso de fallo temporal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Timeout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máximo de espera: 30 segundos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4C5F07E4" w14:textId="3B94A8D8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transferencia se procesa en tiempo real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se genera ID de transacción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usuario recibe confirmación Inmediata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6D3DE40B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1448529A" w14:textId="07E0CAC3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 Transferencias a otros bancos &gt; diferida</w:t>
            </w:r>
          </w:p>
        </w:tc>
        <w:tc>
          <w:tcPr>
            <w:tcW w:w="2122" w:type="dxa"/>
            <w:tcMar/>
          </w:tcPr>
          <w:p w:rsidR="474303DD" w:rsidP="474303DD" w:rsidRDefault="474303DD" w14:paraId="2DC9A538" w14:textId="22497D27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HU075 – Selección de transferencia diferida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programar una transferencia diferida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enviarla fuera de horario </w:t>
            </w:r>
          </w:p>
        </w:tc>
        <w:tc>
          <w:tcPr>
            <w:tcW w:w="2122" w:type="dxa"/>
            <w:tcMar/>
          </w:tcPr>
          <w:p w:rsidR="474303DD" w:rsidP="474303DD" w:rsidRDefault="474303DD" w14:paraId="6CFD677F" w14:textId="49FAFEB7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seleccionar fecha/hora de programación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No permitir fechas pasadas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Máximo 30 días en el futuro (validar política)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Bloquear selección de horarios fuera de operación bancaria</w:t>
            </w:r>
          </w:p>
        </w:tc>
        <w:tc>
          <w:tcPr>
            <w:tcW w:w="2122" w:type="dxa"/>
            <w:tcMar/>
          </w:tcPr>
          <w:p w:rsidR="474303DD" w:rsidP="474303DD" w:rsidRDefault="474303DD" w14:paraId="0F0DC6EE" w14:textId="6F300069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Permite seleccionar fecha de programación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que fecha sea futura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confirmación de programación</w:t>
            </w:r>
          </w:p>
        </w:tc>
      </w:tr>
      <w:tr w:rsidR="474303DD" w:rsidTr="474303DD" w14:paraId="42DC43B8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7547FF2F" w14:textId="7EDB737B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 Transferencias a otros bancos &gt; diferida</w:t>
            </w:r>
          </w:p>
        </w:tc>
        <w:tc>
          <w:tcPr>
            <w:tcW w:w="2122" w:type="dxa"/>
            <w:tcMar/>
          </w:tcPr>
          <w:p w:rsidR="474303DD" w:rsidP="474303DD" w:rsidRDefault="474303DD" w14:paraId="5F94534F" w14:textId="0275CA5B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HU076 – Confirmación de tiempo de procesamiento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sistema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informar que la transferencia es diferida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gestionar expectativas </w:t>
            </w:r>
          </w:p>
        </w:tc>
        <w:tc>
          <w:tcPr>
            <w:tcW w:w="2122" w:type="dxa"/>
            <w:tcMar/>
          </w:tcPr>
          <w:p w:rsidR="474303DD" w:rsidP="474303DD" w:rsidRDefault="474303DD" w14:paraId="72F145B9" w14:textId="56EA9C75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Informar claramente que será procesada en fecha/hora programada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horario de operación bancaria para contexto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Avisar si cae en fin de semana/feriado (procesará día hábil siguiente)</w:t>
            </w:r>
          </w:p>
        </w:tc>
        <w:tc>
          <w:tcPr>
            <w:tcW w:w="2122" w:type="dxa"/>
            <w:tcMar/>
          </w:tcPr>
          <w:p w:rsidR="474303DD" w:rsidP="474303DD" w:rsidRDefault="474303DD" w14:paraId="0A63C95E" w14:textId="7C13D937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claramente que es diferida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Informa fecha/hora de procesamiento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Advierte si es día no hábil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484145DD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0A8441E2" w14:textId="278FEFFD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2. Transferencias a otros bancos &gt;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envio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a contactos</w:t>
            </w:r>
          </w:p>
        </w:tc>
        <w:tc>
          <w:tcPr>
            <w:tcW w:w="2122" w:type="dxa"/>
            <w:tcMar/>
          </w:tcPr>
          <w:p w:rsidR="474303DD" w:rsidP="474303DD" w:rsidRDefault="474303DD" w14:paraId="16C206F7" w14:textId="7DF1CCD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HU077 – Selección de contacto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elegir un contacto del celular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enviar dinero fácilmente </w:t>
            </w:r>
            <w:r>
              <w:br/>
            </w:r>
          </w:p>
        </w:tc>
        <w:tc>
          <w:tcPr>
            <w:tcW w:w="2122" w:type="dxa"/>
            <w:tcMar/>
          </w:tcPr>
          <w:p w:rsidR="474303DD" w:rsidP="474303DD" w:rsidRDefault="474303DD" w14:paraId="6A32FA6D" w14:textId="359BE933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Requiere permiso de acceso a contactos del dispositivo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contactos con número de celular disponible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búsqueda/filtro en lista de contactos</w:t>
            </w:r>
          </w:p>
        </w:tc>
        <w:tc>
          <w:tcPr>
            <w:tcW w:w="2122" w:type="dxa"/>
            <w:tcMar/>
          </w:tcPr>
          <w:p w:rsidR="474303DD" w:rsidP="474303DD" w:rsidRDefault="474303DD" w14:paraId="455CA171" w14:textId="1910A655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permite seleccionar contacto de celular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UX muestra integración con contactos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Carga número de teléfono automáticamente</w:t>
            </w:r>
          </w:p>
        </w:tc>
      </w:tr>
      <w:tr w:rsidR="474303DD" w:rsidTr="474303DD" w14:paraId="291C83E3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6FBE14C8" w14:textId="362D8EAA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2. Transferencias a otros bancos &gt;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envio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a contactos</w:t>
            </w:r>
          </w:p>
        </w:tc>
        <w:tc>
          <w:tcPr>
            <w:tcW w:w="2122" w:type="dxa"/>
            <w:tcMar/>
          </w:tcPr>
          <w:p w:rsidR="474303DD" w:rsidP="474303DD" w:rsidRDefault="474303DD" w14:paraId="1FF5DEE0" w14:textId="131A3900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HU078 – Validación de afiliación (Yape/Plin/CCI)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sistema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validar si el contacto está afiliado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definir el canal de envío </w:t>
            </w:r>
          </w:p>
        </w:tc>
        <w:tc>
          <w:tcPr>
            <w:tcW w:w="2122" w:type="dxa"/>
            <w:tcMar/>
          </w:tcPr>
          <w:p w:rsidR="474303DD" w:rsidP="474303DD" w:rsidRDefault="474303DD" w14:paraId="4E323D70" w14:textId="14351D22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Consultar base de datos de usuarios afiliados (Yape, Plin, CCI, etc.)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definir ruta de transferencia según afiliación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Si no está afiliado, ofrecer alternativa</w:t>
            </w:r>
          </w:p>
        </w:tc>
        <w:tc>
          <w:tcPr>
            <w:tcW w:w="2122" w:type="dxa"/>
            <w:tcMar/>
          </w:tcPr>
          <w:p w:rsidR="474303DD" w:rsidP="474303DD" w:rsidRDefault="474303DD" w14:paraId="654D097B" w14:textId="5A6580CD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afiliación del contacto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Define canal de envío según plataforma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Informa resultado al usuario</w:t>
            </w:r>
          </w:p>
        </w:tc>
      </w:tr>
      <w:tr w:rsidR="474303DD" w:rsidTr="474303DD" w14:paraId="50528A5A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37574319" w14:textId="353ADF54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2. Transferencias a otros bancos &gt;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envio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a contactos</w:t>
            </w:r>
          </w:p>
        </w:tc>
        <w:tc>
          <w:tcPr>
            <w:tcW w:w="2122" w:type="dxa"/>
            <w:tcMar/>
          </w:tcPr>
          <w:p w:rsidR="474303DD" w:rsidP="474303DD" w:rsidRDefault="474303DD" w14:paraId="4EAF3F0F" w14:textId="572F5F05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HU079 – Envío por alias/celular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enviar dinero usando número de celular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simplificar la transferencia </w:t>
            </w:r>
          </w:p>
        </w:tc>
        <w:tc>
          <w:tcPr>
            <w:tcW w:w="2122" w:type="dxa"/>
            <w:tcMar/>
          </w:tcPr>
          <w:p w:rsidR="474303DD" w:rsidP="474303DD" w:rsidRDefault="474303DD" w14:paraId="5B479517" w14:textId="114044D5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Validar formato de número (10 dígitos, debe empezar con 9 para celular en Perú)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validar que celular esté registrado en el sistema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envío a celular sin necesidad de número de cuenta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plataforma identifica automáticamente la cuenta asociada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389123B4" w14:textId="0977279B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formato de celular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Busca cuenta asociada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Ejecuta transferencia a celular registrado</w:t>
            </w:r>
          </w:p>
        </w:tc>
      </w:tr>
      <w:tr w:rsidR="474303DD" w:rsidTr="474303DD" w14:paraId="5580EC06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21382224" w14:textId="6706A86D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2. Transferencias a otros bancos &gt;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envio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por QR</w:t>
            </w:r>
          </w:p>
        </w:tc>
        <w:tc>
          <w:tcPr>
            <w:tcW w:w="2122" w:type="dxa"/>
            <w:tcMar/>
          </w:tcPr>
          <w:p w:rsidR="474303DD" w:rsidP="474303DD" w:rsidRDefault="474303DD" w14:paraId="5C2C3E5D" w14:textId="2CF37607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HU080 – Escaneo de QR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escanear un QR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cargar automáticamente los datos de pago </w:t>
            </w:r>
          </w:p>
        </w:tc>
        <w:tc>
          <w:tcPr>
            <w:tcW w:w="2122" w:type="dxa"/>
            <w:tcMar/>
          </w:tcPr>
          <w:p w:rsidR="474303DD" w:rsidP="474303DD" w:rsidRDefault="474303DD" w14:paraId="4BA0412D" w14:textId="18F43C2A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Usar cámara del dispositivo para captura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QR debe contener: cuenta destino, monto (opcional), concepto (opcional)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preview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antes de procesar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validar integridad del QR</w:t>
            </w:r>
          </w:p>
        </w:tc>
        <w:tc>
          <w:tcPr>
            <w:tcW w:w="2122" w:type="dxa"/>
            <w:tcMar/>
          </w:tcPr>
          <w:p w:rsidR="474303DD" w:rsidP="474303DD" w:rsidRDefault="474303DD" w14:paraId="18278F11" w14:textId="261F76FD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Accede a cámara del dispositivo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Escanea QR correctamente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Carga datos en formulario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7AE24FE3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58B170EF" w14:textId="7ED19E07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2. Transferencias a otros bancos &gt;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envio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por QR</w:t>
            </w:r>
          </w:p>
        </w:tc>
        <w:tc>
          <w:tcPr>
            <w:tcW w:w="2122" w:type="dxa"/>
            <w:tcMar/>
          </w:tcPr>
          <w:p w:rsidR="474303DD" w:rsidP="474303DD" w:rsidRDefault="474303DD" w14:paraId="39CD86BE" w14:textId="51E9AAE8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HU081 – Validación de datos del QR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sistema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interpretar el QR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completar la transacción </w:t>
            </w:r>
          </w:p>
        </w:tc>
        <w:tc>
          <w:tcPr>
            <w:tcW w:w="2122" w:type="dxa"/>
            <w:tcMar/>
          </w:tcPr>
          <w:p w:rsidR="474303DD" w:rsidP="474303DD" w:rsidRDefault="474303DD" w14:paraId="7A71E010" w14:textId="2D9369CE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Decodificar datos del QR según estándar EMV QR (o similar)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validar que datos sean coherentes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validar que cuenta destino exista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Si QR incluye monto, validar que esté dentro de límites</w:t>
            </w:r>
          </w:p>
        </w:tc>
        <w:tc>
          <w:tcPr>
            <w:tcW w:w="2122" w:type="dxa"/>
            <w:tcMar/>
          </w:tcPr>
          <w:p w:rsidR="474303DD" w:rsidP="474303DD" w:rsidRDefault="474303DD" w14:paraId="1B270B59" w14:textId="40475BB8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Interpreta datos del QR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formato y coherencia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Bloquea QR inválido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286F21F4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13492390" w14:textId="6CB3ED6D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2. Transferencias a otros bancos &gt;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envio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por QR</w:t>
            </w:r>
          </w:p>
        </w:tc>
        <w:tc>
          <w:tcPr>
            <w:tcW w:w="2122" w:type="dxa"/>
            <w:tcMar/>
          </w:tcPr>
          <w:p w:rsidR="474303DD" w:rsidP="474303DD" w:rsidRDefault="474303DD" w14:paraId="25953EAB" w14:textId="0F6E97EA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HU082 – Confirmación de pago QR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confirmar el pago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completar la operación </w:t>
            </w:r>
          </w:p>
        </w:tc>
        <w:tc>
          <w:tcPr>
            <w:tcW w:w="2122" w:type="dxa"/>
            <w:tcMar/>
          </w:tcPr>
          <w:p w:rsidR="474303DD" w:rsidP="474303DD" w:rsidRDefault="474303DD" w14:paraId="35C78FEE" w14:textId="5A6E12AF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resumen de datos extraídos del QR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edición de monto si no viene en QR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Solicitar confirmación antes de ejecutar</w:t>
            </w:r>
          </w:p>
        </w:tc>
        <w:tc>
          <w:tcPr>
            <w:tcW w:w="2122" w:type="dxa"/>
            <w:tcMar/>
          </w:tcPr>
          <w:p w:rsidR="474303DD" w:rsidP="474303DD" w:rsidRDefault="474303DD" w14:paraId="63983F0E" w14:textId="01278CA9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datos extraídos del QR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Permite modificar monto si es necesario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Requiere confirmación explícita</w:t>
            </w:r>
          </w:p>
        </w:tc>
      </w:tr>
      <w:tr w:rsidR="474303DD" w:rsidTr="474303DD" w14:paraId="46C9514F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20396EBF" w14:textId="529EC9CD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2. Transferencias a otros bancos &gt;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envio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por QR</w:t>
            </w:r>
          </w:p>
        </w:tc>
        <w:tc>
          <w:tcPr>
            <w:tcW w:w="2122" w:type="dxa"/>
            <w:tcMar/>
          </w:tcPr>
          <w:p w:rsidR="474303DD" w:rsidP="474303DD" w:rsidRDefault="474303DD" w14:paraId="7A3BC6C1" w14:textId="2A3BF99E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HU083 – Mostrar QR propio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Quiero mostrar mi QR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Para poder recibir pagos</w:t>
            </w:r>
          </w:p>
        </w:tc>
        <w:tc>
          <w:tcPr>
            <w:tcW w:w="2122" w:type="dxa"/>
            <w:tcMar/>
          </w:tcPr>
          <w:p w:rsidR="474303DD" w:rsidP="474303DD" w:rsidRDefault="474303DD" w14:paraId="4CD39179" w14:textId="197FAC9D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Generar QR que contenga datos de la cuenta del usuario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Incluir número de celular y/o alias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compartir QR (vía WhatsApp, email, etc.)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descargar QR como imagen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0FA016FB" w14:textId="082101FC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genera QR con datos propios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Opción de compartir QR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Opción de descargar/captura de pantalla</w:t>
            </w:r>
          </w:p>
        </w:tc>
      </w:tr>
      <w:tr w:rsidR="474303DD" w:rsidTr="474303DD" w14:paraId="2445F5BB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114AC4C9" w14:textId="434D1A8A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3. Pago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crédito  &gt;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pago de cuota normal</w:t>
            </w:r>
          </w:p>
        </w:tc>
        <w:tc>
          <w:tcPr>
            <w:tcW w:w="2122" w:type="dxa"/>
            <w:tcMar/>
          </w:tcPr>
          <w:p w:rsidR="474303DD" w:rsidP="474303DD" w:rsidRDefault="474303DD" w14:paraId="5EA232D6" w14:textId="6A8A991B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HU084 – Visualización de deuda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ver mis cuotas pendientes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saber cuánto pagar </w:t>
            </w:r>
          </w:p>
        </w:tc>
        <w:tc>
          <w:tcPr>
            <w:tcW w:w="2122" w:type="dxa"/>
            <w:tcMar/>
          </w:tcPr>
          <w:p w:rsidR="474303DD" w:rsidP="474303DD" w:rsidRDefault="474303DD" w14:paraId="229F9FD4" w14:textId="0AF192F9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todas las cuotas (vigentes, vencidas, futuras)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Indicar claramente cuotas vencidas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montos, fechas de vencimiento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deuda total</w:t>
            </w:r>
          </w:p>
        </w:tc>
        <w:tc>
          <w:tcPr>
            <w:tcW w:w="2122" w:type="dxa"/>
            <w:tcMar/>
          </w:tcPr>
          <w:p w:rsidR="474303DD" w:rsidP="474303DD" w:rsidRDefault="474303DD" w14:paraId="78571836" w14:textId="34E9B40F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lista todas Las cuotas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Diferencia cuotas vigentes de vencidas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montos y fechas de vencimiento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755AF37A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31C0F51B" w14:textId="5E90859D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3. Pago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crédito  &gt;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pago de cuota normal</w:t>
            </w:r>
          </w:p>
        </w:tc>
        <w:tc>
          <w:tcPr>
            <w:tcW w:w="2122" w:type="dxa"/>
            <w:tcMar/>
          </w:tcPr>
          <w:p w:rsidR="474303DD" w:rsidP="474303DD" w:rsidRDefault="474303DD" w14:paraId="0ED1BCEE" w14:textId="4963C479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HU085 – Pago de cuota vigente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pagar mi cuota actual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mantenerme al día </w:t>
            </w:r>
          </w:p>
        </w:tc>
        <w:tc>
          <w:tcPr>
            <w:tcW w:w="2122" w:type="dxa"/>
            <w:tcMar/>
          </w:tcPr>
          <w:p w:rsidR="474303DD" w:rsidP="474303DD" w:rsidRDefault="474303DD" w14:paraId="5EB38BE0" w14:textId="412F0421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pago de cuota vigente (no vencida)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debitar del saldo disponible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Generar comprobante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Actualizar estado de cuota a pagada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3EC60534" w14:textId="4E0DA1B2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permite seleccionar cuota vigente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Procesa pago correctamente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genera comprobante</w:t>
            </w:r>
          </w:p>
        </w:tc>
      </w:tr>
      <w:tr w:rsidR="474303DD" w:rsidTr="474303DD" w14:paraId="7A405A49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3D2FD6DD" w14:textId="6FFFA2D4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3. Pago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crédito  &gt;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pago insuficiente</w:t>
            </w:r>
          </w:p>
        </w:tc>
        <w:tc>
          <w:tcPr>
            <w:tcW w:w="2122" w:type="dxa"/>
            <w:tcMar/>
          </w:tcPr>
          <w:p w:rsidR="474303DD" w:rsidP="474303DD" w:rsidRDefault="474303DD" w14:paraId="042123B1" w14:textId="178CA81C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HU086 – Validación de saldo insuficiente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sistema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bloquear pagos sin saldo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evitar fallos </w:t>
            </w:r>
          </w:p>
        </w:tc>
        <w:tc>
          <w:tcPr>
            <w:tcW w:w="2122" w:type="dxa"/>
            <w:tcMar/>
          </w:tcPr>
          <w:p w:rsidR="474303DD" w:rsidP="474303DD" w:rsidRDefault="474303DD" w14:paraId="08062789" w14:textId="4621965D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validar saldo disponible antes de procesar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Bloquear si saldo &lt; monto de pago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mensaje claro al usuario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Sugerir alternativas (pagar parcial, etc.)</w:t>
            </w:r>
          </w:p>
        </w:tc>
        <w:tc>
          <w:tcPr>
            <w:tcW w:w="2122" w:type="dxa"/>
            <w:tcMar/>
          </w:tcPr>
          <w:p w:rsidR="474303DD" w:rsidP="474303DD" w:rsidRDefault="474303DD" w14:paraId="5FA63BAB" w14:textId="1EF8BB81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saldo disponible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Bloquea pago sin fondos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mensaje de error claro</w:t>
            </w:r>
          </w:p>
        </w:tc>
      </w:tr>
      <w:tr w:rsidR="474303DD" w:rsidTr="474303DD" w14:paraId="43D452E0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188C4895" w14:textId="51180315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3. Pago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crédito  &gt;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pago de cuotas vencidas</w:t>
            </w:r>
          </w:p>
        </w:tc>
        <w:tc>
          <w:tcPr>
            <w:tcW w:w="2122" w:type="dxa"/>
            <w:tcMar/>
          </w:tcPr>
          <w:p w:rsidR="474303DD" w:rsidP="474303DD" w:rsidRDefault="474303DD" w14:paraId="717E1A06" w14:textId="5276DA6F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HU087 – Pago de cuota vencida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pagar cuotas atrasadas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regularizar mi crédito </w:t>
            </w:r>
          </w:p>
        </w:tc>
        <w:tc>
          <w:tcPr>
            <w:tcW w:w="2122" w:type="dxa"/>
            <w:tcMar/>
          </w:tcPr>
          <w:p w:rsidR="474303DD" w:rsidP="474303DD" w:rsidRDefault="474303DD" w14:paraId="5F82E86B" w14:textId="702A7FB9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pago individual de cuota vencida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Incluir intereses/penalidades si aplica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total a pagar (cuota + intereses)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validar saldo suficiente incluyendo intereses</w:t>
            </w:r>
          </w:p>
        </w:tc>
        <w:tc>
          <w:tcPr>
            <w:tcW w:w="2122" w:type="dxa"/>
            <w:tcMar/>
          </w:tcPr>
          <w:p w:rsidR="474303DD" w:rsidP="474303DD" w:rsidRDefault="474303DD" w14:paraId="5B814D77" w14:textId="00728A19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permite seleccionar cuota vencida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Monto con intereses/penalidades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Procesa pago correctamente</w:t>
            </w:r>
          </w:p>
        </w:tc>
      </w:tr>
      <w:tr w:rsidR="474303DD" w:rsidTr="474303DD" w14:paraId="2CFCAA62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59E5853E" w14:textId="1E078009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3. Pago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crédito  &gt;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pago de cuotas vencidas</w:t>
            </w:r>
          </w:p>
        </w:tc>
        <w:tc>
          <w:tcPr>
            <w:tcW w:w="2122" w:type="dxa"/>
            <w:tcMar/>
          </w:tcPr>
          <w:p w:rsidR="474303DD" w:rsidP="474303DD" w:rsidRDefault="474303DD" w14:paraId="381A0663" w14:textId="6D70DCFB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HU088 – Pago total de cuotas vencidas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pagar todas las cuotas vencidas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evitar penalidades </w:t>
            </w:r>
          </w:p>
        </w:tc>
        <w:tc>
          <w:tcPr>
            <w:tcW w:w="2122" w:type="dxa"/>
            <w:tcMar/>
          </w:tcPr>
          <w:p w:rsidR="474303DD" w:rsidP="474303DD" w:rsidRDefault="474303DD" w14:paraId="5DCF5BBC" w14:textId="0AE88349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Calcular suma total de todas las cuotas vencidas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Incluir todos los intereses y penalidades acumuladas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desglose de cuotas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validar saldo suficiente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7BFA8E37" w14:textId="57D782BF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Calcula total de vencidas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desglose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saldo suficiente</w:t>
            </w:r>
          </w:p>
        </w:tc>
      </w:tr>
      <w:tr w:rsidR="474303DD" w:rsidTr="474303DD" w14:paraId="595AA5B7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4E9383A9" w14:textId="3E7521FB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3. Pago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crédito  &gt;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pago de cuotas anticipado</w:t>
            </w:r>
          </w:p>
        </w:tc>
        <w:tc>
          <w:tcPr>
            <w:tcW w:w="2122" w:type="dxa"/>
            <w:tcMar/>
          </w:tcPr>
          <w:p w:rsidR="474303DD" w:rsidP="474303DD" w:rsidRDefault="474303DD" w14:paraId="503CE9FB" w14:textId="2C491700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HU089 – Pago anticipado total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pagar todo el crédito antes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reducir intereses </w:t>
            </w:r>
          </w:p>
        </w:tc>
        <w:tc>
          <w:tcPr>
            <w:tcW w:w="2122" w:type="dxa"/>
            <w:tcMar/>
          </w:tcPr>
          <w:p w:rsidR="474303DD" w:rsidP="474303DD" w:rsidRDefault="474303DD" w14:paraId="16C678C9" w14:textId="2363F7C3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Calcular saldo total del crédito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Aplicar descuento por pago anticipado (si política lo permite)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intereses ahorrados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requerir confirmación por Monto elevado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13D1EE25" w14:textId="4BD127A8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Calcula saldo total del crédito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intereses que se ahorran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Procesa pago total</w:t>
            </w:r>
          </w:p>
        </w:tc>
      </w:tr>
      <w:tr w:rsidR="474303DD" w:rsidTr="474303DD" w14:paraId="7D5E53A9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1D869A76" w14:textId="2316917B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3. Pago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crédito  &gt;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pago de cuotas anticipado</w:t>
            </w:r>
          </w:p>
        </w:tc>
        <w:tc>
          <w:tcPr>
            <w:tcW w:w="2122" w:type="dxa"/>
            <w:tcMar/>
          </w:tcPr>
          <w:p w:rsidR="474303DD" w:rsidP="474303DD" w:rsidRDefault="474303DD" w14:paraId="6949948C" w14:textId="36B5DF85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HU090 – Pago anticipado parcial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hacer abonos a capital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reducir deuda </w:t>
            </w:r>
          </w:p>
        </w:tc>
        <w:tc>
          <w:tcPr>
            <w:tcW w:w="2122" w:type="dxa"/>
            <w:tcMar/>
          </w:tcPr>
          <w:p w:rsidR="474303DD" w:rsidP="474303DD" w:rsidRDefault="474303DD" w14:paraId="0065FD2D" w14:textId="3DB6F1A5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abono parcial &gt; 0 y &lt;' saldo total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Aplicar abono al capital (no a intereses)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Recalcular próximas cuotas según nuevo balance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impacto en número de cuotas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55DDF32A" w14:textId="3C5EE38E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permite ingreso de Monto a abonar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que 0 &lt; monto &lt;' saldo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Recalcula y muestra nuevo cronograma</w:t>
            </w:r>
          </w:p>
        </w:tc>
      </w:tr>
      <w:tr w:rsidR="474303DD" w:rsidTr="474303DD" w14:paraId="4B8A9C1C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1CBEC227" w14:textId="211DBEE5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3. Pago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crédito  &gt;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pago de cuotas anticipado</w:t>
            </w:r>
          </w:p>
        </w:tc>
        <w:tc>
          <w:tcPr>
            <w:tcW w:w="2122" w:type="dxa"/>
            <w:tcMar/>
          </w:tcPr>
          <w:p w:rsidR="474303DD" w:rsidP="474303DD" w:rsidRDefault="474303DD" w14:paraId="39730DA8" w14:textId="17F68B8A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HU091 – Simulación de impacto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sistema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mostrar impacto del pago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que el usuario tome decisión informada </w:t>
            </w:r>
          </w:p>
        </w:tc>
        <w:tc>
          <w:tcPr>
            <w:tcW w:w="2122" w:type="dxa"/>
            <w:tcMar/>
          </w:tcPr>
          <w:p w:rsidR="474303DD" w:rsidP="474303DD" w:rsidRDefault="474303DD" w14:paraId="08993829" w14:textId="3A2E02AC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impacto de pago anticipado (cuotas ahorradas, intereses reducidos)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nuevo cronograma de pagos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Mostrar saldo pendiente post-pago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Cálculos deben ser precisos y verificables</w:t>
            </w:r>
          </w:p>
        </w:tc>
        <w:tc>
          <w:tcPr>
            <w:tcW w:w="2122" w:type="dxa"/>
            <w:tcMar/>
          </w:tcPr>
          <w:p w:rsidR="474303DD" w:rsidP="474303DD" w:rsidRDefault="474303DD" w14:paraId="3DE01534" w14:textId="3A9F0503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intereses ahorrados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Recalcula próximas cuotas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Muestra saldo pendiente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---</w:t>
            </w:r>
          </w:p>
        </w:tc>
      </w:tr>
      <w:tr w:rsidR="474303DD" w:rsidTr="474303DD" w14:paraId="534993EF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0A793F0F" w14:textId="3D155107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4. Transferencia por carta de instrucción (&gt;30K) </w:t>
            </w:r>
          </w:p>
        </w:tc>
        <w:tc>
          <w:tcPr>
            <w:tcW w:w="2122" w:type="dxa"/>
            <w:tcMar/>
          </w:tcPr>
          <w:p w:rsidR="474303DD" w:rsidP="474303DD" w:rsidRDefault="474303DD" w14:paraId="1160EF4C" w14:textId="1E936DF0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HU092 – Inicio transferencia alto monto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iniciar una transferencia mayor a 30K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enviar montos elevados </w:t>
            </w:r>
          </w:p>
        </w:tc>
        <w:tc>
          <w:tcPr>
            <w:tcW w:w="2122" w:type="dxa"/>
            <w:tcMar/>
          </w:tcPr>
          <w:p w:rsidR="474303DD" w:rsidP="474303DD" w:rsidRDefault="474303DD" w14:paraId="1CA2AD7A" w14:textId="495A1949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Montos &gt; 30,000 deben activar flujo especial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validar que usuario tenga autorización para montos altos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requerir documentación de soporte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Activar revisión manual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4675628A" w14:textId="183058CE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Permite iniciar transferencia &gt; 30K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Activa flujo especial para montos altos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---</w:t>
            </w:r>
          </w:p>
        </w:tc>
      </w:tr>
      <w:tr w:rsidR="474303DD" w:rsidTr="474303DD" w14:paraId="35E18691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790A9275" w14:textId="59311A78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4. Transferencia por carta de instrucción (&gt;30K) </w:t>
            </w:r>
          </w:p>
        </w:tc>
        <w:tc>
          <w:tcPr>
            <w:tcW w:w="2122" w:type="dxa"/>
            <w:tcMar/>
          </w:tcPr>
          <w:p w:rsidR="474303DD" w:rsidP="474303DD" w:rsidRDefault="474303DD" w14:paraId="38E890A2" w14:textId="7BC03B7E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HU093 – Validación de umbral regulatorio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sistema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identificar montos altos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activar controles adicionales </w:t>
            </w:r>
          </w:p>
        </w:tc>
        <w:tc>
          <w:tcPr>
            <w:tcW w:w="2122" w:type="dxa"/>
            <w:tcMar/>
          </w:tcPr>
          <w:p w:rsidR="474303DD" w:rsidP="474303DD" w:rsidRDefault="474303DD" w14:paraId="504792B8" w14:textId="00963B5F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Umbral regulatorio: 30,000 (según CCE o norma vigente)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Activar: autenticación reforzada, documentación, revisión manual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Validación antilavado de dinero (AML)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Reportar a SUNAT si aplica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2F354B5F" w14:textId="54C632DE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Identifica montos &gt;' 30,000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Activa Validación adicional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Bloquea operaciones sospechosas según reglas AML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5C01E473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361A7D9B" w14:textId="458D3077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4. Transferencia por carta de instrucción (&gt;30K) </w:t>
            </w:r>
          </w:p>
        </w:tc>
        <w:tc>
          <w:tcPr>
            <w:tcW w:w="2122" w:type="dxa"/>
            <w:tcMar/>
          </w:tcPr>
          <w:p w:rsidR="474303DD" w:rsidP="474303DD" w:rsidRDefault="474303DD" w14:paraId="193218A9" w14:textId="56EC6131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HU094 – Carga de carta de instrucción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adjuntar documento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sustentar la operación </w:t>
            </w:r>
          </w:p>
        </w:tc>
        <w:tc>
          <w:tcPr>
            <w:tcW w:w="2122" w:type="dxa"/>
            <w:tcMar/>
          </w:tcPr>
          <w:p w:rsidR="474303DD" w:rsidP="474303DD" w:rsidRDefault="474303DD" w14:paraId="34BAA667" w14:textId="4E73199C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Permitir carga de imagen/PDF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Máximo tamaño: 5MB (ajustar según política)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Formato soportado: JPG, PNG, PDF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Almacenar documento adjunto con transacción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63BE2658" w14:textId="011E5392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permite seleccionar archivo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Valida tipo y tamaño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Adjunta documento a transacción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</w:tr>
      <w:tr w:rsidR="474303DD" w:rsidTr="474303DD" w14:paraId="4D7B3FC5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70FC2E1A" w14:textId="2530930A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4. Transferencia por carta de instrucción (&gt;30K) </w:t>
            </w:r>
          </w:p>
        </w:tc>
        <w:tc>
          <w:tcPr>
            <w:tcW w:w="2122" w:type="dxa"/>
            <w:tcMar/>
          </w:tcPr>
          <w:p w:rsidR="474303DD" w:rsidP="474303DD" w:rsidRDefault="474303DD" w14:paraId="730CCCBA" w14:textId="60822702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HU095 – Validación manual /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backoffice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Como sistema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Quiero enviar la operación a revisión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Para aprobar o rechazar </w:t>
            </w:r>
          </w:p>
        </w:tc>
        <w:tc>
          <w:tcPr>
            <w:tcW w:w="2122" w:type="dxa"/>
            <w:tcMar/>
          </w:tcPr>
          <w:p w:rsidR="474303DD" w:rsidP="474303DD" w:rsidRDefault="474303DD" w14:paraId="7EDD369D" w14:textId="29D3D2E3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flujo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backoffice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Requiere: usuario administrador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Revisar documentación Adjunta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Verificar datos de beneficiario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Autorización con firma digital o confirmación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Máximo 24 horas de procesamiento</w:t>
            </w:r>
          </w:p>
        </w:tc>
        <w:tc>
          <w:tcPr>
            <w:tcW w:w="2122" w:type="dxa"/>
            <w:tcMar/>
          </w:tcPr>
          <w:p w:rsidR="474303DD" w:rsidP="474303DD" w:rsidRDefault="474303DD" w14:paraId="4B60F7B7" w14:textId="075D3996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Envía operación a cola de revisión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Backoffice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puede aprobar o rechazar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genera registro de auditoría</w:t>
            </w:r>
          </w:p>
        </w:tc>
      </w:tr>
      <w:tr w:rsidR="474303DD" w:rsidTr="474303DD" w14:paraId="2728B19E">
        <w:trPr>
          <w:trHeight w:val="300"/>
        </w:trPr>
        <w:tc>
          <w:tcPr>
            <w:tcW w:w="2122" w:type="dxa"/>
            <w:tcMar/>
          </w:tcPr>
          <w:p w:rsidR="474303DD" w:rsidP="474303DD" w:rsidRDefault="474303DD" w14:paraId="6D3FCF6B" w14:textId="67FC13C8">
            <w:pPr>
              <w:spacing w:before="0" w:beforeAutospacing="off" w:after="0" w:afterAutospacing="off"/>
              <w:jc w:val="left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4. Transferencia por carta de instrucción (&gt;30K) </w:t>
            </w:r>
          </w:p>
        </w:tc>
        <w:tc>
          <w:tcPr>
            <w:tcW w:w="2122" w:type="dxa"/>
            <w:tcMar/>
          </w:tcPr>
          <w:p w:rsidR="474303DD" w:rsidP="474303DD" w:rsidRDefault="474303DD" w14:paraId="5141AA76" w14:textId="64662A1B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HU096 – Notificación de estado </w:t>
            </w:r>
            <w:r>
              <w:br/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Como usuario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Quiero recibir notificación 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Para saber si fue aprobada o rechazada </w:t>
            </w:r>
          </w:p>
        </w:tc>
        <w:tc>
          <w:tcPr>
            <w:tcW w:w="2122" w:type="dxa"/>
            <w:tcMar/>
          </w:tcPr>
          <w:p w:rsidR="474303DD" w:rsidP="474303DD" w:rsidRDefault="474303DD" w14:paraId="18E1CC15" w14:textId="36E20C36">
            <w:pPr>
              <w:spacing w:before="0" w:beforeAutospacing="off" w:after="0" w:afterAutospacing="off"/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**Reglas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Negocio:*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Enviar notificación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push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+ SMS + email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Mensaje debe incluir: resultado, referencia, motivo (si es rechazo)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Notificación debe enviarse en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max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30 minutos después de decisión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Conservar histórico de notificaciones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</w:t>
            </w:r>
          </w:p>
        </w:tc>
        <w:tc>
          <w:tcPr>
            <w:tcW w:w="2122" w:type="dxa"/>
            <w:tcMar/>
          </w:tcPr>
          <w:p w:rsidR="474303DD" w:rsidP="474303DD" w:rsidRDefault="474303DD" w14:paraId="6717ABE9" w14:textId="7CD25D3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</w:pP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**Criterios de 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Aceptación:*</w:t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*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Envía notificación de aprobación/rechazo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Incluye referencia de transacción</w:t>
            </w:r>
            <w:r>
              <w:br/>
            </w:r>
            <w:r w:rsidRPr="474303DD" w:rsidR="47430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 - usuario puede Consultar historial</w:t>
            </w:r>
            <w:r>
              <w:br/>
            </w:r>
          </w:p>
        </w:tc>
      </w:tr>
    </w:tbl>
    <w:p w:rsidR="474303DD" w:rsidP="474303DD" w:rsidRDefault="474303DD" w14:paraId="1D3500DD" w14:textId="5DEDDA45">
      <w:pPr>
        <w:rPr>
          <w:lang w:val="es-PE"/>
        </w:rPr>
      </w:pPr>
    </w:p>
    <w:sectPr w:rsidRPr="00D72987" w:rsidR="00F16C15" w:rsidSect="002A55AF">
      <w:pgSz w:w="11900" w:h="16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B580A"/>
    <w:multiLevelType w:val="multilevel"/>
    <w:tmpl w:val="9A3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C02F3D"/>
    <w:multiLevelType w:val="multilevel"/>
    <w:tmpl w:val="EC7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E50436"/>
    <w:multiLevelType w:val="multilevel"/>
    <w:tmpl w:val="8AE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3D53CFA"/>
    <w:multiLevelType w:val="multilevel"/>
    <w:tmpl w:val="27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50299067">
    <w:abstractNumId w:val="2"/>
  </w:num>
  <w:num w:numId="2" w16cid:durableId="1830513950">
    <w:abstractNumId w:val="1"/>
  </w:num>
  <w:num w:numId="3" w16cid:durableId="788857132">
    <w:abstractNumId w:val="3"/>
  </w:num>
  <w:num w:numId="4" w16cid:durableId="16856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87"/>
    <w:rsid w:val="002A55AF"/>
    <w:rsid w:val="003046B7"/>
    <w:rsid w:val="00452A81"/>
    <w:rsid w:val="00500269"/>
    <w:rsid w:val="00AA5A01"/>
    <w:rsid w:val="00B9078A"/>
    <w:rsid w:val="00D72987"/>
    <w:rsid w:val="00F16C15"/>
    <w:rsid w:val="241E7A29"/>
    <w:rsid w:val="3B1C1B85"/>
    <w:rsid w:val="474303DD"/>
    <w:rsid w:val="538C497E"/>
    <w:rsid w:val="66F369ED"/>
    <w:rsid w:val="77B1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FE04"/>
  <w15:chartTrackingRefBased/>
  <w15:docId w15:val="{8D83652B-D310-1E48-B95D-4DE3EDC3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D72987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72987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val="es-PE"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72987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val="es-PE" w:eastAsia="es-MX"/>
      <w14:ligatures w14:val="non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72987"/>
    <w:rPr>
      <w:rFonts w:ascii="Times New Roman" w:hAnsi="Times New Roman" w:eastAsia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D72987"/>
    <w:rPr>
      <w:rFonts w:ascii="Times New Roman" w:hAnsi="Times New Roman" w:eastAsia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D72987"/>
    <w:rPr>
      <w:rFonts w:ascii="Times New Roman" w:hAnsi="Times New Roman" w:eastAsia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2987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val="es-PE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D72987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3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Victor Eduardo Hidalgo Ricra</dc:creator>
  <keywords/>
  <dc:description/>
  <lastModifiedBy>Hidalgo Ricra Victor</lastModifiedBy>
  <revision>4</revision>
  <dcterms:created xsi:type="dcterms:W3CDTF">2026-04-14T21:31:00.0000000Z</dcterms:created>
  <dcterms:modified xsi:type="dcterms:W3CDTF">2026-04-20T21:19:14.5742124Z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2026-04-14T21:31:03Z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a030c049-17e7-4574-bf9f-72a0e24b7456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