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DC0" w:rsidRPr="00C50DC0" w:rsidRDefault="00C50DC0" w:rsidP="00C50DC0">
      <w:pPr>
        <w:keepNext/>
        <w:keepLines/>
        <w:widowControl w:val="0"/>
        <w:spacing w:before="120" w:line="240" w:lineRule="auto"/>
        <w:jc w:val="both"/>
        <w:outlineLvl w:val="0"/>
        <w:rPr>
          <w:rFonts w:asciiTheme="majorHAnsi" w:eastAsiaTheme="majorEastAsia" w:hAnsiTheme="majorHAnsi" w:cstheme="majorBidi"/>
          <w:b/>
          <w:bCs/>
          <w:color w:val="365F91" w:themeColor="accent1" w:themeShade="BF"/>
          <w:sz w:val="28"/>
          <w:szCs w:val="28"/>
          <w:lang w:eastAsia="zh-CN"/>
        </w:rPr>
      </w:pPr>
      <w:r w:rsidRPr="00C50DC0">
        <w:rPr>
          <w:rFonts w:asciiTheme="majorHAnsi" w:eastAsiaTheme="majorEastAsia" w:hAnsiTheme="majorHAnsi" w:cstheme="majorBidi"/>
          <w:b/>
          <w:bCs/>
          <w:color w:val="365F91" w:themeColor="accent1" w:themeShade="BF"/>
          <w:sz w:val="28"/>
          <w:szCs w:val="28"/>
          <w:lang w:eastAsia="zh-CN"/>
        </w:rPr>
        <w:t>Lab 4: ICMP Pinger Lab</w:t>
      </w:r>
    </w:p>
    <w:p w:rsidR="00C50DC0" w:rsidRPr="00C50DC0" w:rsidRDefault="00C50DC0" w:rsidP="00C50DC0">
      <w:pPr>
        <w:widowControl w:val="0"/>
        <w:spacing w:after="0" w:line="240" w:lineRule="auto"/>
        <w:jc w:val="both"/>
        <w:rPr>
          <w:rFonts w:ascii="Times New Roman" w:eastAsia="宋体" w:hAnsi="Times New Roman" w:cs="Times New Roman"/>
          <w:kern w:val="2"/>
          <w:lang w:eastAsia="zh-CN"/>
        </w:rPr>
      </w:pPr>
      <w:r w:rsidRPr="00C50DC0">
        <w:rPr>
          <w:rFonts w:ascii="Times New Roman" w:eastAsia="宋体" w:hAnsi="Times New Roman" w:cs="Times New Roman"/>
          <w:kern w:val="2"/>
          <w:lang w:eastAsia="zh-CN"/>
        </w:rPr>
        <w:t>In this lab, you will gain a better understanding of Internet Control Message Protocol (ICMP). You will learn to implement a Ping application using ICMP request and reply messages.</w:t>
      </w:r>
    </w:p>
    <w:p w:rsidR="00C50DC0" w:rsidRPr="00C50DC0" w:rsidRDefault="00C50DC0" w:rsidP="00C50DC0">
      <w:pPr>
        <w:widowControl w:val="0"/>
        <w:spacing w:after="0" w:line="240" w:lineRule="auto"/>
        <w:jc w:val="both"/>
        <w:rPr>
          <w:rFonts w:ascii="Times New Roman" w:eastAsia="宋体" w:hAnsi="Times New Roman" w:cs="Times New Roman"/>
          <w:kern w:val="2"/>
          <w:lang w:eastAsia="zh-CN"/>
        </w:rPr>
      </w:pPr>
    </w:p>
    <w:p w:rsidR="00C50DC0" w:rsidRPr="00C50DC0" w:rsidRDefault="00C50DC0" w:rsidP="00C50DC0">
      <w:pPr>
        <w:widowControl w:val="0"/>
        <w:spacing w:after="0"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"echo reply" is sometimes called a pong. Ping measures the round-trip time, records packet loss, and prints a statistical summary of the echo reply packets received (the minimum, maximum, and the mean of the round-trip times and in some versions the standard deviation of the mean).</w:t>
      </w:r>
    </w:p>
    <w:p w:rsidR="00C50DC0" w:rsidRPr="00C50DC0" w:rsidRDefault="00C50DC0" w:rsidP="00C50DC0">
      <w:pPr>
        <w:widowControl w:val="0"/>
        <w:spacing w:after="0" w:line="240" w:lineRule="auto"/>
        <w:jc w:val="both"/>
        <w:rPr>
          <w:rFonts w:ascii="Times New Roman" w:eastAsia="Times New Roman" w:hAnsi="Times New Roman" w:cs="Times New Roman"/>
          <w:lang w:eastAsia="zh-CN"/>
        </w:rPr>
      </w:pPr>
    </w:p>
    <w:p w:rsidR="00C50DC0" w:rsidRPr="00C50DC0" w:rsidRDefault="00C50DC0" w:rsidP="00C50DC0">
      <w:pPr>
        <w:widowControl w:val="0"/>
        <w:spacing w:after="0"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 xml:space="preserve">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 </w:t>
      </w:r>
    </w:p>
    <w:p w:rsidR="00C50DC0" w:rsidRPr="00C50DC0" w:rsidRDefault="00C50DC0" w:rsidP="00C50DC0">
      <w:pPr>
        <w:spacing w:before="100" w:beforeAutospacing="1" w:after="100" w:afterAutospacing="1"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rsidR="00C50DC0" w:rsidRPr="00C50DC0" w:rsidRDefault="00C50DC0" w:rsidP="00C50DC0">
      <w:pPr>
        <w:keepNext/>
        <w:keepLines/>
        <w:spacing w:before="200" w:after="0"/>
        <w:outlineLvl w:val="1"/>
        <w:rPr>
          <w:rFonts w:ascii="Cambria" w:eastAsia="宋体" w:hAnsi="Cambria" w:cs="Times New Roman"/>
          <w:b/>
          <w:bCs/>
          <w:color w:val="4F81BD"/>
          <w:sz w:val="26"/>
          <w:szCs w:val="26"/>
          <w:lang w:eastAsia="zh-CN"/>
        </w:rPr>
      </w:pPr>
      <w:r w:rsidRPr="00C50DC0">
        <w:rPr>
          <w:rFonts w:ascii="Cambria" w:eastAsia="宋体" w:hAnsi="Cambria" w:cs="Times New Roman"/>
          <w:b/>
          <w:bCs/>
          <w:color w:val="4F81BD"/>
          <w:sz w:val="26"/>
          <w:szCs w:val="26"/>
          <w:lang w:eastAsia="zh-CN"/>
        </w:rPr>
        <w:t>Code</w:t>
      </w:r>
    </w:p>
    <w:p w:rsidR="00C50DC0" w:rsidRPr="00C50DC0" w:rsidRDefault="00C50DC0" w:rsidP="00C50DC0">
      <w:pPr>
        <w:widowControl w:val="0"/>
        <w:spacing w:after="0" w:line="240" w:lineRule="auto"/>
        <w:jc w:val="both"/>
        <w:rPr>
          <w:rFonts w:ascii="Times New Roman" w:eastAsia="宋体" w:hAnsi="Times New Roman" w:cs="Times New Roman"/>
          <w:kern w:val="2"/>
          <w:sz w:val="21"/>
          <w:lang w:eastAsia="zh-CN"/>
        </w:rPr>
      </w:pPr>
      <w:r w:rsidRPr="00C50DC0">
        <w:rPr>
          <w:rFonts w:ascii="Times New Roman" w:eastAsia="宋体" w:hAnsi="Times New Roman" w:cs="Times New Roman"/>
          <w:kern w:val="2"/>
          <w:sz w:val="21"/>
          <w:lang w:eastAsia="zh-CN"/>
        </w:rPr>
        <w:t xml:space="preserve">Below you will find the skeleton code for the client. You are to complete the skeleton code. The places where you need to fill in code are marked with </w:t>
      </w:r>
      <w:r w:rsidRPr="00C50DC0">
        <w:rPr>
          <w:rFonts w:ascii="Courier New" w:eastAsia="宋体" w:hAnsi="Courier New" w:cs="Courier New"/>
          <w:b/>
          <w:color w:val="C0504D" w:themeColor="accent2"/>
          <w:kern w:val="2"/>
          <w:sz w:val="18"/>
          <w:szCs w:val="18"/>
          <w:lang w:eastAsia="zh-CN"/>
        </w:rPr>
        <w:t>#Fill in start</w:t>
      </w:r>
      <w:r w:rsidRPr="00C50DC0">
        <w:rPr>
          <w:rFonts w:ascii="Times New Roman" w:eastAsia="宋体" w:hAnsi="Times New Roman" w:cs="Times New Roman"/>
          <w:kern w:val="2"/>
          <w:sz w:val="21"/>
          <w:lang w:eastAsia="zh-CN"/>
        </w:rPr>
        <w:t xml:space="preserve"> and </w:t>
      </w:r>
      <w:r w:rsidRPr="00C50DC0">
        <w:rPr>
          <w:rFonts w:ascii="Courier New" w:eastAsia="宋体" w:hAnsi="Courier New" w:cs="Courier New"/>
          <w:b/>
          <w:color w:val="C0504D" w:themeColor="accent2"/>
          <w:kern w:val="2"/>
          <w:sz w:val="18"/>
          <w:szCs w:val="18"/>
          <w:lang w:eastAsia="zh-CN"/>
        </w:rPr>
        <w:t>#Fill in end</w:t>
      </w:r>
      <w:r w:rsidRPr="00C50DC0">
        <w:rPr>
          <w:rFonts w:ascii="Times New Roman" w:eastAsia="宋体" w:hAnsi="Times New Roman" w:cs="Times New Roman"/>
          <w:kern w:val="2"/>
          <w:sz w:val="21"/>
          <w:lang w:eastAsia="zh-CN"/>
        </w:rPr>
        <w:t xml:space="preserve">. Each place may require one or more lines of code. </w:t>
      </w:r>
    </w:p>
    <w:p w:rsidR="00C50DC0" w:rsidRPr="00C50DC0" w:rsidRDefault="00C50DC0" w:rsidP="00C50DC0">
      <w:pPr>
        <w:keepNext/>
        <w:keepLines/>
        <w:spacing w:before="200" w:after="0"/>
        <w:outlineLvl w:val="1"/>
        <w:rPr>
          <w:rFonts w:ascii="Cambria" w:eastAsia="宋体" w:hAnsi="Cambria" w:cs="Times New Roman"/>
          <w:b/>
          <w:bCs/>
          <w:color w:val="4F81BD"/>
          <w:sz w:val="26"/>
          <w:szCs w:val="26"/>
          <w:lang w:eastAsia="zh-CN"/>
        </w:rPr>
      </w:pPr>
      <w:r w:rsidRPr="00C50DC0">
        <w:rPr>
          <w:rFonts w:ascii="Cambria" w:eastAsia="宋体" w:hAnsi="Cambria" w:cs="Times New Roman"/>
          <w:b/>
          <w:bCs/>
          <w:color w:val="4F81BD"/>
          <w:sz w:val="26"/>
          <w:szCs w:val="26"/>
          <w:lang w:eastAsia="zh-CN"/>
        </w:rPr>
        <w:t>Additional Notes</w:t>
      </w:r>
    </w:p>
    <w:p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In “receiveOnePing” method, you need to receive the structure ICMP_ECHO_REPLY and fetch the information you need, such as checksum, sequence number, time to live (TTL), etc. Study the “sendOnePing” method before trying to complete the “receiveOnePing” method.</w:t>
      </w:r>
    </w:p>
    <w:p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You do not need to be concerned about the checksum, as it is already given in the code.</w:t>
      </w:r>
    </w:p>
    <w:p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This lab requires the use of raw sockets. In some operating systems, you may need administrator/root privileges to be able to run your Pinger program.</w:t>
      </w:r>
    </w:p>
    <w:p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See the end of this programming exercise for more information on ICMP.</w:t>
      </w:r>
    </w:p>
    <w:p w:rsidR="00C50DC0" w:rsidRPr="00C50DC0" w:rsidRDefault="00C50DC0" w:rsidP="00C50DC0">
      <w:pPr>
        <w:keepNext/>
        <w:keepLines/>
        <w:adjustRightInd w:val="0"/>
        <w:spacing w:before="200" w:after="0"/>
        <w:outlineLvl w:val="1"/>
        <w:rPr>
          <w:rFonts w:ascii="Cambria" w:eastAsia="宋体" w:hAnsi="Cambria" w:cs="Times New Roman"/>
          <w:b/>
          <w:bCs/>
          <w:color w:val="4F81BD"/>
          <w:sz w:val="26"/>
          <w:szCs w:val="26"/>
          <w:lang w:eastAsia="zh-CN"/>
        </w:rPr>
      </w:pPr>
      <w:r w:rsidRPr="00C50DC0">
        <w:rPr>
          <w:rFonts w:ascii="Cambria" w:eastAsia="宋体" w:hAnsi="Cambria" w:cs="Times New Roman"/>
          <w:b/>
          <w:bCs/>
          <w:color w:val="4F81BD"/>
          <w:sz w:val="26"/>
          <w:szCs w:val="26"/>
          <w:lang w:eastAsia="zh-CN"/>
        </w:rPr>
        <w:t>Testing the Pinger</w:t>
      </w:r>
    </w:p>
    <w:p w:rsidR="00C50DC0" w:rsidRPr="00C50DC0" w:rsidRDefault="00C50DC0" w:rsidP="00C50DC0">
      <w:pPr>
        <w:widowControl w:val="0"/>
        <w:spacing w:after="0" w:line="240" w:lineRule="auto"/>
        <w:jc w:val="both"/>
        <w:rPr>
          <w:rFonts w:ascii="Times New Roman" w:eastAsia="宋体" w:hAnsi="Times New Roman" w:cs="Times New Roman"/>
          <w:kern w:val="2"/>
          <w:lang w:eastAsia="zh-CN"/>
        </w:rPr>
      </w:pPr>
      <w:r w:rsidRPr="00C50DC0">
        <w:rPr>
          <w:rFonts w:ascii="Times New Roman" w:eastAsia="宋体" w:hAnsi="Times New Roman" w:cs="Times New Roman"/>
          <w:kern w:val="2"/>
          <w:lang w:eastAsia="zh-CN"/>
        </w:rPr>
        <w:t xml:space="preserve">First, test your client by sending packets to localhost, that is, 127.0.0.1. </w:t>
      </w:r>
    </w:p>
    <w:p w:rsidR="00C50DC0" w:rsidRPr="00C50DC0" w:rsidRDefault="00C50DC0" w:rsidP="00C50DC0">
      <w:pPr>
        <w:widowControl w:val="0"/>
        <w:spacing w:after="0" w:line="240" w:lineRule="auto"/>
        <w:jc w:val="both"/>
        <w:rPr>
          <w:rFonts w:ascii="Times New Roman" w:eastAsia="宋体" w:hAnsi="Times New Roman" w:cs="Times New Roman"/>
          <w:kern w:val="2"/>
          <w:lang w:eastAsia="zh-CN"/>
        </w:rPr>
      </w:pPr>
      <w:r w:rsidRPr="00C50DC0">
        <w:rPr>
          <w:rFonts w:ascii="Times New Roman" w:eastAsia="宋体" w:hAnsi="Times New Roman" w:cs="Times New Roman"/>
          <w:kern w:val="2"/>
          <w:lang w:eastAsia="zh-CN"/>
        </w:rPr>
        <w:t>Then, you should see how your Pinger application communicates across the network by pinging servers in different continents.</w:t>
      </w:r>
    </w:p>
    <w:p w:rsidR="00C50DC0" w:rsidRPr="00C50DC0" w:rsidRDefault="00C50DC0" w:rsidP="00C50DC0">
      <w:pPr>
        <w:keepNext/>
        <w:keepLines/>
        <w:spacing w:before="200" w:after="0"/>
        <w:outlineLvl w:val="1"/>
        <w:rPr>
          <w:rFonts w:ascii="Cambria" w:eastAsia="宋体" w:hAnsi="Cambria" w:cs="Times New Roman"/>
          <w:b/>
          <w:bCs/>
          <w:color w:val="4F81BD"/>
          <w:sz w:val="26"/>
          <w:szCs w:val="26"/>
          <w:lang w:eastAsia="zh-CN"/>
        </w:rPr>
      </w:pPr>
      <w:r w:rsidRPr="00C50DC0">
        <w:rPr>
          <w:rFonts w:ascii="Cambria" w:eastAsia="宋体" w:hAnsi="Cambria" w:cs="Times New Roman"/>
          <w:b/>
          <w:bCs/>
          <w:color w:val="4F81BD"/>
          <w:sz w:val="26"/>
          <w:szCs w:val="26"/>
          <w:lang w:eastAsia="zh-CN"/>
        </w:rPr>
        <w:t>What to Hand in</w:t>
      </w:r>
    </w:p>
    <w:p w:rsidR="00C50DC0" w:rsidRPr="00C50DC0" w:rsidRDefault="00C50DC0" w:rsidP="00C50DC0">
      <w:pPr>
        <w:widowControl w:val="0"/>
        <w:spacing w:after="0" w:line="240" w:lineRule="auto"/>
        <w:jc w:val="both"/>
        <w:rPr>
          <w:rFonts w:ascii="Times New Roman" w:eastAsia="宋体" w:hAnsi="Times New Roman" w:cs="Times New Roman"/>
          <w:kern w:val="2"/>
          <w:lang w:eastAsia="zh-CN"/>
        </w:rPr>
      </w:pPr>
      <w:r w:rsidRPr="00C50DC0">
        <w:rPr>
          <w:rFonts w:ascii="Times New Roman" w:eastAsia="宋体" w:hAnsi="Times New Roman" w:cs="Times New Roman"/>
          <w:kern w:val="2"/>
          <w:lang w:eastAsia="zh-CN"/>
        </w:rPr>
        <w:t xml:space="preserve">You will hand in the complete client code and screenshots of your Pinger output for four target hosts, each on a different continent. </w:t>
      </w:r>
    </w:p>
    <w:p w:rsidR="00C50DC0" w:rsidRPr="00C50DC0" w:rsidRDefault="00C50DC0" w:rsidP="00C50DC0">
      <w:pPr>
        <w:keepNext/>
        <w:keepLines/>
        <w:spacing w:before="200" w:after="0"/>
        <w:outlineLvl w:val="1"/>
        <w:rPr>
          <w:rFonts w:ascii="Cambria" w:eastAsia="宋体" w:hAnsi="Cambria" w:cs="Times New Roman"/>
          <w:b/>
          <w:bCs/>
          <w:color w:val="4F81BD"/>
          <w:sz w:val="26"/>
          <w:szCs w:val="26"/>
          <w:lang w:eastAsia="zh-CN"/>
        </w:rPr>
      </w:pPr>
      <w:r w:rsidRPr="00C50DC0">
        <w:rPr>
          <w:rFonts w:ascii="Cambria" w:eastAsia="宋体" w:hAnsi="Cambria" w:cs="Times New Roman"/>
          <w:b/>
          <w:bCs/>
          <w:color w:val="4F81BD"/>
          <w:sz w:val="26"/>
          <w:szCs w:val="26"/>
          <w:lang w:eastAsia="zh-CN"/>
        </w:rPr>
        <w:lastRenderedPageBreak/>
        <w:t>Skeleton Python Code for the ICMP Pinger</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from socket import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import os</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import sys</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import struct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import time</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import select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import binascii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ICMP_ECHO_REQUEST = 8</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def checksum(string):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csum = 0</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countTo = (len(string) // 2) * 2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count = 0</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while count &lt; countTo:</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 xml:space="preserve">thisVal = ord(string[count+1]) * 256 + ord(string[count])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 xml:space="preserve">csum = csum + thisVal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 xml:space="preserve">csum = csum &amp; 0xffffffff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count = count + 2</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if countTo &lt; len(string):</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csum = csum + ord(string[len(string) - 1])</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 xml:space="preserve">csum = csum &amp; 0xffffffff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csum = (csum &gt;&gt; 16) + (csum &amp; 0xffff)</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csum = csum + (csum &gt;&gt; 16)</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answer = ~csum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answer = answer &amp; 0xffff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lastRenderedPageBreak/>
        <w:tab/>
        <w:t>answer = answer &gt;&gt; 8 | (answer &lt;&lt; 8 &amp; 0xff00)</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return answer</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def receiveOnePing(mySocket, ID, timeout, destAddr):</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timeLeft = timeout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xml:space="preserve">while 1: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startedSelect = time.time()</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whatReady = select.select([mySocket], [], [], timeLeft)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howLongInSelect = (time.time() - startedSelect)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if whatReady[0] == []: # Timeout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return "Request timed out."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 xml:space="preserve">timeReceived = time.time()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recPacket, addr = mySocket.recvfrom(1024)</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Pr>
          <w:rFonts w:ascii="Courier New" w:eastAsiaTheme="minorEastAsia" w:hAnsi="Courier New" w:cs="Courier New"/>
          <w:b w:val="0"/>
          <w:bCs w:val="0"/>
          <w:color w:val="auto"/>
          <w:sz w:val="18"/>
          <w:szCs w:val="18"/>
          <w:lang w:eastAsia="en-US"/>
        </w:rPr>
        <w:tab/>
        <w:t xml:space="preserve">       </w:t>
      </w:r>
    </w:p>
    <w:p w:rsidR="00B231CB" w:rsidRPr="00B231CB" w:rsidRDefault="00B231CB" w:rsidP="00B231CB">
      <w:pPr>
        <w:pStyle w:val="2"/>
        <w:rPr>
          <w:rFonts w:ascii="Courier New" w:eastAsiaTheme="minorEastAsia" w:hAnsi="Courier New" w:cs="Courier New"/>
          <w:b w:val="0"/>
          <w:bCs w:val="0"/>
          <w:color w:val="FF0000"/>
          <w:sz w:val="18"/>
          <w:szCs w:val="18"/>
          <w:lang w:eastAsia="en-US"/>
        </w:rPr>
      </w:pPr>
      <w:r w:rsidRPr="00B231CB">
        <w:rPr>
          <w:rFonts w:ascii="Courier New" w:eastAsiaTheme="minorEastAsia" w:hAnsi="Courier New" w:cs="Courier New"/>
          <w:b w:val="0"/>
          <w:bCs w:val="0"/>
          <w:color w:val="auto"/>
          <w:sz w:val="18"/>
          <w:szCs w:val="18"/>
          <w:lang w:eastAsia="en-US"/>
        </w:rPr>
        <w:tab/>
        <w:t xml:space="preserve">    </w:t>
      </w:r>
      <w:r>
        <w:rPr>
          <w:rFonts w:ascii="Courier New" w:eastAsiaTheme="minorEastAsia" w:hAnsi="Courier New" w:cs="Courier New"/>
          <w:b w:val="0"/>
          <w:bCs w:val="0"/>
          <w:color w:val="auto"/>
          <w:sz w:val="18"/>
          <w:szCs w:val="18"/>
          <w:lang w:eastAsia="en-US"/>
        </w:rPr>
        <w:t xml:space="preserve">   </w:t>
      </w:r>
      <w:r w:rsidRPr="00B231CB">
        <w:rPr>
          <w:rFonts w:ascii="Courier New" w:eastAsiaTheme="minorEastAsia" w:hAnsi="Courier New" w:cs="Courier New"/>
          <w:b w:val="0"/>
          <w:bCs w:val="0"/>
          <w:color w:val="FF0000"/>
          <w:sz w:val="18"/>
          <w:szCs w:val="18"/>
          <w:lang w:eastAsia="en-US"/>
        </w:rPr>
        <w:t>#</w:t>
      </w:r>
      <w:bookmarkStart w:id="0" w:name="_GoBack"/>
      <w:r w:rsidRPr="00B231CB">
        <w:rPr>
          <w:rFonts w:ascii="Courier New" w:eastAsiaTheme="minorEastAsia" w:hAnsi="Courier New" w:cs="Courier New"/>
          <w:b w:val="0"/>
          <w:bCs w:val="0"/>
          <w:color w:val="FF0000"/>
          <w:sz w:val="18"/>
          <w:szCs w:val="18"/>
          <w:lang w:eastAsia="en-US"/>
        </w:rPr>
        <w:t>Fill</w:t>
      </w:r>
      <w:bookmarkEnd w:id="0"/>
      <w:r w:rsidRPr="00B231CB">
        <w:rPr>
          <w:rFonts w:ascii="Courier New" w:eastAsiaTheme="minorEastAsia" w:hAnsi="Courier New" w:cs="Courier New"/>
          <w:b w:val="0"/>
          <w:bCs w:val="0"/>
          <w:color w:val="FF0000"/>
          <w:sz w:val="18"/>
          <w:szCs w:val="18"/>
          <w:lang w:eastAsia="en-US"/>
        </w:rPr>
        <w:t xml:space="preserve"> in start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        </w:t>
      </w:r>
      <w:r>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#Fetch the ICMP header from the IP packet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        </w:t>
      </w:r>
    </w:p>
    <w:p w:rsidR="00B231CB" w:rsidRPr="00B231CB" w:rsidRDefault="00B231CB" w:rsidP="00B231CB">
      <w:pPr>
        <w:pStyle w:val="2"/>
        <w:rPr>
          <w:rFonts w:ascii="Courier New" w:eastAsiaTheme="minorEastAsia" w:hAnsi="Courier New" w:cs="Courier New"/>
          <w:b w:val="0"/>
          <w:bCs w:val="0"/>
          <w:color w:val="FF0000"/>
          <w:sz w:val="18"/>
          <w:szCs w:val="18"/>
          <w:lang w:eastAsia="en-US"/>
        </w:rPr>
      </w:pPr>
      <w:r w:rsidRPr="00B231CB">
        <w:rPr>
          <w:rFonts w:ascii="Courier New" w:eastAsiaTheme="minorEastAsia" w:hAnsi="Courier New" w:cs="Courier New"/>
          <w:b w:val="0"/>
          <w:bCs w:val="0"/>
          <w:color w:val="auto"/>
          <w:sz w:val="18"/>
          <w:szCs w:val="18"/>
          <w:lang w:eastAsia="en-US"/>
        </w:rPr>
        <w:t xml:space="preserve">       </w:t>
      </w:r>
      <w:r>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FF0000"/>
          <w:sz w:val="18"/>
          <w:szCs w:val="18"/>
          <w:lang w:eastAsia="en-US"/>
        </w:rPr>
        <w:t>#Fill in end</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timeLeft = timeLeft - howLongInSelect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if timeLeft &lt;= 0:</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return "Request timed out."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def sendOnePing(mySocket, destAddr, ID):</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Header is type (8), code (8), checksum (16), id (16), sequence (16)</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myChecksum = 0</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Make a dummy header with a 0 checksum</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lastRenderedPageBreak/>
        <w:tab/>
        <w:t># struct -- Interpret strings as packed binary data</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header = struct.pack("bbHHh", ICMP_ECHO_REQUEST, 0, myChecksum, ID, 1)</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data = struct.pack("d", time.time())</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Calculate the checksum on the data and the dummy header.</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myChecksum = checksum(str(header + data))</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Get the right checksum, and put in the header</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if sys.platform == 'darwin':</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 Convert 16-bit integers from host to network  byte order</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myChecksum = htons(myChecksum) &amp; 0xffff</w:t>
      </w: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else:</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myChecksum = htons(myChecksum)</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header = struct.pack("bbHHh", ICMP_ECHO_REQUEST, 0, myChecksum, ID, 1)</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packet = header + data</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mySocket.sendto(packet, (destAddr, 1)) # AF_INET address must be tuple, not str</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Both LISTS and TUPLES consist of a number of objects</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which can be referenced by their position number within the object.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 xml:space="preserve">def doOnePing(destAddr, timeout):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icmp = getprotobyname("icmp")</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SOCK_RAW is a powerful socket type. For more details:   http://sock-raw.org/papers/sock_raw</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mySocket = socket(AF_INET, SOCK_RAW, icmp)</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myID = os.getpid() &amp; 0xFFFF  # Return the current process i</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sendOnePing(mySocket, destAddr, myID)</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delay = receiveOnePing(mySocket, myID, timeout, destAddr)</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lastRenderedPageBreak/>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mySocket.close()</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return delay</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def ping(host, timeout=1):</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timeout=1 means: If one second goes by without a reply from the server,</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the client assumes that either the client's ping or the server's pong is lost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dest = gethostbyname(host)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print("Pinging " + dest + " using Python:")</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print("")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 Send ping requests to a server separated by approximately one second</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while 1 :</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delay = doOnePing(dest, timeout)</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print(delay)</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r w:rsidRPr="00B231CB">
        <w:rPr>
          <w:rFonts w:ascii="Courier New" w:eastAsiaTheme="minorEastAsia" w:hAnsi="Courier New" w:cs="Courier New"/>
          <w:b w:val="0"/>
          <w:bCs w:val="0"/>
          <w:color w:val="auto"/>
          <w:sz w:val="18"/>
          <w:szCs w:val="18"/>
          <w:lang w:eastAsia="en-US"/>
        </w:rPr>
        <w:tab/>
        <w:t>time.sleep(1)# one second</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t>return delay</w:t>
      </w:r>
    </w:p>
    <w:p w:rsidR="00B231CB" w:rsidRPr="00B231CB" w:rsidRDefault="00B231CB" w:rsidP="00B231CB">
      <w:pPr>
        <w:pStyle w:val="2"/>
        <w:rPr>
          <w:rFonts w:ascii="Courier New" w:eastAsiaTheme="minorEastAsia" w:hAnsi="Courier New" w:cs="Courier New"/>
          <w:b w:val="0"/>
          <w:bCs w:val="0"/>
          <w:color w:val="auto"/>
          <w:sz w:val="18"/>
          <w:szCs w:val="18"/>
          <w:lang w:eastAsia="en-US"/>
        </w:rPr>
      </w:pPr>
      <w:r w:rsidRPr="00B231CB">
        <w:rPr>
          <w:rFonts w:ascii="Courier New" w:eastAsiaTheme="minorEastAsia" w:hAnsi="Courier New" w:cs="Courier New"/>
          <w:b w:val="0"/>
          <w:bCs w:val="0"/>
          <w:color w:val="auto"/>
          <w:sz w:val="18"/>
          <w:szCs w:val="18"/>
          <w:lang w:eastAsia="en-US"/>
        </w:rPr>
        <w:tab/>
      </w:r>
    </w:p>
    <w:p w:rsidR="00C50DC0" w:rsidRPr="00C50DC0" w:rsidRDefault="00B231CB" w:rsidP="00B231CB">
      <w:pPr>
        <w:pStyle w:val="2"/>
      </w:pPr>
      <w:r w:rsidRPr="00B231CB">
        <w:rPr>
          <w:rFonts w:ascii="Courier New" w:eastAsiaTheme="minorEastAsia" w:hAnsi="Courier New" w:cs="Courier New"/>
          <w:b w:val="0"/>
          <w:bCs w:val="0"/>
          <w:color w:val="auto"/>
          <w:sz w:val="18"/>
          <w:szCs w:val="18"/>
          <w:lang w:eastAsia="en-US"/>
        </w:rPr>
        <w:t>ping("google.com")</w:t>
      </w:r>
      <w:r w:rsidR="00C50DC0" w:rsidRPr="00C50DC0">
        <w:t>Optional Exercises</w:t>
      </w:r>
    </w:p>
    <w:p w:rsidR="00C50DC0" w:rsidRPr="00C50DC0" w:rsidRDefault="00C50DC0" w:rsidP="00C50DC0">
      <w:pPr>
        <w:widowControl w:val="0"/>
        <w:numPr>
          <w:ilvl w:val="0"/>
          <w:numId w:val="3"/>
        </w:numPr>
        <w:spacing w:before="3" w:after="3" w:line="240" w:lineRule="auto"/>
        <w:contextualSpacing/>
        <w:jc w:val="both"/>
        <w:rPr>
          <w:rFonts w:ascii="Times New Roman" w:eastAsia="宋体" w:hAnsi="Times New Roman" w:cs="Times New Roman"/>
          <w:kern w:val="2"/>
          <w:lang w:eastAsia="zh-CN"/>
        </w:rPr>
      </w:pPr>
      <w:r w:rsidRPr="00C50DC0">
        <w:rPr>
          <w:rFonts w:ascii="Times New Roman" w:eastAsia="宋体" w:hAnsi="Times New Roman" w:cs="Times New Roman"/>
          <w:kern w:val="2"/>
          <w:lang w:eastAsia="zh-CN"/>
        </w:rPr>
        <w:t>Currently, the program calculates the round-trip time for each packet and prints it out individually. Modify this to correspond to the way the standard ping program works. You will need to report the minimum, maximum, and average RTTs at the end of all pings from the client. In addition, calculate the packet loss rate (in percentage).</w:t>
      </w:r>
    </w:p>
    <w:p w:rsidR="00C50DC0" w:rsidRPr="00C50DC0" w:rsidRDefault="00C50DC0" w:rsidP="00C50DC0">
      <w:pPr>
        <w:widowControl w:val="0"/>
        <w:numPr>
          <w:ilvl w:val="0"/>
          <w:numId w:val="3"/>
        </w:numPr>
        <w:spacing w:before="2" w:beforeAutospacing="1" w:after="2" w:afterAutospacing="1" w:line="240" w:lineRule="auto"/>
        <w:jc w:val="both"/>
        <w:rPr>
          <w:rFonts w:ascii="Times New Roman" w:eastAsia="Times New Roman" w:hAnsi="Times New Roman" w:cs="Times New Roman"/>
          <w:szCs w:val="24"/>
          <w:lang w:eastAsia="zh-CN"/>
        </w:rPr>
      </w:pPr>
      <w:r w:rsidRPr="00C50DC0">
        <w:rPr>
          <w:rFonts w:ascii="Times New Roman" w:eastAsia="Times New Roman" w:hAnsi="Times New Roman" w:cs="Times New Roman"/>
          <w:szCs w:val="24"/>
          <w:lang w:eastAsia="zh-CN"/>
        </w:rPr>
        <w:t xml:space="preserve">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 </w:t>
      </w:r>
    </w:p>
    <w:p w:rsidR="00C50DC0" w:rsidRPr="00C50DC0" w:rsidRDefault="00C50DC0" w:rsidP="00C50DC0">
      <w:pPr>
        <w:spacing w:after="0" w:line="240" w:lineRule="auto"/>
        <w:rPr>
          <w:rFonts w:ascii="Cambria" w:eastAsia="宋体" w:hAnsi="Cambria" w:cs="Times New Roman"/>
          <w:b/>
          <w:bCs/>
          <w:color w:val="4F81BD"/>
          <w:sz w:val="26"/>
          <w:szCs w:val="26"/>
          <w:lang w:eastAsia="zh-CN"/>
        </w:rPr>
      </w:pPr>
      <w:r w:rsidRPr="00C50DC0">
        <w:rPr>
          <w:rFonts w:ascii="Calibri" w:eastAsia="宋体" w:hAnsi="Calibri" w:cs="Times New Roman"/>
          <w:kern w:val="2"/>
          <w:sz w:val="21"/>
          <w:lang w:eastAsia="zh-CN"/>
        </w:rPr>
        <w:br w:type="page"/>
      </w:r>
    </w:p>
    <w:p w:rsidR="00C50DC0" w:rsidRPr="00C50DC0" w:rsidRDefault="00C50DC0" w:rsidP="00C50DC0">
      <w:pPr>
        <w:pStyle w:val="2"/>
      </w:pPr>
      <w:r w:rsidRPr="00C50DC0">
        <w:rPr>
          <w:rStyle w:val="1Char"/>
          <w:rFonts w:ascii="Cambria" w:eastAsia="宋体" w:hAnsi="Cambria" w:cs="Times New Roman"/>
          <w:color w:val="4F81BD"/>
          <w:kern w:val="0"/>
          <w:sz w:val="26"/>
        </w:rPr>
        <w:lastRenderedPageBreak/>
        <w:t>Internet Control Message Protocol (ICMP</w:t>
      </w:r>
      <w:r w:rsidRPr="00C50DC0">
        <w:t>)</w:t>
      </w:r>
    </w:p>
    <w:p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ICMP Header</w:t>
      </w:r>
    </w:p>
    <w:p w:rsidR="00C50DC0" w:rsidRPr="00C50DC0" w:rsidRDefault="00C50DC0" w:rsidP="00C50DC0">
      <w:pPr>
        <w:widowControl w:val="0"/>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 xml:space="preserve">The ICMP header starts after bit 160 of the </w:t>
      </w:r>
      <w:hyperlink r:id="rId7" w:tooltip="Internet Protocol" w:history="1">
        <w:r w:rsidRPr="00C50DC0">
          <w:rPr>
            <w:rFonts w:ascii="Times New Roman" w:eastAsia="Times New Roman" w:hAnsi="Times New Roman" w:cs="Times New Roman"/>
            <w:kern w:val="2"/>
            <w:lang w:eastAsia="zh-CN"/>
          </w:rPr>
          <w:t>IP</w:t>
        </w:r>
      </w:hyperlink>
      <w:r w:rsidRPr="00C50DC0">
        <w:rPr>
          <w:rFonts w:ascii="Times New Roman" w:eastAsia="Times New Roman" w:hAnsi="Times New Roman" w:cs="Times New Roman"/>
          <w:kern w:val="2"/>
          <w:lang w:eastAsia="zh-CN"/>
        </w:rPr>
        <w:t xml:space="preserve"> header (unless IP options are used).</w:t>
      </w:r>
    </w:p>
    <w:p w:rsidR="00C50DC0" w:rsidRPr="00C50DC0" w:rsidRDefault="00C50DC0" w:rsidP="00C50DC0">
      <w:pPr>
        <w:widowControl w:val="0"/>
        <w:spacing w:after="0" w:line="240" w:lineRule="auto"/>
        <w:jc w:val="both"/>
        <w:rPr>
          <w:rFonts w:ascii="Times New Roman" w:eastAsia="宋体" w:hAnsi="Times New Roman" w:cs="Times New Roman"/>
          <w:kern w:val="2"/>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1"/>
        <w:gridCol w:w="1771"/>
        <w:gridCol w:w="1771"/>
        <w:gridCol w:w="1771"/>
        <w:gridCol w:w="1772"/>
      </w:tblGrid>
      <w:tr w:rsidR="00C50DC0" w:rsidRPr="00C50DC0" w:rsidTr="003823CD">
        <w:tc>
          <w:tcPr>
            <w:tcW w:w="1771" w:type="dxa"/>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Bits</w:t>
            </w:r>
          </w:p>
        </w:tc>
        <w:tc>
          <w:tcPr>
            <w:tcW w:w="1771" w:type="dxa"/>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160-167</w:t>
            </w:r>
          </w:p>
        </w:tc>
        <w:tc>
          <w:tcPr>
            <w:tcW w:w="1771" w:type="dxa"/>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168-175</w:t>
            </w:r>
          </w:p>
        </w:tc>
        <w:tc>
          <w:tcPr>
            <w:tcW w:w="1771" w:type="dxa"/>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176-183</w:t>
            </w:r>
          </w:p>
        </w:tc>
        <w:tc>
          <w:tcPr>
            <w:tcW w:w="1772" w:type="dxa"/>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184-191</w:t>
            </w:r>
          </w:p>
        </w:tc>
      </w:tr>
      <w:tr w:rsidR="00C50DC0" w:rsidRPr="00C50DC0" w:rsidTr="003823CD">
        <w:tc>
          <w:tcPr>
            <w:tcW w:w="1771" w:type="dxa"/>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160</w:t>
            </w:r>
          </w:p>
        </w:tc>
        <w:tc>
          <w:tcPr>
            <w:tcW w:w="1771" w:type="dxa"/>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Type</w:t>
            </w:r>
          </w:p>
        </w:tc>
        <w:tc>
          <w:tcPr>
            <w:tcW w:w="1771" w:type="dxa"/>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Code</w:t>
            </w:r>
          </w:p>
        </w:tc>
        <w:tc>
          <w:tcPr>
            <w:tcW w:w="3543" w:type="dxa"/>
            <w:gridSpan w:val="2"/>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Checksum</w:t>
            </w:r>
          </w:p>
        </w:tc>
      </w:tr>
      <w:tr w:rsidR="00C50DC0" w:rsidRPr="00C50DC0" w:rsidTr="003823CD">
        <w:tc>
          <w:tcPr>
            <w:tcW w:w="1771" w:type="dxa"/>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192</w:t>
            </w:r>
          </w:p>
        </w:tc>
        <w:tc>
          <w:tcPr>
            <w:tcW w:w="3542" w:type="dxa"/>
            <w:gridSpan w:val="2"/>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ID</w:t>
            </w:r>
          </w:p>
        </w:tc>
        <w:tc>
          <w:tcPr>
            <w:tcW w:w="3543" w:type="dxa"/>
            <w:gridSpan w:val="2"/>
          </w:tcPr>
          <w:p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Sequence</w:t>
            </w:r>
          </w:p>
        </w:tc>
      </w:tr>
    </w:tbl>
    <w:p w:rsidR="00C50DC0" w:rsidRPr="00C50DC0" w:rsidRDefault="00C50DC0" w:rsidP="00C50DC0">
      <w:pPr>
        <w:spacing w:after="0" w:line="240" w:lineRule="auto"/>
        <w:ind w:left="720"/>
        <w:rPr>
          <w:rFonts w:ascii="Times New Roman" w:eastAsia="Times New Roman" w:hAnsi="Times New Roman" w:cs="Times New Roman"/>
          <w:kern w:val="2"/>
          <w:lang w:eastAsia="zh-CN"/>
        </w:rPr>
      </w:pPr>
    </w:p>
    <w:p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Type</w:t>
      </w:r>
      <w:r w:rsidRPr="00C50DC0">
        <w:rPr>
          <w:rFonts w:ascii="Times New Roman" w:eastAsia="Times New Roman" w:hAnsi="Times New Roman" w:cs="Times New Roman"/>
          <w:kern w:val="2"/>
          <w:lang w:eastAsia="zh-CN"/>
        </w:rPr>
        <w:t xml:space="preserve"> - ICMP type.</w:t>
      </w:r>
    </w:p>
    <w:p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Code</w:t>
      </w:r>
      <w:r w:rsidRPr="00C50DC0">
        <w:rPr>
          <w:rFonts w:ascii="Times New Roman" w:eastAsia="Times New Roman" w:hAnsi="Times New Roman" w:cs="Times New Roman"/>
          <w:kern w:val="2"/>
          <w:lang w:eastAsia="zh-CN"/>
        </w:rPr>
        <w:t xml:space="preserve"> - Subtype to the given ICMP type.</w:t>
      </w:r>
    </w:p>
    <w:p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Checksum</w:t>
      </w:r>
      <w:r w:rsidRPr="00C50DC0">
        <w:rPr>
          <w:rFonts w:ascii="Times New Roman" w:eastAsia="Times New Roman" w:hAnsi="Times New Roman" w:cs="Times New Roman"/>
          <w:kern w:val="2"/>
          <w:lang w:eastAsia="zh-CN"/>
        </w:rPr>
        <w:t xml:space="preserve"> - Error checking data calculated from the ICMP header + data, with value 0 for this field.</w:t>
      </w:r>
    </w:p>
    <w:p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ID</w:t>
      </w:r>
      <w:r w:rsidRPr="00C50DC0">
        <w:rPr>
          <w:rFonts w:ascii="Times New Roman" w:eastAsia="Times New Roman" w:hAnsi="Times New Roman" w:cs="Times New Roman"/>
          <w:kern w:val="2"/>
          <w:lang w:eastAsia="zh-CN"/>
        </w:rPr>
        <w:t xml:space="preserve"> - An ID value, should be returned in the case of echo reply.</w:t>
      </w:r>
    </w:p>
    <w:p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 xml:space="preserve">Sequence </w:t>
      </w:r>
      <w:r w:rsidRPr="00C50DC0">
        <w:rPr>
          <w:rFonts w:ascii="Times New Roman" w:eastAsia="Times New Roman" w:hAnsi="Times New Roman" w:cs="Times New Roman"/>
          <w:kern w:val="2"/>
          <w:lang w:eastAsia="zh-CN"/>
        </w:rPr>
        <w:t>- A sequence value, should be returned in the case of echo reply.</w:t>
      </w:r>
    </w:p>
    <w:p w:rsidR="00C50DC0" w:rsidRPr="00C50DC0" w:rsidRDefault="00C50DC0" w:rsidP="00C50DC0">
      <w:pPr>
        <w:spacing w:after="0" w:line="240" w:lineRule="auto"/>
        <w:rPr>
          <w:rFonts w:ascii="Times New Roman" w:eastAsia="Times New Roman" w:hAnsi="Times New Roman" w:cs="Times New Roman"/>
          <w:b/>
          <w:bCs/>
          <w:kern w:val="2"/>
          <w:lang w:eastAsia="zh-CN"/>
        </w:rPr>
      </w:pPr>
    </w:p>
    <w:p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Echo Request</w:t>
      </w:r>
    </w:p>
    <w:p w:rsidR="00C50DC0" w:rsidRPr="00C50DC0" w:rsidRDefault="00C50DC0" w:rsidP="00C50DC0">
      <w:pPr>
        <w:spacing w:before="3" w:after="3" w:line="240" w:lineRule="auto"/>
        <w:contextualSpacing/>
        <w:jc w:val="both"/>
        <w:rPr>
          <w:rFonts w:ascii="Times New Roman" w:eastAsia="宋体" w:hAnsi="Times New Roman" w:cs="Times New Roman"/>
          <w:kern w:val="2"/>
          <w:lang w:eastAsia="zh-CN"/>
        </w:rPr>
      </w:pPr>
      <w:r w:rsidRPr="00C50DC0">
        <w:rPr>
          <w:rFonts w:ascii="Times New Roman" w:eastAsia="宋体" w:hAnsi="Times New Roman" w:cs="Times New Roman"/>
          <w:kern w:val="2"/>
          <w:lang w:eastAsia="zh-CN"/>
        </w:rPr>
        <w:t>The echo request is an ICMP message whose data is expected to be received back in an echo reply ("pong"). The host must respond to all echo requests with an echo reply containing the exact data received in the request message.</w:t>
      </w:r>
    </w:p>
    <w:p w:rsidR="00C50DC0" w:rsidRPr="00C50DC0" w:rsidRDefault="00C50DC0" w:rsidP="00C50DC0">
      <w:pPr>
        <w:widowControl w:val="0"/>
        <w:numPr>
          <w:ilvl w:val="0"/>
          <w:numId w:val="4"/>
        </w:numPr>
        <w:spacing w:before="3" w:after="3" w:line="240" w:lineRule="auto"/>
        <w:contextualSpacing/>
        <w:jc w:val="both"/>
        <w:rPr>
          <w:rFonts w:ascii="Times New Roman" w:eastAsia="宋体" w:hAnsi="Times New Roman" w:cs="Times New Roman"/>
          <w:kern w:val="2"/>
          <w:lang w:eastAsia="zh-CN"/>
        </w:rPr>
      </w:pPr>
      <w:r w:rsidRPr="00C50DC0">
        <w:rPr>
          <w:rFonts w:ascii="Times New Roman" w:eastAsia="宋体" w:hAnsi="Times New Roman" w:cs="Times New Roman"/>
          <w:kern w:val="2"/>
          <w:lang w:eastAsia="zh-CN"/>
        </w:rPr>
        <w:t>Type must be set to 8.</w:t>
      </w:r>
    </w:p>
    <w:p w:rsidR="00C50DC0" w:rsidRPr="00C50DC0" w:rsidRDefault="00C50DC0" w:rsidP="00C50DC0">
      <w:pPr>
        <w:widowControl w:val="0"/>
        <w:numPr>
          <w:ilvl w:val="0"/>
          <w:numId w:val="4"/>
        </w:numPr>
        <w:spacing w:before="3" w:after="3" w:line="240" w:lineRule="auto"/>
        <w:contextualSpacing/>
        <w:jc w:val="both"/>
        <w:rPr>
          <w:rFonts w:ascii="Times New Roman" w:eastAsia="宋体" w:hAnsi="Times New Roman" w:cs="Times New Roman"/>
          <w:kern w:val="2"/>
          <w:lang w:eastAsia="zh-CN"/>
        </w:rPr>
      </w:pPr>
      <w:r w:rsidRPr="00C50DC0">
        <w:rPr>
          <w:rFonts w:ascii="Times New Roman" w:eastAsia="宋体" w:hAnsi="Times New Roman" w:cs="Times New Roman"/>
          <w:kern w:val="2"/>
          <w:lang w:eastAsia="zh-CN"/>
        </w:rPr>
        <w:t>Code must be set to 0.</w:t>
      </w:r>
    </w:p>
    <w:p w:rsidR="00C50DC0" w:rsidRPr="00C50DC0" w:rsidRDefault="00C50DC0" w:rsidP="00C50DC0">
      <w:pPr>
        <w:widowControl w:val="0"/>
        <w:numPr>
          <w:ilvl w:val="0"/>
          <w:numId w:val="4"/>
        </w:numPr>
        <w:spacing w:before="3" w:after="3" w:line="240" w:lineRule="auto"/>
        <w:contextualSpacing/>
        <w:jc w:val="both"/>
        <w:rPr>
          <w:rFonts w:ascii="Times New Roman" w:eastAsia="宋体" w:hAnsi="Times New Roman" w:cs="Times New Roman"/>
          <w:kern w:val="2"/>
          <w:lang w:eastAsia="zh-CN"/>
        </w:rPr>
      </w:pPr>
      <w:r w:rsidRPr="00C50DC0">
        <w:rPr>
          <w:rFonts w:ascii="Times New Roman" w:eastAsia="宋体" w:hAnsi="Times New Roman" w:cs="Times New Roman"/>
          <w:kern w:val="2"/>
          <w:lang w:eastAsia="zh-CN"/>
        </w:rP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rsidR="00C50DC0" w:rsidRPr="00C50DC0" w:rsidRDefault="00C50DC0" w:rsidP="00C50DC0">
      <w:pPr>
        <w:widowControl w:val="0"/>
        <w:numPr>
          <w:ilvl w:val="0"/>
          <w:numId w:val="4"/>
        </w:numPr>
        <w:spacing w:before="3" w:after="3" w:line="240" w:lineRule="auto"/>
        <w:contextualSpacing/>
        <w:jc w:val="both"/>
        <w:rPr>
          <w:rFonts w:ascii="Times New Roman" w:eastAsia="宋体" w:hAnsi="Times New Roman" w:cs="Times New Roman"/>
          <w:kern w:val="2"/>
          <w:lang w:eastAsia="zh-CN"/>
        </w:rPr>
      </w:pPr>
      <w:r w:rsidRPr="00C50DC0">
        <w:rPr>
          <w:rFonts w:ascii="Times New Roman" w:eastAsia="宋体" w:hAnsi="Times New Roman" w:cs="Times New Roman"/>
          <w:kern w:val="2"/>
          <w:lang w:eastAsia="zh-CN"/>
        </w:rPr>
        <w:t>The data received by the echo request must be entirely included in the echo reply.</w:t>
      </w:r>
    </w:p>
    <w:p w:rsidR="00C50DC0" w:rsidRPr="00C50DC0" w:rsidRDefault="00C50DC0" w:rsidP="00C50DC0">
      <w:pPr>
        <w:spacing w:before="3" w:after="3" w:line="240" w:lineRule="auto"/>
        <w:jc w:val="both"/>
        <w:rPr>
          <w:rFonts w:ascii="Times New Roman" w:eastAsia="宋体" w:hAnsi="Times New Roman" w:cs="Times New Roman"/>
          <w:kern w:val="2"/>
          <w:lang w:eastAsia="zh-CN"/>
        </w:rPr>
      </w:pPr>
    </w:p>
    <w:p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Echo Reply</w:t>
      </w:r>
    </w:p>
    <w:p w:rsidR="00C50DC0" w:rsidRPr="00C50DC0" w:rsidRDefault="00C50DC0" w:rsidP="00C50DC0">
      <w:pPr>
        <w:spacing w:before="3" w:after="3"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The echo reply is an ICMP message generated in response to an echo request, and is mandatory for all hosts and routers.</w:t>
      </w:r>
    </w:p>
    <w:p w:rsidR="00C50DC0" w:rsidRPr="00C50DC0" w:rsidRDefault="00C50DC0" w:rsidP="00C50DC0">
      <w:pPr>
        <w:widowControl w:val="0"/>
        <w:numPr>
          <w:ilvl w:val="0"/>
          <w:numId w:val="5"/>
        </w:numPr>
        <w:spacing w:before="3" w:after="3" w:line="240" w:lineRule="auto"/>
        <w:contextualSpacing/>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Type and code must be set to 0.</w:t>
      </w:r>
    </w:p>
    <w:p w:rsidR="00C50DC0" w:rsidRPr="00C50DC0" w:rsidRDefault="00C50DC0" w:rsidP="00C50DC0">
      <w:pPr>
        <w:widowControl w:val="0"/>
        <w:numPr>
          <w:ilvl w:val="0"/>
          <w:numId w:val="5"/>
        </w:numPr>
        <w:spacing w:before="3" w:after="3" w:line="240" w:lineRule="auto"/>
        <w:contextualSpacing/>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The identifier and sequence number can be used by the client to determine which echo requests are associated with the echo replies.</w:t>
      </w:r>
    </w:p>
    <w:p w:rsidR="00C50DC0" w:rsidRPr="00C50DC0" w:rsidRDefault="00C50DC0" w:rsidP="00C50DC0">
      <w:pPr>
        <w:widowControl w:val="0"/>
        <w:numPr>
          <w:ilvl w:val="0"/>
          <w:numId w:val="5"/>
        </w:numPr>
        <w:spacing w:before="3" w:after="3" w:line="240" w:lineRule="auto"/>
        <w:contextualSpacing/>
        <w:jc w:val="both"/>
        <w:rPr>
          <w:rFonts w:ascii="Times New Roman" w:eastAsia="宋体" w:hAnsi="Times New Roman" w:cs="Times New Roman"/>
          <w:kern w:val="2"/>
          <w:lang w:eastAsia="zh-CN"/>
        </w:rPr>
      </w:pPr>
      <w:r w:rsidRPr="00C50DC0">
        <w:rPr>
          <w:rFonts w:ascii="Times New Roman" w:eastAsia="Times New Roman" w:hAnsi="Times New Roman" w:cs="Times New Roman"/>
          <w:lang w:eastAsia="zh-CN"/>
        </w:rPr>
        <w:t>The data received in the echo request must be entirely included in the echo reply.</w:t>
      </w:r>
    </w:p>
    <w:p w:rsidR="00C50DC0" w:rsidRPr="00657F1D" w:rsidRDefault="00C50DC0" w:rsidP="00657F1D">
      <w:pPr>
        <w:spacing w:before="120" w:after="0"/>
        <w:rPr>
          <w:rFonts w:ascii="Courier New" w:hAnsi="Courier New" w:cs="Courier New"/>
          <w:sz w:val="18"/>
          <w:szCs w:val="18"/>
        </w:rPr>
      </w:pPr>
    </w:p>
    <w:sectPr w:rsidR="00C50DC0" w:rsidRPr="00657F1D" w:rsidSect="00394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698" w:rsidRDefault="00FB4698" w:rsidP="00B231CB">
      <w:pPr>
        <w:spacing w:after="0" w:line="240" w:lineRule="auto"/>
      </w:pPr>
      <w:r>
        <w:separator/>
      </w:r>
    </w:p>
  </w:endnote>
  <w:endnote w:type="continuationSeparator" w:id="0">
    <w:p w:rsidR="00FB4698" w:rsidRDefault="00FB4698" w:rsidP="00B2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698" w:rsidRDefault="00FB4698" w:rsidP="00B231CB">
      <w:pPr>
        <w:spacing w:after="0" w:line="240" w:lineRule="auto"/>
      </w:pPr>
      <w:r>
        <w:separator/>
      </w:r>
    </w:p>
  </w:footnote>
  <w:footnote w:type="continuationSeparator" w:id="0">
    <w:p w:rsidR="00FB4698" w:rsidRDefault="00FB4698" w:rsidP="00B231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D3F7A"/>
    <w:multiLevelType w:val="hybridMultilevel"/>
    <w:tmpl w:val="B4E4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532D9"/>
    <w:multiLevelType w:val="hybridMultilevel"/>
    <w:tmpl w:val="BD06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4123E"/>
    <w:multiLevelType w:val="hybridMultilevel"/>
    <w:tmpl w:val="F24C05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4A63CD7"/>
    <w:multiLevelType w:val="hybridMultilevel"/>
    <w:tmpl w:val="66428BA6"/>
    <w:lvl w:ilvl="0" w:tplc="0409000F">
      <w:start w:val="1"/>
      <w:numFmt w:val="decimal"/>
      <w:lvlText w:val="%1."/>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D8C6C92"/>
    <w:multiLevelType w:val="multilevel"/>
    <w:tmpl w:val="C03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F1D"/>
    <w:rsid w:val="0039421B"/>
    <w:rsid w:val="00657F1D"/>
    <w:rsid w:val="00B231CB"/>
    <w:rsid w:val="00C50DC0"/>
    <w:rsid w:val="00FB4698"/>
    <w:rsid w:val="00FE2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07989F-F8EB-408C-BA46-AB8DB72F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21B"/>
  </w:style>
  <w:style w:type="paragraph" w:styleId="1">
    <w:name w:val="heading 1"/>
    <w:basedOn w:val="a"/>
    <w:next w:val="a"/>
    <w:link w:val="1Char"/>
    <w:uiPriority w:val="9"/>
    <w:qFormat/>
    <w:rsid w:val="00657F1D"/>
    <w:pPr>
      <w:keepNext/>
      <w:keepLines/>
      <w:widowControl w:val="0"/>
      <w:spacing w:before="480" w:after="0" w:line="240" w:lineRule="auto"/>
      <w:jc w:val="both"/>
      <w:outlineLvl w:val="0"/>
    </w:pPr>
    <w:rPr>
      <w:rFonts w:asciiTheme="majorHAnsi" w:eastAsiaTheme="majorEastAsia" w:hAnsiTheme="majorHAnsi" w:cstheme="majorBidi"/>
      <w:b/>
      <w:bCs/>
      <w:color w:val="365F91" w:themeColor="accent1" w:themeShade="BF"/>
      <w:kern w:val="2"/>
      <w:sz w:val="28"/>
      <w:szCs w:val="28"/>
      <w:lang w:eastAsia="zh-CN"/>
    </w:rPr>
  </w:style>
  <w:style w:type="paragraph" w:styleId="2">
    <w:name w:val="heading 2"/>
    <w:basedOn w:val="a"/>
    <w:next w:val="a"/>
    <w:link w:val="2Char"/>
    <w:uiPriority w:val="9"/>
    <w:unhideWhenUsed/>
    <w:qFormat/>
    <w:rsid w:val="00657F1D"/>
    <w:pPr>
      <w:keepNext/>
      <w:keepLines/>
      <w:spacing w:before="200" w:after="0"/>
      <w:outlineLvl w:val="1"/>
    </w:pPr>
    <w:rPr>
      <w:rFonts w:ascii="Cambria" w:eastAsia="宋体" w:hAnsi="Cambria" w:cs="Times New Roman"/>
      <w:b/>
      <w:bCs/>
      <w:color w:val="4F81BD"/>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7F1D"/>
    <w:rPr>
      <w:rFonts w:asciiTheme="majorHAnsi" w:eastAsiaTheme="majorEastAsia" w:hAnsiTheme="majorHAnsi" w:cstheme="majorBidi"/>
      <w:b/>
      <w:bCs/>
      <w:color w:val="365F91" w:themeColor="accent1" w:themeShade="BF"/>
      <w:kern w:val="2"/>
      <w:sz w:val="28"/>
      <w:szCs w:val="28"/>
      <w:lang w:eastAsia="zh-CN"/>
    </w:rPr>
  </w:style>
  <w:style w:type="character" w:customStyle="1" w:styleId="2Char">
    <w:name w:val="标题 2 Char"/>
    <w:basedOn w:val="a0"/>
    <w:link w:val="2"/>
    <w:uiPriority w:val="9"/>
    <w:rsid w:val="00657F1D"/>
    <w:rPr>
      <w:rFonts w:ascii="Cambria" w:eastAsia="宋体" w:hAnsi="Cambria" w:cs="Times New Roman"/>
      <w:b/>
      <w:bCs/>
      <w:color w:val="4F81BD"/>
      <w:sz w:val="26"/>
      <w:szCs w:val="26"/>
      <w:lang w:eastAsia="zh-CN"/>
    </w:rPr>
  </w:style>
  <w:style w:type="paragraph" w:styleId="a3">
    <w:name w:val="Normal (Web)"/>
    <w:basedOn w:val="a"/>
    <w:uiPriority w:val="99"/>
    <w:unhideWhenUsed/>
    <w:rsid w:val="00657F1D"/>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a4">
    <w:name w:val="List Paragraph"/>
    <w:basedOn w:val="a"/>
    <w:uiPriority w:val="34"/>
    <w:qFormat/>
    <w:rsid w:val="00657F1D"/>
    <w:pPr>
      <w:widowControl w:val="0"/>
      <w:spacing w:after="0" w:line="240" w:lineRule="auto"/>
      <w:ind w:left="720"/>
      <w:contextualSpacing/>
      <w:jc w:val="both"/>
    </w:pPr>
    <w:rPr>
      <w:rFonts w:ascii="Calibri" w:eastAsia="宋体" w:hAnsi="Calibri" w:cs="Times New Roman"/>
      <w:kern w:val="2"/>
      <w:sz w:val="21"/>
      <w:lang w:eastAsia="zh-CN"/>
    </w:rPr>
  </w:style>
  <w:style w:type="paragraph" w:styleId="a5">
    <w:name w:val="header"/>
    <w:basedOn w:val="a"/>
    <w:link w:val="Char"/>
    <w:uiPriority w:val="99"/>
    <w:unhideWhenUsed/>
    <w:rsid w:val="00B231C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B231CB"/>
    <w:rPr>
      <w:sz w:val="18"/>
      <w:szCs w:val="18"/>
    </w:rPr>
  </w:style>
  <w:style w:type="paragraph" w:styleId="a6">
    <w:name w:val="footer"/>
    <w:basedOn w:val="a"/>
    <w:link w:val="Char0"/>
    <w:uiPriority w:val="99"/>
    <w:unhideWhenUsed/>
    <w:rsid w:val="00B231CB"/>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B231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Internet_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dc:creator>
  <cp:lastModifiedBy>Dian Yu</cp:lastModifiedBy>
  <cp:revision>2</cp:revision>
  <dcterms:created xsi:type="dcterms:W3CDTF">2015-03-09T09:21:00Z</dcterms:created>
  <dcterms:modified xsi:type="dcterms:W3CDTF">2015-03-09T09:21:00Z</dcterms:modified>
</cp:coreProperties>
</file>