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F1286" w14:textId="75D7B4E3" w:rsidR="00CE2A0F" w:rsidRDefault="004771F0" w:rsidP="007161E9">
      <w:pPr>
        <w:pStyle w:val="Heading1"/>
      </w:pPr>
      <w:r>
        <w:t>Script for SRL</w:t>
      </w:r>
    </w:p>
    <w:p w14:paraId="6C14E746" w14:textId="77777777" w:rsidR="007161E9" w:rsidRDefault="007161E9" w:rsidP="007161E9">
      <w:pPr>
        <w:pStyle w:val="Heading2"/>
      </w:pPr>
      <w:r>
        <w:t>Define Data Paths</w:t>
      </w:r>
    </w:p>
    <w:p w14:paraId="78F95BF7" w14:textId="77777777" w:rsidR="007161E9" w:rsidRDefault="007161E9" w:rsidP="007161E9">
      <w:pPr>
        <w:pStyle w:val="ListParagraph"/>
        <w:numPr>
          <w:ilvl w:val="0"/>
          <w:numId w:val="7"/>
        </w:numPr>
      </w:pPr>
      <w:r>
        <w:t>What it's doing: Specifies the directories for training and testing data.</w:t>
      </w:r>
    </w:p>
    <w:p w14:paraId="114A1688" w14:textId="77777777" w:rsidR="007161E9" w:rsidRDefault="007161E9" w:rsidP="007161E9">
      <w:pPr>
        <w:pStyle w:val="ListParagraph"/>
        <w:numPr>
          <w:ilvl w:val="0"/>
          <w:numId w:val="7"/>
        </w:numPr>
      </w:pPr>
      <w:r>
        <w:t>Reasoning: Organises data paths for easy access and ensures the correct data is used for training and evaluation.</w:t>
      </w:r>
    </w:p>
    <w:p w14:paraId="624F265D" w14:textId="77777777" w:rsidR="007161E9" w:rsidRDefault="007161E9" w:rsidP="007161E9">
      <w:pPr>
        <w:pStyle w:val="Heading2"/>
      </w:pPr>
      <w:r>
        <w:t>Data Augmentation and Preprocessing</w:t>
      </w:r>
    </w:p>
    <w:p w14:paraId="117F9827" w14:textId="77777777" w:rsidR="007161E9" w:rsidRDefault="007161E9" w:rsidP="007161E9">
      <w:pPr>
        <w:pStyle w:val="ListParagraph"/>
        <w:numPr>
          <w:ilvl w:val="0"/>
          <w:numId w:val="6"/>
        </w:numPr>
      </w:pPr>
      <w:r>
        <w:t>What it's doing: Defines data augmentation techniques to be applied to the training data and scales pixel values.</w:t>
      </w:r>
    </w:p>
    <w:p w14:paraId="66FCC5E4" w14:textId="77777777" w:rsidR="007161E9" w:rsidRDefault="007161E9" w:rsidP="007161E9">
      <w:pPr>
        <w:pStyle w:val="ListParagraph"/>
        <w:numPr>
          <w:ilvl w:val="0"/>
          <w:numId w:val="6"/>
        </w:numPr>
      </w:pPr>
      <w:r>
        <w:t>Reasoning: Enhances the diversity of the training set by applying transformations, helping the model generalise better.</w:t>
      </w:r>
    </w:p>
    <w:p w14:paraId="0A409EBD" w14:textId="77777777" w:rsidR="007161E9" w:rsidRDefault="007161E9" w:rsidP="007161E9">
      <w:pPr>
        <w:pStyle w:val="Heading2"/>
      </w:pPr>
      <w:r>
        <w:t>Create Data Generators</w:t>
      </w:r>
    </w:p>
    <w:p w14:paraId="6C166324" w14:textId="77777777" w:rsidR="007161E9" w:rsidRDefault="007161E9" w:rsidP="007161E9">
      <w:pPr>
        <w:pStyle w:val="ListParagraph"/>
        <w:numPr>
          <w:ilvl w:val="0"/>
          <w:numId w:val="5"/>
        </w:numPr>
      </w:pPr>
      <w:r>
        <w:t>What it's doing: Creates data generators for training, validation, and testing sets, using the specified augmentation and preprocessing.</w:t>
      </w:r>
    </w:p>
    <w:p w14:paraId="31E65BE8" w14:textId="77777777" w:rsidR="007161E9" w:rsidRDefault="007161E9" w:rsidP="007161E9">
      <w:pPr>
        <w:pStyle w:val="ListParagraph"/>
        <w:numPr>
          <w:ilvl w:val="0"/>
          <w:numId w:val="5"/>
        </w:numPr>
      </w:pPr>
      <w:r>
        <w:t>Reasoning: Efficiently loads and preprocesses images in batches, which is crucial for handling large datasets and improving model performance.</w:t>
      </w:r>
    </w:p>
    <w:p w14:paraId="6D60A89F" w14:textId="77777777" w:rsidR="007161E9" w:rsidRDefault="007161E9" w:rsidP="007161E9">
      <w:pPr>
        <w:pStyle w:val="ListParagraph"/>
        <w:numPr>
          <w:ilvl w:val="0"/>
          <w:numId w:val="5"/>
        </w:numPr>
      </w:pPr>
      <w:r>
        <w:t>Build the Model with Optimal Hyperparameters</w:t>
      </w:r>
    </w:p>
    <w:p w14:paraId="3031D7B2" w14:textId="77777777" w:rsidR="007161E9" w:rsidRDefault="007161E9" w:rsidP="007161E9">
      <w:pPr>
        <w:pStyle w:val="ListParagraph"/>
        <w:numPr>
          <w:ilvl w:val="0"/>
          <w:numId w:val="5"/>
        </w:numPr>
      </w:pPr>
      <w:r>
        <w:t>What it's doing: Uses a function to build a model with specified hyperparameters, integrating a pre-trained EfficientNetB0 as the base model.</w:t>
      </w:r>
    </w:p>
    <w:p w14:paraId="032C8BEE" w14:textId="77777777" w:rsidR="007161E9" w:rsidRDefault="007161E9" w:rsidP="007161E9">
      <w:pPr>
        <w:pStyle w:val="ListParagraph"/>
        <w:numPr>
          <w:ilvl w:val="0"/>
          <w:numId w:val="5"/>
        </w:numPr>
      </w:pPr>
      <w:r>
        <w:t>Reasoning: Leverages transfer learning to improve performance and speed up training, while customising the model for the specific task.</w:t>
      </w:r>
    </w:p>
    <w:p w14:paraId="5F00C8C8" w14:textId="77777777" w:rsidR="007161E9" w:rsidRDefault="007161E9" w:rsidP="007161E9">
      <w:pPr>
        <w:pStyle w:val="Heading2"/>
      </w:pPr>
      <w:r>
        <w:t>Custom Environment for Reinforcement Learning</w:t>
      </w:r>
    </w:p>
    <w:p w14:paraId="3C2377A7" w14:textId="77777777" w:rsidR="007161E9" w:rsidRDefault="007161E9" w:rsidP="007161E9">
      <w:pPr>
        <w:pStyle w:val="ListParagraph"/>
        <w:numPr>
          <w:ilvl w:val="0"/>
          <w:numId w:val="4"/>
        </w:numPr>
      </w:pPr>
      <w:r>
        <w:t>What it's doing: Defines a custom environment that provides a reward mechanism for reinforcement learning.</w:t>
      </w:r>
    </w:p>
    <w:p w14:paraId="37B207BA" w14:textId="77777777" w:rsidR="007161E9" w:rsidRDefault="007161E9" w:rsidP="007161E9">
      <w:pPr>
        <w:pStyle w:val="ListParagraph"/>
        <w:numPr>
          <w:ilvl w:val="0"/>
          <w:numId w:val="4"/>
        </w:numPr>
      </w:pPr>
      <w:r>
        <w:t>Reasoning: Introduces an element of reinforcement learning by incorporating custom rewards, which can enhance the training process in specific scenarios.</w:t>
      </w:r>
    </w:p>
    <w:p w14:paraId="43DF3E0A" w14:textId="77777777" w:rsidR="007161E9" w:rsidRDefault="007161E9" w:rsidP="007161E9">
      <w:pPr>
        <w:pStyle w:val="Heading2"/>
      </w:pPr>
      <w:r>
        <w:t>Train the Model with Custom Callback</w:t>
      </w:r>
    </w:p>
    <w:p w14:paraId="665BECCF" w14:textId="77777777" w:rsidR="007161E9" w:rsidRDefault="007161E9" w:rsidP="007161E9">
      <w:pPr>
        <w:pStyle w:val="ListParagraph"/>
        <w:numPr>
          <w:ilvl w:val="0"/>
          <w:numId w:val="3"/>
        </w:numPr>
      </w:pPr>
      <w:r>
        <w:t>What it's doing: Trains the model using the training data generator and a custom callback to incorporate the reinforcement learning environment.</w:t>
      </w:r>
    </w:p>
    <w:p w14:paraId="6F989F9B" w14:textId="77777777" w:rsidR="007161E9" w:rsidRDefault="007161E9" w:rsidP="007161E9">
      <w:pPr>
        <w:pStyle w:val="ListParagraph"/>
        <w:numPr>
          <w:ilvl w:val="0"/>
          <w:numId w:val="3"/>
        </w:numPr>
      </w:pPr>
      <w:r>
        <w:t>Reasoning: Utilises callbacks to integrate additional functionality (e.g., custom reward mechanisms) during the training process.</w:t>
      </w:r>
    </w:p>
    <w:p w14:paraId="4D2FF86A" w14:textId="77777777" w:rsidR="007161E9" w:rsidRDefault="007161E9" w:rsidP="007161E9">
      <w:pPr>
        <w:pStyle w:val="ListParagraph"/>
        <w:numPr>
          <w:ilvl w:val="0"/>
          <w:numId w:val="3"/>
        </w:numPr>
      </w:pPr>
      <w:r>
        <w:t>Evaluate the Model on Test Data</w:t>
      </w:r>
    </w:p>
    <w:p w14:paraId="4459E521" w14:textId="77777777" w:rsidR="007161E9" w:rsidRDefault="007161E9" w:rsidP="007161E9">
      <w:pPr>
        <w:pStyle w:val="ListParagraph"/>
        <w:numPr>
          <w:ilvl w:val="0"/>
          <w:numId w:val="3"/>
        </w:numPr>
      </w:pPr>
      <w:r>
        <w:t>What it's doing: Evaluates the model’s performance on the test data and prints the test loss and accuracy.</w:t>
      </w:r>
    </w:p>
    <w:p w14:paraId="47B80F09" w14:textId="77777777" w:rsidR="007161E9" w:rsidRDefault="007161E9" w:rsidP="007161E9">
      <w:pPr>
        <w:pStyle w:val="ListParagraph"/>
        <w:numPr>
          <w:ilvl w:val="0"/>
          <w:numId w:val="3"/>
        </w:numPr>
      </w:pPr>
      <w:r>
        <w:t>Reasoning: Measures the model’s generalisation ability by assessing its performance on unseen data, providing an indication of real-world effectiveness.</w:t>
      </w:r>
    </w:p>
    <w:p w14:paraId="7B25A342" w14:textId="77777777" w:rsidR="007161E9" w:rsidRDefault="007161E9" w:rsidP="007161E9">
      <w:pPr>
        <w:pStyle w:val="Heading2"/>
      </w:pPr>
      <w:r>
        <w:t>Plot Training and Validation Metrics</w:t>
      </w:r>
    </w:p>
    <w:p w14:paraId="6DF516C1" w14:textId="77777777" w:rsidR="007161E9" w:rsidRDefault="007161E9" w:rsidP="007161E9">
      <w:pPr>
        <w:pStyle w:val="ListParagraph"/>
        <w:numPr>
          <w:ilvl w:val="0"/>
          <w:numId w:val="2"/>
        </w:numPr>
      </w:pPr>
      <w:r>
        <w:t>What it's doing: Plots the training and validation accuracy and loss over the epochs.</w:t>
      </w:r>
    </w:p>
    <w:p w14:paraId="6E76ED03" w14:textId="77777777" w:rsidR="007161E9" w:rsidRDefault="007161E9" w:rsidP="007161E9">
      <w:pPr>
        <w:pStyle w:val="ListParagraph"/>
        <w:numPr>
          <w:ilvl w:val="0"/>
          <w:numId w:val="2"/>
        </w:numPr>
      </w:pPr>
      <w:r>
        <w:lastRenderedPageBreak/>
        <w:t>Reasoning: Visualises the model’s learning process, helping to diagnose issues like overfitting or underfitting.</w:t>
      </w:r>
    </w:p>
    <w:p w14:paraId="636F7284" w14:textId="77777777" w:rsidR="007161E9" w:rsidRDefault="007161E9" w:rsidP="007161E9">
      <w:pPr>
        <w:pStyle w:val="ListParagraph"/>
        <w:numPr>
          <w:ilvl w:val="0"/>
          <w:numId w:val="2"/>
        </w:numPr>
      </w:pPr>
      <w:r>
        <w:t>Predict and Generate Confusion Matrix and Classification Report</w:t>
      </w:r>
    </w:p>
    <w:p w14:paraId="4589177B" w14:textId="77777777" w:rsidR="007161E9" w:rsidRDefault="007161E9" w:rsidP="007161E9">
      <w:pPr>
        <w:pStyle w:val="ListParagraph"/>
        <w:numPr>
          <w:ilvl w:val="0"/>
          <w:numId w:val="2"/>
        </w:numPr>
      </w:pPr>
      <w:r>
        <w:t>What it's doing: Predicts labels for the test data, generates a confusion matrix, and prints a classification report.</w:t>
      </w:r>
    </w:p>
    <w:p w14:paraId="3756A83E" w14:textId="77777777" w:rsidR="007161E9" w:rsidRDefault="007161E9" w:rsidP="007161E9">
      <w:pPr>
        <w:pStyle w:val="ListParagraph"/>
        <w:numPr>
          <w:ilvl w:val="0"/>
          <w:numId w:val="2"/>
        </w:numPr>
      </w:pPr>
      <w:r>
        <w:t>Reasoning: Provides detailed performance metrics, including precision, recall, and F1-score, and helps identify where the model is performing well or poorly.</w:t>
      </w:r>
    </w:p>
    <w:p w14:paraId="12813535" w14:textId="77777777" w:rsidR="007161E9" w:rsidRDefault="007161E9" w:rsidP="007161E9">
      <w:pPr>
        <w:pStyle w:val="Heading2"/>
      </w:pPr>
      <w:r>
        <w:t>Methodology Employed</w:t>
      </w:r>
    </w:p>
    <w:p w14:paraId="01E2EE33" w14:textId="77777777" w:rsidR="007161E9" w:rsidRDefault="007161E9" w:rsidP="007161E9">
      <w:pPr>
        <w:pStyle w:val="ListParagraph"/>
        <w:numPr>
          <w:ilvl w:val="0"/>
          <w:numId w:val="1"/>
        </w:numPr>
      </w:pPr>
      <w:r>
        <w:t>Overall Approach: This task employs a combination of data preprocessing, augmentation, transfer learning, reinforcement learning elements, and hyperparameter tuning.</w:t>
      </w:r>
    </w:p>
    <w:p w14:paraId="79D8D9FD" w14:textId="77777777" w:rsidR="007161E9" w:rsidRDefault="007161E9" w:rsidP="007161E9">
      <w:pPr>
        <w:pStyle w:val="ListParagraph"/>
        <w:numPr>
          <w:ilvl w:val="0"/>
          <w:numId w:val="1"/>
        </w:numPr>
      </w:pPr>
      <w:r>
        <w:t>Data Preprocessing: Ensures that the input data is clean, normalised, and augmented to improve the model’s ability to generalise.</w:t>
      </w:r>
    </w:p>
    <w:p w14:paraId="0F2FB959" w14:textId="77777777" w:rsidR="007161E9" w:rsidRDefault="007161E9" w:rsidP="007161E9">
      <w:pPr>
        <w:pStyle w:val="ListParagraph"/>
        <w:numPr>
          <w:ilvl w:val="0"/>
          <w:numId w:val="1"/>
        </w:numPr>
      </w:pPr>
      <w:r>
        <w:t>Transfer Learning: Utilises a pre-trained EfficientNetB0 model to leverage existing knowledge, improving performance and reducing training time.</w:t>
      </w:r>
    </w:p>
    <w:p w14:paraId="34E64E3E" w14:textId="77777777" w:rsidR="007161E9" w:rsidRDefault="007161E9" w:rsidP="007161E9">
      <w:pPr>
        <w:pStyle w:val="ListParagraph"/>
        <w:numPr>
          <w:ilvl w:val="0"/>
          <w:numId w:val="1"/>
        </w:numPr>
      </w:pPr>
      <w:r>
        <w:t>Reinforcement Learning Elements: Introduces a custom reward mechanism to potentially enhance the training process.</w:t>
      </w:r>
    </w:p>
    <w:p w14:paraId="0254823C" w14:textId="77777777" w:rsidR="007161E9" w:rsidRDefault="007161E9" w:rsidP="007161E9">
      <w:pPr>
        <w:pStyle w:val="ListParagraph"/>
        <w:numPr>
          <w:ilvl w:val="0"/>
          <w:numId w:val="1"/>
        </w:numPr>
      </w:pPr>
      <w:r>
        <w:t>Hyperparameter Tuning: Uses Keras Tuner to find the optimal hyperparameters, ensuring the model is well-optimised for the task.</w:t>
      </w:r>
    </w:p>
    <w:p w14:paraId="07B17E45" w14:textId="7F14E5E0" w:rsidR="004771F0" w:rsidRDefault="007161E9" w:rsidP="007161E9">
      <w:pPr>
        <w:pStyle w:val="ListParagraph"/>
        <w:numPr>
          <w:ilvl w:val="0"/>
          <w:numId w:val="1"/>
        </w:numPr>
      </w:pPr>
      <w:r>
        <w:t>Model Evaluation and Visualisation: Evaluates the model on test data and visualises training progress, providing insights into model performance and potential areas for improvement.</w:t>
      </w:r>
    </w:p>
    <w:sectPr w:rsidR="0047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04EAD"/>
    <w:multiLevelType w:val="hybridMultilevel"/>
    <w:tmpl w:val="2CBA4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5C0A"/>
    <w:multiLevelType w:val="hybridMultilevel"/>
    <w:tmpl w:val="787EF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33E7"/>
    <w:multiLevelType w:val="hybridMultilevel"/>
    <w:tmpl w:val="AC46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E4429"/>
    <w:multiLevelType w:val="hybridMultilevel"/>
    <w:tmpl w:val="39AE4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2C08"/>
    <w:multiLevelType w:val="hybridMultilevel"/>
    <w:tmpl w:val="D47AD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B55F7"/>
    <w:multiLevelType w:val="hybridMultilevel"/>
    <w:tmpl w:val="4E60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612CD"/>
    <w:multiLevelType w:val="hybridMultilevel"/>
    <w:tmpl w:val="F6D27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1733">
    <w:abstractNumId w:val="5"/>
  </w:num>
  <w:num w:numId="2" w16cid:durableId="983237794">
    <w:abstractNumId w:val="6"/>
  </w:num>
  <w:num w:numId="3" w16cid:durableId="1697777949">
    <w:abstractNumId w:val="4"/>
  </w:num>
  <w:num w:numId="4" w16cid:durableId="927616919">
    <w:abstractNumId w:val="3"/>
  </w:num>
  <w:num w:numId="5" w16cid:durableId="1424955730">
    <w:abstractNumId w:val="0"/>
  </w:num>
  <w:num w:numId="6" w16cid:durableId="1940063045">
    <w:abstractNumId w:val="2"/>
  </w:num>
  <w:num w:numId="7" w16cid:durableId="23543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F0"/>
    <w:rsid w:val="00072AB9"/>
    <w:rsid w:val="000915D2"/>
    <w:rsid w:val="004771F0"/>
    <w:rsid w:val="007161E9"/>
    <w:rsid w:val="00811E7A"/>
    <w:rsid w:val="00C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70FA"/>
  <w15:chartTrackingRefBased/>
  <w15:docId w15:val="{3B8EAE00-966A-49BE-852F-9DB8DADB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Hektor</dc:creator>
  <cp:keywords/>
  <dc:description/>
  <cp:lastModifiedBy>Victoria Hektor</cp:lastModifiedBy>
  <cp:revision>2</cp:revision>
  <dcterms:created xsi:type="dcterms:W3CDTF">2024-06-10T15:17:00Z</dcterms:created>
  <dcterms:modified xsi:type="dcterms:W3CDTF">2024-06-10T15:44:00Z</dcterms:modified>
</cp:coreProperties>
</file>