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4DE4" w14:textId="77777777" w:rsidR="00FD5B6A" w:rsidRPr="00A078B5" w:rsidRDefault="00FD5B6A" w:rsidP="00FD5B6A">
      <w:pPr>
        <w:jc w:val="center"/>
        <w:rPr>
          <w:rFonts w:ascii="Arial Narrow" w:hAnsi="Arial Narrow"/>
          <w:b/>
          <w:bCs/>
          <w:color w:val="auto"/>
          <w:u w:val="single"/>
        </w:rPr>
      </w:pPr>
      <w:r w:rsidRPr="00A078B5">
        <w:rPr>
          <w:rFonts w:ascii="Arial Narrow" w:hAnsi="Arial Narrow"/>
          <w:b/>
          <w:bCs/>
          <w:color w:val="auto"/>
          <w:u w:val="single"/>
        </w:rPr>
        <w:t>Test Plan</w:t>
      </w:r>
      <w:r>
        <w:rPr>
          <w:rFonts w:ascii="Arial Narrow" w:hAnsi="Arial Narrow"/>
          <w:b/>
          <w:bCs/>
          <w:color w:val="auto"/>
          <w:u w:val="single"/>
        </w:rPr>
        <w:t xml:space="preserve"> - Functionality</w:t>
      </w:r>
    </w:p>
    <w:p w14:paraId="33EA1A37" w14:textId="77777777" w:rsidR="00FD5B6A" w:rsidRPr="00A078B5" w:rsidRDefault="00FD5B6A" w:rsidP="00FD5B6A">
      <w:pPr>
        <w:rPr>
          <w:rFonts w:ascii="Arial Narrow" w:hAnsi="Arial Narrow"/>
          <w:color w:val="auto"/>
        </w:rPr>
      </w:pPr>
      <w:r w:rsidRPr="00A078B5">
        <w:rPr>
          <w:rFonts w:ascii="Arial Narrow" w:hAnsi="Arial Narrow"/>
          <w:color w:val="auto"/>
        </w:rPr>
        <w:t>The dark blue text is what you include for your initial test plan (first deliverable), the light blue text is what you will add when you actually do the tests for real (for deliverable 2).</w:t>
      </w:r>
    </w:p>
    <w:p w14:paraId="13D6CE15" w14:textId="36FC8985" w:rsidR="00516DC8" w:rsidRPr="00A078B5" w:rsidRDefault="00FD5B6A" w:rsidP="00FD5B6A">
      <w:pPr>
        <w:rPr>
          <w:rFonts w:ascii="Arial Narrow" w:hAnsi="Arial Narrow"/>
          <w:color w:val="auto"/>
        </w:rPr>
      </w:pPr>
      <w:r w:rsidRPr="00A078B5">
        <w:rPr>
          <w:rFonts w:ascii="Arial Narrow" w:hAnsi="Arial Narrow"/>
          <w:color w:val="auto"/>
        </w:rPr>
        <w:t>If it doesn’t work, add in a retest at the end of this document.</w:t>
      </w:r>
    </w:p>
    <w:tbl>
      <w:tblPr>
        <w:tblStyle w:val="TableGrid"/>
        <w:tblpPr w:leftFromText="180" w:rightFromText="180" w:vertAnchor="page" w:horzAnchor="margin" w:tblpY="3331"/>
        <w:tblW w:w="9521" w:type="dxa"/>
        <w:tblLook w:val="04A0" w:firstRow="1" w:lastRow="0" w:firstColumn="1" w:lastColumn="0" w:noHBand="0" w:noVBand="1"/>
      </w:tblPr>
      <w:tblGrid>
        <w:gridCol w:w="538"/>
        <w:gridCol w:w="1292"/>
        <w:gridCol w:w="1537"/>
        <w:gridCol w:w="1535"/>
        <w:gridCol w:w="1813"/>
        <w:gridCol w:w="584"/>
        <w:gridCol w:w="2222"/>
      </w:tblGrid>
      <w:tr w:rsidR="003F42D4" w:rsidRPr="00A078B5" w14:paraId="0FC53ED6" w14:textId="77777777" w:rsidTr="0032544C">
        <w:trPr>
          <w:cantSplit/>
          <w:trHeight w:val="1266"/>
        </w:trPr>
        <w:tc>
          <w:tcPr>
            <w:tcW w:w="538" w:type="dxa"/>
            <w:textDirection w:val="btLr"/>
          </w:tcPr>
          <w:p w14:paraId="29F41652"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Test #</w:t>
            </w:r>
          </w:p>
        </w:tc>
        <w:tc>
          <w:tcPr>
            <w:tcW w:w="1292" w:type="dxa"/>
            <w:textDirection w:val="btLr"/>
          </w:tcPr>
          <w:p w14:paraId="14091112"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Test Name</w:t>
            </w:r>
          </w:p>
        </w:tc>
        <w:tc>
          <w:tcPr>
            <w:tcW w:w="1537" w:type="dxa"/>
            <w:textDirection w:val="btLr"/>
          </w:tcPr>
          <w:p w14:paraId="3AE0ABBE"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Test</w:t>
            </w:r>
          </w:p>
        </w:tc>
        <w:tc>
          <w:tcPr>
            <w:tcW w:w="1535" w:type="dxa"/>
            <w:textDirection w:val="btLr"/>
          </w:tcPr>
          <w:p w14:paraId="58296772"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Expected Result</w:t>
            </w:r>
          </w:p>
        </w:tc>
        <w:tc>
          <w:tcPr>
            <w:tcW w:w="1813" w:type="dxa"/>
            <w:textDirection w:val="btLr"/>
          </w:tcPr>
          <w:p w14:paraId="47726EEF"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Actual Result</w:t>
            </w:r>
          </w:p>
        </w:tc>
        <w:tc>
          <w:tcPr>
            <w:tcW w:w="584" w:type="dxa"/>
            <w:textDirection w:val="btLr"/>
          </w:tcPr>
          <w:p w14:paraId="0C169D98"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Working?</w:t>
            </w:r>
          </w:p>
        </w:tc>
        <w:tc>
          <w:tcPr>
            <w:tcW w:w="2222" w:type="dxa"/>
            <w:textDirection w:val="btLr"/>
          </w:tcPr>
          <w:p w14:paraId="5AA890BB" w14:textId="77777777" w:rsidR="003F42D4" w:rsidRPr="00A078B5" w:rsidRDefault="003F42D4" w:rsidP="0032544C">
            <w:pPr>
              <w:ind w:left="113" w:right="113"/>
              <w:rPr>
                <w:rFonts w:ascii="Arial Narrow" w:hAnsi="Arial Narrow"/>
                <w:color w:val="auto"/>
              </w:rPr>
            </w:pPr>
            <w:r w:rsidRPr="00A078B5">
              <w:rPr>
                <w:rFonts w:ascii="Arial Narrow" w:hAnsi="Arial Narrow"/>
                <w:color w:val="auto"/>
              </w:rPr>
              <w:t>Notes</w:t>
            </w:r>
          </w:p>
        </w:tc>
      </w:tr>
      <w:tr w:rsidR="003F42D4" w:rsidRPr="00A078B5" w14:paraId="5E69B733" w14:textId="77777777" w:rsidTr="0032544C">
        <w:tc>
          <w:tcPr>
            <w:tcW w:w="538" w:type="dxa"/>
          </w:tcPr>
          <w:p w14:paraId="1D08569C" w14:textId="77777777" w:rsidR="003F42D4" w:rsidRPr="00A078B5" w:rsidRDefault="003F42D4" w:rsidP="0032544C">
            <w:pPr>
              <w:jc w:val="center"/>
              <w:rPr>
                <w:rFonts w:ascii="Arial Narrow" w:hAnsi="Arial Narrow"/>
                <w:color w:val="auto"/>
              </w:rPr>
            </w:pPr>
            <w:r w:rsidRPr="00A078B5">
              <w:rPr>
                <w:rFonts w:ascii="Arial Narrow" w:hAnsi="Arial Narrow"/>
                <w:color w:val="auto"/>
              </w:rPr>
              <w:t>1</w:t>
            </w:r>
          </w:p>
        </w:tc>
        <w:tc>
          <w:tcPr>
            <w:tcW w:w="1292" w:type="dxa"/>
          </w:tcPr>
          <w:p w14:paraId="63EF615B" w14:textId="724AE111" w:rsidR="003F42D4" w:rsidRPr="00A078B5" w:rsidRDefault="00620AD5" w:rsidP="0032544C">
            <w:pPr>
              <w:rPr>
                <w:rFonts w:ascii="Arial Narrow" w:hAnsi="Arial Narrow"/>
                <w:color w:val="auto"/>
              </w:rPr>
            </w:pPr>
            <w:r>
              <w:rPr>
                <w:rFonts w:ascii="Arial Narrow" w:hAnsi="Arial Narrow"/>
                <w:color w:val="auto"/>
              </w:rPr>
              <w:t>Homepage</w:t>
            </w:r>
            <w:r w:rsidR="00D756A5">
              <w:rPr>
                <w:rFonts w:ascii="Arial Narrow" w:hAnsi="Arial Narrow"/>
                <w:color w:val="auto"/>
              </w:rPr>
              <w:t xml:space="preserve"> (HP)</w:t>
            </w:r>
            <w:r w:rsidR="0034181C">
              <w:rPr>
                <w:rFonts w:ascii="Arial Narrow" w:hAnsi="Arial Narrow"/>
                <w:color w:val="auto"/>
              </w:rPr>
              <w:t xml:space="preserve"> – Links &amp; buttons</w:t>
            </w:r>
            <w:r w:rsidR="00D756A5">
              <w:rPr>
                <w:rFonts w:ascii="Arial Narrow" w:hAnsi="Arial Narrow"/>
                <w:color w:val="auto"/>
              </w:rPr>
              <w:t>, View &amp; Navigation</w:t>
            </w:r>
            <w:r w:rsidR="0034181C">
              <w:rPr>
                <w:rFonts w:ascii="Arial Narrow" w:hAnsi="Arial Narrow"/>
                <w:color w:val="auto"/>
              </w:rPr>
              <w:t xml:space="preserve"> </w:t>
            </w:r>
          </w:p>
        </w:tc>
        <w:tc>
          <w:tcPr>
            <w:tcW w:w="1537" w:type="dxa"/>
          </w:tcPr>
          <w:p w14:paraId="7176D338" w14:textId="27FD3F5F" w:rsidR="003F42D4" w:rsidRPr="00A078B5" w:rsidRDefault="0034181C" w:rsidP="0032544C">
            <w:pPr>
              <w:rPr>
                <w:rFonts w:ascii="Arial Narrow" w:hAnsi="Arial Narrow"/>
                <w:color w:val="auto"/>
              </w:rPr>
            </w:pPr>
            <w:r>
              <w:rPr>
                <w:rFonts w:ascii="Arial Narrow" w:hAnsi="Arial Narrow"/>
                <w:color w:val="auto"/>
              </w:rPr>
              <w:t>Click all routes</w:t>
            </w:r>
            <w:r w:rsidR="00432CE2">
              <w:rPr>
                <w:rFonts w:ascii="Arial Narrow" w:hAnsi="Arial Narrow"/>
                <w:color w:val="auto"/>
              </w:rPr>
              <w:t xml:space="preserve"> (links &amp; buttons)</w:t>
            </w:r>
            <w:r>
              <w:rPr>
                <w:rFonts w:ascii="Arial Narrow" w:hAnsi="Arial Narrow"/>
                <w:color w:val="auto"/>
              </w:rPr>
              <w:t xml:space="preserve"> to the </w:t>
            </w:r>
            <w:r w:rsidR="005D2355">
              <w:rPr>
                <w:rFonts w:ascii="Arial Narrow" w:hAnsi="Arial Narrow"/>
                <w:color w:val="auto"/>
              </w:rPr>
              <w:t>HP</w:t>
            </w:r>
            <w:r w:rsidR="00B85773">
              <w:rPr>
                <w:rFonts w:ascii="Arial Narrow" w:hAnsi="Arial Narrow"/>
                <w:color w:val="auto"/>
              </w:rPr>
              <w:t xml:space="preserve">.  </w:t>
            </w:r>
            <w:r w:rsidR="00B85773">
              <w:rPr>
                <w:rFonts w:ascii="Arial Narrow" w:hAnsi="Arial Narrow"/>
                <w:color w:val="auto"/>
              </w:rPr>
              <w:t>In addition to this, test all buttons and links within this section</w:t>
            </w:r>
          </w:p>
        </w:tc>
        <w:tc>
          <w:tcPr>
            <w:tcW w:w="1535" w:type="dxa"/>
          </w:tcPr>
          <w:p w14:paraId="76921283" w14:textId="67EF48D7" w:rsidR="003F42D4" w:rsidRPr="00A078B5" w:rsidRDefault="00432CE2" w:rsidP="0032544C">
            <w:pPr>
              <w:rPr>
                <w:rFonts w:ascii="Arial Narrow" w:hAnsi="Arial Narrow"/>
                <w:color w:val="auto"/>
              </w:rPr>
            </w:pPr>
            <w:r>
              <w:rPr>
                <w:rFonts w:ascii="Arial Narrow" w:hAnsi="Arial Narrow"/>
                <w:color w:val="auto"/>
              </w:rPr>
              <w:t xml:space="preserve">All buttons and links that are </w:t>
            </w:r>
            <w:r w:rsidR="00B13E4D">
              <w:rPr>
                <w:rFonts w:ascii="Arial Narrow" w:hAnsi="Arial Narrow"/>
                <w:color w:val="auto"/>
              </w:rPr>
              <w:t xml:space="preserve">designed to link to the </w:t>
            </w:r>
            <w:r w:rsidR="00D756A5">
              <w:rPr>
                <w:rFonts w:ascii="Arial Narrow" w:hAnsi="Arial Narrow"/>
                <w:color w:val="auto"/>
              </w:rPr>
              <w:t>HP</w:t>
            </w:r>
            <w:r w:rsidR="00B13E4D">
              <w:rPr>
                <w:rFonts w:ascii="Arial Narrow" w:hAnsi="Arial Narrow"/>
                <w:color w:val="auto"/>
              </w:rPr>
              <w:t xml:space="preserve"> takes the user to the </w:t>
            </w:r>
            <w:r w:rsidR="00D756A5">
              <w:rPr>
                <w:rFonts w:ascii="Arial Narrow" w:hAnsi="Arial Narrow"/>
                <w:color w:val="auto"/>
              </w:rPr>
              <w:t xml:space="preserve">HP, </w:t>
            </w:r>
            <w:r w:rsidR="005D2355">
              <w:rPr>
                <w:rFonts w:ascii="Arial Narrow" w:hAnsi="Arial Narrow"/>
                <w:color w:val="auto"/>
              </w:rPr>
              <w:t>shows excellent UI view &amp; Nav</w:t>
            </w:r>
          </w:p>
        </w:tc>
        <w:tc>
          <w:tcPr>
            <w:tcW w:w="1813" w:type="dxa"/>
          </w:tcPr>
          <w:p w14:paraId="5CDD1F81" w14:textId="77777777" w:rsidR="003F42D4" w:rsidRPr="00A078B5" w:rsidRDefault="003F42D4" w:rsidP="0032544C">
            <w:pPr>
              <w:rPr>
                <w:rFonts w:ascii="Arial Narrow" w:hAnsi="Arial Narrow"/>
                <w:color w:val="auto"/>
              </w:rPr>
            </w:pPr>
          </w:p>
        </w:tc>
        <w:tc>
          <w:tcPr>
            <w:tcW w:w="584" w:type="dxa"/>
          </w:tcPr>
          <w:p w14:paraId="2A0E71B4" w14:textId="77777777" w:rsidR="003F42D4" w:rsidRPr="00A078B5" w:rsidRDefault="003F42D4" w:rsidP="0032544C">
            <w:pPr>
              <w:rPr>
                <w:rFonts w:ascii="Arial Narrow" w:hAnsi="Arial Narrow"/>
                <w:color w:val="auto"/>
              </w:rPr>
            </w:pPr>
          </w:p>
        </w:tc>
        <w:tc>
          <w:tcPr>
            <w:tcW w:w="2222" w:type="dxa"/>
          </w:tcPr>
          <w:p w14:paraId="072CD811" w14:textId="77777777" w:rsidR="003F42D4" w:rsidRPr="00A078B5" w:rsidRDefault="003F42D4" w:rsidP="0032544C">
            <w:pPr>
              <w:rPr>
                <w:rFonts w:ascii="Arial Narrow" w:hAnsi="Arial Narrow"/>
                <w:color w:val="auto"/>
              </w:rPr>
            </w:pPr>
          </w:p>
        </w:tc>
      </w:tr>
      <w:tr w:rsidR="003F42D4" w:rsidRPr="00A078B5" w14:paraId="0160A98A" w14:textId="77777777" w:rsidTr="0032544C">
        <w:tc>
          <w:tcPr>
            <w:tcW w:w="538" w:type="dxa"/>
          </w:tcPr>
          <w:p w14:paraId="18A6141E" w14:textId="77777777" w:rsidR="003F42D4" w:rsidRPr="00A078B5" w:rsidRDefault="003F42D4" w:rsidP="0032544C">
            <w:pPr>
              <w:jc w:val="center"/>
              <w:rPr>
                <w:rFonts w:ascii="Arial Narrow" w:hAnsi="Arial Narrow"/>
                <w:color w:val="auto"/>
              </w:rPr>
            </w:pPr>
            <w:r w:rsidRPr="00A078B5">
              <w:rPr>
                <w:rFonts w:ascii="Arial Narrow" w:hAnsi="Arial Narrow"/>
                <w:color w:val="auto"/>
              </w:rPr>
              <w:t>2</w:t>
            </w:r>
          </w:p>
        </w:tc>
        <w:tc>
          <w:tcPr>
            <w:tcW w:w="1292" w:type="dxa"/>
          </w:tcPr>
          <w:p w14:paraId="365E8EA7" w14:textId="3C1E09DF" w:rsidR="005D2355" w:rsidRPr="00A078B5" w:rsidRDefault="00B13E4D" w:rsidP="0032544C">
            <w:pPr>
              <w:rPr>
                <w:rFonts w:ascii="Arial Narrow" w:hAnsi="Arial Narrow"/>
                <w:color w:val="auto"/>
              </w:rPr>
            </w:pPr>
            <w:r>
              <w:rPr>
                <w:rFonts w:ascii="Arial Narrow" w:hAnsi="Arial Narrow"/>
                <w:color w:val="auto"/>
              </w:rPr>
              <w:t>Learning Platform</w:t>
            </w:r>
            <w:r w:rsidR="005D2355">
              <w:rPr>
                <w:rFonts w:ascii="Arial Narrow" w:hAnsi="Arial Narrow"/>
                <w:color w:val="auto"/>
              </w:rPr>
              <w:t xml:space="preserve"> (LP) -  </w:t>
            </w:r>
            <w:r w:rsidR="005D2355">
              <w:rPr>
                <w:rFonts w:ascii="Arial Narrow" w:hAnsi="Arial Narrow"/>
                <w:color w:val="auto"/>
              </w:rPr>
              <w:t>Links &amp; buttons, View &amp; Navigation</w:t>
            </w:r>
          </w:p>
        </w:tc>
        <w:tc>
          <w:tcPr>
            <w:tcW w:w="1537" w:type="dxa"/>
          </w:tcPr>
          <w:p w14:paraId="649368A5" w14:textId="24B42619" w:rsidR="003F42D4" w:rsidRPr="00A078B5" w:rsidRDefault="005D2355" w:rsidP="0032544C">
            <w:pPr>
              <w:rPr>
                <w:rFonts w:ascii="Arial Narrow" w:hAnsi="Arial Narrow"/>
                <w:color w:val="auto"/>
              </w:rPr>
            </w:pPr>
            <w:r>
              <w:rPr>
                <w:rFonts w:ascii="Arial Narrow" w:hAnsi="Arial Narrow"/>
                <w:color w:val="auto"/>
              </w:rPr>
              <w:t>Click all routes (links &amp; buttons) to the</w:t>
            </w:r>
            <w:r>
              <w:rPr>
                <w:rFonts w:ascii="Arial Narrow" w:hAnsi="Arial Narrow"/>
                <w:color w:val="auto"/>
              </w:rPr>
              <w:t xml:space="preserve"> LP</w:t>
            </w:r>
            <w:r w:rsidR="00B85773">
              <w:rPr>
                <w:rFonts w:ascii="Arial Narrow" w:hAnsi="Arial Narrow"/>
                <w:color w:val="auto"/>
              </w:rPr>
              <w:t xml:space="preserve">.  </w:t>
            </w:r>
            <w:r w:rsidR="00B85773">
              <w:rPr>
                <w:rFonts w:ascii="Arial Narrow" w:hAnsi="Arial Narrow"/>
                <w:color w:val="auto"/>
              </w:rPr>
              <w:t>In addition to this, test all buttons and links within this section</w:t>
            </w:r>
          </w:p>
        </w:tc>
        <w:tc>
          <w:tcPr>
            <w:tcW w:w="1535" w:type="dxa"/>
          </w:tcPr>
          <w:p w14:paraId="062262D4" w14:textId="2E2D7A55" w:rsidR="003F42D4" w:rsidRPr="00A078B5" w:rsidRDefault="005D2355" w:rsidP="0032544C">
            <w:pPr>
              <w:rPr>
                <w:rFonts w:ascii="Arial Narrow" w:hAnsi="Arial Narrow"/>
                <w:color w:val="auto"/>
              </w:rPr>
            </w:pPr>
            <w:r>
              <w:rPr>
                <w:rFonts w:ascii="Arial Narrow" w:hAnsi="Arial Narrow"/>
                <w:color w:val="auto"/>
              </w:rPr>
              <w:t xml:space="preserve">All buttons and links that are designed to link to the </w:t>
            </w:r>
            <w:r>
              <w:rPr>
                <w:rFonts w:ascii="Arial Narrow" w:hAnsi="Arial Narrow"/>
                <w:color w:val="auto"/>
              </w:rPr>
              <w:t>L</w:t>
            </w:r>
            <w:r>
              <w:rPr>
                <w:rFonts w:ascii="Arial Narrow" w:hAnsi="Arial Narrow"/>
                <w:color w:val="auto"/>
              </w:rPr>
              <w:t xml:space="preserve">P takes the user to the </w:t>
            </w:r>
            <w:r>
              <w:rPr>
                <w:rFonts w:ascii="Arial Narrow" w:hAnsi="Arial Narrow"/>
                <w:color w:val="auto"/>
              </w:rPr>
              <w:t>L</w:t>
            </w:r>
            <w:r>
              <w:rPr>
                <w:rFonts w:ascii="Arial Narrow" w:hAnsi="Arial Narrow"/>
                <w:color w:val="auto"/>
              </w:rPr>
              <w:t>P, shows excellent UI view &amp; Nav</w:t>
            </w:r>
          </w:p>
        </w:tc>
        <w:tc>
          <w:tcPr>
            <w:tcW w:w="1813" w:type="dxa"/>
          </w:tcPr>
          <w:p w14:paraId="70360D2B" w14:textId="77777777" w:rsidR="003F42D4" w:rsidRPr="00A078B5" w:rsidRDefault="003F42D4" w:rsidP="0032544C">
            <w:pPr>
              <w:rPr>
                <w:rFonts w:ascii="Arial Narrow" w:hAnsi="Arial Narrow"/>
                <w:color w:val="auto"/>
              </w:rPr>
            </w:pPr>
          </w:p>
        </w:tc>
        <w:tc>
          <w:tcPr>
            <w:tcW w:w="584" w:type="dxa"/>
          </w:tcPr>
          <w:p w14:paraId="64A426A0" w14:textId="77777777" w:rsidR="003F42D4" w:rsidRPr="00A078B5" w:rsidRDefault="003F42D4" w:rsidP="0032544C">
            <w:pPr>
              <w:rPr>
                <w:rFonts w:ascii="Arial Narrow" w:hAnsi="Arial Narrow"/>
                <w:color w:val="auto"/>
              </w:rPr>
            </w:pPr>
          </w:p>
        </w:tc>
        <w:tc>
          <w:tcPr>
            <w:tcW w:w="2222" w:type="dxa"/>
          </w:tcPr>
          <w:p w14:paraId="086AB9A5" w14:textId="77777777" w:rsidR="003F42D4" w:rsidRPr="00A078B5" w:rsidRDefault="003F42D4" w:rsidP="0032544C">
            <w:pPr>
              <w:rPr>
                <w:rFonts w:ascii="Arial Narrow" w:hAnsi="Arial Narrow"/>
                <w:color w:val="auto"/>
              </w:rPr>
            </w:pPr>
          </w:p>
        </w:tc>
      </w:tr>
      <w:tr w:rsidR="005D2355" w:rsidRPr="00A078B5" w14:paraId="62F8DFAC" w14:textId="77777777" w:rsidTr="0032544C">
        <w:tc>
          <w:tcPr>
            <w:tcW w:w="538" w:type="dxa"/>
          </w:tcPr>
          <w:p w14:paraId="7454C841" w14:textId="77777777" w:rsidR="005D2355" w:rsidRPr="00A078B5" w:rsidRDefault="005D2355" w:rsidP="005D2355">
            <w:pPr>
              <w:jc w:val="center"/>
              <w:rPr>
                <w:rFonts w:ascii="Arial Narrow" w:hAnsi="Arial Narrow"/>
                <w:color w:val="auto"/>
              </w:rPr>
            </w:pPr>
            <w:r w:rsidRPr="00A078B5">
              <w:rPr>
                <w:rFonts w:ascii="Arial Narrow" w:hAnsi="Arial Narrow"/>
                <w:color w:val="auto"/>
              </w:rPr>
              <w:t>3</w:t>
            </w:r>
          </w:p>
        </w:tc>
        <w:tc>
          <w:tcPr>
            <w:tcW w:w="1292" w:type="dxa"/>
          </w:tcPr>
          <w:p w14:paraId="73935D7F" w14:textId="28C9364E" w:rsidR="005D2355" w:rsidRPr="00A078B5" w:rsidRDefault="005D2355" w:rsidP="005D2355">
            <w:pPr>
              <w:rPr>
                <w:rFonts w:ascii="Arial Narrow" w:hAnsi="Arial Narrow"/>
                <w:color w:val="auto"/>
              </w:rPr>
            </w:pPr>
            <w:r>
              <w:rPr>
                <w:rFonts w:ascii="Arial Narrow" w:hAnsi="Arial Narrow"/>
                <w:color w:val="auto"/>
              </w:rPr>
              <w:t>Latest News</w:t>
            </w:r>
            <w:r>
              <w:rPr>
                <w:rFonts w:ascii="Arial Narrow" w:hAnsi="Arial Narrow"/>
                <w:color w:val="auto"/>
              </w:rPr>
              <w:t xml:space="preserve"> (L</w:t>
            </w:r>
            <w:r>
              <w:rPr>
                <w:rFonts w:ascii="Arial Narrow" w:hAnsi="Arial Narrow"/>
                <w:color w:val="auto"/>
              </w:rPr>
              <w:t>N</w:t>
            </w:r>
            <w:r>
              <w:rPr>
                <w:rFonts w:ascii="Arial Narrow" w:hAnsi="Arial Narrow"/>
                <w:color w:val="auto"/>
              </w:rPr>
              <w:t>) -  Links &amp; buttons, View &amp; Navigation</w:t>
            </w:r>
            <w:r w:rsidR="00C17870">
              <w:rPr>
                <w:rFonts w:ascii="Arial Narrow" w:hAnsi="Arial Narrow"/>
                <w:color w:val="auto"/>
              </w:rPr>
              <w:t xml:space="preserve"> (Include subsequent buttons/links (Resources)</w:t>
            </w:r>
          </w:p>
        </w:tc>
        <w:tc>
          <w:tcPr>
            <w:tcW w:w="1537" w:type="dxa"/>
          </w:tcPr>
          <w:p w14:paraId="7776CE7D" w14:textId="0632A7AC" w:rsidR="005D2355" w:rsidRPr="00A078B5" w:rsidRDefault="005D2355" w:rsidP="005D2355">
            <w:pPr>
              <w:rPr>
                <w:rFonts w:ascii="Arial Narrow" w:hAnsi="Arial Narrow"/>
                <w:color w:val="auto"/>
              </w:rPr>
            </w:pPr>
            <w:r>
              <w:rPr>
                <w:rFonts w:ascii="Arial Narrow" w:hAnsi="Arial Narrow"/>
                <w:color w:val="auto"/>
              </w:rPr>
              <w:t>Click all routes (links &amp; buttons) to the L</w:t>
            </w:r>
            <w:r>
              <w:rPr>
                <w:rFonts w:ascii="Arial Narrow" w:hAnsi="Arial Narrow"/>
                <w:color w:val="auto"/>
              </w:rPr>
              <w:t>N</w:t>
            </w:r>
            <w:r w:rsidR="00C17870">
              <w:rPr>
                <w:rFonts w:ascii="Arial Narrow" w:hAnsi="Arial Narrow"/>
                <w:color w:val="auto"/>
              </w:rPr>
              <w:t>. In addition to this, test all buttons and links within this section</w:t>
            </w:r>
          </w:p>
        </w:tc>
        <w:tc>
          <w:tcPr>
            <w:tcW w:w="1535" w:type="dxa"/>
          </w:tcPr>
          <w:p w14:paraId="23DC8D45" w14:textId="78DD4081" w:rsidR="005D2355" w:rsidRPr="00A078B5" w:rsidRDefault="005D2355" w:rsidP="005D2355">
            <w:pPr>
              <w:rPr>
                <w:rFonts w:ascii="Arial Narrow" w:hAnsi="Arial Narrow"/>
                <w:color w:val="auto"/>
              </w:rPr>
            </w:pPr>
            <w:r>
              <w:rPr>
                <w:rFonts w:ascii="Arial Narrow" w:hAnsi="Arial Narrow"/>
                <w:color w:val="auto"/>
              </w:rPr>
              <w:t>All buttons and links that are designed to link to the L</w:t>
            </w:r>
            <w:r>
              <w:rPr>
                <w:rFonts w:ascii="Arial Narrow" w:hAnsi="Arial Narrow"/>
                <w:color w:val="auto"/>
              </w:rPr>
              <w:t>N</w:t>
            </w:r>
            <w:r>
              <w:rPr>
                <w:rFonts w:ascii="Arial Narrow" w:hAnsi="Arial Narrow"/>
                <w:color w:val="auto"/>
              </w:rPr>
              <w:t xml:space="preserve"> takes the user to the L</w:t>
            </w:r>
            <w:r>
              <w:rPr>
                <w:rFonts w:ascii="Arial Narrow" w:hAnsi="Arial Narrow"/>
                <w:color w:val="auto"/>
              </w:rPr>
              <w:t>N</w:t>
            </w:r>
            <w:r>
              <w:rPr>
                <w:rFonts w:ascii="Arial Narrow" w:hAnsi="Arial Narrow"/>
                <w:color w:val="auto"/>
              </w:rPr>
              <w:t>, shows excellent UI view &amp; Nav</w:t>
            </w:r>
          </w:p>
        </w:tc>
        <w:tc>
          <w:tcPr>
            <w:tcW w:w="1813" w:type="dxa"/>
          </w:tcPr>
          <w:p w14:paraId="5F244D48" w14:textId="77777777" w:rsidR="005D2355" w:rsidRPr="00A078B5" w:rsidRDefault="005D2355" w:rsidP="005D2355">
            <w:pPr>
              <w:rPr>
                <w:rFonts w:ascii="Arial Narrow" w:hAnsi="Arial Narrow"/>
                <w:color w:val="auto"/>
              </w:rPr>
            </w:pPr>
          </w:p>
        </w:tc>
        <w:tc>
          <w:tcPr>
            <w:tcW w:w="584" w:type="dxa"/>
          </w:tcPr>
          <w:p w14:paraId="0EB5AC5C" w14:textId="77777777" w:rsidR="005D2355" w:rsidRPr="00A078B5" w:rsidRDefault="005D2355" w:rsidP="005D2355">
            <w:pPr>
              <w:rPr>
                <w:rFonts w:ascii="Arial Narrow" w:hAnsi="Arial Narrow"/>
                <w:color w:val="auto"/>
              </w:rPr>
            </w:pPr>
          </w:p>
        </w:tc>
        <w:tc>
          <w:tcPr>
            <w:tcW w:w="2222" w:type="dxa"/>
          </w:tcPr>
          <w:p w14:paraId="6AA1F9CB" w14:textId="77777777" w:rsidR="005D2355" w:rsidRPr="00A078B5" w:rsidRDefault="005D2355" w:rsidP="005D2355">
            <w:pPr>
              <w:rPr>
                <w:rFonts w:ascii="Arial Narrow" w:hAnsi="Arial Narrow"/>
                <w:color w:val="auto"/>
              </w:rPr>
            </w:pPr>
          </w:p>
        </w:tc>
      </w:tr>
      <w:tr w:rsidR="008A6E42" w:rsidRPr="00A078B5" w14:paraId="6577FDBA" w14:textId="77777777" w:rsidTr="0032544C">
        <w:tc>
          <w:tcPr>
            <w:tcW w:w="538" w:type="dxa"/>
          </w:tcPr>
          <w:p w14:paraId="00A9BE27" w14:textId="77777777" w:rsidR="008A6E42" w:rsidRPr="00A078B5" w:rsidRDefault="008A6E42" w:rsidP="008A6E42">
            <w:pPr>
              <w:jc w:val="center"/>
              <w:rPr>
                <w:rFonts w:ascii="Arial Narrow" w:hAnsi="Arial Narrow"/>
                <w:color w:val="auto"/>
              </w:rPr>
            </w:pPr>
            <w:r w:rsidRPr="00A078B5">
              <w:rPr>
                <w:rFonts w:ascii="Arial Narrow" w:hAnsi="Arial Narrow"/>
                <w:color w:val="auto"/>
              </w:rPr>
              <w:t>4</w:t>
            </w:r>
          </w:p>
        </w:tc>
        <w:tc>
          <w:tcPr>
            <w:tcW w:w="1292" w:type="dxa"/>
          </w:tcPr>
          <w:p w14:paraId="0AF08A87" w14:textId="3FC5E3EB" w:rsidR="008A6E42" w:rsidRPr="00A078B5" w:rsidRDefault="008A6E42" w:rsidP="008A6E42">
            <w:pPr>
              <w:rPr>
                <w:rFonts w:ascii="Arial Narrow" w:hAnsi="Arial Narrow"/>
                <w:color w:val="auto"/>
              </w:rPr>
            </w:pPr>
            <w:r>
              <w:rPr>
                <w:rFonts w:ascii="Arial Narrow" w:hAnsi="Arial Narrow"/>
                <w:color w:val="auto"/>
              </w:rPr>
              <w:t>Research (R</w:t>
            </w:r>
            <w:r w:rsidR="00DD0897">
              <w:rPr>
                <w:rFonts w:ascii="Arial Narrow" w:hAnsi="Arial Narrow"/>
                <w:color w:val="auto"/>
              </w:rPr>
              <w:t>.</w:t>
            </w:r>
            <w:r>
              <w:rPr>
                <w:rFonts w:ascii="Arial Narrow" w:hAnsi="Arial Narrow"/>
                <w:color w:val="auto"/>
              </w:rPr>
              <w:t>)</w:t>
            </w:r>
            <w:r>
              <w:rPr>
                <w:rFonts w:ascii="Arial Narrow" w:hAnsi="Arial Narrow"/>
                <w:color w:val="auto"/>
              </w:rPr>
              <w:t xml:space="preserve"> -  Links &amp; buttons, View &amp; Navigation</w:t>
            </w:r>
          </w:p>
        </w:tc>
        <w:tc>
          <w:tcPr>
            <w:tcW w:w="1537" w:type="dxa"/>
          </w:tcPr>
          <w:p w14:paraId="48FF24E6" w14:textId="5FF63ED4" w:rsidR="008A6E42" w:rsidRPr="00A078B5" w:rsidRDefault="008A6E42" w:rsidP="008A6E42">
            <w:pPr>
              <w:rPr>
                <w:rFonts w:ascii="Arial Narrow" w:hAnsi="Arial Narrow"/>
                <w:color w:val="auto"/>
              </w:rPr>
            </w:pPr>
            <w:r>
              <w:rPr>
                <w:rFonts w:ascii="Arial Narrow" w:hAnsi="Arial Narrow"/>
                <w:color w:val="auto"/>
              </w:rPr>
              <w:t xml:space="preserve">Click all routes (links &amp; buttons) to the </w:t>
            </w:r>
            <w:r w:rsidR="00DD0897">
              <w:rPr>
                <w:rFonts w:ascii="Arial Narrow" w:hAnsi="Arial Narrow"/>
                <w:color w:val="auto"/>
              </w:rPr>
              <w:t>R</w:t>
            </w:r>
            <w:r>
              <w:rPr>
                <w:rFonts w:ascii="Arial Narrow" w:hAnsi="Arial Narrow"/>
                <w:color w:val="auto"/>
              </w:rPr>
              <w:t>.  In addition to this, test all buttons and links within this section</w:t>
            </w:r>
          </w:p>
        </w:tc>
        <w:tc>
          <w:tcPr>
            <w:tcW w:w="1535" w:type="dxa"/>
          </w:tcPr>
          <w:p w14:paraId="7F37784F" w14:textId="174C823A" w:rsidR="008A6E42" w:rsidRPr="00A078B5" w:rsidRDefault="008A6E42" w:rsidP="008A6E42">
            <w:pPr>
              <w:rPr>
                <w:rFonts w:ascii="Arial Narrow" w:hAnsi="Arial Narrow"/>
                <w:color w:val="auto"/>
              </w:rPr>
            </w:pPr>
            <w:r>
              <w:rPr>
                <w:rFonts w:ascii="Arial Narrow" w:hAnsi="Arial Narrow"/>
                <w:color w:val="auto"/>
              </w:rPr>
              <w:t xml:space="preserve">All buttons and links that are designed to link to the </w:t>
            </w:r>
            <w:r w:rsidR="00DD0897">
              <w:rPr>
                <w:rFonts w:ascii="Arial Narrow" w:hAnsi="Arial Narrow"/>
                <w:color w:val="auto"/>
              </w:rPr>
              <w:t>R</w:t>
            </w:r>
            <w:r>
              <w:rPr>
                <w:rFonts w:ascii="Arial Narrow" w:hAnsi="Arial Narrow"/>
                <w:color w:val="auto"/>
              </w:rPr>
              <w:t xml:space="preserve"> takes the user to the </w:t>
            </w:r>
            <w:r w:rsidR="00DD0897">
              <w:rPr>
                <w:rFonts w:ascii="Arial Narrow" w:hAnsi="Arial Narrow"/>
                <w:color w:val="auto"/>
              </w:rPr>
              <w:t>R</w:t>
            </w:r>
            <w:r>
              <w:rPr>
                <w:rFonts w:ascii="Arial Narrow" w:hAnsi="Arial Narrow"/>
                <w:color w:val="auto"/>
              </w:rPr>
              <w:t>, shows excellent UI view &amp; Nav</w:t>
            </w:r>
          </w:p>
        </w:tc>
        <w:tc>
          <w:tcPr>
            <w:tcW w:w="1813" w:type="dxa"/>
          </w:tcPr>
          <w:p w14:paraId="0E0F74AD" w14:textId="77777777" w:rsidR="008A6E42" w:rsidRPr="00A078B5" w:rsidRDefault="008A6E42" w:rsidP="008A6E42">
            <w:pPr>
              <w:rPr>
                <w:rFonts w:ascii="Arial Narrow" w:hAnsi="Arial Narrow"/>
                <w:color w:val="auto"/>
              </w:rPr>
            </w:pPr>
          </w:p>
        </w:tc>
        <w:tc>
          <w:tcPr>
            <w:tcW w:w="584" w:type="dxa"/>
          </w:tcPr>
          <w:p w14:paraId="01FBBBA3" w14:textId="77777777" w:rsidR="008A6E42" w:rsidRPr="00A078B5" w:rsidRDefault="008A6E42" w:rsidP="008A6E42">
            <w:pPr>
              <w:rPr>
                <w:rFonts w:ascii="Arial Narrow" w:hAnsi="Arial Narrow"/>
                <w:color w:val="auto"/>
              </w:rPr>
            </w:pPr>
          </w:p>
        </w:tc>
        <w:tc>
          <w:tcPr>
            <w:tcW w:w="2222" w:type="dxa"/>
          </w:tcPr>
          <w:p w14:paraId="315A04D4" w14:textId="77777777" w:rsidR="008A6E42" w:rsidRPr="00A078B5" w:rsidRDefault="008A6E42" w:rsidP="008A6E42">
            <w:pPr>
              <w:rPr>
                <w:rFonts w:ascii="Arial Narrow" w:hAnsi="Arial Narrow"/>
                <w:color w:val="auto"/>
              </w:rPr>
            </w:pPr>
          </w:p>
        </w:tc>
      </w:tr>
      <w:tr w:rsidR="00DD0897" w:rsidRPr="00A078B5" w14:paraId="4F11A48F" w14:textId="77777777" w:rsidTr="0032544C">
        <w:tc>
          <w:tcPr>
            <w:tcW w:w="538" w:type="dxa"/>
          </w:tcPr>
          <w:p w14:paraId="474DA8B4" w14:textId="77777777" w:rsidR="00DD0897" w:rsidRPr="00A078B5" w:rsidRDefault="00DD0897" w:rsidP="00DD0897">
            <w:pPr>
              <w:jc w:val="center"/>
              <w:rPr>
                <w:rFonts w:ascii="Arial Narrow" w:hAnsi="Arial Narrow"/>
                <w:color w:val="auto"/>
              </w:rPr>
            </w:pPr>
            <w:r w:rsidRPr="00A078B5">
              <w:rPr>
                <w:rFonts w:ascii="Arial Narrow" w:hAnsi="Arial Narrow"/>
                <w:color w:val="auto"/>
              </w:rPr>
              <w:t>5</w:t>
            </w:r>
          </w:p>
        </w:tc>
        <w:tc>
          <w:tcPr>
            <w:tcW w:w="1292" w:type="dxa"/>
          </w:tcPr>
          <w:p w14:paraId="094DDCF5" w14:textId="2D05925E" w:rsidR="00DD0897" w:rsidRPr="00A078B5" w:rsidRDefault="00DD0897" w:rsidP="00DD0897">
            <w:pPr>
              <w:rPr>
                <w:rFonts w:ascii="Arial Narrow" w:hAnsi="Arial Narrow"/>
                <w:color w:val="auto"/>
              </w:rPr>
            </w:pPr>
            <w:r>
              <w:rPr>
                <w:rFonts w:ascii="Arial Narrow" w:hAnsi="Arial Narrow"/>
                <w:color w:val="auto"/>
              </w:rPr>
              <w:t>Blog (B)</w:t>
            </w:r>
            <w:r>
              <w:rPr>
                <w:rFonts w:ascii="Arial Narrow" w:hAnsi="Arial Narrow"/>
                <w:color w:val="auto"/>
              </w:rPr>
              <w:t xml:space="preserve"> -  Links &amp; buttons, View &amp; Navigation</w:t>
            </w:r>
          </w:p>
        </w:tc>
        <w:tc>
          <w:tcPr>
            <w:tcW w:w="1537" w:type="dxa"/>
          </w:tcPr>
          <w:p w14:paraId="0B225522" w14:textId="55A54758" w:rsidR="00DD0897" w:rsidRPr="00A078B5" w:rsidRDefault="00DD0897" w:rsidP="00DD0897">
            <w:pPr>
              <w:rPr>
                <w:rFonts w:ascii="Arial Narrow" w:hAnsi="Arial Narrow"/>
                <w:color w:val="auto"/>
              </w:rPr>
            </w:pPr>
            <w:r>
              <w:rPr>
                <w:rFonts w:ascii="Arial Narrow" w:hAnsi="Arial Narrow"/>
                <w:color w:val="auto"/>
              </w:rPr>
              <w:t xml:space="preserve">Click all routes (links &amp; buttons) to the </w:t>
            </w:r>
            <w:r>
              <w:rPr>
                <w:rFonts w:ascii="Arial Narrow" w:hAnsi="Arial Narrow"/>
                <w:color w:val="auto"/>
              </w:rPr>
              <w:t>B</w:t>
            </w:r>
            <w:r>
              <w:rPr>
                <w:rFonts w:ascii="Arial Narrow" w:hAnsi="Arial Narrow"/>
                <w:color w:val="auto"/>
              </w:rPr>
              <w:t>.  In addition to this, test all buttons and links within this section</w:t>
            </w:r>
          </w:p>
        </w:tc>
        <w:tc>
          <w:tcPr>
            <w:tcW w:w="1535" w:type="dxa"/>
          </w:tcPr>
          <w:p w14:paraId="3F28C0AF" w14:textId="745D2F8A" w:rsidR="00DD0897" w:rsidRPr="00A078B5" w:rsidRDefault="00DD0897" w:rsidP="00DD0897">
            <w:pPr>
              <w:rPr>
                <w:rFonts w:ascii="Arial Narrow" w:hAnsi="Arial Narrow"/>
                <w:color w:val="auto"/>
              </w:rPr>
            </w:pPr>
            <w:r>
              <w:rPr>
                <w:rFonts w:ascii="Arial Narrow" w:hAnsi="Arial Narrow"/>
                <w:color w:val="auto"/>
              </w:rPr>
              <w:t xml:space="preserve">All buttons and links that are designed to link to the </w:t>
            </w:r>
            <w:r>
              <w:rPr>
                <w:rFonts w:ascii="Arial Narrow" w:hAnsi="Arial Narrow"/>
                <w:color w:val="auto"/>
              </w:rPr>
              <w:t>B</w:t>
            </w:r>
            <w:r>
              <w:rPr>
                <w:rFonts w:ascii="Arial Narrow" w:hAnsi="Arial Narrow"/>
                <w:color w:val="auto"/>
              </w:rPr>
              <w:t xml:space="preserve"> takes the user to the </w:t>
            </w:r>
            <w:r>
              <w:rPr>
                <w:rFonts w:ascii="Arial Narrow" w:hAnsi="Arial Narrow"/>
                <w:color w:val="auto"/>
              </w:rPr>
              <w:t>B</w:t>
            </w:r>
            <w:r>
              <w:rPr>
                <w:rFonts w:ascii="Arial Narrow" w:hAnsi="Arial Narrow"/>
                <w:color w:val="auto"/>
              </w:rPr>
              <w:t>, shows excellent UI view &amp; Nav</w:t>
            </w:r>
          </w:p>
        </w:tc>
        <w:tc>
          <w:tcPr>
            <w:tcW w:w="1813" w:type="dxa"/>
          </w:tcPr>
          <w:p w14:paraId="1974D06B" w14:textId="77777777" w:rsidR="00DD0897" w:rsidRPr="00A078B5" w:rsidRDefault="00DD0897" w:rsidP="00DD0897">
            <w:pPr>
              <w:rPr>
                <w:rFonts w:ascii="Arial Narrow" w:hAnsi="Arial Narrow"/>
                <w:color w:val="auto"/>
              </w:rPr>
            </w:pPr>
          </w:p>
        </w:tc>
        <w:tc>
          <w:tcPr>
            <w:tcW w:w="584" w:type="dxa"/>
          </w:tcPr>
          <w:p w14:paraId="316C605B" w14:textId="77777777" w:rsidR="00DD0897" w:rsidRPr="00A078B5" w:rsidRDefault="00DD0897" w:rsidP="00DD0897">
            <w:pPr>
              <w:rPr>
                <w:rFonts w:ascii="Arial Narrow" w:hAnsi="Arial Narrow"/>
                <w:color w:val="auto"/>
              </w:rPr>
            </w:pPr>
          </w:p>
        </w:tc>
        <w:tc>
          <w:tcPr>
            <w:tcW w:w="2222" w:type="dxa"/>
          </w:tcPr>
          <w:p w14:paraId="25B9417A" w14:textId="77777777" w:rsidR="00DD0897" w:rsidRPr="00A078B5" w:rsidRDefault="00DD0897" w:rsidP="00DD0897">
            <w:pPr>
              <w:rPr>
                <w:rFonts w:ascii="Arial Narrow" w:hAnsi="Arial Narrow"/>
                <w:color w:val="auto"/>
              </w:rPr>
            </w:pPr>
          </w:p>
        </w:tc>
      </w:tr>
      <w:tr w:rsidR="00DD0897" w:rsidRPr="00A078B5" w14:paraId="43FFDAAF" w14:textId="77777777" w:rsidTr="0032544C">
        <w:tc>
          <w:tcPr>
            <w:tcW w:w="538" w:type="dxa"/>
          </w:tcPr>
          <w:p w14:paraId="72E2E779" w14:textId="77777777" w:rsidR="00DD0897" w:rsidRPr="00A078B5" w:rsidRDefault="00DD0897" w:rsidP="00DD0897">
            <w:pPr>
              <w:jc w:val="center"/>
              <w:rPr>
                <w:rFonts w:ascii="Arial Narrow" w:hAnsi="Arial Narrow"/>
                <w:color w:val="auto"/>
              </w:rPr>
            </w:pPr>
            <w:r w:rsidRPr="00A078B5">
              <w:rPr>
                <w:rFonts w:ascii="Arial Narrow" w:hAnsi="Arial Narrow"/>
                <w:color w:val="auto"/>
              </w:rPr>
              <w:lastRenderedPageBreak/>
              <w:t>6</w:t>
            </w:r>
          </w:p>
        </w:tc>
        <w:tc>
          <w:tcPr>
            <w:tcW w:w="1292" w:type="dxa"/>
          </w:tcPr>
          <w:p w14:paraId="05D711E2" w14:textId="3D5C8BE3" w:rsidR="00DD0897" w:rsidRPr="00DD0897" w:rsidRDefault="00DD0897" w:rsidP="00DD0897">
            <w:pPr>
              <w:rPr>
                <w:rFonts w:ascii="Arial Narrow" w:hAnsi="Arial Narrow"/>
                <w:b/>
                <w:bCs/>
                <w:color w:val="auto"/>
              </w:rPr>
            </w:pPr>
            <w:r>
              <w:rPr>
                <w:rFonts w:ascii="Arial Narrow" w:hAnsi="Arial Narrow"/>
                <w:color w:val="auto"/>
              </w:rPr>
              <w:t>Members Area (MA)</w:t>
            </w:r>
            <w:r>
              <w:rPr>
                <w:rFonts w:ascii="Arial Narrow" w:hAnsi="Arial Narrow"/>
                <w:color w:val="auto"/>
              </w:rPr>
              <w:t xml:space="preserve"> -  Links &amp; buttons, View &amp; Navigation</w:t>
            </w:r>
          </w:p>
        </w:tc>
        <w:tc>
          <w:tcPr>
            <w:tcW w:w="1537" w:type="dxa"/>
          </w:tcPr>
          <w:p w14:paraId="26D5C792" w14:textId="3D7AC8B1" w:rsidR="00DD0897" w:rsidRPr="00A078B5" w:rsidRDefault="00DD0897" w:rsidP="00DD0897">
            <w:pPr>
              <w:rPr>
                <w:rFonts w:ascii="Arial Narrow" w:hAnsi="Arial Narrow"/>
                <w:color w:val="auto"/>
              </w:rPr>
            </w:pPr>
            <w:r>
              <w:rPr>
                <w:rFonts w:ascii="Arial Narrow" w:hAnsi="Arial Narrow"/>
                <w:color w:val="auto"/>
              </w:rPr>
              <w:t xml:space="preserve">Click all routes (links &amp; buttons) to the </w:t>
            </w:r>
            <w:r>
              <w:rPr>
                <w:rFonts w:ascii="Arial Narrow" w:hAnsi="Arial Narrow"/>
                <w:color w:val="auto"/>
              </w:rPr>
              <w:t>(MA)</w:t>
            </w:r>
            <w:r>
              <w:rPr>
                <w:rFonts w:ascii="Arial Narrow" w:hAnsi="Arial Narrow"/>
                <w:color w:val="auto"/>
              </w:rPr>
              <w:t>.  In addition to this, test all buttons and links within this section</w:t>
            </w:r>
          </w:p>
        </w:tc>
        <w:tc>
          <w:tcPr>
            <w:tcW w:w="1535" w:type="dxa"/>
          </w:tcPr>
          <w:p w14:paraId="7255F5EA" w14:textId="4AB6E88B" w:rsidR="00DD0897" w:rsidRPr="00A078B5" w:rsidRDefault="00DD0897" w:rsidP="00DD0897">
            <w:pPr>
              <w:rPr>
                <w:rFonts w:ascii="Arial Narrow" w:hAnsi="Arial Narrow"/>
                <w:color w:val="auto"/>
              </w:rPr>
            </w:pPr>
            <w:r>
              <w:rPr>
                <w:rFonts w:ascii="Arial Narrow" w:hAnsi="Arial Narrow"/>
                <w:color w:val="auto"/>
              </w:rPr>
              <w:t xml:space="preserve">All buttons and links that are designed to link to the </w:t>
            </w:r>
            <w:r>
              <w:rPr>
                <w:rFonts w:ascii="Arial Narrow" w:hAnsi="Arial Narrow"/>
                <w:color w:val="auto"/>
              </w:rPr>
              <w:t>(MA)</w:t>
            </w:r>
            <w:r>
              <w:rPr>
                <w:rFonts w:ascii="Arial Narrow" w:hAnsi="Arial Narrow"/>
                <w:color w:val="auto"/>
              </w:rPr>
              <w:t xml:space="preserve"> takes the user to the </w:t>
            </w:r>
            <w:r>
              <w:rPr>
                <w:rFonts w:ascii="Arial Narrow" w:hAnsi="Arial Narrow"/>
                <w:color w:val="auto"/>
              </w:rPr>
              <w:t>(MA)</w:t>
            </w:r>
            <w:r>
              <w:rPr>
                <w:rFonts w:ascii="Arial Narrow" w:hAnsi="Arial Narrow"/>
                <w:color w:val="auto"/>
              </w:rPr>
              <w:t>, shows excellent UI view &amp; Nav</w:t>
            </w:r>
            <w:r w:rsidR="002B3674">
              <w:rPr>
                <w:rFonts w:ascii="Arial Narrow" w:hAnsi="Arial Narrow"/>
                <w:color w:val="auto"/>
              </w:rPr>
              <w:t xml:space="preserve"> for both user and superuser</w:t>
            </w:r>
          </w:p>
        </w:tc>
        <w:tc>
          <w:tcPr>
            <w:tcW w:w="1813" w:type="dxa"/>
          </w:tcPr>
          <w:p w14:paraId="66C815F4" w14:textId="77777777" w:rsidR="00DD0897" w:rsidRPr="00A078B5" w:rsidRDefault="00DD0897" w:rsidP="00DD0897">
            <w:pPr>
              <w:rPr>
                <w:rFonts w:ascii="Arial Narrow" w:hAnsi="Arial Narrow"/>
                <w:color w:val="auto"/>
              </w:rPr>
            </w:pPr>
          </w:p>
        </w:tc>
        <w:tc>
          <w:tcPr>
            <w:tcW w:w="584" w:type="dxa"/>
          </w:tcPr>
          <w:p w14:paraId="24FF2CE6" w14:textId="77777777" w:rsidR="00DD0897" w:rsidRPr="00A078B5" w:rsidRDefault="00DD0897" w:rsidP="00DD0897">
            <w:pPr>
              <w:rPr>
                <w:rFonts w:ascii="Arial Narrow" w:hAnsi="Arial Narrow"/>
                <w:color w:val="auto"/>
              </w:rPr>
            </w:pPr>
          </w:p>
        </w:tc>
        <w:tc>
          <w:tcPr>
            <w:tcW w:w="2222" w:type="dxa"/>
          </w:tcPr>
          <w:p w14:paraId="6C6A45AC" w14:textId="77777777" w:rsidR="00DD0897" w:rsidRPr="00A078B5" w:rsidRDefault="00DD0897" w:rsidP="00DD0897">
            <w:pPr>
              <w:rPr>
                <w:rFonts w:ascii="Arial Narrow" w:hAnsi="Arial Narrow"/>
                <w:color w:val="auto"/>
              </w:rPr>
            </w:pPr>
          </w:p>
        </w:tc>
      </w:tr>
      <w:tr w:rsidR="00DD0897" w:rsidRPr="00A078B5" w14:paraId="34227B62" w14:textId="77777777" w:rsidTr="0032544C">
        <w:tc>
          <w:tcPr>
            <w:tcW w:w="538" w:type="dxa"/>
          </w:tcPr>
          <w:p w14:paraId="49754783" w14:textId="77777777" w:rsidR="00DD0897" w:rsidRPr="00A078B5" w:rsidRDefault="00DD0897" w:rsidP="00DD0897">
            <w:pPr>
              <w:jc w:val="center"/>
              <w:rPr>
                <w:rFonts w:ascii="Arial Narrow" w:hAnsi="Arial Narrow"/>
                <w:color w:val="auto"/>
              </w:rPr>
            </w:pPr>
            <w:r w:rsidRPr="00A078B5">
              <w:rPr>
                <w:rFonts w:ascii="Arial Narrow" w:hAnsi="Arial Narrow"/>
                <w:color w:val="auto"/>
              </w:rPr>
              <w:t>7</w:t>
            </w:r>
          </w:p>
        </w:tc>
        <w:tc>
          <w:tcPr>
            <w:tcW w:w="1292" w:type="dxa"/>
          </w:tcPr>
          <w:p w14:paraId="3345418F" w14:textId="6CB931C1" w:rsidR="00DD0897" w:rsidRPr="00A078B5" w:rsidRDefault="00C0528A" w:rsidP="00DD0897">
            <w:pPr>
              <w:rPr>
                <w:rFonts w:ascii="Arial Narrow" w:hAnsi="Arial Narrow"/>
                <w:color w:val="auto"/>
              </w:rPr>
            </w:pPr>
            <w:r>
              <w:rPr>
                <w:rFonts w:ascii="Arial Narrow" w:hAnsi="Arial Narrow"/>
                <w:color w:val="auto"/>
              </w:rPr>
              <w:t>RETEST SECTION</w:t>
            </w:r>
          </w:p>
        </w:tc>
        <w:tc>
          <w:tcPr>
            <w:tcW w:w="1537" w:type="dxa"/>
          </w:tcPr>
          <w:p w14:paraId="02F0E40B" w14:textId="57E820AD" w:rsidR="00DD0897" w:rsidRPr="00A078B5" w:rsidRDefault="00C0528A" w:rsidP="00DD0897">
            <w:pPr>
              <w:rPr>
                <w:rFonts w:ascii="Arial Narrow" w:hAnsi="Arial Narrow"/>
                <w:color w:val="auto"/>
              </w:rPr>
            </w:pPr>
            <w:r>
              <w:rPr>
                <w:rFonts w:ascii="Arial Narrow" w:hAnsi="Arial Narrow"/>
                <w:color w:val="auto"/>
              </w:rPr>
              <w:t>SECTION TO RETEST ANY FAILED TESTS</w:t>
            </w:r>
          </w:p>
        </w:tc>
        <w:tc>
          <w:tcPr>
            <w:tcW w:w="1535" w:type="dxa"/>
          </w:tcPr>
          <w:p w14:paraId="6E692C58" w14:textId="77777777" w:rsidR="00DD0897" w:rsidRPr="00A078B5" w:rsidRDefault="00DD0897" w:rsidP="00DD0897">
            <w:pPr>
              <w:rPr>
                <w:rFonts w:ascii="Arial Narrow" w:hAnsi="Arial Narrow"/>
                <w:color w:val="auto"/>
              </w:rPr>
            </w:pPr>
          </w:p>
        </w:tc>
        <w:tc>
          <w:tcPr>
            <w:tcW w:w="1813" w:type="dxa"/>
          </w:tcPr>
          <w:p w14:paraId="53D72E92" w14:textId="77777777" w:rsidR="00DD0897" w:rsidRPr="00A078B5" w:rsidRDefault="00DD0897" w:rsidP="00DD0897">
            <w:pPr>
              <w:rPr>
                <w:rFonts w:ascii="Arial Narrow" w:hAnsi="Arial Narrow"/>
                <w:color w:val="auto"/>
              </w:rPr>
            </w:pPr>
          </w:p>
        </w:tc>
        <w:tc>
          <w:tcPr>
            <w:tcW w:w="584" w:type="dxa"/>
          </w:tcPr>
          <w:p w14:paraId="01227886" w14:textId="77777777" w:rsidR="00DD0897" w:rsidRPr="00A078B5" w:rsidRDefault="00DD0897" w:rsidP="00DD0897">
            <w:pPr>
              <w:rPr>
                <w:rFonts w:ascii="Arial Narrow" w:hAnsi="Arial Narrow"/>
                <w:color w:val="auto"/>
              </w:rPr>
            </w:pPr>
          </w:p>
        </w:tc>
        <w:tc>
          <w:tcPr>
            <w:tcW w:w="2222" w:type="dxa"/>
          </w:tcPr>
          <w:p w14:paraId="22766C39" w14:textId="77777777" w:rsidR="00DD0897" w:rsidRPr="00A078B5" w:rsidRDefault="00DD0897" w:rsidP="00DD0897">
            <w:pPr>
              <w:rPr>
                <w:rFonts w:ascii="Arial Narrow" w:hAnsi="Arial Narrow"/>
                <w:color w:val="auto"/>
              </w:rPr>
            </w:pPr>
          </w:p>
        </w:tc>
      </w:tr>
    </w:tbl>
    <w:p w14:paraId="6F2AD21A" w14:textId="77777777" w:rsidR="00553295" w:rsidRDefault="00553295" w:rsidP="00553295"/>
    <w:p w14:paraId="58CB1246" w14:textId="77777777" w:rsidR="00450417" w:rsidRDefault="00450417" w:rsidP="00450417">
      <w:pPr>
        <w:jc w:val="center"/>
      </w:pPr>
    </w:p>
    <w:sectPr w:rsidR="00450417" w:rsidSect="00EF650F">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F"/>
    <w:rsid w:val="00013F5F"/>
    <w:rsid w:val="0027217C"/>
    <w:rsid w:val="002B3674"/>
    <w:rsid w:val="0034181C"/>
    <w:rsid w:val="003D5955"/>
    <w:rsid w:val="003F42D4"/>
    <w:rsid w:val="00432CE2"/>
    <w:rsid w:val="00450417"/>
    <w:rsid w:val="0046400C"/>
    <w:rsid w:val="0049263F"/>
    <w:rsid w:val="00516DC8"/>
    <w:rsid w:val="00551749"/>
    <w:rsid w:val="00553295"/>
    <w:rsid w:val="005B38BF"/>
    <w:rsid w:val="005D2355"/>
    <w:rsid w:val="00620AD5"/>
    <w:rsid w:val="0069052C"/>
    <w:rsid w:val="00887E94"/>
    <w:rsid w:val="008A6E42"/>
    <w:rsid w:val="00B13E4D"/>
    <w:rsid w:val="00B85773"/>
    <w:rsid w:val="00C0528A"/>
    <w:rsid w:val="00C17870"/>
    <w:rsid w:val="00C50CCC"/>
    <w:rsid w:val="00CD3544"/>
    <w:rsid w:val="00D756A5"/>
    <w:rsid w:val="00DB6953"/>
    <w:rsid w:val="00DB6F9A"/>
    <w:rsid w:val="00DD0897"/>
    <w:rsid w:val="00E441D4"/>
    <w:rsid w:val="00E67AAA"/>
    <w:rsid w:val="00EB65BA"/>
    <w:rsid w:val="00ED04A8"/>
    <w:rsid w:val="00EF213E"/>
    <w:rsid w:val="00EF650F"/>
    <w:rsid w:val="00FD5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8FD3"/>
  <w15:chartTrackingRefBased/>
  <w15:docId w15:val="{77097771-7812-4003-BC7E-4F625E21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002060"/>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CAA4CAC739F545B1D38B24B62DED6B" ma:contentTypeVersion="0" ma:contentTypeDescription="Create a new document." ma:contentTypeScope="" ma:versionID="3554ea8fcfdff7b7b5efc7424b72d7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6392B-CBDC-4A2F-8D7F-2861528CA3AF}">
  <ds:schemaRefs>
    <ds:schemaRef ds:uri="http://schemas.microsoft.com/sharepoint/v3/contenttype/forms"/>
  </ds:schemaRefs>
</ds:datastoreItem>
</file>

<file path=customXml/itemProps2.xml><?xml version="1.0" encoding="utf-8"?>
<ds:datastoreItem xmlns:ds="http://schemas.openxmlformats.org/officeDocument/2006/customXml" ds:itemID="{EA23FCCD-0767-40FB-9582-FFFDE3C60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De'Ath</dc:creator>
  <cp:keywords/>
  <dc:description/>
  <cp:lastModifiedBy>Victoria Hektor</cp:lastModifiedBy>
  <cp:revision>18</cp:revision>
  <dcterms:created xsi:type="dcterms:W3CDTF">2023-01-01T13:57:00Z</dcterms:created>
  <dcterms:modified xsi:type="dcterms:W3CDTF">2023-01-01T15:10:00Z</dcterms:modified>
</cp:coreProperties>
</file>